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D658C" w14:textId="4422150E" w:rsidR="004171A9" w:rsidRPr="00EC1097" w:rsidRDefault="004171A9" w:rsidP="00FC2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Комплект оценочных материалов</w:t>
      </w:r>
      <w:r w:rsidR="00D9481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 дисциплине</w:t>
      </w:r>
    </w:p>
    <w:p w14:paraId="1E8D7D02" w14:textId="77777777" w:rsidR="004171A9" w:rsidRPr="00EC1097" w:rsidRDefault="004171A9" w:rsidP="00FC2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«Психология высшей школы»</w:t>
      </w:r>
    </w:p>
    <w:p w14:paraId="1B1096CF" w14:textId="77777777" w:rsidR="004972AD" w:rsidRDefault="004972AD" w:rsidP="00FC2C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50184B4" w14:textId="595488CA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</w:t>
      </w:r>
    </w:p>
    <w:p w14:paraId="6360D6E2" w14:textId="77777777" w:rsidR="004972AD" w:rsidRDefault="004972AD" w:rsidP="00FC2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64CB21A" w14:textId="66764C7A" w:rsidR="004171A9" w:rsidRPr="00EC1097" w:rsidRDefault="004171A9" w:rsidP="00FC2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выбор правильного ответа</w:t>
      </w:r>
    </w:p>
    <w:p w14:paraId="17595894" w14:textId="77777777" w:rsidR="004171A9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</w:pPr>
    </w:p>
    <w:p w14:paraId="59A7E408" w14:textId="77777777" w:rsidR="004171A9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>Выберите правильный ответ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>.</w:t>
      </w:r>
    </w:p>
    <w:p w14:paraId="18E3DE93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8DE74CE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из следующих подходов в психологии акцентирует внимание на изучении поведения?</w:t>
      </w:r>
    </w:p>
    <w:p w14:paraId="09340703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сихоанализ</w:t>
      </w:r>
    </w:p>
    <w:p w14:paraId="2BFDC174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ихевиоризм</w:t>
      </w:r>
    </w:p>
    <w:p w14:paraId="40F33DEE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уманистическая психология</w:t>
      </w:r>
    </w:p>
    <w:p w14:paraId="4E9BB58B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огнитивная психология</w:t>
      </w:r>
    </w:p>
    <w:p w14:paraId="4690666B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</w:p>
    <w:p w14:paraId="2CB5F74E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5BDD3C68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635026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термин описывает состояние, при котором человек испытывает противоречивые эмоции по отношению к одному и тому же объекту?</w:t>
      </w:r>
    </w:p>
    <w:p w14:paraId="6A06B0FF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мбивалентность</w:t>
      </w:r>
    </w:p>
    <w:p w14:paraId="1DC115C2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иссонанс</w:t>
      </w:r>
    </w:p>
    <w:p w14:paraId="136C7544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онформизм</w:t>
      </w:r>
    </w:p>
    <w:p w14:paraId="42DB779D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ффект</w:t>
      </w:r>
    </w:p>
    <w:p w14:paraId="78888791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</w:p>
    <w:p w14:paraId="28C5B519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43C13774" w14:textId="77777777" w:rsidR="004171A9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6793FE5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из следующих методов исследования используется для изучения причинно-следственных связей?</w:t>
      </w:r>
    </w:p>
    <w:p w14:paraId="54951D77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прос</w:t>
      </w:r>
    </w:p>
    <w:p w14:paraId="77983FEF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аблюдение</w:t>
      </w:r>
    </w:p>
    <w:p w14:paraId="26D9AEA2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ксперимент</w:t>
      </w:r>
    </w:p>
    <w:p w14:paraId="080D4B9B" w14:textId="03E431C2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ейс-</w:t>
      </w:r>
      <w:proofErr w:type="spellStart"/>
      <w:r w:rsidRPr="00EC1097">
        <w:rPr>
          <w:rFonts w:ascii="Times New Roman" w:eastAsia="Times New Roman" w:hAnsi="Times New Roman" w:cs="Times New Roman"/>
          <w:sz w:val="28"/>
          <w:szCs w:val="28"/>
        </w:rPr>
        <w:t>стади</w:t>
      </w:r>
      <w:proofErr w:type="spellEnd"/>
    </w:p>
    <w:p w14:paraId="011A291E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</w:p>
    <w:p w14:paraId="63A81307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41EED70D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BCD50F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психологический процесс описывает изменение поведения или мышления под влиянием группы?</w:t>
      </w:r>
    </w:p>
    <w:p w14:paraId="214650EE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онформизм</w:t>
      </w:r>
    </w:p>
    <w:p w14:paraId="219B81F2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циальное восприятие</w:t>
      </w:r>
    </w:p>
    <w:p w14:paraId="65D4F655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дентификация</w:t>
      </w:r>
    </w:p>
    <w:p w14:paraId="35FAF76B" w14:textId="77777777" w:rsidR="004171A9" w:rsidRPr="00EC1097" w:rsidRDefault="004171A9" w:rsidP="00FC2C7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иссоциация</w:t>
      </w:r>
    </w:p>
    <w:p w14:paraId="77F283DB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</w:p>
    <w:p w14:paraId="2DB96D68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3DA70A92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4D4A12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5. </w:t>
      </w: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из следующих факторов не является частью модели «5 факторов личности»?</w:t>
      </w:r>
    </w:p>
    <w:p w14:paraId="4C1F75DF" w14:textId="77777777" w:rsidR="004171A9" w:rsidRPr="00EC1097" w:rsidRDefault="004171A9" w:rsidP="00FC2C7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ткрытость</w:t>
      </w:r>
    </w:p>
    <w:p w14:paraId="6DF9C3FA" w14:textId="77777777" w:rsidR="004171A9" w:rsidRPr="00EC1097" w:rsidRDefault="004171A9" w:rsidP="00FC2C7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огласие</w:t>
      </w:r>
    </w:p>
    <w:p w14:paraId="21E0311A" w14:textId="77777777" w:rsidR="004171A9" w:rsidRPr="00EC1097" w:rsidRDefault="004171A9" w:rsidP="00FC2C7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моциональная стабильность</w:t>
      </w:r>
    </w:p>
    <w:p w14:paraId="30C87FD9" w14:textId="77777777" w:rsidR="004171A9" w:rsidRDefault="004171A9" w:rsidP="00FC2C7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нтеллектуальная способность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6DD73AA" w14:textId="77777777" w:rsidR="004171A9" w:rsidRDefault="004171A9" w:rsidP="00FC2C7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</w:p>
    <w:p w14:paraId="48AAED57" w14:textId="77777777" w:rsidR="004171A9" w:rsidRPr="00EC1097" w:rsidRDefault="004171A9" w:rsidP="00FC2C7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605FFF5D" w14:textId="77777777" w:rsidR="004171A9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DD48E0A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6. </w:t>
      </w: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из следующих методов терапии основан на изменении негативных мыслей?</w:t>
      </w:r>
    </w:p>
    <w:p w14:paraId="3E5A0E1E" w14:textId="77777777" w:rsidR="004171A9" w:rsidRPr="00EC1097" w:rsidRDefault="004171A9" w:rsidP="00FC2C70">
      <w:pPr>
        <w:tabs>
          <w:tab w:val="left" w:pos="0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сихоанализ</w:t>
      </w:r>
    </w:p>
    <w:p w14:paraId="1FDC71BD" w14:textId="77777777" w:rsidR="004171A9" w:rsidRPr="00EC1097" w:rsidRDefault="004171A9" w:rsidP="00FC2C70">
      <w:pPr>
        <w:tabs>
          <w:tab w:val="left" w:pos="0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огнитивно-поведенческая терапия</w:t>
      </w:r>
    </w:p>
    <w:p w14:paraId="67041528" w14:textId="77777777" w:rsidR="004171A9" w:rsidRPr="00EC1097" w:rsidRDefault="004171A9" w:rsidP="00FC2C70">
      <w:pPr>
        <w:tabs>
          <w:tab w:val="left" w:pos="0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ештальт-терапия</w:t>
      </w:r>
    </w:p>
    <w:p w14:paraId="22AC93E6" w14:textId="77777777" w:rsidR="004171A9" w:rsidRPr="00EC1097" w:rsidRDefault="004171A9" w:rsidP="00FC2C70">
      <w:pPr>
        <w:tabs>
          <w:tab w:val="left" w:pos="0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рт-терапия</w:t>
      </w:r>
    </w:p>
    <w:p w14:paraId="51B29567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</w:p>
    <w:p w14:paraId="4B1A68C2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4F31BA3C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C26EE2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7. </w:t>
      </w: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из следующих терминов описывает процесс, при котором человек забывает травматические события?</w:t>
      </w:r>
    </w:p>
    <w:p w14:paraId="5B249AD5" w14:textId="77777777" w:rsidR="004171A9" w:rsidRPr="00EC1097" w:rsidRDefault="004171A9" w:rsidP="00FC2C7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епрессия</w:t>
      </w:r>
    </w:p>
    <w:p w14:paraId="2654C934" w14:textId="77777777" w:rsidR="004171A9" w:rsidRPr="00EC1097" w:rsidRDefault="004171A9" w:rsidP="00FC2C7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егрессия</w:t>
      </w:r>
    </w:p>
    <w:p w14:paraId="1DB791FB" w14:textId="77777777" w:rsidR="004171A9" w:rsidRPr="00EC1097" w:rsidRDefault="004171A9" w:rsidP="00FC2C7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роекция</w:t>
      </w:r>
    </w:p>
    <w:p w14:paraId="2668059B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ационализация</w:t>
      </w:r>
    </w:p>
    <w:p w14:paraId="7FABC05B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</w:p>
    <w:p w14:paraId="7AFF53F9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30456D78" w14:textId="77777777" w:rsidR="004171A9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8571BA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8. </w:t>
      </w: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из следующих типов памяти отвечает за хранение информации на короткий срок?</w:t>
      </w:r>
    </w:p>
    <w:p w14:paraId="0468E44F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олговременная память</w:t>
      </w:r>
    </w:p>
    <w:p w14:paraId="470B685D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енсорная память</w:t>
      </w:r>
    </w:p>
    <w:p w14:paraId="1BAFA46F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абочая память</w:t>
      </w:r>
    </w:p>
    <w:p w14:paraId="3C43F856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пизодическая память</w:t>
      </w:r>
    </w:p>
    <w:p w14:paraId="169AD60F" w14:textId="77777777" w:rsidR="004171A9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</w:p>
    <w:p w14:paraId="4D12B69E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61F4BBF0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DADFA6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9. </w:t>
      </w: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из следующих факторов не влияет на уровень стресса?</w:t>
      </w:r>
    </w:p>
    <w:p w14:paraId="5BC2A7A3" w14:textId="77777777" w:rsidR="004171A9" w:rsidRPr="00EC1097" w:rsidRDefault="004171A9" w:rsidP="00FC2C7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оциальная поддержка</w:t>
      </w:r>
    </w:p>
    <w:p w14:paraId="55A60B3B" w14:textId="77777777" w:rsidR="004171A9" w:rsidRPr="00EC1097" w:rsidRDefault="004171A9" w:rsidP="00FC2C7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ровень физической активности</w:t>
      </w:r>
    </w:p>
    <w:p w14:paraId="5E09A94E" w14:textId="77777777" w:rsidR="004171A9" w:rsidRPr="00EC1097" w:rsidRDefault="004171A9" w:rsidP="00FC2C7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сихологические установки</w:t>
      </w:r>
    </w:p>
    <w:p w14:paraId="33B0EB21" w14:textId="77777777" w:rsidR="004171A9" w:rsidRPr="00EC1097" w:rsidRDefault="004171A9" w:rsidP="00FC2C7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вет одежды</w:t>
      </w:r>
    </w:p>
    <w:p w14:paraId="25392A01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</w:p>
    <w:p w14:paraId="1D0D3A1D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1F7B2488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353F82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10. </w:t>
      </w: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из следующих подходов в психологии акцентирует внимание на самореализации и личностном росте?</w:t>
      </w:r>
    </w:p>
    <w:p w14:paraId="5FD250B7" w14:textId="5664211B" w:rsidR="004171A9" w:rsidRPr="00EC1097" w:rsidRDefault="004171A9" w:rsidP="00FC2C70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="00832CE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сихоанализ</w:t>
      </w:r>
    </w:p>
    <w:p w14:paraId="226F6B4D" w14:textId="51D490E4" w:rsidR="004171A9" w:rsidRPr="00EC1097" w:rsidRDefault="004171A9" w:rsidP="00FC2C70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832CEB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ихевиоризм</w:t>
      </w:r>
    </w:p>
    <w:p w14:paraId="27743540" w14:textId="146F7124" w:rsidR="004171A9" w:rsidRPr="00EC1097" w:rsidRDefault="004171A9" w:rsidP="00FC2C70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832CE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уманистическая психология</w:t>
      </w:r>
    </w:p>
    <w:p w14:paraId="302BAEA5" w14:textId="41E3C23D" w:rsidR="004171A9" w:rsidRPr="00EC1097" w:rsidRDefault="004171A9" w:rsidP="00FC2C70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832CE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огнитивная психология</w:t>
      </w:r>
    </w:p>
    <w:p w14:paraId="16D7B3FB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</w:p>
    <w:p w14:paraId="6C2054F6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2F6844B9" w14:textId="77777777" w:rsidR="004171A9" w:rsidRPr="00EC1097" w:rsidRDefault="004171A9" w:rsidP="00FC2C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E2141A7" w14:textId="77777777" w:rsidR="004171A9" w:rsidRDefault="004171A9" w:rsidP="00FC2C70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1D899FFD" w14:textId="77777777" w:rsidR="004972AD" w:rsidRDefault="004972AD" w:rsidP="00FC2C70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</w:p>
    <w:p w14:paraId="6CE07257" w14:textId="152091E4" w:rsidR="004171A9" w:rsidRPr="00334EED" w:rsidRDefault="004171A9" w:rsidP="00FC2C70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  <w:r w:rsidRPr="00334EED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  <w:t>Установите правильное соответствие.</w:t>
      </w:r>
    </w:p>
    <w:p w14:paraId="798F692A" w14:textId="43CB5D50" w:rsidR="004171A9" w:rsidRDefault="004171A9" w:rsidP="00FC2C70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  <w:r w:rsidRPr="00334EED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p w14:paraId="6BC7ACF0" w14:textId="77777777" w:rsidR="004972AD" w:rsidRPr="00334EED" w:rsidRDefault="004972AD" w:rsidP="00FC2C70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</w:p>
    <w:p w14:paraId="0DC27050" w14:textId="77777777" w:rsidR="004171A9" w:rsidRPr="00334EED" w:rsidRDefault="004171A9" w:rsidP="00FC2C70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334EED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1.Установите соответствие между терминами и их определениями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6"/>
        <w:gridCol w:w="6139"/>
      </w:tblGrid>
      <w:tr w:rsidR="004171A9" w:rsidRPr="00EC1097" w14:paraId="23C56764" w14:textId="77777777" w:rsidTr="0028183E">
        <w:trPr>
          <w:tblHeader/>
          <w:tblCellSpacing w:w="15" w:type="dxa"/>
        </w:trPr>
        <w:tc>
          <w:tcPr>
            <w:tcW w:w="3261" w:type="dxa"/>
            <w:vAlign w:val="center"/>
            <w:hideMark/>
          </w:tcPr>
          <w:p w14:paraId="775B70DF" w14:textId="77777777" w:rsidR="004171A9" w:rsidRPr="00EC1097" w:rsidRDefault="004171A9" w:rsidP="00FC2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Термин</w:t>
            </w:r>
          </w:p>
        </w:tc>
        <w:tc>
          <w:tcPr>
            <w:tcW w:w="6094" w:type="dxa"/>
            <w:vAlign w:val="center"/>
            <w:hideMark/>
          </w:tcPr>
          <w:p w14:paraId="0A06039D" w14:textId="77777777" w:rsidR="004171A9" w:rsidRPr="00EC1097" w:rsidRDefault="004171A9" w:rsidP="00FC2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Определение</w:t>
            </w:r>
          </w:p>
        </w:tc>
      </w:tr>
      <w:tr w:rsidR="004171A9" w:rsidRPr="00EC1097" w14:paraId="46BAA65E" w14:textId="77777777" w:rsidTr="0028183E">
        <w:trPr>
          <w:trHeight w:val="1116"/>
          <w:tblCellSpacing w:w="15" w:type="dxa"/>
        </w:trPr>
        <w:tc>
          <w:tcPr>
            <w:tcW w:w="3261" w:type="dxa"/>
            <w:vAlign w:val="center"/>
            <w:hideMark/>
          </w:tcPr>
          <w:p w14:paraId="671C3A7F" w14:textId="77777777" w:rsidR="004171A9" w:rsidRPr="00EC1097" w:rsidRDefault="004171A9" w:rsidP="00FC2C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1)</w:t>
            </w:r>
            <w:r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Психоанализ</w:t>
            </w:r>
          </w:p>
        </w:tc>
        <w:tc>
          <w:tcPr>
            <w:tcW w:w="6094" w:type="dxa"/>
            <w:vAlign w:val="center"/>
            <w:hideMark/>
          </w:tcPr>
          <w:p w14:paraId="40FD0BCE" w14:textId="7B2D63FC" w:rsidR="004171A9" w:rsidRPr="00EC1097" w:rsidRDefault="004171A9" w:rsidP="00FC2C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А)</w:t>
            </w:r>
            <w:r w:rsidR="004813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п</w:t>
            </w:r>
            <w:r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одход, сосредоточенный на изучении поведения и его воздействия на окружающую среду</w:t>
            </w:r>
          </w:p>
        </w:tc>
      </w:tr>
      <w:tr w:rsidR="004171A9" w:rsidRPr="00EC1097" w14:paraId="1D0C9B25" w14:textId="77777777" w:rsidTr="0028183E">
        <w:trPr>
          <w:tblCellSpacing w:w="15" w:type="dxa"/>
        </w:trPr>
        <w:tc>
          <w:tcPr>
            <w:tcW w:w="3261" w:type="dxa"/>
            <w:vAlign w:val="center"/>
            <w:hideMark/>
          </w:tcPr>
          <w:p w14:paraId="018D3766" w14:textId="77777777" w:rsidR="004171A9" w:rsidRPr="00EC1097" w:rsidRDefault="004171A9" w:rsidP="00FC2C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2)</w:t>
            </w:r>
            <w:r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Когнитивная психология</w:t>
            </w:r>
          </w:p>
        </w:tc>
        <w:tc>
          <w:tcPr>
            <w:tcW w:w="6094" w:type="dxa"/>
            <w:vAlign w:val="center"/>
            <w:hideMark/>
          </w:tcPr>
          <w:p w14:paraId="2192EFF7" w14:textId="189CE83A" w:rsidR="004171A9" w:rsidRPr="00EC1097" w:rsidRDefault="004171A9" w:rsidP="00FC2C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Б)</w:t>
            </w:r>
            <w:r w:rsidR="004813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т</w:t>
            </w:r>
            <w:r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еория, акцентирующая внимание на внутреннем восприятии, мыслях и процессах обработки информации</w:t>
            </w:r>
          </w:p>
        </w:tc>
      </w:tr>
      <w:tr w:rsidR="004171A9" w:rsidRPr="00EC1097" w14:paraId="21ABA2AE" w14:textId="77777777" w:rsidTr="0028183E">
        <w:trPr>
          <w:tblCellSpacing w:w="15" w:type="dxa"/>
        </w:trPr>
        <w:tc>
          <w:tcPr>
            <w:tcW w:w="3261" w:type="dxa"/>
            <w:vAlign w:val="center"/>
            <w:hideMark/>
          </w:tcPr>
          <w:p w14:paraId="07A89334" w14:textId="77777777" w:rsidR="004171A9" w:rsidRPr="00EC1097" w:rsidRDefault="004171A9" w:rsidP="00FC2C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3)</w:t>
            </w:r>
            <w:r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Бихевиоризм</w:t>
            </w:r>
          </w:p>
        </w:tc>
        <w:tc>
          <w:tcPr>
            <w:tcW w:w="6094" w:type="dxa"/>
            <w:vAlign w:val="center"/>
            <w:hideMark/>
          </w:tcPr>
          <w:p w14:paraId="6923E8EC" w14:textId="60227513" w:rsidR="004171A9" w:rsidRPr="00EC1097" w:rsidRDefault="004171A9" w:rsidP="00FC2C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В)</w:t>
            </w:r>
            <w:r w:rsidR="004813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н</w:t>
            </w:r>
            <w:r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аправление, подчеркивающее важность личного опыта и самореализации</w:t>
            </w:r>
          </w:p>
        </w:tc>
      </w:tr>
      <w:tr w:rsidR="004171A9" w:rsidRPr="00EC1097" w14:paraId="16602386" w14:textId="77777777" w:rsidTr="0028183E">
        <w:trPr>
          <w:tblCellSpacing w:w="15" w:type="dxa"/>
        </w:trPr>
        <w:tc>
          <w:tcPr>
            <w:tcW w:w="3261" w:type="dxa"/>
            <w:vAlign w:val="center"/>
            <w:hideMark/>
          </w:tcPr>
          <w:p w14:paraId="508CAF72" w14:textId="77777777" w:rsidR="004171A9" w:rsidRPr="00EC1097" w:rsidRDefault="004171A9" w:rsidP="00FC2C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4)</w:t>
            </w:r>
            <w:r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Гуманистическая психология</w:t>
            </w:r>
          </w:p>
        </w:tc>
        <w:tc>
          <w:tcPr>
            <w:tcW w:w="6094" w:type="dxa"/>
            <w:vAlign w:val="center"/>
            <w:hideMark/>
          </w:tcPr>
          <w:p w14:paraId="40339822" w14:textId="7E3127E6" w:rsidR="004171A9" w:rsidRPr="00EC1097" w:rsidRDefault="004171A9" w:rsidP="00FC2C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Г)</w:t>
            </w:r>
            <w:r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813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</w:t>
            </w:r>
            <w:r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етод, основанный на анализе бессознательных процессов и их влияния на поведение</w:t>
            </w:r>
          </w:p>
        </w:tc>
      </w:tr>
    </w:tbl>
    <w:p w14:paraId="013F96FD" w14:textId="77777777" w:rsidR="004171A9" w:rsidRPr="00EC1097" w:rsidRDefault="004171A9" w:rsidP="00FC2C7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 1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Г, 2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Б, 3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А,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В</w:t>
      </w:r>
    </w:p>
    <w:p w14:paraId="7F900A13" w14:textId="77777777" w:rsidR="004171A9" w:rsidRPr="00EC1097" w:rsidRDefault="004171A9" w:rsidP="00FC2C7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53DF7483" w14:textId="77777777" w:rsidR="004171A9" w:rsidRPr="00EC1097" w:rsidRDefault="004171A9" w:rsidP="00FC2C7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3E85A37A" w14:textId="77777777" w:rsidR="004171A9" w:rsidRPr="00334EED" w:rsidRDefault="004171A9" w:rsidP="00FC2C70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334EED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2. Установите соответствие между терминами и их определениями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6535"/>
      </w:tblGrid>
      <w:tr w:rsidR="004171A9" w:rsidRPr="00EC1097" w14:paraId="351A33B3" w14:textId="77777777" w:rsidTr="002818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DD49A7" w14:textId="77777777" w:rsidR="004171A9" w:rsidRPr="00EC1097" w:rsidRDefault="004171A9" w:rsidP="00FC2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Термин</w:t>
            </w:r>
          </w:p>
        </w:tc>
        <w:tc>
          <w:tcPr>
            <w:tcW w:w="0" w:type="auto"/>
            <w:vAlign w:val="center"/>
            <w:hideMark/>
          </w:tcPr>
          <w:p w14:paraId="6F5F4656" w14:textId="77777777" w:rsidR="004171A9" w:rsidRPr="00EC1097" w:rsidRDefault="004171A9" w:rsidP="00FC2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Определение</w:t>
            </w:r>
          </w:p>
        </w:tc>
      </w:tr>
      <w:tr w:rsidR="004171A9" w:rsidRPr="00EC1097" w14:paraId="277C561D" w14:textId="77777777" w:rsidTr="00281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E2794" w14:textId="77777777" w:rsidR="004171A9" w:rsidRPr="00EC1097" w:rsidRDefault="004171A9" w:rsidP="00FC2C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Когнитивный диссонанс</w:t>
            </w:r>
          </w:p>
        </w:tc>
        <w:tc>
          <w:tcPr>
            <w:tcW w:w="0" w:type="auto"/>
            <w:vAlign w:val="center"/>
            <w:hideMark/>
          </w:tcPr>
          <w:p w14:paraId="70813287" w14:textId="6D744C9B" w:rsidR="004171A9" w:rsidRPr="00EC1097" w:rsidRDefault="004171A9" w:rsidP="00FC2C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A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="004813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 п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сихологическое состояние, возникающее при наличии противоречивых убеждений</w:t>
            </w:r>
          </w:p>
        </w:tc>
      </w:tr>
      <w:tr w:rsidR="004171A9" w:rsidRPr="00EC1097" w14:paraId="05B08EC4" w14:textId="77777777" w:rsidTr="00281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04DC1" w14:textId="77777777" w:rsidR="004171A9" w:rsidRPr="00EC1097" w:rsidRDefault="004171A9" w:rsidP="00FC2C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Оперантное </w:t>
            </w:r>
            <w:proofErr w:type="spellStart"/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обусловливание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B3E04B" w14:textId="103F5177" w:rsidR="004171A9" w:rsidRPr="00EC1097" w:rsidRDefault="004171A9" w:rsidP="00FC2C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="004813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 п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роцесс, при котором поведение изменяется в результате последствий</w:t>
            </w:r>
          </w:p>
        </w:tc>
      </w:tr>
      <w:tr w:rsidR="004171A9" w:rsidRPr="00EC1097" w14:paraId="7F4428FE" w14:textId="77777777" w:rsidTr="00281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1AFDF" w14:textId="77777777" w:rsidR="004171A9" w:rsidRPr="00EC1097" w:rsidRDefault="004171A9" w:rsidP="00FC2C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Эмпатия</w:t>
            </w:r>
          </w:p>
        </w:tc>
        <w:tc>
          <w:tcPr>
            <w:tcW w:w="0" w:type="auto"/>
            <w:vAlign w:val="center"/>
            <w:hideMark/>
          </w:tcPr>
          <w:p w14:paraId="7BA4E077" w14:textId="28B3B746" w:rsidR="004171A9" w:rsidRPr="00EC1097" w:rsidRDefault="004171A9" w:rsidP="00FC2C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="004813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 с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пособность понимать и разделять чувства другого человека</w:t>
            </w:r>
          </w:p>
        </w:tc>
      </w:tr>
      <w:tr w:rsidR="004171A9" w:rsidRPr="00EC1097" w14:paraId="258B46F2" w14:textId="77777777" w:rsidTr="00281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58A89" w14:textId="77777777" w:rsidR="004171A9" w:rsidRPr="00EC1097" w:rsidRDefault="004171A9" w:rsidP="00FC2C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Психоанализ</w:t>
            </w:r>
          </w:p>
        </w:tc>
        <w:tc>
          <w:tcPr>
            <w:tcW w:w="0" w:type="auto"/>
            <w:vAlign w:val="center"/>
            <w:hideMark/>
          </w:tcPr>
          <w:p w14:paraId="2500AA20" w14:textId="53748969" w:rsidR="004171A9" w:rsidRPr="00EC1097" w:rsidRDefault="004171A9" w:rsidP="00FC2C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="004813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 м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етод терапии, основанный на анализе бессознательных процессов</w:t>
            </w:r>
          </w:p>
        </w:tc>
      </w:tr>
    </w:tbl>
    <w:p w14:paraId="6B2D8A07" w14:textId="77777777" w:rsidR="004171A9" w:rsidRPr="00EC1097" w:rsidRDefault="004171A9" w:rsidP="00FC2C7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Правильный ответ: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А, 2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Б, 3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В,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Г</w:t>
      </w:r>
    </w:p>
    <w:p w14:paraId="4D151FC2" w14:textId="77777777" w:rsidR="004171A9" w:rsidRPr="00EC1097" w:rsidRDefault="004171A9" w:rsidP="00FC2C7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3E704100" w14:textId="77777777" w:rsidR="004171A9" w:rsidRPr="00EC1097" w:rsidRDefault="004171A9" w:rsidP="00FC2C7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737A6993" w14:textId="77777777" w:rsidR="004171A9" w:rsidRPr="00EC1097" w:rsidRDefault="004171A9" w:rsidP="00FC2C70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</w:pPr>
      <w:r w:rsidRPr="00334EED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 xml:space="preserve">. </w:t>
      </w:r>
      <w:r w:rsidRPr="00334EED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Установите соответствие между терминами и их определениями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1"/>
        <w:gridCol w:w="7144"/>
      </w:tblGrid>
      <w:tr w:rsidR="004171A9" w:rsidRPr="00EC1097" w14:paraId="03DDF1C9" w14:textId="77777777" w:rsidTr="002818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311EAB" w14:textId="77777777" w:rsidR="004171A9" w:rsidRPr="00EC1097" w:rsidRDefault="004171A9" w:rsidP="00FC2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Термин</w:t>
            </w:r>
          </w:p>
        </w:tc>
        <w:tc>
          <w:tcPr>
            <w:tcW w:w="0" w:type="auto"/>
            <w:vAlign w:val="center"/>
            <w:hideMark/>
          </w:tcPr>
          <w:p w14:paraId="0972601D" w14:textId="77777777" w:rsidR="004171A9" w:rsidRPr="00EC1097" w:rsidRDefault="004171A9" w:rsidP="00FC2C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Определение</w:t>
            </w:r>
          </w:p>
        </w:tc>
      </w:tr>
      <w:tr w:rsidR="004171A9" w:rsidRPr="00EC1097" w14:paraId="72524F6B" w14:textId="77777777" w:rsidTr="00281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156CD" w14:textId="66425C16" w:rsidR="004171A9" w:rsidRPr="00EC1097" w:rsidRDefault="004171A9" w:rsidP="00FC2C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1)</w:t>
            </w:r>
            <w:r w:rsidR="004972A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 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Мотивация</w:t>
            </w:r>
          </w:p>
        </w:tc>
        <w:tc>
          <w:tcPr>
            <w:tcW w:w="0" w:type="auto"/>
            <w:vAlign w:val="center"/>
            <w:hideMark/>
          </w:tcPr>
          <w:p w14:paraId="06BBEBD0" w14:textId="7890F024" w:rsidR="004171A9" w:rsidRPr="00EC1097" w:rsidRDefault="004171A9" w:rsidP="00FC2C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A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) </w:t>
            </w:r>
            <w:r w:rsidR="004813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нутренние и внешние факторы, которые побуждают человека к действию</w:t>
            </w:r>
          </w:p>
        </w:tc>
      </w:tr>
      <w:tr w:rsidR="004171A9" w:rsidRPr="00EC1097" w14:paraId="69ACB094" w14:textId="77777777" w:rsidTr="00281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DB94D" w14:textId="77777777" w:rsidR="004171A9" w:rsidRPr="00EC1097" w:rsidRDefault="004171A9" w:rsidP="00FC2C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Социальное влияние</w:t>
            </w:r>
          </w:p>
        </w:tc>
        <w:tc>
          <w:tcPr>
            <w:tcW w:w="0" w:type="auto"/>
            <w:vAlign w:val="center"/>
            <w:hideMark/>
          </w:tcPr>
          <w:p w14:paraId="3B7A9B82" w14:textId="3DF487E7" w:rsidR="004171A9" w:rsidRPr="00EC1097" w:rsidRDefault="004171A9" w:rsidP="00FC2C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="004813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 п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роцесс, при котором мнения, убеждения или поведение одного человека влияют на других</w:t>
            </w:r>
          </w:p>
        </w:tc>
      </w:tr>
      <w:tr w:rsidR="004171A9" w:rsidRPr="00EC1097" w14:paraId="738509CB" w14:textId="77777777" w:rsidTr="00281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FEFC41" w14:textId="77777777" w:rsidR="004171A9" w:rsidRPr="00EC1097" w:rsidRDefault="004171A9" w:rsidP="00FC2C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Адаптация</w:t>
            </w:r>
          </w:p>
        </w:tc>
        <w:tc>
          <w:tcPr>
            <w:tcW w:w="0" w:type="auto"/>
            <w:vAlign w:val="center"/>
            <w:hideMark/>
          </w:tcPr>
          <w:p w14:paraId="711FFEF6" w14:textId="78861C95" w:rsidR="004171A9" w:rsidRPr="00EC1097" w:rsidRDefault="004171A9" w:rsidP="00FC2C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="004813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 п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роцесс, с помощью которого индивид приспосабливается к изменениям в окружающей среде</w:t>
            </w:r>
          </w:p>
        </w:tc>
      </w:tr>
      <w:tr w:rsidR="004171A9" w:rsidRPr="00EC1097" w14:paraId="44A48176" w14:textId="77777777" w:rsidTr="002818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59646" w14:textId="77777777" w:rsidR="004171A9" w:rsidRPr="00EC1097" w:rsidRDefault="004171A9" w:rsidP="00FC2C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) 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Личностный рост</w:t>
            </w:r>
          </w:p>
        </w:tc>
        <w:tc>
          <w:tcPr>
            <w:tcW w:w="0" w:type="auto"/>
            <w:vAlign w:val="center"/>
            <w:hideMark/>
          </w:tcPr>
          <w:p w14:paraId="09F2DA11" w14:textId="716FE4B2" w:rsidR="004171A9" w:rsidRPr="00EC1097" w:rsidRDefault="004171A9" w:rsidP="00FC2C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="0048131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 п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роцесс развития и изменения личности в течение жизни</w:t>
            </w:r>
          </w:p>
        </w:tc>
      </w:tr>
    </w:tbl>
    <w:p w14:paraId="76076A0D" w14:textId="77777777" w:rsidR="004171A9" w:rsidRPr="00EC1097" w:rsidRDefault="004171A9" w:rsidP="00FC2C7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 1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A, 2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Б, 3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В, 4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</w:t>
      </w:r>
    </w:p>
    <w:p w14:paraId="157C5AEE" w14:textId="77777777" w:rsidR="004171A9" w:rsidRPr="00EC1097" w:rsidRDefault="004171A9" w:rsidP="00FC2C7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5EB906A5" w14:textId="77777777" w:rsidR="004171A9" w:rsidRPr="00EC1097" w:rsidRDefault="004171A9" w:rsidP="00FC2C7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7B40CBE4" w14:textId="2688E47E" w:rsidR="004171A9" w:rsidRDefault="004171A9" w:rsidP="00FC2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6CB27430" w14:textId="77777777" w:rsidR="00A33608" w:rsidRDefault="00A33608" w:rsidP="00FC2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FDAF5DE" w14:textId="77777777" w:rsidR="004171A9" w:rsidRDefault="004171A9" w:rsidP="00FC2C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Установите правильн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ую последовательность.</w:t>
      </w:r>
    </w:p>
    <w:p w14:paraId="0E173239" w14:textId="77777777" w:rsidR="004171A9" w:rsidRPr="002F77DF" w:rsidRDefault="004171A9" w:rsidP="00FC2C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Запишите </w:t>
      </w:r>
      <w:r w:rsidRPr="00EC109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правильную последовательность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букв слева направо.</w:t>
      </w:r>
    </w:p>
    <w:p w14:paraId="2AEE6FD4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844D78F" w14:textId="77777777" w:rsidR="004171A9" w:rsidRPr="0043732E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1. </w:t>
      </w:r>
      <w:r w:rsidRPr="0043732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Установите правильную последовательность этапов развития психоанализа</w:t>
      </w:r>
    </w:p>
    <w:p w14:paraId="240E3DA0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Формулирование теории бессознательного</w:t>
      </w:r>
    </w:p>
    <w:p w14:paraId="515EF133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Создание метода свободных ассоциаций</w:t>
      </w:r>
    </w:p>
    <w:p w14:paraId="425815B5" w14:textId="01B80993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Публикация книги «Толкование сновидений</w:t>
      </w:r>
      <w:r w:rsidR="00492968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484594F9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Основание Международного психоаналитического общества</w:t>
      </w:r>
    </w:p>
    <w:p w14:paraId="3070F497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Правильный ответ: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В, А, Б, Г</w:t>
      </w:r>
    </w:p>
    <w:p w14:paraId="7864206A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343C815D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03B9432" w14:textId="77777777" w:rsidR="004171A9" w:rsidRPr="0043732E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43732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2.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 </w:t>
      </w:r>
      <w:r w:rsidRPr="0043732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Установите правильную последовательность </w:t>
      </w:r>
      <w:r w:rsidRPr="0043732E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этапов когнитивного развития по Пиаже</w:t>
      </w:r>
    </w:p>
    <w:p w14:paraId="58B0F99C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Конкретные операции</w:t>
      </w:r>
    </w:p>
    <w:p w14:paraId="1864BF66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Сенсомоторный этап</w:t>
      </w:r>
    </w:p>
    <w:p w14:paraId="6C0F6AD8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Формальные операции</w:t>
      </w:r>
    </w:p>
    <w:p w14:paraId="2682C28D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</w:t>
      </w:r>
      <w:proofErr w:type="spellStart"/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Предоперациональный</w:t>
      </w:r>
      <w:proofErr w:type="spellEnd"/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этап</w:t>
      </w:r>
    </w:p>
    <w:p w14:paraId="016E6C39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Правильный ответ: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Б, Г, А, В</w:t>
      </w:r>
    </w:p>
    <w:p w14:paraId="043A87C0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54767757" w14:textId="77777777" w:rsidR="004171A9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5FCD187B" w14:textId="77777777" w:rsidR="004171A9" w:rsidRPr="0043732E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43732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3.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 </w:t>
      </w:r>
      <w:r w:rsidRPr="0043732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Установите правильную последовательность этапов исследования социального обучения по Альберту Бандуре:</w:t>
      </w:r>
    </w:p>
    <w:p w14:paraId="5A311966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Наблюдение за моделью</w:t>
      </w:r>
    </w:p>
    <w:p w14:paraId="28A83B6B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Воспроизведение поведения</w:t>
      </w:r>
    </w:p>
    <w:p w14:paraId="58FC37C9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Установление ожиданий</w:t>
      </w:r>
    </w:p>
    <w:p w14:paraId="5EF4F189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Подкрепление поведения</w:t>
      </w:r>
    </w:p>
    <w:p w14:paraId="75E2F49A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</w:p>
    <w:p w14:paraId="1ECE9E00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7078949B" w14:textId="77777777" w:rsidR="004171A9" w:rsidRPr="0043732E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43732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4.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 </w:t>
      </w:r>
      <w:r w:rsidRPr="0043732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Установите правильную последовательность этапов формирования личности по Эрику Эриксону:</w:t>
      </w:r>
    </w:p>
    <w:p w14:paraId="5CEA0182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Доверие против недоверия</w:t>
      </w:r>
    </w:p>
    <w:p w14:paraId="1848B42B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Идентичность против ролевой путаницы</w:t>
      </w:r>
    </w:p>
    <w:p w14:paraId="3834843A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Автономия против стыда и сомнения</w:t>
      </w:r>
    </w:p>
    <w:p w14:paraId="51C17E29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Интимность против изоляции</w:t>
      </w:r>
    </w:p>
    <w:p w14:paraId="0711C39D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А, В, Г, Б</w:t>
      </w:r>
    </w:p>
    <w:p w14:paraId="4F8A13E8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7F2A9C1F" w14:textId="77777777" w:rsidR="004171A9" w:rsidRPr="00EC1097" w:rsidRDefault="004171A9" w:rsidP="00FC2C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0B4403C" w14:textId="77777777" w:rsidR="004171A9" w:rsidRPr="00EC1097" w:rsidRDefault="004171A9" w:rsidP="00FC2C7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</w:t>
      </w:r>
    </w:p>
    <w:p w14:paraId="3E10F1B9" w14:textId="77777777" w:rsidR="004171A9" w:rsidRDefault="004171A9" w:rsidP="00FC2C7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</w:t>
      </w:r>
    </w:p>
    <w:p w14:paraId="2B161B54" w14:textId="77777777" w:rsidR="004171A9" w:rsidRPr="00EC1097" w:rsidRDefault="004171A9" w:rsidP="00FC2C70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на дополнение</w:t>
      </w:r>
    </w:p>
    <w:p w14:paraId="0A23262F" w14:textId="77777777" w:rsidR="004171A9" w:rsidRDefault="004171A9" w:rsidP="00FC2C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017C8330" w14:textId="77777777" w:rsidR="004171A9" w:rsidRPr="002F77DF" w:rsidRDefault="004171A9" w:rsidP="00FC2C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Напишите пропущенное слово (словосочетание).</w:t>
      </w:r>
    </w:p>
    <w:p w14:paraId="20C17F10" w14:textId="77777777" w:rsidR="004171A9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3A344C40" w14:textId="4A1C1B95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1.</w:t>
      </w:r>
      <w:r w:rsidR="004972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Простейший психический процесс, состоящий в отражении отдельных</w:t>
      </w:r>
      <w:r w:rsidRPr="00EC109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свойств предметов и явлений материального мира, а также внутренних состояний организма при непосредственном воздействии раздражителей на соответствующие рецепторы, называется ____________.</w:t>
      </w:r>
    </w:p>
    <w:p w14:paraId="035E0484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 ощущение</w:t>
      </w:r>
    </w:p>
    <w:p w14:paraId="48DFDBDF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4F02E263" w14:textId="77777777" w:rsidR="004171A9" w:rsidRPr="00EC1097" w:rsidRDefault="004171A9" w:rsidP="00FC2C70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</w:pPr>
    </w:p>
    <w:p w14:paraId="3CB3CAC7" w14:textId="43435665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2.</w:t>
      </w:r>
      <w:r w:rsidR="004972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Изменение чувствительности анализаторов в результате их приспособления к действующим раздражителям, называется ___________.</w:t>
      </w:r>
    </w:p>
    <w:p w14:paraId="587713D3" w14:textId="77777777" w:rsidR="004171A9" w:rsidRPr="00EC1097" w:rsidRDefault="004171A9" w:rsidP="00FC2C7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 адаптация</w:t>
      </w:r>
    </w:p>
    <w:p w14:paraId="6B407631" w14:textId="77777777" w:rsidR="004171A9" w:rsidRPr="00EC1097" w:rsidRDefault="004171A9" w:rsidP="00FC2C7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23032F43" w14:textId="77777777" w:rsidR="004171A9" w:rsidRPr="00EC1097" w:rsidRDefault="004171A9" w:rsidP="00FC2C7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4C38E1C0" w14:textId="42D01CFA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3.</w:t>
      </w:r>
      <w:r w:rsidR="004972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Целостное отражение предметов, ситуаций и событий, возникающее при непосредственном воздействии физических раздражителей на рецепторные поверхности, называется</w:t>
      </w:r>
      <w:r w:rsidRPr="00EC1097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 xml:space="preserve"> ___________.</w:t>
      </w:r>
    </w:p>
    <w:p w14:paraId="3D39565F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 восприятие</w:t>
      </w:r>
    </w:p>
    <w:p w14:paraId="5BB34943" w14:textId="77777777" w:rsidR="004171A9" w:rsidRPr="00EC1097" w:rsidRDefault="004171A9" w:rsidP="00FC2C7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080E6583" w14:textId="77777777" w:rsidR="004171A9" w:rsidRPr="00EC1097" w:rsidRDefault="004171A9" w:rsidP="00FC2C7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2B5901B9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4. 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Направленность и сосредоточенность сознания человека на определенных объектах при одновременном отвлечении от других, называется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____________.</w:t>
      </w:r>
    </w:p>
    <w:p w14:paraId="10A3D35A" w14:textId="77777777" w:rsidR="004171A9" w:rsidRPr="00EC1097" w:rsidRDefault="004171A9" w:rsidP="00FC2C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внимание</w:t>
      </w:r>
    </w:p>
    <w:p w14:paraId="77EFDF8F" w14:textId="77777777" w:rsidR="004171A9" w:rsidRPr="00EC1097" w:rsidRDefault="004171A9" w:rsidP="00FC2C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4860762C" w14:textId="77777777" w:rsidR="004171A9" w:rsidRPr="00EC1097" w:rsidRDefault="004171A9" w:rsidP="00FC2C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7A24E53" w14:textId="77777777" w:rsidR="004171A9" w:rsidRPr="00EC1097" w:rsidRDefault="004171A9" w:rsidP="00FC2C7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</w:t>
      </w: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с кратким свободным ответом</w:t>
      </w:r>
    </w:p>
    <w:p w14:paraId="68A3A5E9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920BABA" w14:textId="77777777" w:rsidR="004171A9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Напишите пропущенное слово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(словосочетание).</w:t>
      </w:r>
      <w:r w:rsidRPr="00EC1097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</w:t>
      </w:r>
    </w:p>
    <w:p w14:paraId="27A85EAB" w14:textId="77777777" w:rsidR="004171A9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1448B95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1. </w:t>
      </w: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Личность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– это совокупность ________, которые определяют уникальность человека.</w:t>
      </w:r>
    </w:p>
    <w:p w14:paraId="3DAB9537" w14:textId="77777777" w:rsidR="004171A9" w:rsidRPr="00EC1097" w:rsidRDefault="004171A9" w:rsidP="00FC2C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 характеристик</w:t>
      </w:r>
    </w:p>
    <w:p w14:paraId="7A8840C3" w14:textId="77777777" w:rsidR="004171A9" w:rsidRPr="00EC1097" w:rsidRDefault="004171A9" w:rsidP="00FC2C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58295FB7" w14:textId="77777777" w:rsidR="004171A9" w:rsidRPr="00EC1097" w:rsidRDefault="004171A9" w:rsidP="00FC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49D874" w14:textId="4E09901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Pr="0027739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психологии различают два основных подхода к изучению личности: </w:t>
      </w:r>
      <w:r w:rsidR="00433F10" w:rsidRPr="00EC1097">
        <w:rPr>
          <w:rFonts w:ascii="Times New Roman" w:eastAsia="Times New Roman" w:hAnsi="Times New Roman" w:cs="Times New Roman"/>
          <w:sz w:val="28"/>
          <w:szCs w:val="28"/>
        </w:rPr>
        <w:t>психодинамический</w:t>
      </w:r>
      <w:r w:rsidR="00433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33F10" w:rsidRPr="00EC109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33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_</w:t>
      </w:r>
      <w:proofErr w:type="gramEnd"/>
      <w:r w:rsidRPr="00EC1097">
        <w:rPr>
          <w:rFonts w:ascii="Times New Roman" w:eastAsia="Times New Roman" w:hAnsi="Times New Roman" w:cs="Times New Roman"/>
          <w:sz w:val="28"/>
          <w:szCs w:val="28"/>
        </w:rPr>
        <w:t>_______.</w:t>
      </w:r>
    </w:p>
    <w:p w14:paraId="1A01C657" w14:textId="7B2BD17C" w:rsidR="004171A9" w:rsidRPr="00EC1097" w:rsidRDefault="004171A9" w:rsidP="00FC2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гуманистический</w:t>
      </w:r>
    </w:p>
    <w:p w14:paraId="5122B62B" w14:textId="77777777" w:rsidR="004171A9" w:rsidRPr="00EC1097" w:rsidRDefault="004171A9" w:rsidP="00FC2C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3BB38329" w14:textId="77777777" w:rsidR="004171A9" w:rsidRPr="00EC1097" w:rsidRDefault="004171A9" w:rsidP="00FC2C70">
      <w:pPr>
        <w:spacing w:after="0" w:line="240" w:lineRule="auto"/>
        <w:ind w:left="1277"/>
        <w:rPr>
          <w:rFonts w:ascii="Times New Roman" w:eastAsia="Times New Roman" w:hAnsi="Times New Roman" w:cs="Times New Roman"/>
          <w:sz w:val="28"/>
          <w:szCs w:val="28"/>
        </w:rPr>
      </w:pPr>
    </w:p>
    <w:p w14:paraId="70BB992D" w14:textId="4D040623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507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D63E1E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 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Согласно теории ________ двух факторов В. Штерна, личность формируется в результате взаимодействия наследственности и среды.</w:t>
      </w:r>
    </w:p>
    <w:p w14:paraId="67F05905" w14:textId="77777777" w:rsidR="004171A9" w:rsidRPr="00EC1097" w:rsidRDefault="004171A9" w:rsidP="00FC2C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конвергенции</w:t>
      </w:r>
    </w:p>
    <w:p w14:paraId="0A93F075" w14:textId="77777777" w:rsidR="004171A9" w:rsidRPr="00EC1097" w:rsidRDefault="004171A9" w:rsidP="00FC2C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687C7199" w14:textId="77777777" w:rsidR="004171A9" w:rsidRPr="00EC1097" w:rsidRDefault="004171A9" w:rsidP="00FC2C7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091EE429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507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________ – это устойчивые черты, которые влияют на поведение человека в различных ситуациях.</w:t>
      </w:r>
    </w:p>
    <w:p w14:paraId="0123A9C0" w14:textId="77777777" w:rsidR="004171A9" w:rsidRPr="00EC1097" w:rsidRDefault="004171A9" w:rsidP="00FC2C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ч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ерты личности</w:t>
      </w:r>
    </w:p>
    <w:p w14:paraId="5033EEB6" w14:textId="77777777" w:rsidR="004171A9" w:rsidRPr="00EC1097" w:rsidRDefault="004171A9" w:rsidP="00FC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73598C4A" w14:textId="77777777" w:rsidR="004171A9" w:rsidRPr="00EC1097" w:rsidRDefault="004171A9" w:rsidP="00FC2C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D67E5D3" w14:textId="15203B0B" w:rsidR="004171A9" w:rsidRDefault="004171A9" w:rsidP="00FC2C70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Задание открытого типа с развернутым ответом</w:t>
      </w:r>
    </w:p>
    <w:p w14:paraId="1085D42A" w14:textId="77777777" w:rsidR="00A33608" w:rsidRPr="00EC1097" w:rsidRDefault="00A33608" w:rsidP="00FC2C70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5E89BB5" w14:textId="77777777" w:rsidR="004171A9" w:rsidRPr="00277396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1. </w:t>
      </w:r>
      <w:r w:rsidRPr="0027739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Как окружение (семья, друзья, общество) влияет на формирование личности человека?</w:t>
      </w:r>
    </w:p>
    <w:p w14:paraId="67AA303D" w14:textId="77777777" w:rsidR="004171A9" w:rsidRPr="002F77DF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7DF">
        <w:rPr>
          <w:rFonts w:ascii="Times New Roman" w:eastAsia="Times New Roman" w:hAnsi="Times New Roman" w:cs="Times New Roman"/>
          <w:sz w:val="28"/>
          <w:szCs w:val="28"/>
        </w:rPr>
        <w:t>Время выполнения – 10 мин.</w:t>
      </w:r>
    </w:p>
    <w:p w14:paraId="07098AED" w14:textId="0E5E3124" w:rsidR="004171A9" w:rsidRDefault="001A44E2" w:rsidP="00FC2C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4171A9">
        <w:rPr>
          <w:rFonts w:ascii="Times New Roman" w:hAnsi="Times New Roman"/>
          <w:sz w:val="28"/>
          <w:szCs w:val="28"/>
        </w:rPr>
        <w:t xml:space="preserve">: </w:t>
      </w:r>
      <w:r w:rsidR="00252083">
        <w:rPr>
          <w:rFonts w:ascii="Times New Roman" w:hAnsi="Times New Roman"/>
          <w:sz w:val="28"/>
          <w:szCs w:val="28"/>
        </w:rPr>
        <w:t>о</w:t>
      </w:r>
      <w:r w:rsidR="004171A9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кружение играет ключевую роль в формировании личности. Семья, как первичная социальная группа, закладывает основы ценностей, норм и моделей поведения. </w:t>
      </w:r>
      <w:r w:rsidR="004171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171A9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Друзья также влияют на личность, особенно в подростковом возрасте, когда стремление к принятию и принадлежности становится особенно сильным. Общество в целом, включая культурные и социальные нормы, также формирует личность, определяя, какие качества считаются желательными или неприемлемыми.</w:t>
      </w:r>
    </w:p>
    <w:p w14:paraId="5C8ABA3C" w14:textId="0F38C4E9" w:rsidR="00252083" w:rsidRDefault="001A44E2" w:rsidP="00FC2C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bookmarkStart w:id="0" w:name="_Hlk209786393"/>
      <w:r w:rsidR="002520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наличие в ответе следующих смысловых элементов </w:t>
      </w:r>
      <w:r w:rsidR="004C3F31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4C3F31" w:rsidRPr="002520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C3F31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норма</w:t>
      </w:r>
      <w:r w:rsidR="002520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модели </w:t>
      </w:r>
      <w:r w:rsidR="00252083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поведения</w:t>
      </w:r>
      <w:r w:rsidR="002520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252083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культурные и социальные нормы</w:t>
      </w:r>
      <w:r w:rsidR="007B677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bookmarkEnd w:id="0"/>
    <w:p w14:paraId="142355C1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2A9D94AC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A5D4FDD" w14:textId="67C3F36C" w:rsidR="004171A9" w:rsidRPr="0047720E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EC150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2.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47720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Объясните, что такое механизмы психологической защиты</w:t>
      </w:r>
      <w:r w:rsidR="007B677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68CDD921" w14:textId="77777777" w:rsidR="004171A9" w:rsidRPr="002F77DF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7DF">
        <w:rPr>
          <w:rFonts w:ascii="Times New Roman" w:eastAsia="Times New Roman" w:hAnsi="Times New Roman" w:cs="Times New Roman"/>
          <w:sz w:val="28"/>
          <w:szCs w:val="28"/>
        </w:rPr>
        <w:t>Время выполнения – 10 мин.</w:t>
      </w:r>
    </w:p>
    <w:p w14:paraId="406B61BD" w14:textId="282D2A7E" w:rsidR="004171A9" w:rsidRDefault="001A44E2" w:rsidP="00FC2C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4171A9">
        <w:rPr>
          <w:rFonts w:ascii="Times New Roman" w:hAnsi="Times New Roman"/>
          <w:sz w:val="28"/>
          <w:szCs w:val="28"/>
        </w:rPr>
        <w:t xml:space="preserve">: </w:t>
      </w:r>
      <w:r w:rsidR="004171A9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бессознательные стратегии, которые помогают человеку справляться с тревогой и стрессом. Они могут искажать реальность, чтобы защитить личность от негативных эмоций. </w:t>
      </w:r>
    </w:p>
    <w:p w14:paraId="196A5B8F" w14:textId="3A2FCE34" w:rsidR="001A44E2" w:rsidRPr="001A44E2" w:rsidRDefault="001A44E2" w:rsidP="00FC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7B6776">
        <w:rPr>
          <w:rFonts w:ascii="Times New Roman" w:hAnsi="Times New Roman"/>
          <w:sz w:val="28"/>
          <w:szCs w:val="28"/>
        </w:rPr>
        <w:t xml:space="preserve">наличие в ответе </w:t>
      </w:r>
      <w:r w:rsidR="007B67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следующих смысловых элементов </w:t>
      </w:r>
      <w:r w:rsidR="00C44F56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C44F56" w:rsidRPr="002520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44F56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бессознательные</w:t>
      </w:r>
      <w:r w:rsidR="007B6776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стратегии</w:t>
      </w:r>
      <w:r w:rsidR="007B67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7B6776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защит</w:t>
      </w:r>
      <w:r w:rsidR="007B6776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B6776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личност</w:t>
      </w:r>
      <w:r w:rsidR="007B6776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7B6776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негативных эмоций</w:t>
      </w:r>
      <w:r w:rsidR="0051087A">
        <w:rPr>
          <w:rFonts w:ascii="Times New Roman" w:eastAsia="Calibri" w:hAnsi="Times New Roman" w:cs="Times New Roman"/>
          <w:sz w:val="28"/>
          <w:szCs w:val="28"/>
          <w:lang w:eastAsia="en-US"/>
        </w:rPr>
        <w:t>, вытеснение, замещение, реактивное образование, регрессия, сублимация, отрицание.</w:t>
      </w:r>
    </w:p>
    <w:p w14:paraId="7291599D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4D27C097" w14:textId="77777777" w:rsidR="004171A9" w:rsidRPr="00EC1097" w:rsidRDefault="004171A9" w:rsidP="00FC2C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91431B5" w14:textId="77777777" w:rsidR="004171A9" w:rsidRPr="0047720E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47720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3. Каковы основные методы исследования личности в психологии?</w:t>
      </w:r>
    </w:p>
    <w:p w14:paraId="66C39FDA" w14:textId="77777777" w:rsidR="004171A9" w:rsidRPr="002F77DF" w:rsidRDefault="004171A9" w:rsidP="00FC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7DF">
        <w:rPr>
          <w:rFonts w:ascii="Times New Roman" w:eastAsia="Times New Roman" w:hAnsi="Times New Roman" w:cs="Times New Roman"/>
          <w:sz w:val="28"/>
          <w:szCs w:val="28"/>
        </w:rPr>
        <w:t>Время выполнения – 10 мин.</w:t>
      </w:r>
    </w:p>
    <w:p w14:paraId="79D869C0" w14:textId="41071E20" w:rsidR="004171A9" w:rsidRDefault="001A44E2" w:rsidP="00FC2C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4171A9">
        <w:rPr>
          <w:rFonts w:ascii="Times New Roman" w:hAnsi="Times New Roman"/>
          <w:sz w:val="28"/>
          <w:szCs w:val="28"/>
        </w:rPr>
        <w:t>:</w:t>
      </w:r>
      <w:r w:rsidR="00E80A61" w:rsidRPr="00E80A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171A9">
        <w:rPr>
          <w:rFonts w:ascii="Times New Roman" w:hAnsi="Times New Roman"/>
          <w:bCs/>
          <w:iCs/>
          <w:sz w:val="28"/>
          <w:szCs w:val="28"/>
        </w:rPr>
        <w:t>н</w:t>
      </w:r>
      <w:r w:rsidR="004171A9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аблюдение – изучение поведения человека в естественных условиях</w:t>
      </w:r>
      <w:r w:rsidR="004171A9">
        <w:rPr>
          <w:rFonts w:ascii="Times New Roman" w:eastAsia="Calibri" w:hAnsi="Times New Roman" w:cs="Times New Roman"/>
          <w:sz w:val="28"/>
          <w:szCs w:val="28"/>
          <w:lang w:eastAsia="en-US"/>
        </w:rPr>
        <w:t>, а</w:t>
      </w:r>
      <w:r w:rsidR="004171A9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нкеты и опросники – стандартизированные инструменты для сбора информации о личностных чертах</w:t>
      </w:r>
      <w:r w:rsidR="004171A9">
        <w:rPr>
          <w:rFonts w:ascii="Times New Roman" w:eastAsia="Calibri" w:hAnsi="Times New Roman" w:cs="Times New Roman"/>
          <w:sz w:val="28"/>
          <w:szCs w:val="28"/>
          <w:lang w:eastAsia="en-US"/>
        </w:rPr>
        <w:t>, э</w:t>
      </w:r>
      <w:r w:rsidR="004171A9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ксперимент – манипуляция переменными для изучения их влияния на поведение и личность</w:t>
      </w:r>
      <w:r w:rsidR="004171A9">
        <w:rPr>
          <w:rFonts w:ascii="Times New Roman" w:eastAsia="Calibri" w:hAnsi="Times New Roman" w:cs="Times New Roman"/>
          <w:sz w:val="28"/>
          <w:szCs w:val="28"/>
          <w:lang w:eastAsia="en-US"/>
        </w:rPr>
        <w:t>, к</w:t>
      </w:r>
      <w:r w:rsidR="004171A9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ейс-</w:t>
      </w:r>
      <w:proofErr w:type="spellStart"/>
      <w:r w:rsidR="004171A9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стади</w:t>
      </w:r>
      <w:proofErr w:type="spellEnd"/>
      <w:r w:rsidR="004171A9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глубокое изучение отдельных случаев или личностей для выявления уникальных черт и паттернов.</w:t>
      </w:r>
    </w:p>
    <w:p w14:paraId="26516E03" w14:textId="309A8E3D" w:rsidR="001A44E2" w:rsidRPr="001A44E2" w:rsidRDefault="001A44E2" w:rsidP="00FC2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7B67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наличие в </w:t>
      </w:r>
      <w:r w:rsidR="004C3F31">
        <w:rPr>
          <w:rFonts w:ascii="Times New Roman" w:eastAsia="Calibri" w:hAnsi="Times New Roman" w:cs="Times New Roman"/>
          <w:sz w:val="28"/>
          <w:szCs w:val="28"/>
          <w:lang w:eastAsia="en-US"/>
        </w:rPr>
        <w:t>ответе следующих</w:t>
      </w:r>
      <w:r w:rsidR="00C44F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6776">
        <w:rPr>
          <w:rFonts w:ascii="Times New Roman" w:eastAsia="Calibri" w:hAnsi="Times New Roman" w:cs="Times New Roman"/>
          <w:sz w:val="28"/>
          <w:szCs w:val="28"/>
          <w:lang w:eastAsia="en-US"/>
        </w:rPr>
        <w:t>методов исследования</w:t>
      </w:r>
      <w:r w:rsidR="00C44F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="00C44F56">
        <w:rPr>
          <w:rFonts w:ascii="Times New Roman" w:hAnsi="Times New Roman"/>
          <w:bCs/>
          <w:iCs/>
          <w:sz w:val="28"/>
          <w:szCs w:val="28"/>
        </w:rPr>
        <w:t>н</w:t>
      </w:r>
      <w:r w:rsidR="00C44F56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аблюдение</w:t>
      </w:r>
      <w:r w:rsidR="00C44F56">
        <w:rPr>
          <w:rFonts w:ascii="Times New Roman" w:eastAsia="Calibri" w:hAnsi="Times New Roman" w:cs="Times New Roman"/>
          <w:sz w:val="28"/>
          <w:szCs w:val="28"/>
          <w:lang w:eastAsia="en-US"/>
        </w:rPr>
        <w:t>, а</w:t>
      </w:r>
      <w:r w:rsidR="00C44F56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нкеты и опросники</w:t>
      </w:r>
      <w:r w:rsidR="00C44F56">
        <w:rPr>
          <w:rFonts w:ascii="Times New Roman" w:eastAsia="Calibri" w:hAnsi="Times New Roman" w:cs="Times New Roman"/>
          <w:sz w:val="28"/>
          <w:szCs w:val="28"/>
          <w:lang w:eastAsia="en-US"/>
        </w:rPr>
        <w:t>, эксперимент, к</w:t>
      </w:r>
      <w:r w:rsidR="00C44F56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ейс-</w:t>
      </w:r>
      <w:proofErr w:type="spellStart"/>
      <w:r w:rsidR="00C44F56"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стади</w:t>
      </w:r>
      <w:proofErr w:type="spellEnd"/>
      <w:r w:rsidR="00C44F5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E5DD8BE" w14:textId="77777777" w:rsidR="004171A9" w:rsidRPr="00EC1097" w:rsidRDefault="004171A9" w:rsidP="00FC2C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7150E3BC" w14:textId="77777777" w:rsidR="004171A9" w:rsidRPr="00EC1097" w:rsidRDefault="004171A9" w:rsidP="00FC2C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73DA718" w14:textId="77777777" w:rsidR="004171A9" w:rsidRDefault="004171A9" w:rsidP="00FC2C70">
      <w:pPr>
        <w:spacing w:after="0" w:line="240" w:lineRule="auto"/>
      </w:pPr>
    </w:p>
    <w:p w14:paraId="56FD91BE" w14:textId="7BA1B60D" w:rsidR="006511CB" w:rsidRPr="004171A9" w:rsidRDefault="006511CB" w:rsidP="00FC2C70">
      <w:pPr>
        <w:spacing w:after="0" w:line="240" w:lineRule="auto"/>
      </w:pPr>
    </w:p>
    <w:sectPr w:rsidR="006511CB" w:rsidRPr="00417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40898"/>
    <w:multiLevelType w:val="multilevel"/>
    <w:tmpl w:val="D3E6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23780"/>
    <w:multiLevelType w:val="multilevel"/>
    <w:tmpl w:val="E2A2E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D2587D"/>
    <w:multiLevelType w:val="multilevel"/>
    <w:tmpl w:val="FC96A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6523BB"/>
    <w:multiLevelType w:val="multilevel"/>
    <w:tmpl w:val="0FD60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097"/>
    <w:rsid w:val="000126C0"/>
    <w:rsid w:val="00167150"/>
    <w:rsid w:val="001A44E2"/>
    <w:rsid w:val="00212108"/>
    <w:rsid w:val="00216432"/>
    <w:rsid w:val="00252083"/>
    <w:rsid w:val="00277396"/>
    <w:rsid w:val="002B0DBA"/>
    <w:rsid w:val="00334EED"/>
    <w:rsid w:val="004171A9"/>
    <w:rsid w:val="00433F10"/>
    <w:rsid w:val="0043732E"/>
    <w:rsid w:val="0047720E"/>
    <w:rsid w:val="0048131F"/>
    <w:rsid w:val="00492968"/>
    <w:rsid w:val="004972AD"/>
    <w:rsid w:val="004A3C90"/>
    <w:rsid w:val="004C3F31"/>
    <w:rsid w:val="0051087A"/>
    <w:rsid w:val="005C6CDA"/>
    <w:rsid w:val="006511CB"/>
    <w:rsid w:val="006F6FF9"/>
    <w:rsid w:val="007623D8"/>
    <w:rsid w:val="007B6776"/>
    <w:rsid w:val="00832CEB"/>
    <w:rsid w:val="0084173A"/>
    <w:rsid w:val="00A33608"/>
    <w:rsid w:val="00A97EA2"/>
    <w:rsid w:val="00AE69FE"/>
    <w:rsid w:val="00C44F56"/>
    <w:rsid w:val="00C54E6C"/>
    <w:rsid w:val="00D63E1E"/>
    <w:rsid w:val="00D9481D"/>
    <w:rsid w:val="00E551CA"/>
    <w:rsid w:val="00E80A61"/>
    <w:rsid w:val="00EA59F1"/>
    <w:rsid w:val="00EC1097"/>
    <w:rsid w:val="00EC1507"/>
    <w:rsid w:val="00F318D2"/>
    <w:rsid w:val="00FC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23CE"/>
  <w15:docId w15:val="{064AEF45-20AB-4694-9A8E-6BBA7EF3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20E"/>
  </w:style>
  <w:style w:type="paragraph" w:styleId="1">
    <w:name w:val="heading 1"/>
    <w:basedOn w:val="a0"/>
    <w:next w:val="a"/>
    <w:link w:val="10"/>
    <w:uiPriority w:val="9"/>
    <w:qFormat/>
    <w:rsid w:val="00EC1097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EC1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C10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EC1097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EC1097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437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Дарья</cp:lastModifiedBy>
  <cp:revision>42</cp:revision>
  <dcterms:created xsi:type="dcterms:W3CDTF">2025-04-01T11:32:00Z</dcterms:created>
  <dcterms:modified xsi:type="dcterms:W3CDTF">2025-10-03T10:59:00Z</dcterms:modified>
</cp:coreProperties>
</file>