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1C2F" w14:textId="77777777" w:rsidR="00B25895" w:rsidRPr="00AF48DC" w:rsidRDefault="00B25895" w:rsidP="00266725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032BF20C" w14:textId="77777777" w:rsidR="00B25895" w:rsidRPr="00AF48DC" w:rsidRDefault="00B25895" w:rsidP="00266725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 w:rsidRPr="00AF48DC"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Научно-исследовательская работа</w:t>
      </w: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7F167F6" w14:textId="77777777" w:rsidR="00B25895" w:rsidRPr="00AF48DC" w:rsidRDefault="00B25895" w:rsidP="002667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32E2BA7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6D4D63A2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CF42002" w14:textId="77777777" w:rsidR="00B25895" w:rsidRPr="00AF48DC" w:rsidRDefault="00B25895" w:rsidP="002667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4C7CC4C4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9957D73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6FA9459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7619DF90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AF48DC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 психологическом исследовании не может применятся:</w:t>
      </w:r>
    </w:p>
    <w:p w14:paraId="59A29138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научное предположение (теоретически обоснованное предсказание)</w:t>
      </w:r>
    </w:p>
    <w:p w14:paraId="4CA9FF90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эмпирическое предположение (связь между воздействием и результатом, если</w:t>
      </w:r>
      <w:proofErr w:type="gramStart"/>
      <w:r w:rsidRPr="00AF48D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…</w:t>
      </w:r>
      <w:proofErr w:type="gramEnd"/>
      <w:r w:rsidRPr="00AF48D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 то.)</w:t>
      </w:r>
    </w:p>
    <w:p w14:paraId="30BE1892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рабочая гипотеза (первоначальный план)</w:t>
      </w:r>
    </w:p>
    <w:p w14:paraId="07C16A0A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F48DC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нулевая гипотеза (что-то делаю, но не знаю, что получится)</w:t>
      </w:r>
    </w:p>
    <w:p w14:paraId="220DC2AC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04F20D71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54FA4A11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0F859DA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729BB458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констатирующего эксперимента</w:t>
      </w:r>
    </w:p>
    <w:p w14:paraId="5A627DFE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формирующего эксперимента</w:t>
      </w:r>
    </w:p>
    <w:p w14:paraId="0F885404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контрольного этапа формирующего эксперимента</w:t>
      </w:r>
    </w:p>
    <w:p w14:paraId="7C0BCFA7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6C2A2E54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ОПК-4, ПК-1</w:t>
      </w:r>
    </w:p>
    <w:p w14:paraId="294045AD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1BDCCC0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09649F7F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74477206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32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AF48DC"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Методологическая основа исследования включает:</w:t>
      </w:r>
    </w:p>
    <w:p w14:paraId="73EE346E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идеи</w:t>
      </w:r>
    </w:p>
    <w:p w14:paraId="145E61AA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методики</w:t>
      </w:r>
    </w:p>
    <w:p w14:paraId="03D57A6C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теории</w:t>
      </w:r>
    </w:p>
    <w:p w14:paraId="2FC63589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взгляды</w:t>
      </w:r>
    </w:p>
    <w:p w14:paraId="62009A5D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Б, В, Г</w:t>
      </w:r>
    </w:p>
    <w:p w14:paraId="4C2EDA92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F48DC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ОПК-1, ОПК-2, ПК-1</w:t>
      </w:r>
    </w:p>
    <w:p w14:paraId="3C83E563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</w:rPr>
      </w:pPr>
    </w:p>
    <w:p w14:paraId="2B03D258" w14:textId="77777777" w:rsidR="00B25895" w:rsidRPr="00AF48DC" w:rsidRDefault="00B25895" w:rsidP="00266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4CA94978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5744FB9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2A23187E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1F6F5AAA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</w:p>
    <w:p w14:paraId="0DF5EAC7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AF48DC">
        <w:rPr>
          <w:rFonts w:ascii="Times New Roman" w:hAnsi="Times New Roman" w:cs="Times New Roman"/>
          <w:sz w:val="28"/>
          <w:szCs w:val="28"/>
        </w:rPr>
        <w:t>Установить соответствие между методиками исследования и их содержанием.</w:t>
      </w:r>
    </w:p>
    <w:p w14:paraId="2E3C7E8E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               Методика                                                   Содержание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B25895" w:rsidRPr="00AF48DC" w14:paraId="15224183" w14:textId="77777777" w:rsidTr="00B258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FD225" w14:textId="77777777" w:rsidR="00B25895" w:rsidRPr="00AF48DC" w:rsidRDefault="00B25895" w:rsidP="00266725">
            <w:pPr>
              <w:pStyle w:val="a3"/>
              <w:tabs>
                <w:tab w:val="left" w:pos="326"/>
                <w:tab w:val="left" w:pos="63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1) 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DB6FF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г</w:t>
            </w:r>
            <w:r w:rsidRPr="00AF48D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eastAsia="en-US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B25895" w:rsidRPr="00AF48DC" w14:paraId="2EB37161" w14:textId="77777777" w:rsidTr="00B258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EF37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2)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0CC4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серия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B25895" w:rsidRPr="00AF48DC" w14:paraId="75669CB8" w14:textId="77777777" w:rsidTr="00B258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1563A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3)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5CD8D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с</w:t>
            </w:r>
            <w:r w:rsidRPr="00AF48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тандартизированные методики,</w:t>
            </w:r>
          </w:p>
          <w:p w14:paraId="464B9C4C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направленные на измерение индивидуальных свойств и качеств </w:t>
            </w:r>
          </w:p>
          <w:p w14:paraId="5DB7F609" w14:textId="77777777" w:rsidR="00B25895" w:rsidRPr="00AF48DC" w:rsidRDefault="00B25895" w:rsidP="0026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48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испытуемого</w:t>
            </w:r>
          </w:p>
        </w:tc>
      </w:tr>
    </w:tbl>
    <w:p w14:paraId="7C973CCB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510444FC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Компетенции (индикаторы): 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ОПК- 4, ПК-1</w:t>
      </w:r>
    </w:p>
    <w:p w14:paraId="2BD76086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4661884" w14:textId="77777777" w:rsidR="00B25895" w:rsidRPr="00AF48DC" w:rsidRDefault="00B25895" w:rsidP="002667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BC7737F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DA69185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2A2998F9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18DE5377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434A8E4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1. Расположить в правильной последовательности этапы эксперимента: </w:t>
      </w:r>
    </w:p>
    <w:p w14:paraId="133FF033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16EE7EF1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>Б) Первичная постановка проблемы</w:t>
      </w:r>
    </w:p>
    <w:p w14:paraId="56888FAF" w14:textId="77777777" w:rsidR="00B25895" w:rsidRPr="00AF48DC" w:rsidRDefault="00B25895" w:rsidP="00266725">
      <w:pPr>
        <w:pStyle w:val="Default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r w:rsidRPr="00AF48DC">
        <w:rPr>
          <w:rStyle w:val="a4"/>
          <w:b w:val="0"/>
          <w:bCs w:val="0"/>
          <w:sz w:val="28"/>
          <w:szCs w:val="28"/>
          <w:shd w:val="clear" w:color="auto" w:fill="FFFFFF"/>
        </w:rPr>
        <w:t>В) Собственно экспериментирование</w:t>
      </w:r>
    </w:p>
    <w:p w14:paraId="4FFD05E3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8D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38D7C316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F48D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4863F2DE" w14:textId="77777777" w:rsidR="00B25895" w:rsidRPr="00AF48DC" w:rsidRDefault="00B25895" w:rsidP="00266725">
      <w:pPr>
        <w:spacing w:after="0" w:line="240" w:lineRule="auto"/>
        <w:jc w:val="both"/>
        <w:rPr>
          <w:rStyle w:val="a4"/>
          <w:rFonts w:ascii="Times New Roman" w:hAnsi="Times New Roman" w:cs="Times New Roman"/>
        </w:rPr>
      </w:pPr>
      <w:r w:rsidRPr="00AF48DC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AF48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F48DC">
        <w:rPr>
          <w:rFonts w:ascii="Times New Roman" w:hAnsi="Times New Roman" w:cs="Times New Roman"/>
          <w:sz w:val="28"/>
          <w:szCs w:val="28"/>
          <w:shd w:val="clear" w:color="auto" w:fill="FFFFFF"/>
        </w:rPr>
        <w:t>массива данных</w:t>
      </w:r>
    </w:p>
    <w:p w14:paraId="3D68FA40" w14:textId="77777777" w:rsidR="00B25895" w:rsidRPr="00AF48DC" w:rsidRDefault="00B25895" w:rsidP="00266725">
      <w:pPr>
        <w:pStyle w:val="Default"/>
        <w:rPr>
          <w:color w:val="auto"/>
        </w:rPr>
      </w:pPr>
      <w:r w:rsidRPr="00AF48DC">
        <w:rPr>
          <w:color w:val="auto"/>
          <w:sz w:val="28"/>
          <w:szCs w:val="28"/>
        </w:rPr>
        <w:t>Правильный ответ: Б, А, Г, В, Е, Д</w:t>
      </w:r>
    </w:p>
    <w:p w14:paraId="7F554DA6" w14:textId="77777777" w:rsidR="00B25895" w:rsidRPr="00AF48DC" w:rsidRDefault="00B25895" w:rsidP="0026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УК-1, ОПК-1, ОПК-2, ОПК-3, ОПК-4, ПК-1 </w:t>
      </w:r>
    </w:p>
    <w:p w14:paraId="0690E8CC" w14:textId="77777777" w:rsidR="00B25895" w:rsidRPr="00AF48DC" w:rsidRDefault="00B25895" w:rsidP="0026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03F8798" w14:textId="77777777" w:rsidR="00B25895" w:rsidRPr="00AF48DC" w:rsidRDefault="00B25895" w:rsidP="0026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20418F83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E2B5E66" w14:textId="77777777" w:rsidR="00B25895" w:rsidRPr="00AF48DC" w:rsidRDefault="00B25895" w:rsidP="002667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30D12DB2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3D2D9CF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4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2AFAB35E" w14:textId="77777777" w:rsidR="00B25895" w:rsidRPr="00AF48DC" w:rsidRDefault="00B25895" w:rsidP="00266725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>1. Наиболее оптимально использовать метод наблюдения для получения информации _____________ характера.</w:t>
      </w:r>
    </w:p>
    <w:p w14:paraId="6EBFD677" w14:textId="77777777" w:rsidR="00B25895" w:rsidRPr="00AF48DC" w:rsidRDefault="00B25895" w:rsidP="00266725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48DC">
        <w:rPr>
          <w:rFonts w:ascii="Times New Roman" w:hAnsi="Times New Roman" w:cs="Times New Roman"/>
          <w:b w:val="0"/>
          <w:bCs w:val="0"/>
          <w:sz w:val="28"/>
          <w:szCs w:val="28"/>
        </w:rPr>
        <w:t>Правильный ответ: описательного</w:t>
      </w:r>
    </w:p>
    <w:p w14:paraId="509391B5" w14:textId="77777777" w:rsidR="00B25895" w:rsidRPr="00AF48DC" w:rsidRDefault="00B25895" w:rsidP="0026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4849BDF8" w14:textId="77777777" w:rsidR="00B25895" w:rsidRPr="00AF48DC" w:rsidRDefault="00B25895" w:rsidP="0026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009BE8A" w14:textId="1605D6D9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lastRenderedPageBreak/>
        <w:t>2. В случае, если существует информация о качественной связи между двумя переменными, то выдвигается гипотеза о</w:t>
      </w:r>
      <w:r w:rsidRPr="00681968">
        <w:rPr>
          <w:rFonts w:ascii="Times New Roman" w:hAnsi="Times New Roman" w:cs="Times New Roman"/>
          <w:sz w:val="28"/>
          <w:szCs w:val="28"/>
        </w:rPr>
        <w:t>_______</w:t>
      </w:r>
      <w:r w:rsidRPr="00AF48DC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14:paraId="20DFA01B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>Правильный ответ: виде</w:t>
      </w:r>
    </w:p>
    <w:p w14:paraId="3E0DFBD5" w14:textId="77777777" w:rsidR="00B25895" w:rsidRPr="00AF48DC" w:rsidRDefault="00B25895" w:rsidP="00266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6FD45A88" w14:textId="77777777" w:rsidR="00B25895" w:rsidRPr="00AF48DC" w:rsidRDefault="00B25895" w:rsidP="00266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0A1FD48" w14:textId="77777777" w:rsidR="00B25895" w:rsidRPr="00AF48DC" w:rsidRDefault="00B25895" w:rsidP="0026672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217E7FF6" w14:textId="77777777" w:rsidR="00B25895" w:rsidRPr="00AF48DC" w:rsidRDefault="00B25895" w:rsidP="00266725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CFFBAD1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4"/>
          <w:lang w:eastAsia="en-US"/>
        </w:rPr>
      </w:pPr>
      <w:r w:rsidRPr="00AF48DC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49AE8B1D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81BB14D" w14:textId="77777777" w:rsidR="00B25895" w:rsidRPr="00AF48DC" w:rsidRDefault="00B25895" w:rsidP="002667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1. </w:t>
      </w:r>
      <w:r w:rsidRPr="00AF48DC">
        <w:rPr>
          <w:rFonts w:ascii="Times New Roman" w:hAnsi="Times New Roman" w:cs="Times New Roman"/>
          <w:sz w:val="28"/>
          <w:szCs w:val="28"/>
        </w:rPr>
        <w:t>Такое распределение переменных, в котором крайние значения признака встречаются достаточно редко, а значения, близкие к средней величине – достаточно часто, носит название распределения ________________.</w:t>
      </w:r>
    </w:p>
    <w:p w14:paraId="696DA1AD" w14:textId="77777777" w:rsidR="00B25895" w:rsidRPr="00AF48DC" w:rsidRDefault="00B25895" w:rsidP="002667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>Правильный ответ: нормального</w:t>
      </w:r>
    </w:p>
    <w:p w14:paraId="2DE0475C" w14:textId="77777777" w:rsidR="00B25895" w:rsidRPr="00AF48DC" w:rsidRDefault="00B25895" w:rsidP="00266725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ПК-1</w:t>
      </w:r>
    </w:p>
    <w:p w14:paraId="101E6247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78ACE6B3" w14:textId="77777777" w:rsidR="00B25895" w:rsidRPr="00AF48DC" w:rsidRDefault="00B25895" w:rsidP="002667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 w:rsidRPr="00AF48DC">
        <w:rPr>
          <w:rFonts w:ascii="Times New Roman" w:hAnsi="Times New Roman" w:cs="Times New Roman"/>
          <w:sz w:val="28"/>
          <w:szCs w:val="28"/>
        </w:rPr>
        <w:t>_____________ наблюдение – это вид наблюдения, при котором исследователь обобщает сведения, полученные от других.</w:t>
      </w:r>
    </w:p>
    <w:p w14:paraId="1C1B67FA" w14:textId="77777777" w:rsidR="00B25895" w:rsidRPr="00AF48DC" w:rsidRDefault="00B25895" w:rsidP="002667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DC">
        <w:rPr>
          <w:rFonts w:ascii="Times New Roman" w:hAnsi="Times New Roman" w:cs="Times New Roman"/>
          <w:sz w:val="28"/>
          <w:szCs w:val="28"/>
        </w:rPr>
        <w:t>Правильный ответ: опосредованное</w:t>
      </w:r>
    </w:p>
    <w:p w14:paraId="62709A8A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AF4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ПК-1</w:t>
      </w:r>
    </w:p>
    <w:p w14:paraId="14E58D3B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D5E4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B857447" w14:textId="501743F2" w:rsidR="00B25895" w:rsidRDefault="00B25895" w:rsidP="0026672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27967C3F" w14:textId="77777777" w:rsidR="00336514" w:rsidRPr="00AF48DC" w:rsidRDefault="00336514" w:rsidP="0026672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9CAA994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3ED847D1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 w:rsidRPr="00AF48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научно-исследовательской работы.</w:t>
      </w:r>
    </w:p>
    <w:p w14:paraId="0A47E77C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научно-исследовательской работы: </w:t>
      </w:r>
      <w:r w:rsidRPr="00AF48DC"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работе, количество слайдов презентации – не менее десяти, структура презентации: первый слайд – титульный, второй слайд – задачи научно-исследовательской работы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научно-исследовательской работы,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3882943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19A39F12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 w:rsidRPr="00AF48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 w:rsidRPr="00AF48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351A4411" w14:textId="77777777" w:rsidR="00B25895" w:rsidRPr="00AF48DC" w:rsidRDefault="00B25895" w:rsidP="002667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 w:rsidRPr="00AF48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Pr="00AF48DC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по требованиям к структуре, содержанию и оформлению.</w:t>
      </w:r>
    </w:p>
    <w:p w14:paraId="06EE078C" w14:textId="3E810C6D" w:rsidR="00B25895" w:rsidRPr="00AF48DC" w:rsidRDefault="00B25895" w:rsidP="002667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8D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AF48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ОПК-4, ПК-1</w:t>
      </w:r>
    </w:p>
    <w:p w14:paraId="1D985825" w14:textId="77777777" w:rsidR="007905AD" w:rsidRPr="00AF48DC" w:rsidRDefault="007905AD" w:rsidP="00266725">
      <w:pPr>
        <w:spacing w:after="0" w:line="240" w:lineRule="auto"/>
        <w:rPr>
          <w:rFonts w:ascii="Times New Roman" w:hAnsi="Times New Roman" w:cs="Times New Roman"/>
        </w:rPr>
      </w:pPr>
    </w:p>
    <w:sectPr w:rsidR="007905AD" w:rsidRPr="00AF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AD"/>
    <w:rsid w:val="00064973"/>
    <w:rsid w:val="000A5F7D"/>
    <w:rsid w:val="000D7D9A"/>
    <w:rsid w:val="0021539C"/>
    <w:rsid w:val="00266725"/>
    <w:rsid w:val="00302AA9"/>
    <w:rsid w:val="00336514"/>
    <w:rsid w:val="005C5982"/>
    <w:rsid w:val="00681968"/>
    <w:rsid w:val="00690E0B"/>
    <w:rsid w:val="006A74EE"/>
    <w:rsid w:val="00776AD8"/>
    <w:rsid w:val="007905AD"/>
    <w:rsid w:val="008B5551"/>
    <w:rsid w:val="00AE5702"/>
    <w:rsid w:val="00AF48DC"/>
    <w:rsid w:val="00B25895"/>
    <w:rsid w:val="00B53269"/>
    <w:rsid w:val="00CE045B"/>
    <w:rsid w:val="00D03A7F"/>
    <w:rsid w:val="00D32045"/>
    <w:rsid w:val="00F07E84"/>
    <w:rsid w:val="00F74970"/>
    <w:rsid w:val="00FB4139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14F"/>
  <w15:chartTrackingRefBased/>
  <w15:docId w15:val="{58BBCE1E-7068-4E48-84AA-B5D6C9A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5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B25895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895"/>
    <w:rPr>
      <w:rFonts w:ascii="Trebuchet MS" w:eastAsia="Trebuchet MS" w:hAnsi="Trebuchet MS" w:cs="Trebuchet MS"/>
      <w:b/>
      <w:bCs/>
      <w:sz w:val="18"/>
      <w:szCs w:val="18"/>
    </w:rPr>
  </w:style>
  <w:style w:type="paragraph" w:styleId="a3">
    <w:name w:val="List Paragraph"/>
    <w:basedOn w:val="a"/>
    <w:uiPriority w:val="99"/>
    <w:qFormat/>
    <w:rsid w:val="00B25895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  <w:lang w:eastAsia="en-US"/>
    </w:rPr>
  </w:style>
  <w:style w:type="paragraph" w:customStyle="1" w:styleId="Default">
    <w:name w:val="Default"/>
    <w:uiPriority w:val="99"/>
    <w:rsid w:val="00B25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25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32</cp:revision>
  <dcterms:created xsi:type="dcterms:W3CDTF">2025-04-09T08:57:00Z</dcterms:created>
  <dcterms:modified xsi:type="dcterms:W3CDTF">2025-10-02T12:50:00Z</dcterms:modified>
</cp:coreProperties>
</file>