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B964B" w14:textId="05EB4C9C" w:rsidR="0042236F" w:rsidRPr="0042236F" w:rsidRDefault="0042236F" w:rsidP="00F920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236F">
        <w:rPr>
          <w:rFonts w:ascii="Times New Roman" w:eastAsia="Aptos" w:hAnsi="Times New Roman" w:cs="Times New Roman"/>
          <w:b/>
          <w:sz w:val="28"/>
          <w:szCs w:val="36"/>
        </w:rPr>
        <w:t>Комплект оценочных материалов по дисциплине</w:t>
      </w:r>
    </w:p>
    <w:p w14:paraId="0EC3E19D" w14:textId="48F74545" w:rsidR="008F38D4" w:rsidRPr="0042236F" w:rsidRDefault="008F38D4" w:rsidP="00F920EE">
      <w:pPr>
        <w:spacing w:after="0" w:line="240" w:lineRule="auto"/>
        <w:jc w:val="center"/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«Психологические особенности пациентов соматической клин</w:t>
      </w:r>
      <w:r w:rsidR="009C05ED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и</w:t>
      </w: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ки</w:t>
      </w:r>
      <w:r w:rsidR="00E17478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: диагностика и коррекция</w:t>
      </w: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</w:p>
    <w:p w14:paraId="0BB303EA" w14:textId="77777777" w:rsidR="008F38D4" w:rsidRPr="008F38D4" w:rsidRDefault="008F38D4" w:rsidP="00F92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DA9E8D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2A570EA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8D942D4" w14:textId="77777777" w:rsidR="008F38D4" w:rsidRPr="008F38D4" w:rsidRDefault="008F38D4" w:rsidP="00F920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71E5A105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15F2D2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0B5355F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171655DA" w14:textId="1D8DC2C0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Депрессия считается соматизированной, </w:t>
      </w:r>
      <w:r w:rsidR="00784A49"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если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:</w:t>
      </w:r>
    </w:p>
    <w:p w14:paraId="4EE8539A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она развивается на фоне полного психического здоровья человека</w:t>
      </w:r>
    </w:p>
    <w:p w14:paraId="41DC18C1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она характеризуется резкими беспричинными сменами настроения</w:t>
      </w:r>
    </w:p>
    <w:p w14:paraId="33AE8DD7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депрессивный компонент скрывается за разнообразными телесными ощущениями</w:t>
      </w:r>
    </w:p>
    <w:p w14:paraId="4A842FE5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она развивается на фоне внутренних процессов, происходящих в головном мозге</w:t>
      </w:r>
    </w:p>
    <w:p w14:paraId="4C2E4646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264ABC5B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</w:t>
      </w:r>
    </w:p>
    <w:p w14:paraId="1C28A921" w14:textId="77777777" w:rsidR="008F38D4" w:rsidRPr="008F38D4" w:rsidRDefault="008F38D4" w:rsidP="00F92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EED280F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Основной упор в психотерапии больных с бронхиальной астмой стоит делать:</w:t>
      </w:r>
    </w:p>
    <w:p w14:paraId="4B26B5D1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на факте личностных особенностей больного</w:t>
      </w:r>
    </w:p>
    <w:p w14:paraId="271A021F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на исследовании страха смерти</w:t>
      </w:r>
    </w:p>
    <w:p w14:paraId="2BD02805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на анализе переживаний больного</w:t>
      </w:r>
    </w:p>
    <w:p w14:paraId="6B9C099A" w14:textId="18457ACA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</w:t>
      </w:r>
      <w:r w:rsidR="00A14B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 важности фактора эмоционального равновесия, уверенности в обратимости приступа</w:t>
      </w:r>
    </w:p>
    <w:p w14:paraId="5C294537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36513AF4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ПК-1</w:t>
      </w:r>
    </w:p>
    <w:p w14:paraId="654F72A9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3EEBD4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3. В анамнезе именно этого заболевания в большинстве случав отмечаются: негативно окрашенные жизненные ситуации с переживанием действительной или воображаемой потери объекта и инфантильная потребность в заботе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:</w:t>
      </w:r>
    </w:p>
    <w:p w14:paraId="68E0E8C5" w14:textId="77777777" w:rsidR="008F38D4" w:rsidRPr="008F38D4" w:rsidRDefault="008F38D4" w:rsidP="00F920EE">
      <w:pPr>
        <w:spacing w:after="0" w:line="240" w:lineRule="auto"/>
        <w:ind w:left="295" w:hanging="295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язвенный колит</w:t>
      </w:r>
    </w:p>
    <w:p w14:paraId="174EB771" w14:textId="77777777" w:rsidR="008F38D4" w:rsidRPr="008F38D4" w:rsidRDefault="008F38D4" w:rsidP="00F920EE">
      <w:pPr>
        <w:spacing w:after="0" w:line="240" w:lineRule="auto"/>
        <w:ind w:left="295" w:hanging="295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запоры</w:t>
      </w:r>
    </w:p>
    <w:p w14:paraId="41E036C7" w14:textId="77777777" w:rsidR="008F38D4" w:rsidRPr="008F38D4" w:rsidRDefault="008F38D4" w:rsidP="00F920EE">
      <w:pPr>
        <w:spacing w:after="0" w:line="240" w:lineRule="auto"/>
        <w:ind w:left="295" w:hanging="295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синдром раздраженной толстой кишки</w:t>
      </w:r>
    </w:p>
    <w:p w14:paraId="51A24A22" w14:textId="77777777" w:rsidR="008F38D4" w:rsidRPr="008F38D4" w:rsidRDefault="008F38D4" w:rsidP="00F920EE">
      <w:pPr>
        <w:spacing w:after="0" w:line="240" w:lineRule="auto"/>
        <w:ind w:left="295" w:hanging="295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все перечисленные заболевания</w:t>
      </w:r>
    </w:p>
    <w:p w14:paraId="5A02CC06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3859DB92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ОПК-4</w:t>
      </w:r>
    </w:p>
    <w:p w14:paraId="6A493E4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E68275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4.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Метод, который метафорично можно охарактеризовать как «психоанализ при помощи сновидений наяву»:</w:t>
      </w:r>
    </w:p>
    <w:p w14:paraId="24278E7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гипноз</w:t>
      </w:r>
    </w:p>
    <w:p w14:paraId="1C91E592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символдрама</w:t>
      </w:r>
    </w:p>
    <w:p w14:paraId="2420C032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аутотренинг</w:t>
      </w:r>
    </w:p>
    <w:p w14:paraId="177A13CF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Г) психодрама</w:t>
      </w:r>
    </w:p>
    <w:p w14:paraId="4156B747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36C1F8C8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ПК-1</w:t>
      </w:r>
    </w:p>
    <w:p w14:paraId="4A71F044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101B31D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5. Какой внутриличностный конфликт характерен для больных тиреотоксикозом:</w:t>
      </w:r>
    </w:p>
    <w:p w14:paraId="7E54472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стремление быть близко, потребность в ласке и боязнь близких отношений</w:t>
      </w:r>
    </w:p>
    <w:p w14:paraId="023B27B3" w14:textId="3AABA66C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</w:t>
      </w:r>
      <w:r w:rsidR="00A14B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конфликт между потребностью в любви, зависимости, опеке и стремлением к автономности и независимости </w:t>
      </w:r>
    </w:p>
    <w:p w14:paraId="326EA0DF" w14:textId="0FF577F3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</w:t>
      </w:r>
      <w:r w:rsidR="00FB62B5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выраженный страх смерти и подавление его через формирование фобических установок </w:t>
      </w:r>
    </w:p>
    <w:p w14:paraId="591E503F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конфликт между стремлением выразить агрессию и страхом наказания за ее выражение</w:t>
      </w:r>
    </w:p>
    <w:p w14:paraId="7AF96B6E" w14:textId="4FEA758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Д)</w:t>
      </w:r>
      <w:r w:rsidR="00FB62B5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подавленное желание быть ухоженным, накормленным и сдержать рыдания</w:t>
      </w:r>
    </w:p>
    <w:p w14:paraId="4D9B6667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5DB4589B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ОПК-4</w:t>
      </w:r>
    </w:p>
    <w:p w14:paraId="6AB80E51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320A3BBA" w14:textId="6D5EE0A2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6.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</w:rPr>
        <w:t>При вегетативном варианте соматизированной депрессии характерны следующие признаки</w:t>
      </w:r>
      <w:r w:rsidR="00FD0AB7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4DA2238A" w14:textId="3986B7C8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</w:t>
      </w:r>
      <w:r w:rsidR="00A14B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</w:rPr>
        <w:t>пессимистическое восприятие реальной или предполагаемой соматической патологии и гипертрофированную оценку ее последствий</w:t>
      </w:r>
    </w:p>
    <w:p w14:paraId="603A3E39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</w:rPr>
        <w:t>аффективные депрессивные и тревожные нарушения</w:t>
      </w:r>
    </w:p>
    <w:p w14:paraId="3571E96C" w14:textId="7AAFD5DA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</w:t>
      </w:r>
      <w:r w:rsidR="00A14B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</w:rPr>
        <w:t>диагностический центр тяжести находится на стороне телесных ощущений: головная боль, расстройства сна, потеря аппетита, уменьшение либидо, запоры, сухость во рту, головокружения, тахикардия и т.п.</w:t>
      </w:r>
    </w:p>
    <w:p w14:paraId="6E14B078" w14:textId="51F71E84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</w:t>
      </w:r>
      <w:r w:rsidR="00A14B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</w:rPr>
        <w:t>повышенная истощаемость, снижение активности, слабодушие, слезливость, жалобы на физическое бессилие, утрату энергии</w:t>
      </w:r>
    </w:p>
    <w:p w14:paraId="2AC2DC70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108F7D72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УК-1, ОПК-4</w:t>
      </w:r>
    </w:p>
    <w:p w14:paraId="6BCC403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BB12B1B" w14:textId="6BDCA301" w:rsidR="008F38D4" w:rsidRPr="008F38D4" w:rsidRDefault="008F38D4" w:rsidP="00F92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06CF973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4E985FA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6DC5B5F6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8F38D4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54E29F05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14FB580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Aptos"/>
          <w:iCs/>
          <w:kern w:val="2"/>
          <w:sz w:val="28"/>
          <w:szCs w:val="24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Соотнесите психологические особенности, относящиеся к диабету.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8F38D4" w:rsidRPr="008F38D4" w14:paraId="1175DE50" w14:textId="77777777" w:rsidTr="009D2543">
        <w:tc>
          <w:tcPr>
            <w:tcW w:w="3510" w:type="dxa"/>
            <w:gridSpan w:val="2"/>
            <w:shd w:val="clear" w:color="auto" w:fill="auto"/>
          </w:tcPr>
          <w:p w14:paraId="096C32BA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Тип диабета</w:t>
            </w:r>
            <w:r w:rsidRPr="008F3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6E2AF90" w14:textId="22FE76BF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</w:t>
            </w:r>
            <w:r w:rsidR="00BC78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</w:t>
            </w:r>
            <w:r w:rsidRPr="008F38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</w:t>
            </w:r>
            <w:r w:rsidR="00BC78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актер</w:t>
            </w:r>
            <w:r w:rsidRPr="008F38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модально-специфических нарушений памяти</w:t>
            </w:r>
          </w:p>
        </w:tc>
      </w:tr>
      <w:tr w:rsidR="008F38D4" w:rsidRPr="008F38D4" w14:paraId="5E39027C" w14:textId="77777777" w:rsidTr="009D2543">
        <w:tc>
          <w:tcPr>
            <w:tcW w:w="534" w:type="dxa"/>
            <w:shd w:val="clear" w:color="auto" w:fill="auto"/>
          </w:tcPr>
          <w:p w14:paraId="71DE62F9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7B87E855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I </w:t>
            </w: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типа</w:t>
            </w:r>
          </w:p>
        </w:tc>
        <w:tc>
          <w:tcPr>
            <w:tcW w:w="567" w:type="dxa"/>
            <w:shd w:val="clear" w:color="auto" w:fill="auto"/>
          </w:tcPr>
          <w:p w14:paraId="27E90B14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325ABE08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4"/>
              </w:rPr>
              <w:t>в появлении большее значение имеют психические факторы, опосредованные через переедание и малоподвижность</w:t>
            </w: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8F38D4" w:rsidRPr="008F38D4" w14:paraId="6019DD21" w14:textId="77777777" w:rsidTr="009D2543">
        <w:tc>
          <w:tcPr>
            <w:tcW w:w="534" w:type="dxa"/>
            <w:shd w:val="clear" w:color="auto" w:fill="auto"/>
          </w:tcPr>
          <w:p w14:paraId="4C21371F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314C8591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 xml:space="preserve">II </w:t>
            </w: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типа</w:t>
            </w:r>
          </w:p>
        </w:tc>
        <w:tc>
          <w:tcPr>
            <w:tcW w:w="567" w:type="dxa"/>
            <w:shd w:val="clear" w:color="auto" w:fill="auto"/>
          </w:tcPr>
          <w:p w14:paraId="5FACD554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0480E690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возникает чаще всего в результате генетического, вирусного и иммунного </w:t>
            </w:r>
            <w:r w:rsidRPr="008F38D4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поражения клеток поджелудочной железы, вырабатывающих инсулин</w:t>
            </w: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8F38D4" w:rsidRPr="008F38D4" w14:paraId="24C2CB4B" w14:textId="77777777" w:rsidTr="009D2543">
        <w:tc>
          <w:tcPr>
            <w:tcW w:w="534" w:type="dxa"/>
            <w:shd w:val="clear" w:color="auto" w:fill="auto"/>
          </w:tcPr>
          <w:p w14:paraId="33F0981C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30083F71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776A0A7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CFDEEE6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FFDB8A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1-Б, 2-А</w:t>
      </w:r>
    </w:p>
    <w:p w14:paraId="23A12E7E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УК-1, ОПК-4</w:t>
      </w:r>
    </w:p>
    <w:p w14:paraId="7981531D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15E7A57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</w:t>
      </w:r>
      <w:r w:rsidRPr="008F38D4"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 xml:space="preserve">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Установите </w:t>
      </w:r>
      <w:r w:rsidRPr="00FD0AB7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соответствие между </w:t>
      </w:r>
      <w:r w:rsidRPr="00FD0AB7">
        <w:rPr>
          <w:rFonts w:ascii="TimesNewRoman" w:eastAsia="Aptos" w:hAnsi="TimesNewRoman" w:cs="Times New Roman"/>
          <w:color w:val="000000"/>
          <w:kern w:val="2"/>
          <w:sz w:val="28"/>
          <w:szCs w:val="28"/>
          <w:lang w:eastAsia="en-US"/>
        </w:rPr>
        <w:t>типами пациентов для выбора тактики психотерапии и их характеристиками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8F38D4" w:rsidRPr="00FD0AB7" w14:paraId="066B1D75" w14:textId="77777777" w:rsidTr="009D2543">
        <w:tc>
          <w:tcPr>
            <w:tcW w:w="3510" w:type="dxa"/>
            <w:gridSpan w:val="2"/>
            <w:shd w:val="clear" w:color="auto" w:fill="auto"/>
          </w:tcPr>
          <w:p w14:paraId="508850B8" w14:textId="77777777" w:rsidR="008F38D4" w:rsidRPr="00FD0AB7" w:rsidRDefault="008F38D4" w:rsidP="00F920E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пациентов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88D7917" w14:textId="0EC612A7" w:rsidR="008F38D4" w:rsidRPr="00FD0AB7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8F38D4" w:rsidRPr="008F38D4" w14:paraId="2DF95DEC" w14:textId="77777777" w:rsidTr="009D2543">
        <w:tc>
          <w:tcPr>
            <w:tcW w:w="534" w:type="dxa"/>
            <w:shd w:val="clear" w:color="auto" w:fill="auto"/>
          </w:tcPr>
          <w:p w14:paraId="5655CA86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34475949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Больные циклотимного склада</w:t>
            </w:r>
          </w:p>
        </w:tc>
        <w:tc>
          <w:tcPr>
            <w:tcW w:w="567" w:type="dxa"/>
            <w:shd w:val="clear" w:color="auto" w:fill="auto"/>
          </w:tcPr>
          <w:p w14:paraId="303920DC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1AAE5B83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угрюмы, раздражительны до злобности, с прямолинейными, лишенными сомнений суждениями, требуют четкой формулировки диагноза и перспективы лечения</w:t>
            </w:r>
          </w:p>
        </w:tc>
      </w:tr>
      <w:tr w:rsidR="008F38D4" w:rsidRPr="008F38D4" w14:paraId="3686A66A" w14:textId="77777777" w:rsidTr="009D2543">
        <w:tc>
          <w:tcPr>
            <w:tcW w:w="534" w:type="dxa"/>
            <w:shd w:val="clear" w:color="auto" w:fill="auto"/>
          </w:tcPr>
          <w:p w14:paraId="5294FC74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38A5C030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Больные эпитимного склада</w:t>
            </w:r>
          </w:p>
        </w:tc>
        <w:tc>
          <w:tcPr>
            <w:tcW w:w="567" w:type="dxa"/>
            <w:shd w:val="clear" w:color="auto" w:fill="auto"/>
          </w:tcPr>
          <w:p w14:paraId="49CAC74E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034CDB53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мрачные, неловкие, во всем сомневаются, видят только плохие перспективы, склонные преувеличивать опасность</w:t>
            </w:r>
          </w:p>
        </w:tc>
      </w:tr>
      <w:tr w:rsidR="008F38D4" w:rsidRPr="008F38D4" w14:paraId="6913248D" w14:textId="77777777" w:rsidTr="009D2543">
        <w:tc>
          <w:tcPr>
            <w:tcW w:w="534" w:type="dxa"/>
            <w:shd w:val="clear" w:color="auto" w:fill="auto"/>
          </w:tcPr>
          <w:p w14:paraId="66AB113E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4BC1551C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Больные ювенильного склада</w:t>
            </w:r>
          </w:p>
        </w:tc>
        <w:tc>
          <w:tcPr>
            <w:tcW w:w="567" w:type="dxa"/>
            <w:shd w:val="clear" w:color="auto" w:fill="auto"/>
          </w:tcPr>
          <w:p w14:paraId="52EAE7FD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18D2C66E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застенчивые, робкие, обидчивые и честолюбивые, с вегетативной неустойчивостью, не любят быть в центре внимания</w:t>
            </w:r>
          </w:p>
        </w:tc>
      </w:tr>
      <w:tr w:rsidR="008F38D4" w:rsidRPr="008F38D4" w14:paraId="2E7F36EF" w14:textId="77777777" w:rsidTr="009D2543">
        <w:tc>
          <w:tcPr>
            <w:tcW w:w="534" w:type="dxa"/>
            <w:shd w:val="clear" w:color="auto" w:fill="auto"/>
          </w:tcPr>
          <w:p w14:paraId="1E6E3713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0543A56E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Больные астенического склада</w:t>
            </w:r>
          </w:p>
          <w:p w14:paraId="0F2E120E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5775330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7DBF49CD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оптимисты, доброжелательны, легко вступают в контакт и верят в хорошую перспективу лечения</w:t>
            </w:r>
          </w:p>
        </w:tc>
      </w:tr>
      <w:tr w:rsidR="008F38D4" w:rsidRPr="008F38D4" w14:paraId="45B66BF4" w14:textId="77777777" w:rsidTr="009D2543">
        <w:tc>
          <w:tcPr>
            <w:tcW w:w="534" w:type="dxa"/>
            <w:shd w:val="clear" w:color="auto" w:fill="auto"/>
          </w:tcPr>
          <w:p w14:paraId="616B333B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6899586A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Больные психастенического склада</w:t>
            </w:r>
          </w:p>
        </w:tc>
        <w:tc>
          <w:tcPr>
            <w:tcW w:w="567" w:type="dxa"/>
            <w:shd w:val="clear" w:color="auto" w:fill="auto"/>
          </w:tcPr>
          <w:p w14:paraId="5DE1CF9F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3AE6DCEE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возбудимы, внушаемы, склонны бурно и многословно преувеличивать свои переживания</w:t>
            </w:r>
            <w:r w:rsidRPr="008F38D4">
              <w:rPr>
                <w:rFonts w:ascii="TimesNewRoman" w:eastAsia="Times New Roman" w:hAnsi="TimesNewRoman" w:cs="Times New Roman"/>
                <w:color w:val="000000"/>
                <w:sz w:val="28"/>
              </w:rPr>
              <w:t xml:space="preserve"> </w:t>
            </w:r>
          </w:p>
        </w:tc>
      </w:tr>
      <w:tr w:rsidR="008F38D4" w:rsidRPr="008F38D4" w14:paraId="5F57C803" w14:textId="77777777" w:rsidTr="009D2543">
        <w:tc>
          <w:tcPr>
            <w:tcW w:w="534" w:type="dxa"/>
            <w:shd w:val="clear" w:color="auto" w:fill="auto"/>
          </w:tcPr>
          <w:p w14:paraId="02585326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17A94AD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6A66959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9244429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5A1033D" w14:textId="678AF162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1-Г, 2-А, 3- Д, 4-В, 5-Б </w:t>
      </w:r>
    </w:p>
    <w:p w14:paraId="4D06276E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ОПК-4</w:t>
      </w:r>
    </w:p>
    <w:p w14:paraId="002392DD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FC5CAF9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 w:rsidRPr="008F38D4">
        <w:rPr>
          <w:rFonts w:ascii="Times New Roman" w:eastAsia="Aptos" w:hAnsi="Times New Roman" w:cs="Times New Roman"/>
          <w:bCs/>
          <w:iCs/>
          <w:kern w:val="2"/>
          <w:sz w:val="28"/>
          <w:szCs w:val="28"/>
          <w:lang w:eastAsia="en-US"/>
        </w:rPr>
        <w:t>методом психотерапии психосоматических расстройств</w:t>
      </w:r>
      <w:r w:rsidRPr="001237C6">
        <w:rPr>
          <w:rFonts w:ascii="TimesNewRoman" w:eastAsia="Aptos" w:hAnsi="TimesNewRoman" w:cs="Times New Roman"/>
          <w:color w:val="000000"/>
          <w:kern w:val="2"/>
          <w:sz w:val="28"/>
          <w:szCs w:val="28"/>
          <w:lang w:eastAsia="en-US"/>
        </w:rPr>
        <w:t xml:space="preserve"> и ее характеристикой</w:t>
      </w:r>
      <w:r w:rsidRPr="001237C6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.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8F38D4" w:rsidRPr="008F38D4" w14:paraId="7DD59828" w14:textId="77777777" w:rsidTr="009D2543">
        <w:tc>
          <w:tcPr>
            <w:tcW w:w="3510" w:type="dxa"/>
            <w:gridSpan w:val="2"/>
            <w:shd w:val="clear" w:color="auto" w:fill="auto"/>
          </w:tcPr>
          <w:p w14:paraId="1208B67C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Метод психотерапии психосоматических расстройств</w:t>
            </w:r>
            <w:r w:rsidRPr="008F38D4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34D76DB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8F38D4" w:rsidRPr="008F38D4" w14:paraId="3044DD35" w14:textId="77777777" w:rsidTr="009D2543">
        <w:tc>
          <w:tcPr>
            <w:tcW w:w="534" w:type="dxa"/>
            <w:shd w:val="clear" w:color="auto" w:fill="auto"/>
          </w:tcPr>
          <w:p w14:paraId="063B2641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2637387F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Психосинтез </w:t>
            </w:r>
          </w:p>
        </w:tc>
        <w:tc>
          <w:tcPr>
            <w:tcW w:w="567" w:type="dxa"/>
            <w:shd w:val="clear" w:color="auto" w:fill="auto"/>
          </w:tcPr>
          <w:p w14:paraId="2F7F3269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3DBDAA8E" w14:textId="0697DFC3" w:rsidR="008F38D4" w:rsidRPr="00A82280" w:rsidRDefault="00E43067" w:rsidP="00F920E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r w:rsidR="00A14B40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фокусируется на развитии и поддержании позитивных аспектов человеческой психики</w:t>
            </w:r>
          </w:p>
        </w:tc>
      </w:tr>
      <w:tr w:rsidR="008F38D4" w:rsidRPr="008F38D4" w14:paraId="6C14DBAE" w14:textId="77777777" w:rsidTr="009D2543">
        <w:tc>
          <w:tcPr>
            <w:tcW w:w="534" w:type="dxa"/>
            <w:shd w:val="clear" w:color="auto" w:fill="auto"/>
          </w:tcPr>
          <w:p w14:paraId="5CE70901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26514188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Позитивная психотерапия </w:t>
            </w:r>
          </w:p>
        </w:tc>
        <w:tc>
          <w:tcPr>
            <w:tcW w:w="567" w:type="dxa"/>
            <w:shd w:val="clear" w:color="auto" w:fill="auto"/>
          </w:tcPr>
          <w:p w14:paraId="164BD3E7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760D020E" w14:textId="77777777" w:rsidR="008F38D4" w:rsidRPr="00A82280" w:rsidRDefault="008F38D4" w:rsidP="00F920E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  <w:lang w:eastAsia="en-US"/>
              </w:rPr>
            </w:pPr>
            <w:r w:rsidRPr="00A82280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  <w:lang w:eastAsia="en-US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8F38D4" w:rsidRPr="008F38D4" w14:paraId="430ABF7F" w14:textId="77777777" w:rsidTr="009D2543">
        <w:tc>
          <w:tcPr>
            <w:tcW w:w="534" w:type="dxa"/>
            <w:shd w:val="clear" w:color="auto" w:fill="auto"/>
          </w:tcPr>
          <w:p w14:paraId="773C8124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673347AC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  <w:shd w:val="clear" w:color="auto" w:fill="auto"/>
          </w:tcPr>
          <w:p w14:paraId="35518C98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148B6768" w14:textId="77777777" w:rsidR="008F38D4" w:rsidRPr="00A82280" w:rsidRDefault="008F38D4" w:rsidP="00F920E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22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когда их причиной является глубокий и сложный конфликт между различными группами сознательных и бессознательных сил </w:t>
            </w:r>
            <w:r w:rsidRPr="00A8228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пациента</w:t>
            </w:r>
            <w:r w:rsidRPr="00A8228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8F38D4" w:rsidRPr="008F38D4" w14:paraId="7D6C8212" w14:textId="77777777" w:rsidTr="009D2543">
        <w:tc>
          <w:tcPr>
            <w:tcW w:w="534" w:type="dxa"/>
            <w:shd w:val="clear" w:color="auto" w:fill="auto"/>
          </w:tcPr>
          <w:p w14:paraId="0E614641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  <w:shd w:val="clear" w:color="auto" w:fill="auto"/>
          </w:tcPr>
          <w:p w14:paraId="44D0DA4B" w14:textId="77777777" w:rsidR="008F38D4" w:rsidRPr="008F38D4" w:rsidRDefault="008F38D4" w:rsidP="00F920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Транзактный анализ</w:t>
            </w:r>
          </w:p>
        </w:tc>
        <w:tc>
          <w:tcPr>
            <w:tcW w:w="567" w:type="dxa"/>
            <w:shd w:val="clear" w:color="auto" w:fill="auto"/>
          </w:tcPr>
          <w:p w14:paraId="1B534F4F" w14:textId="77777777" w:rsidR="008F38D4" w:rsidRPr="008F38D4" w:rsidRDefault="008F38D4" w:rsidP="00F920E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F38D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661637EE" w14:textId="77777777" w:rsidR="008F38D4" w:rsidRPr="00A82280" w:rsidRDefault="008F38D4" w:rsidP="00F920E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  <w:lang w:eastAsia="en-US"/>
              </w:rPr>
            </w:pPr>
            <w:r w:rsidRPr="00A82280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  <w:lang w:eastAsia="en-US"/>
              </w:rPr>
              <w:t>рассматривает соматические и психические симптомы как заученную форму поведения, которая может «запамятоваться»</w:t>
            </w:r>
          </w:p>
        </w:tc>
      </w:tr>
    </w:tbl>
    <w:p w14:paraId="46C6D9D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1-В, 2-А, 3-Г, 4-Б</w:t>
      </w:r>
    </w:p>
    <w:p w14:paraId="55A0A75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ПК-1</w:t>
      </w:r>
    </w:p>
    <w:p w14:paraId="0F41577B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3C49A2C9" w14:textId="21DF80D1" w:rsidR="008F38D4" w:rsidRPr="008F38D4" w:rsidRDefault="008F38D4" w:rsidP="00F920EE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FF6C286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8916FC9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8F38D4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2E7A5B72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8F38D4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2712EDB2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C3591DE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1. Приведите в соответствие порядок этапов переживания болезни во времени, начиная с самого раннего</w:t>
      </w:r>
      <w:r w:rsidRPr="00AA4AF9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:</w:t>
      </w:r>
    </w:p>
    <w:p w14:paraId="4E29C112" w14:textId="77777777" w:rsidR="008F38D4" w:rsidRPr="008F38D4" w:rsidRDefault="008F38D4" w:rsidP="00F920EE">
      <w:pPr>
        <w:spacing w:after="0" w:line="240" w:lineRule="auto"/>
        <w:jc w:val="both"/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</w:pPr>
      <w:r w:rsidRPr="008F38D4"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  <w:t xml:space="preserve">А) фаза ломки жизненного стереотипа </w:t>
      </w:r>
    </w:p>
    <w:p w14:paraId="32E0BE0F" w14:textId="77777777" w:rsidR="008F38D4" w:rsidRPr="008F38D4" w:rsidRDefault="008F38D4" w:rsidP="00F920EE">
      <w:pPr>
        <w:spacing w:after="0" w:line="240" w:lineRule="auto"/>
        <w:jc w:val="both"/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</w:pPr>
      <w:r w:rsidRPr="008F38D4"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  <w:t xml:space="preserve">Б) фаза формирования компенсаторных механизмов приспособления </w:t>
      </w:r>
    </w:p>
    <w:p w14:paraId="72E81C37" w14:textId="77777777" w:rsidR="008F38D4" w:rsidRPr="008F38D4" w:rsidRDefault="008F38D4" w:rsidP="00F920EE">
      <w:pPr>
        <w:spacing w:after="0" w:line="240" w:lineRule="auto"/>
        <w:jc w:val="both"/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</w:pPr>
      <w:r w:rsidRPr="008F38D4"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  <w:t>В) предмедицинская фаза – длится до начала общения с врачом</w:t>
      </w:r>
    </w:p>
    <w:p w14:paraId="4D8F50DB" w14:textId="77777777" w:rsidR="008F38D4" w:rsidRPr="008F38D4" w:rsidRDefault="008F38D4" w:rsidP="00F920EE">
      <w:pPr>
        <w:spacing w:after="0" w:line="240" w:lineRule="auto"/>
        <w:jc w:val="both"/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</w:pPr>
      <w:r w:rsidRPr="008F38D4"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  <w:t>Г) фаза «капитуляции»</w:t>
      </w:r>
    </w:p>
    <w:p w14:paraId="0E1DCA89" w14:textId="77777777" w:rsidR="008F38D4" w:rsidRPr="008F38D4" w:rsidRDefault="008F38D4" w:rsidP="00F920EE">
      <w:pPr>
        <w:spacing w:after="0" w:line="240" w:lineRule="auto"/>
        <w:jc w:val="both"/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</w:pPr>
      <w:r w:rsidRPr="008F38D4">
        <w:rPr>
          <w:rFonts w:ascii="TimesNewRomanPSMT" w:eastAsia="Aptos" w:hAnsi="TimesNewRomanPSMT" w:cs="Times New Roman"/>
          <w:color w:val="000000"/>
          <w:kern w:val="2"/>
          <w:sz w:val="28"/>
          <w:szCs w:val="28"/>
          <w:lang w:eastAsia="en-US"/>
        </w:rPr>
        <w:t>Д) фаза адаптации к болезни</w:t>
      </w:r>
    </w:p>
    <w:p w14:paraId="27EFAF9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В, А, Д, Г, Б </w:t>
      </w:r>
    </w:p>
    <w:p w14:paraId="31308BE0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УК-1, ОПК-4</w:t>
      </w:r>
    </w:p>
    <w:p w14:paraId="2E72DD8D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7AA478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Определите очередность этапов установления анамнеза в психосоматике, в процессе диагностической беседы</w:t>
      </w:r>
      <w:r w:rsidRPr="00AA4AF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:</w:t>
      </w:r>
    </w:p>
    <w:p w14:paraId="2A862589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8F38D4">
        <w:rPr>
          <w:rFonts w:ascii="TimesNewRoman" w:eastAsia="Times New Roman" w:hAnsi="TimesNewRoman" w:cs="Times New Roman"/>
          <w:color w:val="000000"/>
          <w:sz w:val="28"/>
        </w:rPr>
        <w:t>анамнестическая ретроспектива</w:t>
      </w:r>
    </w:p>
    <w:p w14:paraId="775AD467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8F38D4">
        <w:rPr>
          <w:rFonts w:ascii="TimesNewRoman" w:eastAsia="Times New Roman" w:hAnsi="TimesNewRoman" w:cs="Times New Roman"/>
          <w:color w:val="000000"/>
          <w:sz w:val="28"/>
        </w:rPr>
        <w:t>оценка значения симптоматики, ситуации заболевания и данных анамнеза, составление картины личности</w:t>
      </w:r>
    </w:p>
    <w:p w14:paraId="7293793D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8F38D4">
        <w:rPr>
          <w:rFonts w:ascii="TimesNewRoman" w:eastAsia="Times New Roman" w:hAnsi="TimesNewRoman" w:cs="Times New Roman"/>
          <w:color w:val="000000"/>
          <w:sz w:val="28"/>
        </w:rPr>
        <w:t>жалобы, основные проявления симптомов</w:t>
      </w:r>
    </w:p>
    <w:p w14:paraId="1E9F02E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8F38D4">
        <w:rPr>
          <w:rFonts w:ascii="TimesNewRoman" w:eastAsia="Times New Roman" w:hAnsi="TimesNewRoman" w:cs="Times New Roman"/>
          <w:color w:val="000000"/>
          <w:sz w:val="28"/>
        </w:rPr>
        <w:t>установление точного времени проявления жалоб</w:t>
      </w:r>
    </w:p>
    <w:p w14:paraId="553E7D54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8D4">
        <w:rPr>
          <w:rFonts w:ascii="TimesNewRoman" w:eastAsia="Times New Roman" w:hAnsi="TimesNewRoman" w:cs="Times New Roman"/>
          <w:color w:val="000000"/>
          <w:sz w:val="28"/>
        </w:rPr>
        <w:t>Д)</w:t>
      </w:r>
      <w:r w:rsidRPr="008F38D4">
        <w:rPr>
          <w:rFonts w:ascii="Times New Roman" w:eastAsia="Times New Roman" w:hAnsi="Times New Roman" w:cs="Times New Roman"/>
          <w:b/>
          <w:bCs/>
          <w:kern w:val="2"/>
          <w:sz w:val="28"/>
          <w:lang w:eastAsia="en-US"/>
        </w:rPr>
        <w:t xml:space="preserve"> </w:t>
      </w:r>
      <w:r w:rsidRPr="008F38D4">
        <w:rPr>
          <w:rFonts w:ascii="TimesNewRoman" w:eastAsia="Times New Roman" w:hAnsi="TimesNewRoman" w:cs="Times New Roman"/>
          <w:color w:val="000000"/>
          <w:sz w:val="28"/>
        </w:rPr>
        <w:t>прояснение внутренних конфликтов и внешних психосоциальных связей с помощью вопросов о жизненной ситуации</w:t>
      </w:r>
    </w:p>
    <w:p w14:paraId="595AE890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В, Г, Д, А, Б</w:t>
      </w:r>
    </w:p>
    <w:p w14:paraId="0F98CF7B" w14:textId="2404A6F4" w:rsid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ОПК-4</w:t>
      </w:r>
    </w:p>
    <w:p w14:paraId="61859483" w14:textId="77777777" w:rsidR="0016164C" w:rsidRPr="008F38D4" w:rsidRDefault="0016164C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6472B8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3.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Определите порядок в алгоритме работы с психосоматическими симптомом в гештальт-подходе</w:t>
      </w:r>
      <w:r w:rsidRPr="00AA4AF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:</w:t>
      </w:r>
    </w:p>
    <w:p w14:paraId="435E26F9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А)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осознавание тождества личности и симптома </w:t>
      </w:r>
    </w:p>
    <w:p w14:paraId="0E09F022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Б) анализ симптома как послание </w:t>
      </w:r>
    </w:p>
    <w:p w14:paraId="2E4DFB61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обозначение симптома </w:t>
      </w:r>
    </w:p>
    <w:p w14:paraId="00B18678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Г) поиски более эффективного способа удовлетворения потребности </w:t>
      </w:r>
    </w:p>
    <w:p w14:paraId="35804EFC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Д) ассимиляция, проверка жизнью </w:t>
      </w:r>
    </w:p>
    <w:p w14:paraId="1662E587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Е) выведение симптома на границу контакта </w:t>
      </w:r>
    </w:p>
    <w:p w14:paraId="6B0C3206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В, А, Е, Б, Г, Д</w:t>
      </w:r>
    </w:p>
    <w:p w14:paraId="4DE8030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ПК-1</w:t>
      </w:r>
    </w:p>
    <w:p w14:paraId="58C9A85E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4B4D0327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4. 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</w:rPr>
        <w:t>Приведите в соответствие этапы психофизиологического порочного круга при кардионеврозе, начиная со страха</w:t>
      </w:r>
      <w:r w:rsidRPr="00AA4AF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:</w:t>
      </w:r>
    </w:p>
    <w:p w14:paraId="647EC34F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32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А) 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4"/>
        </w:rPr>
        <w:t>увеличение ЧСС</w:t>
      </w:r>
    </w:p>
    <w:p w14:paraId="6E17AD3A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Б) гипоксия </w:t>
      </w:r>
    </w:p>
    <w:p w14:paraId="1D5D69C2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страх </w:t>
      </w:r>
    </w:p>
    <w:p w14:paraId="23AEE94E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Г) тахикардия, повышение АД </w:t>
      </w:r>
    </w:p>
    <w:p w14:paraId="08392729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Д) выброс адреналина</w:t>
      </w:r>
    </w:p>
    <w:p w14:paraId="13A010DC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Е) страх, тревога с проекцией на сердце </w:t>
      </w:r>
    </w:p>
    <w:p w14:paraId="7EB38DE7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В, Д, Г, Б, Е, А</w:t>
      </w:r>
    </w:p>
    <w:p w14:paraId="4957C9C8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ОПК-4</w:t>
      </w:r>
    </w:p>
    <w:p w14:paraId="47E4E907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3CC968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5. 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Расставьте по порядку этапы психотерапевтического процесса в работе с алекситимией</w:t>
      </w:r>
      <w:r w:rsidRPr="00AA4AF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:</w:t>
      </w:r>
    </w:p>
    <w:p w14:paraId="4AB84D01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А) 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>тренинг осознания и выражения чувств</w:t>
      </w:r>
    </w:p>
    <w:p w14:paraId="1B6EF888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Б) 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>идентификация и проработка сопротивления как защиты от болезненных переживаний</w:t>
      </w: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</w:p>
    <w:p w14:paraId="0B4132BB" w14:textId="5988E5A3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психоаналитическая проработка </w:t>
      </w:r>
      <w:r w:rsidR="006E55C4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>прошлого опыта</w:t>
      </w:r>
      <w:r w:rsidR="006E55C4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F43E1AF" w14:textId="77777777" w:rsidR="008F38D4" w:rsidRPr="008F38D4" w:rsidRDefault="008F38D4" w:rsidP="00F920E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Г) 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>изучение/презентация пациенту когнитивной модели болезни и помощи</w:t>
      </w: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A35E7CA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Г, А, Б, В</w:t>
      </w:r>
    </w:p>
    <w:p w14:paraId="110A1BD5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ОПК-4</w:t>
      </w:r>
    </w:p>
    <w:p w14:paraId="569FBD59" w14:textId="77777777" w:rsidR="000A1AE2" w:rsidRDefault="000A1AE2" w:rsidP="00F920E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86CDCF0" w14:textId="00ABB733" w:rsidR="008F38D4" w:rsidRPr="008F38D4" w:rsidRDefault="008F38D4" w:rsidP="00F920E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2364965E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4E949F2" w14:textId="0AA90A9E" w:rsidR="008F38D4" w:rsidRPr="008F38D4" w:rsidRDefault="00FD0AB7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           </w:t>
      </w:r>
      <w:r w:rsidR="008F38D4"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64C6B2C9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5C5BC1C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8F38D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7DCE5802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0133CC2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8F38D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8F38D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 используется как метод психотерапии психосоматических расстройств, когда их причиной является глубокий и сложный конфликт между различными группами сознательных и бессознательных сил пациента</w:t>
      </w:r>
      <w:r w:rsidRPr="008F38D4">
        <w:rPr>
          <w:rFonts w:ascii="TimesNewRoman" w:eastAsia="Aptos" w:hAnsi="TimesNewRoman" w:cs="Times New Roman"/>
          <w:color w:val="000000"/>
          <w:kern w:val="2"/>
          <w:sz w:val="24"/>
          <w:lang w:eastAsia="en-US"/>
        </w:rPr>
        <w:t>.</w:t>
      </w:r>
    </w:p>
    <w:p w14:paraId="2D0EDE61" w14:textId="77777777" w:rsidR="008F38D4" w:rsidRPr="008F38D4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психосинтез</w:t>
      </w:r>
    </w:p>
    <w:p w14:paraId="2E760B7A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ПК-1</w:t>
      </w:r>
    </w:p>
    <w:p w14:paraId="01A311CE" w14:textId="77777777" w:rsidR="008F38D4" w:rsidRPr="00FD0AB7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7EEAE13" w14:textId="39517B84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___________</w:t>
      </w:r>
      <w:r w:rsidRPr="00FD0AB7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_______ форма психотерапии, в которой устранение телесных и п</w:t>
      </w:r>
      <w:r w:rsidR="006E55C4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с</w:t>
      </w:r>
      <w:r w:rsidRPr="00FD0AB7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ихических нарушений достигается за счет применения внушения.</w:t>
      </w:r>
    </w:p>
    <w:p w14:paraId="4A990F7B" w14:textId="77777777" w:rsidR="008F38D4" w:rsidRPr="00FD0AB7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FD0AB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FD0AB7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суггестивная терапия</w:t>
      </w:r>
    </w:p>
    <w:p w14:paraId="6CF3BB4C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ПК-1</w:t>
      </w:r>
    </w:p>
    <w:p w14:paraId="5D6535BD" w14:textId="77777777" w:rsidR="008F38D4" w:rsidRPr="00FD0AB7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0ECB797E" w14:textId="13A45FE5" w:rsidR="008F38D4" w:rsidRPr="00FD0AB7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</w:rPr>
      </w:pPr>
      <w:r w:rsidRPr="00FD0AB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3. </w:t>
      </w:r>
      <w:r w:rsidRPr="00FD0AB7">
        <w:rPr>
          <w:rFonts w:ascii="Times New Roman" w:eastAsia="Times New Roman" w:hAnsi="Times New Roman" w:cs="Times New Roman"/>
          <w:kern w:val="2"/>
          <w:sz w:val="28"/>
          <w:szCs w:val="28"/>
        </w:rPr>
        <w:t>Согласно кортико-висцеральной теории именно ________ является начальной формой возникновения психосоматических заболеваний</w:t>
      </w:r>
      <w:r w:rsidR="00AA4AF9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Pr="00FD0AB7"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</w:rPr>
        <w:t xml:space="preserve"> </w:t>
      </w:r>
    </w:p>
    <w:p w14:paraId="2F00847B" w14:textId="04C4F980" w:rsidR="008F38D4" w:rsidRPr="00FD0AB7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FD0AB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невроз</w:t>
      </w:r>
    </w:p>
    <w:p w14:paraId="41E734E1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ОПК-4</w:t>
      </w:r>
    </w:p>
    <w:p w14:paraId="5DE47F8B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1FDCF3D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D0AB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lastRenderedPageBreak/>
        <w:t xml:space="preserve">4. </w:t>
      </w:r>
      <w:r w:rsidRPr="00FD0AB7">
        <w:rPr>
          <w:rFonts w:ascii="Times New Roman" w:eastAsia="Aptos" w:hAnsi="Times New Roman" w:cs="Times New Roman"/>
          <w:kern w:val="2"/>
          <w:sz w:val="28"/>
          <w:szCs w:val="28"/>
        </w:rPr>
        <w:t>Целью _____________ является изменение точки зрения пациента на свою болезнь и как следствие – новые возможности в поисках резервов в борьбе с недугом.</w:t>
      </w:r>
    </w:p>
    <w:p w14:paraId="2104258A" w14:textId="77777777" w:rsidR="008F38D4" w:rsidRPr="00FD0AB7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FD0AB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позитивная психотерапия</w:t>
      </w:r>
    </w:p>
    <w:p w14:paraId="3720D276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ПК-1</w:t>
      </w:r>
    </w:p>
    <w:p w14:paraId="0136BC9B" w14:textId="77777777" w:rsidR="008F38D4" w:rsidRPr="00FD0AB7" w:rsidRDefault="008F38D4" w:rsidP="00F9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2BEE4194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D0AB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5. </w:t>
      </w:r>
      <w:r w:rsidRPr="00FD0AB7">
        <w:rPr>
          <w:rFonts w:ascii="Times New Roman" w:eastAsia="Aptos" w:hAnsi="Times New Roman" w:cs="Times New Roman"/>
          <w:kern w:val="2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6E56983D" w14:textId="77777777" w:rsidR="008F38D4" w:rsidRPr="00FD0AB7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FD0AB7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FD0AB7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символдрама</w:t>
      </w:r>
    </w:p>
    <w:p w14:paraId="0B1B60D3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ПК-1</w:t>
      </w:r>
    </w:p>
    <w:p w14:paraId="1D45A732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2F62523" w14:textId="20E42347" w:rsidR="008F38D4" w:rsidRPr="008F38D4" w:rsidRDefault="008F38D4" w:rsidP="00F920EE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27FB8908" w14:textId="77777777" w:rsidR="008F38D4" w:rsidRPr="008F38D4" w:rsidRDefault="008F38D4" w:rsidP="00F920E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7C4BF29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8F38D4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51E67E21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281AA1B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8F38D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__________ реакции, формирующиеся при невротических или конституциональных расстройствах (неврозы, невропатии).</w:t>
      </w:r>
    </w:p>
    <w:p w14:paraId="136799CA" w14:textId="23FF971B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Правильный ответ: </w:t>
      </w:r>
      <w:r w:rsidRPr="008F38D4">
        <w:rPr>
          <w:rFonts w:ascii="Times New Roman" w:eastAsia="Aptos" w:hAnsi="Times New Roman" w:cs="Times New Roman"/>
          <w:bCs/>
          <w:color w:val="333333"/>
          <w:kern w:val="2"/>
          <w:sz w:val="28"/>
          <w:szCs w:val="24"/>
          <w:lang w:eastAsia="en-US"/>
        </w:rPr>
        <w:t>соматоформные / соматизированные психические</w:t>
      </w:r>
    </w:p>
    <w:p w14:paraId="088394E8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</w:t>
      </w:r>
    </w:p>
    <w:p w14:paraId="3AF43670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45D93C55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2. </w:t>
      </w:r>
      <w:r w:rsidRPr="008F38D4">
        <w:rPr>
          <w:rFonts w:ascii="TimesNewRoman" w:eastAsia="Aptos" w:hAnsi="TimesNewRoman" w:cs="Times New Roman"/>
          <w:iCs/>
          <w:color w:val="000000"/>
          <w:kern w:val="2"/>
          <w:sz w:val="28"/>
          <w:szCs w:val="28"/>
          <w:lang w:eastAsia="en-US"/>
        </w:rPr>
        <w:t>________</w:t>
      </w:r>
      <w:r w:rsidRPr="008F38D4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 xml:space="preserve"> реакции, возникающие в связи с соматическим заболеванием и относящиеся к группе реактивных состояний.</w:t>
      </w:r>
    </w:p>
    <w:p w14:paraId="39EC53F5" w14:textId="5F576BB0" w:rsidR="008F38D4" w:rsidRPr="008F38D4" w:rsidRDefault="008F38D4" w:rsidP="00F920E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психогенные реакции / нозогении</w:t>
      </w:r>
    </w:p>
    <w:p w14:paraId="3A5DB7FE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</w:t>
      </w:r>
    </w:p>
    <w:p w14:paraId="38686AE2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18D93140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Начинающееся с характерного острого сердечного приступа невротическое заболевание со страхом остановки сердца и разнообразными ипохондрическими и фобическими жалобами – это </w:t>
      </w:r>
      <w:r w:rsidRPr="008F38D4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__________.</w:t>
      </w:r>
    </w:p>
    <w:p w14:paraId="5F433339" w14:textId="4B0D7BE9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8F38D4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Правильный ответ: кардиофобический невроз / сердечная фобия / кардиальный невроз / невроз страха</w:t>
      </w:r>
    </w:p>
    <w:p w14:paraId="3010FCC8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</w:t>
      </w:r>
    </w:p>
    <w:p w14:paraId="16BE4DCA" w14:textId="77777777" w:rsidR="008F38D4" w:rsidRPr="008F38D4" w:rsidRDefault="008F38D4" w:rsidP="00F920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</w:p>
    <w:p w14:paraId="3957213D" w14:textId="3077E63C" w:rsidR="00FB62B5" w:rsidRDefault="008F38D4" w:rsidP="00F920EE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8F38D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02C84D23" w14:textId="77777777" w:rsidR="00337304" w:rsidRDefault="00337304" w:rsidP="00F920EE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3245A4E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0B2">
        <w:rPr>
          <w:rFonts w:ascii="Times New Roman" w:hAnsi="Times New Roman" w:cs="Times New Roman"/>
          <w:iCs/>
          <w:sz w:val="28"/>
          <w:szCs w:val="28"/>
        </w:rPr>
        <w:t>1. Прочитайте условие задачи. Дайте ответ на задание. Запишите ответ, используя точную формулировку.</w:t>
      </w:r>
    </w:p>
    <w:p w14:paraId="04A9458C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0B2">
        <w:rPr>
          <w:rStyle w:val="fontstyle01"/>
          <w:rFonts w:ascii="Times New Roman" w:hAnsi="Times New Roman" w:cs="Times New Roman"/>
          <w:sz w:val="28"/>
          <w:szCs w:val="28"/>
        </w:rPr>
        <w:t>Больной на приеме у врача с трудом вступает в контакт, проявляя подозрительность и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0B2">
        <w:rPr>
          <w:rStyle w:val="fontstyle01"/>
          <w:rFonts w:ascii="Times New Roman" w:hAnsi="Times New Roman" w:cs="Times New Roman"/>
          <w:sz w:val="28"/>
          <w:szCs w:val="28"/>
        </w:rPr>
        <w:t>недоверие. Впоследствии не придает серьезного значения его указаниям и рекомендациям,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0B2">
        <w:rPr>
          <w:rStyle w:val="fontstyle01"/>
          <w:rFonts w:ascii="Times New Roman" w:hAnsi="Times New Roman" w:cs="Times New Roman"/>
          <w:sz w:val="28"/>
          <w:szCs w:val="28"/>
        </w:rPr>
        <w:t>осложняя взаимодействие, что может привести к конфликту с медицинским персоналом.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DDABDA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0B2">
        <w:rPr>
          <w:rStyle w:val="fontstyle01"/>
          <w:rFonts w:ascii="Times New Roman" w:hAnsi="Times New Roman" w:cs="Times New Roman"/>
          <w:sz w:val="28"/>
          <w:szCs w:val="28"/>
        </w:rPr>
        <w:t xml:space="preserve">Какой описывается тип личностной реакции пациента, согласно </w:t>
      </w:r>
      <w:r w:rsidRPr="005C60B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классификации типов отношения к болезни А.Е. Личко</w:t>
      </w:r>
      <w:r w:rsidRPr="005C60B2">
        <w:rPr>
          <w:rStyle w:val="fontstyle01"/>
          <w:rFonts w:ascii="Times New Roman" w:hAnsi="Times New Roman" w:cs="Times New Roman"/>
          <w:sz w:val="28"/>
          <w:szCs w:val="28"/>
        </w:rPr>
        <w:t>?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16B98B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>Время выполнения –5 мин.</w:t>
      </w:r>
    </w:p>
    <w:p w14:paraId="75D8B9F9" w14:textId="56B1FD4E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меет место паранойяльный тип личностной реакции пациента к болезни. </w:t>
      </w:r>
      <w:r w:rsidRPr="005C6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Больные находятся во власти предубеждений, </w:t>
      </w:r>
      <w:r w:rsidRPr="005C6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тенденциозности. </w:t>
      </w:r>
      <w:r w:rsidRPr="005C60B2">
        <w:rPr>
          <w:rFonts w:ascii="Times New Roman" w:hAnsi="Times New Roman" w:cs="Times New Roman"/>
          <w:sz w:val="28"/>
          <w:szCs w:val="28"/>
        </w:rPr>
        <w:t xml:space="preserve">Уверенны, что болезнь является результатом чьего-то злого умысла, а осложнения в лечении являются результатом халатности медицинского персонала. </w:t>
      </w:r>
      <w:r w:rsidRPr="005C6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них часто возникает конфликт с медицинским персоналом.</w:t>
      </w:r>
    </w:p>
    <w:p w14:paraId="1663734E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названия 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>паранойяльный</w:t>
      </w:r>
      <w:r w:rsidRPr="005C60B2">
        <w:rPr>
          <w:rStyle w:val="fontstyle01"/>
          <w:rFonts w:ascii="Times New Roman" w:hAnsi="Times New Roman" w:cs="Times New Roman"/>
          <w:sz w:val="28"/>
          <w:szCs w:val="28"/>
        </w:rPr>
        <w:t xml:space="preserve"> тип личностной реакции пациента к болезни.</w:t>
      </w:r>
    </w:p>
    <w:p w14:paraId="004B35E8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>Компетенции (индикаторы): УК-1, ОПК-4, ПК-4</w:t>
      </w:r>
    </w:p>
    <w:p w14:paraId="605FAC18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9F201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2. </w:t>
      </w:r>
      <w:r w:rsidRPr="005C60B2">
        <w:rPr>
          <w:rFonts w:ascii="Times New Roman" w:hAnsi="Times New Roman" w:cs="Times New Roman"/>
          <w:iCs/>
          <w:sz w:val="28"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02A5FE10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0B2">
        <w:rPr>
          <w:rFonts w:ascii="Times New Roman" w:hAnsi="Times New Roman" w:cs="Times New Roman"/>
          <w:color w:val="000000"/>
          <w:sz w:val="28"/>
          <w:szCs w:val="28"/>
        </w:rPr>
        <w:t>Мужчина в возрасте 45 лет. Работает в городской администрации. С детства был склонен к приступам ярости и агрессии, что проявлялось уже в песочнице (отбирал у детей игрушки и дрался). Начиная с подросткового возраста, стал подчеркнуто уступчивым, вплоть до того, что не мог постоять за себя. По мере взросления и начала работы на административной должности стала нарастать раздражительность, особенно,</w:t>
      </w:r>
      <w:r w:rsidRPr="005C60B2">
        <w:rPr>
          <w:rFonts w:ascii="Times New Roman" w:hAnsi="Times New Roman" w:cs="Times New Roman"/>
          <w:sz w:val="28"/>
          <w:szCs w:val="28"/>
        </w:rPr>
        <w:t xml:space="preserve"> </w:t>
      </w: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если сталкивался с препятствиями, которые казались ему неодолимыми. Себя называл «ломовой лошадью». Крайне боялся увольнения и смены работы. Излишнее чувство ответственности всегда порождало у него усиление чувства гнева, неприязни и даже агрессивности по отношению к тем, кого он считал более удачливым в профессиональном плане. Постепенно у данной личности сформировалось состояние хронического напряжения и любая неординарная ситуация, в том числе не сложная, обуславливала у него повышение артериального давления. </w:t>
      </w:r>
    </w:p>
    <w:p w14:paraId="35105C4B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0B2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расстройство у данного больного. Чем обусловлены приступы ярости и агрессии? Определите стратегию психотерапии. </w:t>
      </w:r>
    </w:p>
    <w:p w14:paraId="4FB170BB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3E8B5A" w14:textId="531F413C" w:rsidR="005C60B2" w:rsidRPr="005C60B2" w:rsidRDefault="005C60B2" w:rsidP="005C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Pr="005C60B2">
        <w:rPr>
          <w:rFonts w:ascii="Times New Roman" w:eastAsia="Times New Roman" w:hAnsi="Times New Roman" w:cs="Times New Roman"/>
          <w:color w:val="222222"/>
          <w:sz w:val="28"/>
          <w:szCs w:val="28"/>
        </w:rPr>
        <w:t>анный больной страдает эссенциальной артериальной гипертонией. Ситуация развития данного заболевания начинается тогда, когда человек пребывает в ситуации хронического напряженного ожидания, «я должен быть готов ко всему». Провоцирующими ситуациями часто бывают длительные состояния страха, нехватки времени и нарастающее напряжение. Ситуации, в которых имеется возможность разрядки враждебности и агрессивности, но этого не происходит в силу торможения или щепетильности.</w:t>
      </w:r>
    </w:p>
    <w:p w14:paraId="2B74D83C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C60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Рекомендуется проведение когнитивно-поведенческой психотерапии. В рамках программы поведенческой терапии следует добиваться собственной ответственности пациента при использовании метода биологической обратной связи и применении методик снятия напряжения. </w:t>
      </w:r>
    </w:p>
    <w:p w14:paraId="3C9835C9" w14:textId="7808FC93" w:rsidR="005C60B2" w:rsidRPr="005C60B2" w:rsidRDefault="005C60B2" w:rsidP="005C6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</w:t>
      </w:r>
      <w:r>
        <w:rPr>
          <w:rFonts w:ascii="Times New Roman" w:hAnsi="Times New Roman" w:cs="Times New Roman"/>
          <w:sz w:val="28"/>
          <w:szCs w:val="28"/>
        </w:rPr>
        <w:t>в ответе следующих</w:t>
      </w:r>
      <w:r w:rsidRPr="005C60B2">
        <w:rPr>
          <w:rFonts w:ascii="Times New Roman" w:hAnsi="Times New Roman" w:cs="Times New Roman"/>
          <w:sz w:val="28"/>
          <w:szCs w:val="28"/>
        </w:rPr>
        <w:t xml:space="preserve"> компонентов: </w:t>
      </w:r>
      <w:r w:rsidRPr="005C60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эссенциальная артериальная гипертония, не происходит разрядки враждебности, когнитивно-поведенческая психотерапия. </w:t>
      </w:r>
    </w:p>
    <w:p w14:paraId="36543E81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>Компетенции (индикаторы): УК-1, ОПК-4, ПК-4</w:t>
      </w:r>
    </w:p>
    <w:p w14:paraId="58EEB693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F0BD4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3. </w:t>
      </w:r>
      <w:r w:rsidRPr="005C60B2">
        <w:rPr>
          <w:rFonts w:ascii="Times New Roman" w:hAnsi="Times New Roman" w:cs="Times New Roman"/>
          <w:iCs/>
          <w:sz w:val="28"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7FD5A977" w14:textId="77777777" w:rsidR="005C60B2" w:rsidRPr="005C60B2" w:rsidRDefault="005C60B2" w:rsidP="005C60B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0B2">
        <w:rPr>
          <w:rFonts w:ascii="Times New Roman" w:eastAsia="Times New Roman" w:hAnsi="Times New Roman" w:cs="Times New Roman"/>
          <w:sz w:val="28"/>
          <w:szCs w:val="28"/>
        </w:rPr>
        <w:lastRenderedPageBreak/>
        <w:t>Женщина в возрасте 25 лет. Замужем. Страдает бронхиальной астмой с дошкольного возраста. Воспитывалась в полной семье с гиперпротекцией. Из анамнеза известно, что, начиная с дошкольного возраста, данная больная всегда могла добиться от взрослых исполнения своих желаний, т.к. в случаях малейших отказов у нее возникали приступы бронхиальной астмы.</w:t>
      </w:r>
    </w:p>
    <w:p w14:paraId="42D3382F" w14:textId="77777777" w:rsidR="005C60B2" w:rsidRPr="005C60B2" w:rsidRDefault="005C60B2" w:rsidP="005C60B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0B2">
        <w:rPr>
          <w:rFonts w:ascii="Times New Roman" w:eastAsia="Times New Roman" w:hAnsi="Times New Roman" w:cs="Times New Roman"/>
          <w:sz w:val="28"/>
          <w:szCs w:val="28"/>
        </w:rPr>
        <w:t>Назовите механизм формирования бронхиальной астмы у данной больной. Как подобное поведение отражается на жизни данной пациентки и ее близких?</w:t>
      </w:r>
    </w:p>
    <w:p w14:paraId="3C1F49F4" w14:textId="77777777" w:rsidR="005C60B2" w:rsidRPr="005C60B2" w:rsidRDefault="005C60B2" w:rsidP="005C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764D82E" w14:textId="370CFA97" w:rsidR="005C60B2" w:rsidRPr="005C60B2" w:rsidRDefault="005C60B2" w:rsidP="005C60B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0B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BB396E">
        <w:rPr>
          <w:rFonts w:ascii="Times New Roman" w:hAnsi="Times New Roman" w:cs="Times New Roman"/>
          <w:sz w:val="28"/>
          <w:szCs w:val="28"/>
        </w:rPr>
        <w:t>м</w:t>
      </w:r>
      <w:r w:rsidRPr="005C60B2">
        <w:rPr>
          <w:rFonts w:ascii="Times New Roman" w:eastAsia="Times New Roman" w:hAnsi="Times New Roman" w:cs="Times New Roman"/>
          <w:sz w:val="28"/>
          <w:szCs w:val="28"/>
        </w:rPr>
        <w:t>еханизм формирования бронхиальной астмы у данной больной является истероподобным. Данная пациентка с раннего возраста манипулирует посредством своей болезни; у нее имеется тенденция перекладывания ответственности за себя и свою жизнь на других. Такое поведение мешает социально-профессиональной адаптации личности и налаживанию нормальных отношений с окружающими.</w:t>
      </w:r>
    </w:p>
    <w:p w14:paraId="12C61B94" w14:textId="53055EE1" w:rsidR="005C60B2" w:rsidRPr="00B1087F" w:rsidRDefault="005C60B2" w:rsidP="005C60B2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087F">
        <w:rPr>
          <w:sz w:val="28"/>
          <w:szCs w:val="28"/>
        </w:rPr>
        <w:t xml:space="preserve">Критерий оценивания: наличие </w:t>
      </w:r>
      <w:r w:rsidR="00BB396E">
        <w:rPr>
          <w:sz w:val="28"/>
          <w:szCs w:val="28"/>
        </w:rPr>
        <w:t xml:space="preserve">в ответе </w:t>
      </w:r>
      <w:r w:rsidR="00E5067F">
        <w:rPr>
          <w:sz w:val="28"/>
          <w:szCs w:val="28"/>
        </w:rPr>
        <w:t>следующих</w:t>
      </w:r>
      <w:r w:rsidRPr="00B1087F">
        <w:rPr>
          <w:sz w:val="28"/>
          <w:szCs w:val="28"/>
        </w:rPr>
        <w:t xml:space="preserve"> компонентов:</w:t>
      </w:r>
      <w:r>
        <w:rPr>
          <w:sz w:val="28"/>
          <w:szCs w:val="28"/>
        </w:rPr>
        <w:t xml:space="preserve"> истероподобное, нарушение </w:t>
      </w:r>
      <w:r w:rsidRPr="00B1087F">
        <w:rPr>
          <w:sz w:val="28"/>
          <w:szCs w:val="28"/>
        </w:rPr>
        <w:t xml:space="preserve">социально-профессиональной адаптации личности. </w:t>
      </w:r>
    </w:p>
    <w:p w14:paraId="551CBF73" w14:textId="77777777" w:rsidR="005C60B2" w:rsidRPr="00BB396E" w:rsidRDefault="005C60B2" w:rsidP="005C60B2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B396E">
        <w:rPr>
          <w:rFonts w:ascii="Times New Roman" w:hAnsi="Times New Roman" w:cs="Times New Roman"/>
          <w:sz w:val="28"/>
          <w:szCs w:val="28"/>
        </w:rPr>
        <w:t>Компетенции (индикаторы): УК-1, ОПК-4, ПК-4</w:t>
      </w:r>
    </w:p>
    <w:p w14:paraId="3BF77349" w14:textId="6A51E753" w:rsidR="00D32AD6" w:rsidRDefault="00D32AD6" w:rsidP="005C60B2">
      <w:pPr>
        <w:spacing w:after="0" w:line="240" w:lineRule="auto"/>
      </w:pPr>
    </w:p>
    <w:sectPr w:rsidR="00D3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8D4"/>
    <w:rsid w:val="000A1AE2"/>
    <w:rsid w:val="001237C6"/>
    <w:rsid w:val="001456ED"/>
    <w:rsid w:val="0016164C"/>
    <w:rsid w:val="00277E78"/>
    <w:rsid w:val="00337304"/>
    <w:rsid w:val="00392F24"/>
    <w:rsid w:val="00397A38"/>
    <w:rsid w:val="0042236F"/>
    <w:rsid w:val="00505B61"/>
    <w:rsid w:val="005C60B2"/>
    <w:rsid w:val="006E55C4"/>
    <w:rsid w:val="00703532"/>
    <w:rsid w:val="00784A49"/>
    <w:rsid w:val="008F38D4"/>
    <w:rsid w:val="009536EA"/>
    <w:rsid w:val="00961DE4"/>
    <w:rsid w:val="009C05ED"/>
    <w:rsid w:val="00A14B40"/>
    <w:rsid w:val="00A82280"/>
    <w:rsid w:val="00AA4AF9"/>
    <w:rsid w:val="00B92AC1"/>
    <w:rsid w:val="00BB396E"/>
    <w:rsid w:val="00BC7839"/>
    <w:rsid w:val="00C86277"/>
    <w:rsid w:val="00D32AD6"/>
    <w:rsid w:val="00E17478"/>
    <w:rsid w:val="00E43067"/>
    <w:rsid w:val="00E5067F"/>
    <w:rsid w:val="00EA28A0"/>
    <w:rsid w:val="00EF1942"/>
    <w:rsid w:val="00F920EE"/>
    <w:rsid w:val="00FB62B5"/>
    <w:rsid w:val="00F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48AF"/>
  <w15:docId w15:val="{38DE9B76-E6FE-4320-A1C9-FC10DBAD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78"/>
  </w:style>
  <w:style w:type="paragraph" w:styleId="1">
    <w:name w:val="heading 1"/>
    <w:basedOn w:val="a0"/>
    <w:next w:val="a"/>
    <w:link w:val="10"/>
    <w:uiPriority w:val="9"/>
    <w:qFormat/>
    <w:rsid w:val="008F38D4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8F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F38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F38D4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F38D4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customStyle="1" w:styleId="fontstyle01">
    <w:name w:val="fontstyle01"/>
    <w:rsid w:val="005C60B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5C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42</cp:revision>
  <dcterms:created xsi:type="dcterms:W3CDTF">2025-04-01T08:39:00Z</dcterms:created>
  <dcterms:modified xsi:type="dcterms:W3CDTF">2025-09-26T07:14:00Z</dcterms:modified>
</cp:coreProperties>
</file>