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B894" w14:textId="77777777" w:rsidR="00564336" w:rsidRPr="00564336" w:rsidRDefault="00564336" w:rsidP="004B5D6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564336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564336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564336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564336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564336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564336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564336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564336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2DE2E53A" w14:textId="77777777" w:rsidR="00564336" w:rsidRPr="00564336" w:rsidRDefault="00564336" w:rsidP="004B5D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64336">
        <w:rPr>
          <w:rFonts w:ascii="Times New Roman" w:eastAsia="Times New Roman" w:hAnsi="Times New Roman" w:cs="Times New Roman"/>
          <w:b/>
          <w:sz w:val="28"/>
          <w:szCs w:val="28"/>
        </w:rPr>
        <w:t>Методы получения информации и выбор стратегии разрешения конфликтов»</w:t>
      </w:r>
    </w:p>
    <w:p w14:paraId="7480A547" w14:textId="77777777" w:rsidR="00564336" w:rsidRPr="00564336" w:rsidRDefault="00564336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519260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026930D7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8351EB" w14:textId="77777777" w:rsidR="00564336" w:rsidRPr="00564336" w:rsidRDefault="00564336" w:rsidP="004B5D6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0EA657E" w14:textId="77777777" w:rsidR="00564336" w:rsidRPr="00564336" w:rsidRDefault="00564336" w:rsidP="004B5D6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4430F8" w14:textId="77777777" w:rsidR="00564336" w:rsidRPr="004B5D68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B5D6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2177BA7" w14:textId="77777777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9EF87A4" w14:textId="77777777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следующих методов получения информации подразумевает использование опросов и анкет?</w:t>
      </w:r>
    </w:p>
    <w:p w14:paraId="6F7D76BD" w14:textId="499BEB82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05928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аблюдение</w:t>
      </w:r>
    </w:p>
    <w:p w14:paraId="62861A1E" w14:textId="0236A0BF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05928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ксперимент</w:t>
      </w:r>
    </w:p>
    <w:p w14:paraId="6D77D22E" w14:textId="0974FB96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05928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оциологический метод</w:t>
      </w:r>
    </w:p>
    <w:p w14:paraId="2DFAFCD2" w14:textId="41C8C983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05928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документов</w:t>
      </w:r>
    </w:p>
    <w:p w14:paraId="15336D7B" w14:textId="7A79CEAF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14:paraId="70FBC56C" w14:textId="7781F485" w:rsidR="00564336" w:rsidRPr="00564336" w:rsidRDefault="004B5D68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ОПК-7</w:t>
      </w:r>
    </w:p>
    <w:p w14:paraId="05D1B3DA" w14:textId="77777777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D7029" w14:textId="77777777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метод получения информации основан на непосредственном восприятии явлений и процессов?</w:t>
      </w:r>
    </w:p>
    <w:p w14:paraId="6C8E1FC0" w14:textId="2042A423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0592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окументальный анализ</w:t>
      </w:r>
    </w:p>
    <w:p w14:paraId="7377C0B3" w14:textId="4205CB4E" w:rsidR="004B5D68" w:rsidRDefault="00605928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</w:t>
      </w:r>
    </w:p>
    <w:p w14:paraId="19E79520" w14:textId="31D36F1E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059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нтервью</w:t>
      </w:r>
    </w:p>
    <w:p w14:paraId="6EE4EE93" w14:textId="098FE4F6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0592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ксперимент</w:t>
      </w:r>
    </w:p>
    <w:p w14:paraId="27F4B70D" w14:textId="06A479E5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564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</w:p>
    <w:p w14:paraId="721F459C" w14:textId="2BA9094A" w:rsidR="00564336" w:rsidRPr="00564336" w:rsidRDefault="004B5D68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</w:t>
      </w:r>
      <w:r w:rsidR="00564336" w:rsidRPr="00564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34BE7459" w14:textId="77777777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824BC8" w14:textId="77777777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метод используется для получения информации через взаимодействие с респондентом? </w:t>
      </w:r>
    </w:p>
    <w:p w14:paraId="478C15AC" w14:textId="6D606C65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04A9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онтент-анализ</w:t>
      </w:r>
    </w:p>
    <w:p w14:paraId="6A23F1D2" w14:textId="41E4F6FA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04A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</w:p>
    <w:p w14:paraId="1F16528D" w14:textId="470EDFC7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0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аблюдение</w:t>
      </w:r>
    </w:p>
    <w:p w14:paraId="4F5775E6" w14:textId="7744C7AE" w:rsidR="004B5D68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04A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олевое исследование</w:t>
      </w:r>
    </w:p>
    <w:p w14:paraId="66A1FC24" w14:textId="10BA1F82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</w:p>
    <w:p w14:paraId="6F52CBAA" w14:textId="481D4B4E" w:rsidR="00564336" w:rsidRPr="00564336" w:rsidRDefault="004B5D68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</w:t>
      </w:r>
      <w:r w:rsidR="00564336" w:rsidRPr="00564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28BA814B" w14:textId="77777777" w:rsidR="00564336" w:rsidRPr="00564336" w:rsidRDefault="00564336" w:rsidP="004B5D68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6A432" w14:textId="77777777" w:rsidR="00564336" w:rsidRPr="00564336" w:rsidRDefault="00564336" w:rsidP="004B5D6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3F5EE2D" w14:textId="5B870B68" w:rsid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3BD14AB" w14:textId="77777777" w:rsidR="004B5D68" w:rsidRPr="00516EF9" w:rsidRDefault="004B5D68" w:rsidP="004B5D6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78571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37CED09E" w14:textId="77777777" w:rsidR="004B5D68" w:rsidRDefault="004B5D68" w:rsidP="004B5D6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p w14:paraId="66CD6B9F" w14:textId="77777777" w:rsidR="004B5D68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CBF104A" w14:textId="77777777" w:rsidR="00564336" w:rsidRPr="00564336" w:rsidRDefault="00564336" w:rsidP="004B5D6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336">
        <w:rPr>
          <w:rFonts w:ascii="Times New Roman" w:eastAsia="Times New Roman" w:hAnsi="Times New Roman" w:cs="Times New Roman"/>
          <w:sz w:val="28"/>
          <w:szCs w:val="28"/>
        </w:rPr>
        <w:t xml:space="preserve">1. Установите правильное соответствие между терминами и их определениями. </w:t>
      </w:r>
    </w:p>
    <w:tbl>
      <w:tblPr>
        <w:tblStyle w:val="a4"/>
        <w:tblW w:w="89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12"/>
        <w:gridCol w:w="3989"/>
      </w:tblGrid>
      <w:tr w:rsidR="00564336" w:rsidRPr="00564336" w14:paraId="76E6C836" w14:textId="77777777" w:rsidTr="00564336">
        <w:tc>
          <w:tcPr>
            <w:tcW w:w="4474" w:type="dxa"/>
            <w:gridSpan w:val="2"/>
            <w:hideMark/>
          </w:tcPr>
          <w:p w14:paraId="68E0957C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Виды информации</w:t>
            </w:r>
          </w:p>
        </w:tc>
        <w:tc>
          <w:tcPr>
            <w:tcW w:w="4501" w:type="dxa"/>
            <w:gridSpan w:val="2"/>
            <w:hideMark/>
          </w:tcPr>
          <w:p w14:paraId="0AD3B581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564336" w:rsidRPr="00564336" w14:paraId="2250A328" w14:textId="77777777" w:rsidTr="00564336">
        <w:tc>
          <w:tcPr>
            <w:tcW w:w="984" w:type="dxa"/>
            <w:hideMark/>
          </w:tcPr>
          <w:p w14:paraId="0E9BC238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0" w:type="dxa"/>
            <w:hideMark/>
          </w:tcPr>
          <w:p w14:paraId="0876A8E7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 xml:space="preserve">Фактическая информация </w:t>
            </w:r>
          </w:p>
        </w:tc>
        <w:tc>
          <w:tcPr>
            <w:tcW w:w="512" w:type="dxa"/>
            <w:hideMark/>
          </w:tcPr>
          <w:p w14:paraId="4B3A4F21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9" w:type="dxa"/>
            <w:hideMark/>
          </w:tcPr>
          <w:p w14:paraId="16FA7B15" w14:textId="1352C346" w:rsidR="00564336" w:rsidRPr="00564336" w:rsidRDefault="0006684E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нформация о процессе, как что-то делается или происходит (например, инструкции, методологии)</w:t>
            </w:r>
          </w:p>
        </w:tc>
      </w:tr>
      <w:tr w:rsidR="00564336" w:rsidRPr="00564336" w14:paraId="3B6C233A" w14:textId="77777777" w:rsidTr="00564336">
        <w:tc>
          <w:tcPr>
            <w:tcW w:w="984" w:type="dxa"/>
            <w:hideMark/>
          </w:tcPr>
          <w:p w14:paraId="0A8FF6CC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  <w:hideMark/>
          </w:tcPr>
          <w:p w14:paraId="4FFBAB9A" w14:textId="77777777" w:rsidR="00564336" w:rsidRPr="00564336" w:rsidRDefault="00564336" w:rsidP="004B5D68">
            <w:pPr>
              <w:tabs>
                <w:tab w:val="left" w:pos="254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 xml:space="preserve">Процессуальная информация </w:t>
            </w:r>
          </w:p>
        </w:tc>
        <w:tc>
          <w:tcPr>
            <w:tcW w:w="512" w:type="dxa"/>
            <w:hideMark/>
          </w:tcPr>
          <w:p w14:paraId="04F31555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9" w:type="dxa"/>
            <w:hideMark/>
          </w:tcPr>
          <w:p w14:paraId="7C85FDF2" w14:textId="297FA07E" w:rsidR="00564336" w:rsidRPr="00564336" w:rsidRDefault="0006684E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нформация, которая добавляет контекст к другим данным (например, исторический фон)</w:t>
            </w:r>
          </w:p>
        </w:tc>
      </w:tr>
      <w:tr w:rsidR="00564336" w:rsidRPr="00564336" w14:paraId="4BEE197F" w14:textId="77777777" w:rsidTr="00564336">
        <w:tc>
          <w:tcPr>
            <w:tcW w:w="984" w:type="dxa"/>
            <w:hideMark/>
          </w:tcPr>
          <w:p w14:paraId="3E903AB7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  <w:hideMark/>
          </w:tcPr>
          <w:p w14:paraId="3E2965BB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 xml:space="preserve">Контекстуальная информация </w:t>
            </w:r>
          </w:p>
        </w:tc>
        <w:tc>
          <w:tcPr>
            <w:tcW w:w="512" w:type="dxa"/>
            <w:hideMark/>
          </w:tcPr>
          <w:p w14:paraId="55309C50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9" w:type="dxa"/>
            <w:hideMark/>
          </w:tcPr>
          <w:p w14:paraId="44E979AF" w14:textId="59E74606" w:rsidR="00564336" w:rsidRPr="00564336" w:rsidRDefault="0006684E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нформация, связанная с чувствами и эмоциями (например, отзывы, мнения)</w:t>
            </w:r>
          </w:p>
        </w:tc>
      </w:tr>
      <w:tr w:rsidR="00564336" w:rsidRPr="00564336" w14:paraId="14072DCF" w14:textId="77777777" w:rsidTr="00564336">
        <w:tc>
          <w:tcPr>
            <w:tcW w:w="984" w:type="dxa"/>
            <w:hideMark/>
          </w:tcPr>
          <w:p w14:paraId="0854FEB2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  <w:hideMark/>
          </w:tcPr>
          <w:p w14:paraId="3FBBB92C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 xml:space="preserve">Эмоциональная информация </w:t>
            </w:r>
          </w:p>
        </w:tc>
        <w:tc>
          <w:tcPr>
            <w:tcW w:w="512" w:type="dxa"/>
            <w:hideMark/>
          </w:tcPr>
          <w:p w14:paraId="1FBBA3E7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9" w:type="dxa"/>
            <w:hideMark/>
          </w:tcPr>
          <w:p w14:paraId="7C8BA35D" w14:textId="0C37404E" w:rsidR="00564336" w:rsidRPr="00564336" w:rsidRDefault="0006684E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анные, основанные на фактах и событиях (например, статистика, результаты экспериментов)</w:t>
            </w:r>
          </w:p>
        </w:tc>
      </w:tr>
    </w:tbl>
    <w:p w14:paraId="72751DF6" w14:textId="77777777" w:rsidR="00564336" w:rsidRPr="00564336" w:rsidRDefault="00564336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56433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1-Г, 2-А, 3-Б, 4-В</w:t>
      </w:r>
    </w:p>
    <w:p w14:paraId="120B5650" w14:textId="1DC3DE71" w:rsidR="00564336" w:rsidRPr="00564336" w:rsidRDefault="004B5D68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57FAFCEC" w14:textId="77777777" w:rsidR="00564336" w:rsidRPr="00564336" w:rsidRDefault="00564336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2C5DCF9" w14:textId="77777777" w:rsidR="00564336" w:rsidRPr="00564336" w:rsidRDefault="00564336" w:rsidP="004B5D6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336">
        <w:rPr>
          <w:rFonts w:ascii="Times New Roman" w:eastAsia="Times New Roman" w:hAnsi="Times New Roman" w:cs="Times New Roman"/>
          <w:sz w:val="28"/>
          <w:szCs w:val="28"/>
        </w:rPr>
        <w:t xml:space="preserve">2. Установите правильное соответствие между терминами и их определениями. </w:t>
      </w:r>
    </w:p>
    <w:tbl>
      <w:tblPr>
        <w:tblStyle w:val="a4"/>
        <w:tblW w:w="89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12"/>
        <w:gridCol w:w="3989"/>
      </w:tblGrid>
      <w:tr w:rsidR="00564336" w:rsidRPr="00564336" w14:paraId="690C1A35" w14:textId="77777777" w:rsidTr="00564336">
        <w:tc>
          <w:tcPr>
            <w:tcW w:w="4474" w:type="dxa"/>
            <w:gridSpan w:val="2"/>
            <w:hideMark/>
          </w:tcPr>
          <w:p w14:paraId="0BBB243C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Свойства информации</w:t>
            </w:r>
          </w:p>
        </w:tc>
        <w:tc>
          <w:tcPr>
            <w:tcW w:w="4501" w:type="dxa"/>
            <w:gridSpan w:val="2"/>
            <w:hideMark/>
          </w:tcPr>
          <w:p w14:paraId="2569DB3B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564336" w:rsidRPr="00564336" w14:paraId="678E1956" w14:textId="77777777" w:rsidTr="00564336">
        <w:tc>
          <w:tcPr>
            <w:tcW w:w="984" w:type="dxa"/>
            <w:hideMark/>
          </w:tcPr>
          <w:p w14:paraId="105650CD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0" w:type="dxa"/>
            <w:hideMark/>
          </w:tcPr>
          <w:p w14:paraId="5A669160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Актуальность</w:t>
            </w:r>
          </w:p>
        </w:tc>
        <w:tc>
          <w:tcPr>
            <w:tcW w:w="512" w:type="dxa"/>
            <w:hideMark/>
          </w:tcPr>
          <w:p w14:paraId="2BE405F7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9" w:type="dxa"/>
            <w:hideMark/>
          </w:tcPr>
          <w:p w14:paraId="65C59265" w14:textId="7AE32A83" w:rsidR="00564336" w:rsidRPr="00564336" w:rsidRDefault="00D209FF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нформация должна быть точной и достоверной</w:t>
            </w:r>
          </w:p>
        </w:tc>
      </w:tr>
      <w:tr w:rsidR="00564336" w:rsidRPr="00564336" w14:paraId="7D577A6D" w14:textId="77777777" w:rsidTr="00564336">
        <w:tc>
          <w:tcPr>
            <w:tcW w:w="984" w:type="dxa"/>
            <w:hideMark/>
          </w:tcPr>
          <w:p w14:paraId="516EE09E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  <w:hideMark/>
          </w:tcPr>
          <w:p w14:paraId="25ABE837" w14:textId="77777777" w:rsidR="00564336" w:rsidRPr="00564336" w:rsidRDefault="00564336" w:rsidP="004B5D68">
            <w:pPr>
              <w:tabs>
                <w:tab w:val="left" w:pos="254"/>
              </w:tabs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Полнота</w:t>
            </w:r>
          </w:p>
        </w:tc>
        <w:tc>
          <w:tcPr>
            <w:tcW w:w="512" w:type="dxa"/>
            <w:hideMark/>
          </w:tcPr>
          <w:p w14:paraId="4EF83F26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9" w:type="dxa"/>
            <w:hideMark/>
          </w:tcPr>
          <w:p w14:paraId="249B8559" w14:textId="5743C951" w:rsidR="00564336" w:rsidRPr="00564336" w:rsidRDefault="00D209FF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нформация должна быть представлена в понятной форме, чтобы ее можно было легко интерпретировать</w:t>
            </w:r>
          </w:p>
        </w:tc>
      </w:tr>
      <w:tr w:rsidR="00564336" w:rsidRPr="00564336" w14:paraId="2E2F5529" w14:textId="77777777" w:rsidTr="00564336">
        <w:tc>
          <w:tcPr>
            <w:tcW w:w="984" w:type="dxa"/>
            <w:hideMark/>
          </w:tcPr>
          <w:p w14:paraId="2000924C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  <w:hideMark/>
          </w:tcPr>
          <w:p w14:paraId="50F93A43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Точность</w:t>
            </w:r>
          </w:p>
        </w:tc>
        <w:tc>
          <w:tcPr>
            <w:tcW w:w="512" w:type="dxa"/>
            <w:hideMark/>
          </w:tcPr>
          <w:p w14:paraId="043CEF37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9" w:type="dxa"/>
            <w:hideMark/>
          </w:tcPr>
          <w:p w14:paraId="30B1C069" w14:textId="2F623BDC" w:rsidR="00564336" w:rsidRPr="00564336" w:rsidRDefault="00D209FF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нформация должна быть доступной для пользователей, когда это необходимо</w:t>
            </w:r>
          </w:p>
        </w:tc>
      </w:tr>
      <w:tr w:rsidR="00564336" w:rsidRPr="00564336" w14:paraId="3336BF55" w14:textId="77777777" w:rsidTr="00564336">
        <w:tc>
          <w:tcPr>
            <w:tcW w:w="984" w:type="dxa"/>
            <w:hideMark/>
          </w:tcPr>
          <w:p w14:paraId="68E2D7A4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  <w:hideMark/>
          </w:tcPr>
          <w:p w14:paraId="61778EEF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Доступность</w:t>
            </w:r>
          </w:p>
        </w:tc>
        <w:tc>
          <w:tcPr>
            <w:tcW w:w="512" w:type="dxa"/>
            <w:hideMark/>
          </w:tcPr>
          <w:p w14:paraId="42B3574B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9" w:type="dxa"/>
            <w:hideMark/>
          </w:tcPr>
          <w:p w14:paraId="7528A45F" w14:textId="03FAA7BE" w:rsidR="00564336" w:rsidRPr="00564336" w:rsidRDefault="00D209FF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нформация должна быть актуальной и соответствовать текущим условиям.</w:t>
            </w:r>
          </w:p>
        </w:tc>
      </w:tr>
      <w:tr w:rsidR="00564336" w:rsidRPr="00564336" w14:paraId="45B7C77F" w14:textId="77777777" w:rsidTr="00564336">
        <w:tc>
          <w:tcPr>
            <w:tcW w:w="984" w:type="dxa"/>
            <w:hideMark/>
          </w:tcPr>
          <w:p w14:paraId="5656EC3B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90" w:type="dxa"/>
            <w:hideMark/>
          </w:tcPr>
          <w:p w14:paraId="5FB170CB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 xml:space="preserve">Понятность </w:t>
            </w:r>
          </w:p>
        </w:tc>
        <w:tc>
          <w:tcPr>
            <w:tcW w:w="512" w:type="dxa"/>
            <w:hideMark/>
          </w:tcPr>
          <w:p w14:paraId="35410206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989" w:type="dxa"/>
            <w:hideMark/>
          </w:tcPr>
          <w:p w14:paraId="19F777B3" w14:textId="5D3C0995" w:rsidR="00564336" w:rsidRPr="00564336" w:rsidRDefault="00D209FF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нформация должна быть полной и содержать все необходимые данные для принятия решения</w:t>
            </w:r>
          </w:p>
        </w:tc>
      </w:tr>
    </w:tbl>
    <w:p w14:paraId="366D3931" w14:textId="77777777" w:rsidR="00564336" w:rsidRPr="00564336" w:rsidRDefault="00564336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56433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1-Г, 2-Д, 3-А, 4-В, 5-Б</w:t>
      </w:r>
    </w:p>
    <w:p w14:paraId="1737CF6A" w14:textId="26E1BA78" w:rsidR="00564336" w:rsidRPr="00564336" w:rsidRDefault="004B5D68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531CDB57" w14:textId="77777777" w:rsidR="00564336" w:rsidRPr="00564336" w:rsidRDefault="00564336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15177D89" w14:textId="77777777" w:rsidR="00564336" w:rsidRPr="00564336" w:rsidRDefault="00564336" w:rsidP="004B5D6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336">
        <w:rPr>
          <w:rFonts w:ascii="Times New Roman" w:eastAsia="Times New Roman" w:hAnsi="Times New Roman" w:cs="Times New Roman"/>
          <w:sz w:val="28"/>
          <w:szCs w:val="28"/>
        </w:rPr>
        <w:t xml:space="preserve">3. Установите правильное соответствие между терминами и их определениями. </w:t>
      </w:r>
    </w:p>
    <w:tbl>
      <w:tblPr>
        <w:tblStyle w:val="a4"/>
        <w:tblW w:w="89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12"/>
        <w:gridCol w:w="3989"/>
      </w:tblGrid>
      <w:tr w:rsidR="00564336" w:rsidRPr="00564336" w14:paraId="251FE5D7" w14:textId="77777777" w:rsidTr="00564336">
        <w:tc>
          <w:tcPr>
            <w:tcW w:w="4474" w:type="dxa"/>
            <w:gridSpan w:val="2"/>
            <w:hideMark/>
          </w:tcPr>
          <w:p w14:paraId="4137BDF2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bCs/>
                <w:sz w:val="28"/>
                <w:szCs w:val="28"/>
              </w:rPr>
              <w:t>Виды массовой информации</w:t>
            </w:r>
          </w:p>
        </w:tc>
        <w:tc>
          <w:tcPr>
            <w:tcW w:w="4501" w:type="dxa"/>
            <w:gridSpan w:val="2"/>
            <w:hideMark/>
          </w:tcPr>
          <w:p w14:paraId="127ECA34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564336" w:rsidRPr="00564336" w14:paraId="27B0C833" w14:textId="77777777" w:rsidTr="00564336">
        <w:tc>
          <w:tcPr>
            <w:tcW w:w="984" w:type="dxa"/>
            <w:hideMark/>
          </w:tcPr>
          <w:p w14:paraId="53C11E61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490" w:type="dxa"/>
            <w:hideMark/>
          </w:tcPr>
          <w:p w14:paraId="32B74EB3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Публицистическая</w:t>
            </w:r>
          </w:p>
        </w:tc>
        <w:tc>
          <w:tcPr>
            <w:tcW w:w="512" w:type="dxa"/>
            <w:hideMark/>
          </w:tcPr>
          <w:p w14:paraId="3D52EC3D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9" w:type="dxa"/>
            <w:hideMark/>
          </w:tcPr>
          <w:p w14:paraId="313DB761" w14:textId="6F9D0CAC" w:rsidR="00564336" w:rsidRPr="00564336" w:rsidRDefault="00D209FF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оздействует на духовную сферу человеческой жизнедеятельности с помощью художественных образов</w:t>
            </w:r>
          </w:p>
        </w:tc>
      </w:tr>
      <w:tr w:rsidR="00564336" w:rsidRPr="00564336" w14:paraId="7023ECD7" w14:textId="77777777" w:rsidTr="00564336">
        <w:tc>
          <w:tcPr>
            <w:tcW w:w="984" w:type="dxa"/>
            <w:hideMark/>
          </w:tcPr>
          <w:p w14:paraId="43FD1CB3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  <w:hideMark/>
          </w:tcPr>
          <w:p w14:paraId="6042E680" w14:textId="77777777" w:rsidR="00564336" w:rsidRPr="00564336" w:rsidRDefault="00564336" w:rsidP="004B5D68">
            <w:pPr>
              <w:tabs>
                <w:tab w:val="left" w:pos="254"/>
              </w:tabs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 xml:space="preserve">Эстетическая (художественная) </w:t>
            </w:r>
          </w:p>
        </w:tc>
        <w:tc>
          <w:tcPr>
            <w:tcW w:w="512" w:type="dxa"/>
            <w:hideMark/>
          </w:tcPr>
          <w:p w14:paraId="0191B6C9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9" w:type="dxa"/>
            <w:hideMark/>
          </w:tcPr>
          <w:p w14:paraId="4E1E0147" w14:textId="42A601DB" w:rsidR="00564336" w:rsidRPr="00564336" w:rsidRDefault="00D209FF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асается бытового поведения, традиций, обычаев, характерных для данного общества</w:t>
            </w:r>
          </w:p>
        </w:tc>
      </w:tr>
      <w:tr w:rsidR="00564336" w:rsidRPr="00564336" w14:paraId="75032F1B" w14:textId="77777777" w:rsidTr="00564336">
        <w:tc>
          <w:tcPr>
            <w:tcW w:w="984" w:type="dxa"/>
            <w:hideMark/>
          </w:tcPr>
          <w:p w14:paraId="2D41D690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  <w:hideMark/>
          </w:tcPr>
          <w:p w14:paraId="51D11FDD" w14:textId="21CE653B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Обыденная</w:t>
            </w:r>
          </w:p>
        </w:tc>
        <w:tc>
          <w:tcPr>
            <w:tcW w:w="512" w:type="dxa"/>
            <w:hideMark/>
          </w:tcPr>
          <w:p w14:paraId="5EC03B0C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9" w:type="dxa"/>
            <w:hideMark/>
          </w:tcPr>
          <w:p w14:paraId="0FA62C6E" w14:textId="64348235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 xml:space="preserve">адресована каким-либо целевым группам. </w:t>
            </w:r>
            <w:r w:rsidR="00D209FF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оответственно видов специальной информации столько, сколько существует целевых групп в данном обществе. К специальной социальной информации относятся экономическая, медицинская, политическая, научно-техническая, военная и др.</w:t>
            </w:r>
          </w:p>
        </w:tc>
      </w:tr>
      <w:tr w:rsidR="00564336" w:rsidRPr="00564336" w14:paraId="5A308A4F" w14:textId="77777777" w:rsidTr="00564336">
        <w:tc>
          <w:tcPr>
            <w:tcW w:w="984" w:type="dxa"/>
            <w:hideMark/>
          </w:tcPr>
          <w:p w14:paraId="16331306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  <w:hideMark/>
          </w:tcPr>
          <w:p w14:paraId="406D9C87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 xml:space="preserve">Специальная </w:t>
            </w:r>
          </w:p>
        </w:tc>
        <w:tc>
          <w:tcPr>
            <w:tcW w:w="512" w:type="dxa"/>
            <w:hideMark/>
          </w:tcPr>
          <w:p w14:paraId="481ACE98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9" w:type="dxa"/>
            <w:hideMark/>
          </w:tcPr>
          <w:p w14:paraId="4774781B" w14:textId="230BFAAE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информация, полученная в ходе проведения социологического исследования</w:t>
            </w:r>
          </w:p>
        </w:tc>
      </w:tr>
      <w:tr w:rsidR="00564336" w:rsidRPr="00564336" w14:paraId="50DC5AE0" w14:textId="77777777" w:rsidTr="00564336">
        <w:tc>
          <w:tcPr>
            <w:tcW w:w="984" w:type="dxa"/>
            <w:hideMark/>
          </w:tcPr>
          <w:p w14:paraId="1336E520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90" w:type="dxa"/>
            <w:hideMark/>
          </w:tcPr>
          <w:p w14:paraId="3C00A9BB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 xml:space="preserve">Социологическая информация </w:t>
            </w:r>
          </w:p>
        </w:tc>
        <w:tc>
          <w:tcPr>
            <w:tcW w:w="512" w:type="dxa"/>
            <w:hideMark/>
          </w:tcPr>
          <w:p w14:paraId="007C521D" w14:textId="77777777" w:rsidR="00564336" w:rsidRPr="00564336" w:rsidRDefault="00564336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4336">
              <w:rPr>
                <w:rFonts w:ascii="Times New Roman" w:eastAsia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989" w:type="dxa"/>
            <w:hideMark/>
          </w:tcPr>
          <w:p w14:paraId="3C66DA95" w14:textId="7A301624" w:rsidR="00564336" w:rsidRPr="00564336" w:rsidRDefault="00D209FF" w:rsidP="004B5D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564336" w:rsidRPr="00564336">
              <w:rPr>
                <w:rFonts w:ascii="Times New Roman" w:eastAsia="Times New Roman" w:hAnsi="Times New Roman"/>
                <w:sz w:val="28"/>
                <w:szCs w:val="28"/>
              </w:rPr>
              <w:t>анный вид информации отвечает за формирование общественного сознания путем распространения через СМИ</w:t>
            </w:r>
          </w:p>
        </w:tc>
      </w:tr>
    </w:tbl>
    <w:p w14:paraId="30971306" w14:textId="77777777" w:rsidR="00564336" w:rsidRPr="00564336" w:rsidRDefault="00564336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56433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1-Д, 2-А, 3-Б, 4-В, 5-Г</w:t>
      </w:r>
    </w:p>
    <w:p w14:paraId="2EC1AA3E" w14:textId="41A3ADA8" w:rsidR="00564336" w:rsidRPr="00564336" w:rsidRDefault="004B5D68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56ACD6ED" w14:textId="77777777" w:rsidR="00564336" w:rsidRPr="00564336" w:rsidRDefault="00564336" w:rsidP="004B5D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305907F5" w14:textId="77777777" w:rsidR="00564336" w:rsidRPr="00564336" w:rsidRDefault="00564336" w:rsidP="004B5D6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292FF98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3D891DF" w14:textId="77777777" w:rsidR="004B5D68" w:rsidRPr="00737B0D" w:rsidRDefault="004B5D68" w:rsidP="004B5D68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3C644FE6" w14:textId="42950E10" w:rsidR="00564336" w:rsidRDefault="004B5D68" w:rsidP="004B5D68">
      <w:pPr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</w:p>
    <w:p w14:paraId="6B495187" w14:textId="77777777" w:rsidR="004B5D68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59F0AF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правильную последовательность этапов проведения социологического опроса:</w:t>
      </w:r>
    </w:p>
    <w:p w14:paraId="68736A60" w14:textId="301D5816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полученных данных</w:t>
      </w:r>
    </w:p>
    <w:p w14:paraId="2EC4C802" w14:textId="6AC47181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ормулирование вопросов</w:t>
      </w:r>
    </w:p>
    <w:p w14:paraId="4E39B41E" w14:textId="67D4B472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целевой аудитории</w:t>
      </w:r>
    </w:p>
    <w:p w14:paraId="16BFB001" w14:textId="43E238EE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ответов</w:t>
      </w:r>
    </w:p>
    <w:p w14:paraId="52CFC651" w14:textId="44FEC1E6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отчета</w:t>
      </w:r>
    </w:p>
    <w:p w14:paraId="07F7F4DC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 Б, Г, А, Д</w:t>
      </w:r>
    </w:p>
    <w:p w14:paraId="4E7950D2" w14:textId="5DAC507B" w:rsidR="00564336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(индикаторы):</w:t>
      </w:r>
      <w:r w:rsidR="00564336"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1F1E6B46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060DE1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правильную последовательность этапов научного исследования:</w:t>
      </w:r>
    </w:p>
    <w:p w14:paraId="1C4F6C73" w14:textId="3FA717F1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ормулирование гипотезы</w:t>
      </w:r>
    </w:p>
    <w:p w14:paraId="2E00270F" w14:textId="4148462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данных</w:t>
      </w:r>
    </w:p>
    <w:p w14:paraId="56E73587" w14:textId="0FA2338A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данных</w:t>
      </w:r>
    </w:p>
    <w:p w14:paraId="7EFD5607" w14:textId="7D77BCAB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проблемы</w:t>
      </w:r>
    </w:p>
    <w:p w14:paraId="57DA5083" w14:textId="603D0312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одведение итогов</w:t>
      </w:r>
    </w:p>
    <w:p w14:paraId="6D4FA919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Г, А, Б, В, Д</w:t>
      </w:r>
    </w:p>
    <w:p w14:paraId="2417196C" w14:textId="1165B1DE" w:rsidR="00564336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 w:rsidR="00564336"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25370918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64B4C9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правильную последовательность этапов процесса получения информации через интервью:</w:t>
      </w:r>
    </w:p>
    <w:p w14:paraId="71785F67" w14:textId="1798B6CC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вопросов</w:t>
      </w:r>
    </w:p>
    <w:p w14:paraId="31F0F133" w14:textId="759AA072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ыбор респондентов</w:t>
      </w:r>
    </w:p>
    <w:p w14:paraId="0361F1E5" w14:textId="492DF1F0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интервью</w:t>
      </w:r>
    </w:p>
    <w:p w14:paraId="5F8992CA" w14:textId="6A339FB0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бработка полученной информации</w:t>
      </w:r>
    </w:p>
    <w:p w14:paraId="3BD13CDB" w14:textId="6C1B97D6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4B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результатов</w:t>
      </w:r>
    </w:p>
    <w:p w14:paraId="65185F7E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А, В, Г, Д</w:t>
      </w:r>
    </w:p>
    <w:p w14:paraId="73145EFB" w14:textId="194D6BF9" w:rsidR="00564336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 w:rsidR="00564336" w:rsidRPr="0056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6F8CA6D6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A8C190" w14:textId="229F7F62" w:rsidR="00564336" w:rsidRPr="00564336" w:rsidRDefault="00564336" w:rsidP="001F4C8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91679FF" w14:textId="77777777" w:rsidR="00564336" w:rsidRPr="00564336" w:rsidRDefault="00564336" w:rsidP="004B5D6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52E675" w14:textId="77777777" w:rsidR="00564336" w:rsidRPr="00564336" w:rsidRDefault="00564336" w:rsidP="001F4C8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D5FE089" w14:textId="77777777" w:rsidR="00564336" w:rsidRPr="00564336" w:rsidRDefault="00564336" w:rsidP="004B5D6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35ACEF" w14:textId="77777777" w:rsidR="00564336" w:rsidRPr="004B5D68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B5D6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037F309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39289" w14:textId="5E4D41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1. Один из наиболее распространенных методов получения информации в психологии – это</w:t>
      </w:r>
      <w:r w:rsidR="00AC5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565A" w:rsidRPr="00234067">
        <w:rPr>
          <w:rFonts w:ascii="Times New Roman" w:eastAsia="Calibri" w:hAnsi="Times New Roman" w:cs="Times New Roman"/>
          <w:sz w:val="28"/>
          <w:szCs w:val="28"/>
        </w:rPr>
        <w:t>____</w:t>
      </w:r>
      <w:r w:rsidRPr="00234067">
        <w:rPr>
          <w:rFonts w:ascii="Times New Roman" w:eastAsia="Calibri" w:hAnsi="Times New Roman" w:cs="Times New Roman"/>
          <w:sz w:val="28"/>
          <w:szCs w:val="28"/>
        </w:rPr>
        <w:t>_____,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 который включает в себя наблюдение за поведением людей в естественных условиях.</w:t>
      </w:r>
    </w:p>
    <w:p w14:paraId="35C982B0" w14:textId="7775A5C8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B5D68">
        <w:rPr>
          <w:rFonts w:ascii="Times New Roman" w:eastAsia="Calibri" w:hAnsi="Times New Roman" w:cs="Times New Roman"/>
          <w:sz w:val="28"/>
          <w:szCs w:val="28"/>
        </w:rPr>
        <w:t xml:space="preserve">метод </w:t>
      </w:r>
      <w:r w:rsidRPr="00564336">
        <w:rPr>
          <w:rFonts w:ascii="Times New Roman" w:eastAsia="Calibri" w:hAnsi="Times New Roman" w:cs="Times New Roman"/>
          <w:sz w:val="28"/>
          <w:szCs w:val="28"/>
        </w:rPr>
        <w:t>наблюдени</w:t>
      </w:r>
      <w:r w:rsidR="004B5D68">
        <w:rPr>
          <w:rFonts w:ascii="Times New Roman" w:eastAsia="Calibri" w:hAnsi="Times New Roman" w:cs="Times New Roman"/>
          <w:sz w:val="28"/>
          <w:szCs w:val="28"/>
        </w:rPr>
        <w:t>я / метод наблюдение</w:t>
      </w:r>
    </w:p>
    <w:p w14:paraId="0EA76984" w14:textId="5BE69BCE" w:rsidR="00564336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64336" w:rsidRPr="00564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47879CAF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92B41A" w14:textId="5B0063F5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2. Для изучения внутренних процессов и состояний человека психологи часто используют метод</w:t>
      </w:r>
      <w:r w:rsidR="00AC5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565A" w:rsidRPr="00234067">
        <w:rPr>
          <w:rFonts w:ascii="Times New Roman" w:eastAsia="Calibri" w:hAnsi="Times New Roman" w:cs="Times New Roman"/>
          <w:sz w:val="28"/>
          <w:szCs w:val="28"/>
        </w:rPr>
        <w:t>___</w:t>
      </w:r>
      <w:r w:rsidRPr="00234067">
        <w:rPr>
          <w:rFonts w:ascii="Times New Roman" w:eastAsia="Calibri" w:hAnsi="Times New Roman" w:cs="Times New Roman"/>
          <w:sz w:val="28"/>
          <w:szCs w:val="28"/>
        </w:rPr>
        <w:t>_____,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 который позволяет получить данные о субъективных переживаниях.</w:t>
      </w:r>
    </w:p>
    <w:p w14:paraId="6F140AB5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Правильный ответ: интервью</w:t>
      </w:r>
    </w:p>
    <w:p w14:paraId="6EEBA39C" w14:textId="6DD127F1" w:rsidR="00564336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64336" w:rsidRPr="00564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60F07A33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8CF157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3. Метод _________ предполагает проведение серии вопросов, направленных на получение информации о мнениях, установках и поведении респондентов.</w:t>
      </w:r>
    </w:p>
    <w:p w14:paraId="2E133EEB" w14:textId="170A30E0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Правильный ответ: опрос</w:t>
      </w:r>
      <w:r w:rsidR="004B5D68">
        <w:rPr>
          <w:rFonts w:ascii="Times New Roman" w:eastAsia="Calibri" w:hAnsi="Times New Roman" w:cs="Times New Roman"/>
          <w:sz w:val="28"/>
          <w:szCs w:val="28"/>
        </w:rPr>
        <w:t xml:space="preserve"> / опроса</w:t>
      </w:r>
    </w:p>
    <w:p w14:paraId="33618C92" w14:textId="38F4196F" w:rsidR="00564336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64336" w:rsidRPr="00564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405A96A7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6874FC" w14:textId="77777777" w:rsidR="00564336" w:rsidRPr="00564336" w:rsidRDefault="00564336" w:rsidP="004B5D6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345CAADF" w14:textId="77777777" w:rsidR="00564336" w:rsidRPr="00564336" w:rsidRDefault="00564336" w:rsidP="004B5D6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13FB7F" w14:textId="77777777" w:rsidR="00564336" w:rsidRPr="004B5D68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B5D6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3A42E76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9735A4" w14:textId="3AEC4A0B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1.________________</w:t>
      </w:r>
      <w:r w:rsidR="004B5D68">
        <w:rPr>
          <w:rFonts w:ascii="Times New Roman" w:eastAsia="Calibri" w:hAnsi="Times New Roman" w:cs="Times New Roman"/>
          <w:sz w:val="28"/>
          <w:szCs w:val="28"/>
        </w:rPr>
        <w:t xml:space="preserve"> – это средства, которые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 используются для сбора данных о мнениях, установках и самооценках респондентов. </w:t>
      </w:r>
    </w:p>
    <w:p w14:paraId="0FF1A714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Правильный ответ: анкеты и опросники</w:t>
      </w:r>
    </w:p>
    <w:p w14:paraId="44A35D38" w14:textId="55B6DFC0" w:rsidR="00564336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64336" w:rsidRPr="00564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792387D1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E4EE4" w14:textId="728C19C8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2.________________</w:t>
      </w:r>
      <w:r w:rsidR="004B5D68">
        <w:rPr>
          <w:rFonts w:ascii="Times New Roman" w:eastAsia="Calibri" w:hAnsi="Times New Roman" w:cs="Times New Roman"/>
          <w:sz w:val="28"/>
          <w:szCs w:val="28"/>
        </w:rPr>
        <w:t xml:space="preserve"> – это способ и</w:t>
      </w:r>
      <w:r w:rsidRPr="00564336">
        <w:rPr>
          <w:rFonts w:ascii="Times New Roman" w:eastAsia="Calibri" w:hAnsi="Times New Roman" w:cs="Times New Roman"/>
          <w:sz w:val="28"/>
          <w:szCs w:val="28"/>
        </w:rPr>
        <w:t>зучени</w:t>
      </w:r>
      <w:r w:rsidR="004B5D68">
        <w:rPr>
          <w:rFonts w:ascii="Times New Roman" w:eastAsia="Calibri" w:hAnsi="Times New Roman" w:cs="Times New Roman"/>
          <w:sz w:val="28"/>
          <w:szCs w:val="28"/>
        </w:rPr>
        <w:t>я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 текстовых или визуальных материалов (например, литературы, фильмов, интервью) с целью выявления закономерностей, тем и значений.</w:t>
      </w:r>
    </w:p>
    <w:p w14:paraId="1CC5654F" w14:textId="350FF9DB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B5D68">
        <w:rPr>
          <w:rFonts w:ascii="Times New Roman" w:eastAsia="Calibri" w:hAnsi="Times New Roman" w:cs="Times New Roman"/>
          <w:sz w:val="28"/>
          <w:szCs w:val="28"/>
        </w:rPr>
        <w:t>к</w:t>
      </w:r>
      <w:r w:rsidRPr="00564336">
        <w:rPr>
          <w:rFonts w:ascii="Times New Roman" w:eastAsia="Calibri" w:hAnsi="Times New Roman" w:cs="Times New Roman"/>
          <w:sz w:val="28"/>
          <w:szCs w:val="28"/>
        </w:rPr>
        <w:t>онтент-анализ</w:t>
      </w:r>
    </w:p>
    <w:p w14:paraId="5BCC516D" w14:textId="58D4B85A" w:rsidR="00564336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64336" w:rsidRPr="00564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485CB89C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2315BC" w14:textId="4024A08F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3.________________</w:t>
      </w:r>
      <w:r w:rsidR="004B5D68">
        <w:rPr>
          <w:rFonts w:ascii="Times New Roman" w:eastAsia="Calibri" w:hAnsi="Times New Roman" w:cs="Times New Roman"/>
          <w:sz w:val="28"/>
          <w:szCs w:val="28"/>
        </w:rPr>
        <w:t xml:space="preserve"> – это </w:t>
      </w:r>
      <w:r w:rsidR="00FA127A">
        <w:rPr>
          <w:rFonts w:ascii="Times New Roman" w:eastAsia="Calibri" w:hAnsi="Times New Roman" w:cs="Times New Roman"/>
          <w:sz w:val="28"/>
          <w:szCs w:val="28"/>
        </w:rPr>
        <w:t xml:space="preserve">средства, способствующие более </w:t>
      </w:r>
      <w:r w:rsidR="004B5D68">
        <w:rPr>
          <w:rFonts w:ascii="Times New Roman" w:eastAsia="Calibri" w:hAnsi="Times New Roman" w:cs="Times New Roman"/>
          <w:sz w:val="28"/>
          <w:szCs w:val="28"/>
        </w:rPr>
        <w:t>г</w:t>
      </w:r>
      <w:r w:rsidRPr="00564336">
        <w:rPr>
          <w:rFonts w:ascii="Times New Roman" w:eastAsia="Calibri" w:hAnsi="Times New Roman" w:cs="Times New Roman"/>
          <w:sz w:val="28"/>
          <w:szCs w:val="28"/>
        </w:rPr>
        <w:t>лубоко</w:t>
      </w:r>
      <w:r w:rsidR="00FA127A">
        <w:rPr>
          <w:rFonts w:ascii="Times New Roman" w:eastAsia="Calibri" w:hAnsi="Times New Roman" w:cs="Times New Roman"/>
          <w:sz w:val="28"/>
          <w:szCs w:val="28"/>
        </w:rPr>
        <w:t>му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 изучени</w:t>
      </w:r>
      <w:r w:rsidR="00FA127A">
        <w:rPr>
          <w:rFonts w:ascii="Times New Roman" w:eastAsia="Calibri" w:hAnsi="Times New Roman" w:cs="Times New Roman"/>
          <w:sz w:val="28"/>
          <w:szCs w:val="28"/>
        </w:rPr>
        <w:t>ю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 одного или нескольких случаев (например, отдельных людей или групп) для получения детальной информации о сложных явлениях.</w:t>
      </w:r>
    </w:p>
    <w:p w14:paraId="650597B3" w14:textId="54D56B1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36">
        <w:rPr>
          <w:rFonts w:ascii="Times New Roman" w:eastAsia="Calibri" w:hAnsi="Times New Roman" w:cs="Times New Roman"/>
          <w:sz w:val="28"/>
          <w:szCs w:val="28"/>
        </w:rPr>
        <w:t>Правильный ответ: кейс-</w:t>
      </w:r>
      <w:proofErr w:type="spellStart"/>
      <w:r w:rsidRPr="00564336">
        <w:rPr>
          <w:rFonts w:ascii="Times New Roman" w:eastAsia="Calibri" w:hAnsi="Times New Roman" w:cs="Times New Roman"/>
          <w:sz w:val="28"/>
          <w:szCs w:val="28"/>
        </w:rPr>
        <w:t>стади</w:t>
      </w:r>
      <w:proofErr w:type="spellEnd"/>
    </w:p>
    <w:p w14:paraId="22999608" w14:textId="70A6402E" w:rsidR="00564336" w:rsidRPr="00564336" w:rsidRDefault="004B5D68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64336" w:rsidRPr="00564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336"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791D68E0" w14:textId="77777777" w:rsidR="00564336" w:rsidRPr="00564336" w:rsidRDefault="00564336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C8BC0C" w14:textId="77777777" w:rsidR="00FA127A" w:rsidRPr="00564336" w:rsidRDefault="00FA127A" w:rsidP="004B5D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AFABED" w14:textId="77777777" w:rsidR="00564336" w:rsidRPr="00564336" w:rsidRDefault="00564336" w:rsidP="00FA127A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433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863578B" w14:textId="77777777" w:rsidR="00564336" w:rsidRPr="00564336" w:rsidRDefault="00564336" w:rsidP="004B5D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highlight w:val="yellow"/>
        </w:rPr>
      </w:pPr>
    </w:p>
    <w:p w14:paraId="2B1AE92F" w14:textId="61E4B050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Какие существуют методы получения информации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конфликтов в зависимости от ситуации?</w:t>
      </w:r>
    </w:p>
    <w:p w14:paraId="4270748F" w14:textId="77777777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5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934B4C3" w14:textId="56E4AFEB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Ожидаемый результат: м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етоды получения информации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способы, с помощью которых можно собрать данные для анализа и принятия решений. </w:t>
      </w:r>
    </w:p>
    <w:p w14:paraId="7BCFF870" w14:textId="6017EE75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методы включают:</w:t>
      </w:r>
      <w:r w:rsidRPr="00666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аблюдение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 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получение информации через прямое восприятие событий и поведения участников. Позволяет объективно оценить ситуацию, выявить скрытые аспекты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о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прашивание (интервью, анкеты)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сбор данных через вопросы, что помогает понять мнение, мотивации и позиции участников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конфликта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анализ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документов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 – изучение письменных и электронных материалов для выявления истории конфликта и обстоятельств возникновения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э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кспертиза и консультации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 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специалистов для дополнительного анализа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м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ониторинг и сбор обратной связи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 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постоянное отслеживание динамики ситуации для своевременного реагирования. </w:t>
      </w:r>
    </w:p>
    <w:p w14:paraId="20DA5CAD" w14:textId="77777777" w:rsidR="00591360" w:rsidRDefault="005018B8" w:rsidP="005018B8">
      <w:pPr>
        <w:autoSpaceDN w:val="0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в ответе следующих элементов –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наблюдение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, о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прашивание (интервью, анкеты)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анализ документов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экспертиза и консультация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91360"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ониторинг и сбор обратной связи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346D7F96" w14:textId="5A7BCF99" w:rsidR="005018B8" w:rsidRPr="00564336" w:rsidRDefault="005018B8" w:rsidP="005018B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Pr="0056433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60FADA5C" w14:textId="5AD80103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5AE">
        <w:rPr>
          <w:rFonts w:ascii="Times New Roman" w:hAnsi="Times New Roman" w:cs="Times New Roman"/>
          <w:sz w:val="28"/>
          <w:szCs w:val="28"/>
        </w:rPr>
        <w:br/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факторы влияют на выбор метода получения информации и как они связаны с эффективностью разрешения конфликтов?</w:t>
      </w:r>
    </w:p>
    <w:p w14:paraId="1297D5CA" w14:textId="77777777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5AE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77675AB6" w14:textId="51F1B0D5" w:rsidR="005018B8" w:rsidRPr="006665AE" w:rsidRDefault="00591360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5018B8"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ыбор метода получения информации напрямую зависит от нескольких ключевых факторов, которые влияют на качество и полноту собранных данных, а также на дальнейшую эффективность разрешения конфликтов.</w:t>
      </w:r>
      <w:r w:rsidR="005018B8" w:rsidRPr="006665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FEF54" w14:textId="6D1A7F4F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ели и задачи сбора информации</w:t>
      </w:r>
      <w:r w:rsidRPr="006665AE">
        <w:rPr>
          <w:rFonts w:ascii="Times New Roman" w:hAnsi="Times New Roman" w:cs="Times New Roman"/>
          <w:sz w:val="28"/>
          <w:szCs w:val="28"/>
        </w:rPr>
        <w:t xml:space="preserve">.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требуется быстрое понимание ситуации, выбирают методы опроса или наблюдения. Для глубокой аналитики лучше подходят анализ документов и экспертные консультации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255D430F" w14:textId="096BB9A8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оступность и надежность источников информации.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Естественно, обращаются к наиболее достоверным и доступным источникам –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непосредственные участники, официальные документы, независимые эксперты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  <w:r w:rsidRPr="006665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24C40" w14:textId="1C5E1C9B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х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арактер и сложность конфликта.</w:t>
      </w:r>
      <w:r w:rsidRPr="006665AE">
        <w:rPr>
          <w:rFonts w:ascii="Times New Roman" w:hAnsi="Times New Roman" w:cs="Times New Roman"/>
          <w:sz w:val="28"/>
          <w:szCs w:val="28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В сложных межличностных или ценностных конфликтах важна глубина понимания мотиваций, поэтому применяют интервью и психологические методы. В ситуациях с конфликтами из-за ресурсов –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фактов и документов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5593F6C2" w14:textId="591F78EA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ременные рамки</w:t>
      </w:r>
      <w:r w:rsidRPr="006665AE">
        <w:rPr>
          <w:rFonts w:ascii="Times New Roman" w:hAnsi="Times New Roman" w:cs="Times New Roman"/>
          <w:sz w:val="28"/>
          <w:szCs w:val="28"/>
        </w:rPr>
        <w:t xml:space="preserve">.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Ограниченное время требует быстрых методов сбора, например, опроса или мониторинга, тогда как длительные переговоры позволяют использовать более комплексные подходы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  <w:r w:rsidRPr="006665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E6391" w14:textId="4E859603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ровень доверия между сторонами.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доверие низкое, информация может быть искажена, поэтому нужно использовать несколько методов для кросс-проверки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  <w:r w:rsidRPr="006665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E8B84" w14:textId="785C4808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91360">
        <w:rPr>
          <w:rFonts w:ascii="Times New Roman" w:hAnsi="Times New Roman" w:cs="Times New Roman"/>
          <w:sz w:val="28"/>
          <w:szCs w:val="28"/>
          <w:shd w:val="clear" w:color="auto" w:fill="FFFFFF"/>
        </w:rPr>
        <w:t>) р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есурсы и возможности.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Финансовые и технические возможности влияют на выбор метода: например, глубокий анализ требует специалистов и времени.</w:t>
      </w:r>
    </w:p>
    <w:p w14:paraId="336B18A0" w14:textId="77777777" w:rsidR="005018B8" w:rsidRPr="006665AE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в ответе следующих элементов – цели и задачи сбора информации,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доступность и надежность источников информации, характер и сложность конфликта, временные рамки, уровень доверия между сторонами, ресурсы и возможности.</w:t>
      </w:r>
    </w:p>
    <w:p w14:paraId="069A53A5" w14:textId="77777777" w:rsidR="005018B8" w:rsidRPr="00564336" w:rsidRDefault="005018B8" w:rsidP="005018B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Pr="0056433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2E9C8B84" w14:textId="77777777" w:rsidR="005018B8" w:rsidRPr="006665AE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46A1152E" w14:textId="2C6E592D" w:rsidR="005018B8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3. Как можно оценить эффективность выбранной стратегии разрешения конфликта на основе полученной информации и анализа ситуации? </w:t>
      </w:r>
    </w:p>
    <w:p w14:paraId="2CB65177" w14:textId="77777777" w:rsidR="005018B8" w:rsidRPr="006665AE" w:rsidRDefault="005018B8" w:rsidP="0050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5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50DE823" w14:textId="169E29AA" w:rsidR="005018B8" w:rsidRPr="006665AE" w:rsidRDefault="00591360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018B8"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ценка эффективности выбранной стратегии разрешения конфликта основывается на систематическом анализе результатов и последствий предпринятых мер, а также на сравнении текущей ситуации с исходными целями. В развернутом виде этот процесс включает несколько ключевых этапов:</w:t>
      </w:r>
    </w:p>
    <w:p w14:paraId="218F5B3C" w14:textId="3BF2813B" w:rsidR="005018B8" w:rsidRPr="006665AE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1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 о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пределение критериев оценки –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сначала необходимо четко сформулировать, по каким параметрам будет оцениваться успех стратегии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13ABE271" w14:textId="79E844CF" w:rsidR="005018B8" w:rsidRPr="006665AE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2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 м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ониторинг и сбор данных –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 этом этапе осуществляется постоянное наблюдение за развитием ситуации с помощью различных методов получения информации: разведка, аналитические отчеты, наблюдатели, опросы участников конфликта, СМИ и международные организации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441AD421" w14:textId="7520AD7C" w:rsidR="005018B8" w:rsidRPr="006665AE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3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 а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нализ соответствия результатов поставленным целям –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сравниваются фактические изменения с первоначальными задачами стратегии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68E42FA6" w14:textId="22211B9C" w:rsidR="00591360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4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 о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ценка побочных эффектов и долгосрочных последствий –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важно учитывать не только краткосрочные успехи, но и возможные негативные последствия, такие как усиление недоверия, социальная дестабилизация или экономические потери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085F896F" w14:textId="424D14BB" w:rsidR="005018B8" w:rsidRPr="006665AE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5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 о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братная связь и корректировка стратегии –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 основе анализа данных принимаются решения о необходимости корректировки или смены подхода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5428121B" w14:textId="6B2CE2B2" w:rsidR="005018B8" w:rsidRPr="006665AE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6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 и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спользование сравнительных методов –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анализируются аналогичные ситуации и опыт других конфликтов, что помогает понять, насколько применяемая стратегия является оптимальной</w:t>
      </w:r>
      <w:r w:rsidR="00591360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204B8B26" w14:textId="040875E8" w:rsidR="005018B8" w:rsidRPr="006665AE" w:rsidRDefault="00591360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7) в</w:t>
      </w:r>
      <w:r w:rsidR="005018B8"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овлечение всех заинтересованных сторон –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5018B8"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оценка должна учитывать мнения и оценки участников конфликта, международных посредников и экспертов, что обеспечивает более объективную картину.</w:t>
      </w:r>
    </w:p>
    <w:p w14:paraId="0D25F584" w14:textId="77777777" w:rsidR="005018B8" w:rsidRPr="006665AE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5A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666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в ответе следующих элементов – перечисление этапов оценки эффективности выбранной стратегии:  </w:t>
      </w:r>
      <w:r w:rsidRPr="006665A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определение критериев оценки, мониторинг и сбор данных, оценка побочных эффектов и долгосрочных последствий, обратная связь и корректировка стратегии, использование сравнительных методов, вовлечение всех заинтересованных сторон.</w:t>
      </w:r>
    </w:p>
    <w:p w14:paraId="6987A127" w14:textId="77777777" w:rsidR="005018B8" w:rsidRPr="00564336" w:rsidRDefault="005018B8" w:rsidP="005018B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Pr="0056433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64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ОПК-7</w:t>
      </w:r>
    </w:p>
    <w:p w14:paraId="04489216" w14:textId="77777777" w:rsidR="005018B8" w:rsidRPr="006665AE" w:rsidRDefault="005018B8" w:rsidP="005018B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sectPr w:rsidR="005018B8" w:rsidRPr="0066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F7"/>
    <w:rsid w:val="0006684E"/>
    <w:rsid w:val="00076B64"/>
    <w:rsid w:val="001F4C8C"/>
    <w:rsid w:val="00234067"/>
    <w:rsid w:val="004745F7"/>
    <w:rsid w:val="004B5D68"/>
    <w:rsid w:val="005018B8"/>
    <w:rsid w:val="00564336"/>
    <w:rsid w:val="00591360"/>
    <w:rsid w:val="005F3822"/>
    <w:rsid w:val="00605928"/>
    <w:rsid w:val="00846662"/>
    <w:rsid w:val="00A551A9"/>
    <w:rsid w:val="00AC565A"/>
    <w:rsid w:val="00AD5B03"/>
    <w:rsid w:val="00C54FBB"/>
    <w:rsid w:val="00D209FF"/>
    <w:rsid w:val="00E04A9D"/>
    <w:rsid w:val="00FA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B2F2"/>
  <w15:chartTrackingRefBased/>
  <w15:docId w15:val="{C780E290-5E30-444E-B990-B35E8047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8B8"/>
  </w:style>
  <w:style w:type="paragraph" w:styleId="1">
    <w:name w:val="heading 1"/>
    <w:basedOn w:val="a0"/>
    <w:next w:val="a"/>
    <w:link w:val="10"/>
    <w:uiPriority w:val="9"/>
    <w:qFormat/>
    <w:rsid w:val="00AD5B03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5B03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AD5B0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2"/>
    <w:uiPriority w:val="39"/>
    <w:rsid w:val="005643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501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23</cp:revision>
  <dcterms:created xsi:type="dcterms:W3CDTF">2025-03-31T08:47:00Z</dcterms:created>
  <dcterms:modified xsi:type="dcterms:W3CDTF">2025-09-27T09:31:00Z</dcterms:modified>
</cp:coreProperties>
</file>