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07C0F" w14:textId="77777777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5B80F6F2" w:rsidR="009457E4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2"/>
      <w:bookmarkEnd w:id="3"/>
      <w:r w:rsidR="00BB775C" w:rsidRPr="00BB775C">
        <w:rPr>
          <w:rFonts w:ascii="Times New Roman" w:hAnsi="Times New Roman" w:cs="Times New Roman"/>
          <w:sz w:val="28"/>
          <w:szCs w:val="28"/>
        </w:rPr>
        <w:t>УК-10</w:t>
      </w:r>
      <w:r w:rsidR="00BB775C">
        <w:rPr>
          <w:rFonts w:ascii="Times New Roman" w:hAnsi="Times New Roman" w:cs="Times New Roman"/>
          <w:sz w:val="28"/>
          <w:szCs w:val="28"/>
        </w:rPr>
        <w:t xml:space="preserve"> (УК-10.1)</w:t>
      </w:r>
      <w:r w:rsidR="00BB775C" w:rsidRPr="00BB775C">
        <w:rPr>
          <w:rFonts w:ascii="Times New Roman" w:hAnsi="Times New Roman" w:cs="Times New Roman"/>
          <w:sz w:val="28"/>
          <w:szCs w:val="28"/>
        </w:rPr>
        <w:t>; ОПК-3</w:t>
      </w:r>
      <w:r w:rsidR="00BB775C">
        <w:rPr>
          <w:rFonts w:ascii="Times New Roman" w:hAnsi="Times New Roman" w:cs="Times New Roman"/>
          <w:sz w:val="28"/>
          <w:szCs w:val="28"/>
        </w:rPr>
        <w:t xml:space="preserve"> (ОПК-3.1)</w:t>
      </w:r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182BC942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5B8F193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5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479B34B5" w:rsidR="00A169E2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000F2B4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6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70CAC60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7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30612E7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9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5B2F7B61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10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1732187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1552BC8D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1" w:name="_Hlk190535382"/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11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327302E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0E1971EB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75C" w:rsidRPr="00BB775C">
        <w:rPr>
          <w:rFonts w:ascii="Times New Roman" w:hAnsi="Times New Roman" w:cs="Times New Roman"/>
          <w:bCs/>
          <w:sz w:val="28"/>
          <w:szCs w:val="28"/>
        </w:rPr>
        <w:t>УК-10 (УК-10.1); ОПК-3 (ОПК-3.1)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498C0606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15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836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2EB7D136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6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368F4" w:rsidRPr="0057493A" w14:paraId="7785940B" w14:textId="77777777" w:rsidTr="004414AE">
        <w:tc>
          <w:tcPr>
            <w:tcW w:w="2500" w:type="pct"/>
          </w:tcPr>
          <w:bookmarkEnd w:id="16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082CDEAE" w14:textId="6D04E2EF" w:rsidR="00A650EF" w:rsidRDefault="00FB1B9B" w:rsidP="00BB7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  <w:bookmarkEnd w:id="17"/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6F82CE1A" w14:textId="77777777" w:rsidR="00BB775C" w:rsidRDefault="00BB775C" w:rsidP="00BB7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8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250"/>
      </w:tblGrid>
      <w:tr w:rsidR="00D91BA0" w:rsidRPr="0057493A" w14:paraId="30EB05EC" w14:textId="77777777" w:rsidTr="004414AE">
        <w:tc>
          <w:tcPr>
            <w:tcW w:w="2276" w:type="pct"/>
          </w:tcPr>
          <w:bookmarkEnd w:id="18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69D8C23F" w:rsidR="004F4A53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bookmarkEnd w:id="19"/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1AAEB7E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20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627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440FE516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21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20E65815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5543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5FD36FCE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3"/>
    <w:bookmarkEnd w:id="24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4A3C1684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4000B582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5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72F74B49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2E545796" w:rsidR="004113B5" w:rsidRPr="0057493A" w:rsidRDefault="004113B5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6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404178D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27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2F1E27F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28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34D19755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B775C" w:rsidRPr="00BB775C">
        <w:t xml:space="preserve">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29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</w:t>
      </w:r>
      <w:proofErr w:type="gramStart"/>
      <w:r w:rsidR="00915909">
        <w:rPr>
          <w:rFonts w:ascii="Times New Roman" w:hAnsi="Times New Roman" w:cs="Times New Roman"/>
          <w:sz w:val="28"/>
          <w:szCs w:val="28"/>
        </w:rPr>
        <w:t>_.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3E793642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30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0221B9C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7F956BD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31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36983F14" w:rsidR="007349DF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32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37C77C2E" w:rsidR="007349DF" w:rsidRPr="0057493A" w:rsidRDefault="00352A23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34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5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6280903D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27E8714E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38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693D8158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39"/>
    <w:bookmarkEnd w:id="40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3925F889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6262A0EB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41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079C556A" w:rsidR="00654FEF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bookmarkEnd w:id="42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91642621"/>
      <w:bookmarkEnd w:id="43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52C1F6B9" w:rsidR="00F81B97" w:rsidRPr="0057493A" w:rsidRDefault="00F81B9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309601F" w14:textId="6D3EC137" w:rsidR="00FE1DBE" w:rsidRPr="0057493A" w:rsidRDefault="00FE1DB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775C" w:rsidRPr="00BB775C">
        <w:rPr>
          <w:rFonts w:ascii="Times New Roman" w:hAnsi="Times New Roman" w:cs="Times New Roman"/>
          <w:sz w:val="28"/>
          <w:szCs w:val="28"/>
        </w:rPr>
        <w:t>УК-10 (УК-10.1); ОПК-3 (ОПК-3.1)</w:t>
      </w:r>
      <w:bookmarkStart w:id="45" w:name="_GoBack"/>
      <w:bookmarkEnd w:id="45"/>
    </w:p>
    <w:p w14:paraId="24D70658" w14:textId="3BA57ECA" w:rsidR="000B7923" w:rsidRDefault="000B7923">
      <w:pPr>
        <w:rPr>
          <w:rFonts w:ascii="Times New Roman" w:hAnsi="Times New Roman" w:cs="Times New Roman"/>
          <w:sz w:val="28"/>
          <w:szCs w:val="28"/>
        </w:rPr>
      </w:pPr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B775C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chartTrackingRefBased/>
  <w15:docId w15:val="{7FB34826-0284-4A46-BA4C-19475A3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C35C-7964-454C-B730-750A4835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Борис</cp:lastModifiedBy>
  <cp:revision>6</cp:revision>
  <dcterms:created xsi:type="dcterms:W3CDTF">2025-02-26T20:36:00Z</dcterms:created>
  <dcterms:modified xsi:type="dcterms:W3CDTF">2025-03-24T12:48:00Z</dcterms:modified>
</cp:coreProperties>
</file>