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A4B0" w14:textId="7FA7DC4A" w:rsidR="00C92181" w:rsidRDefault="002A2111" w:rsidP="007122C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bookmarkStart w:id="0" w:name="_Hlk188389467"/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</w:p>
    <w:p w14:paraId="363ECF0D" w14:textId="77777777" w:rsidR="00C92181" w:rsidRPr="00DF3438" w:rsidRDefault="002A2111" w:rsidP="007122C9">
      <w:pPr>
        <w:widowControl w:val="0"/>
        <w:tabs>
          <w:tab w:val="left" w:pos="8397"/>
        </w:tabs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r w:rsidRPr="00DF3438">
        <w:rPr>
          <w:rFonts w:eastAsia="Times New Roman" w:cs="Times New Roman"/>
          <w:b/>
          <w:spacing w:val="-10"/>
          <w:szCs w:val="28"/>
        </w:rPr>
        <w:t>«Государственные и муниципальные финансы»</w:t>
      </w:r>
    </w:p>
    <w:p w14:paraId="2299FAC5" w14:textId="77777777" w:rsidR="00C92181" w:rsidRDefault="00C92181" w:rsidP="007122C9">
      <w:pPr>
        <w:widowControl w:val="0"/>
        <w:autoSpaceDE w:val="0"/>
        <w:autoSpaceDN w:val="0"/>
        <w:spacing w:after="0"/>
        <w:ind w:firstLine="709"/>
        <w:rPr>
          <w:rFonts w:eastAsia="Times New Roman" w:cs="Times New Roman"/>
          <w:b/>
          <w:szCs w:val="28"/>
        </w:rPr>
      </w:pPr>
    </w:p>
    <w:p w14:paraId="6373AC6F" w14:textId="77777777" w:rsidR="00C92181" w:rsidRDefault="002A2111" w:rsidP="007122C9">
      <w:pPr>
        <w:widowControl w:val="0"/>
        <w:autoSpaceDE w:val="0"/>
        <w:autoSpaceDN w:val="0"/>
        <w:spacing w:after="0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67AB0BA4" w14:textId="77777777" w:rsidR="00C92181" w:rsidRDefault="00C92181" w:rsidP="007122C9">
      <w:pPr>
        <w:widowControl w:val="0"/>
        <w:autoSpaceDE w:val="0"/>
        <w:autoSpaceDN w:val="0"/>
        <w:spacing w:after="0"/>
        <w:ind w:firstLine="709"/>
        <w:rPr>
          <w:rFonts w:eastAsia="Times New Roman" w:cs="Times New Roman"/>
          <w:b/>
          <w:spacing w:val="-4"/>
          <w:szCs w:val="28"/>
        </w:rPr>
      </w:pPr>
    </w:p>
    <w:p w14:paraId="27EA934F" w14:textId="77777777" w:rsidR="00C92181" w:rsidRDefault="002A2111" w:rsidP="007122C9">
      <w:pPr>
        <w:widowControl w:val="0"/>
        <w:autoSpaceDE w:val="0"/>
        <w:autoSpaceDN w:val="0"/>
        <w:spacing w:after="0"/>
        <w:ind w:firstLine="709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Задания закрытого типа на выбор правильного ответа </w:t>
      </w:r>
    </w:p>
    <w:p w14:paraId="6D21F36C" w14:textId="77777777" w:rsidR="00C92181" w:rsidRDefault="00C92181" w:rsidP="007122C9">
      <w:pPr>
        <w:spacing w:after="0"/>
        <w:ind w:firstLine="709"/>
        <w:jc w:val="both"/>
      </w:pPr>
    </w:p>
    <w:bookmarkEnd w:id="0"/>
    <w:p w14:paraId="20596E56" w14:textId="77777777" w:rsidR="001A76CD" w:rsidRDefault="002A2111" w:rsidP="007122C9">
      <w:pPr>
        <w:spacing w:after="0"/>
        <w:jc w:val="both"/>
        <w:rPr>
          <w:i/>
          <w:iCs/>
        </w:rPr>
      </w:pPr>
      <w:r>
        <w:t xml:space="preserve">1. </w:t>
      </w:r>
      <w:r w:rsidR="001A76CD">
        <w:rPr>
          <w:i/>
          <w:iCs/>
        </w:rPr>
        <w:t>Выберите один правильный ответ</w:t>
      </w:r>
    </w:p>
    <w:p w14:paraId="525C8AED" w14:textId="21EA99AF" w:rsidR="00C92181" w:rsidRDefault="002A2111" w:rsidP="007122C9">
      <w:pPr>
        <w:spacing w:after="0"/>
        <w:jc w:val="both"/>
      </w:pPr>
      <w:r>
        <w:t>Что является методом перераспределения национального дохода государством в пользу определенных социальных групп населения?</w:t>
      </w:r>
    </w:p>
    <w:p w14:paraId="434A7F90" w14:textId="77777777" w:rsidR="00C92181" w:rsidRDefault="002A2111" w:rsidP="007122C9">
      <w:pPr>
        <w:spacing w:after="0"/>
        <w:jc w:val="both"/>
      </w:pPr>
      <w:r>
        <w:t>А) Государственный кредит</w:t>
      </w:r>
    </w:p>
    <w:p w14:paraId="1C0C8C82" w14:textId="77777777" w:rsidR="00C92181" w:rsidRDefault="002A2111" w:rsidP="007122C9">
      <w:pPr>
        <w:spacing w:after="0"/>
        <w:jc w:val="both"/>
      </w:pPr>
      <w:r>
        <w:t>Б) Внебюджетные фонды</w:t>
      </w:r>
    </w:p>
    <w:p w14:paraId="28771EDC" w14:textId="77777777" w:rsidR="00C92181" w:rsidRDefault="002A2111" w:rsidP="007122C9">
      <w:pPr>
        <w:spacing w:after="0"/>
        <w:jc w:val="both"/>
      </w:pPr>
      <w:r>
        <w:t>В) Финансовый рынок</w:t>
      </w:r>
    </w:p>
    <w:p w14:paraId="7CE7AA45" w14:textId="77777777" w:rsidR="00C92181" w:rsidRDefault="002A2111" w:rsidP="007122C9">
      <w:pPr>
        <w:spacing w:after="0"/>
        <w:jc w:val="both"/>
      </w:pPr>
      <w:r>
        <w:t>Г) Добровольное страхование</w:t>
      </w:r>
    </w:p>
    <w:p w14:paraId="5E7C1CCA" w14:textId="77777777" w:rsidR="00C92181" w:rsidRDefault="002A2111" w:rsidP="007122C9">
      <w:pPr>
        <w:spacing w:after="0"/>
        <w:jc w:val="both"/>
      </w:pPr>
      <w:r>
        <w:t>Правильный ответ: Б</w:t>
      </w:r>
    </w:p>
    <w:p w14:paraId="5A6957CF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165A85A8" w14:textId="77777777" w:rsidR="00C92181" w:rsidRDefault="00C92181" w:rsidP="007122C9">
      <w:pPr>
        <w:spacing w:after="0"/>
        <w:ind w:firstLine="709"/>
        <w:jc w:val="both"/>
      </w:pPr>
    </w:p>
    <w:p w14:paraId="12FED60A" w14:textId="77777777" w:rsidR="001A76CD" w:rsidRDefault="002A2111" w:rsidP="007122C9">
      <w:pPr>
        <w:spacing w:after="0"/>
        <w:jc w:val="both"/>
        <w:rPr>
          <w:i/>
          <w:iCs/>
        </w:rPr>
      </w:pPr>
      <w:r>
        <w:t xml:space="preserve">2. </w:t>
      </w:r>
      <w:r w:rsidR="001A76CD">
        <w:rPr>
          <w:i/>
          <w:iCs/>
        </w:rPr>
        <w:t>Выберите один правильный ответ</w:t>
      </w:r>
    </w:p>
    <w:p w14:paraId="330FDDC7" w14:textId="5565EBDD" w:rsidR="00C92181" w:rsidRDefault="002A2111" w:rsidP="007122C9">
      <w:pPr>
        <w:spacing w:after="0"/>
        <w:jc w:val="both"/>
      </w:pPr>
      <w:r>
        <w:t>Какие функции выполняет бюджет?</w:t>
      </w:r>
    </w:p>
    <w:p w14:paraId="02BBFD3A" w14:textId="77777777" w:rsidR="00C92181" w:rsidRDefault="002A2111" w:rsidP="007122C9">
      <w:pPr>
        <w:spacing w:after="0"/>
        <w:jc w:val="both"/>
      </w:pPr>
      <w:r>
        <w:t>А) распределительную и контрольную;</w:t>
      </w:r>
    </w:p>
    <w:p w14:paraId="00EE5D0F" w14:textId="77777777" w:rsidR="00C92181" w:rsidRDefault="002A2111" w:rsidP="007122C9">
      <w:pPr>
        <w:spacing w:after="0"/>
        <w:jc w:val="both"/>
      </w:pPr>
      <w:r>
        <w:t>Б) контрольную;</w:t>
      </w:r>
    </w:p>
    <w:p w14:paraId="5374CAC3" w14:textId="77777777" w:rsidR="00C92181" w:rsidRDefault="002A2111" w:rsidP="007122C9">
      <w:pPr>
        <w:spacing w:after="0"/>
        <w:jc w:val="both"/>
      </w:pPr>
      <w:r>
        <w:t>В) погашения убытков предприятий;</w:t>
      </w:r>
    </w:p>
    <w:p w14:paraId="42938229" w14:textId="77777777" w:rsidR="00C92181" w:rsidRDefault="002A2111" w:rsidP="007122C9">
      <w:pPr>
        <w:spacing w:after="0"/>
        <w:jc w:val="both"/>
      </w:pPr>
      <w:r>
        <w:t>Г) создания доходов и накоплений.</w:t>
      </w:r>
    </w:p>
    <w:p w14:paraId="2FF53823" w14:textId="77777777" w:rsidR="00C92181" w:rsidRDefault="002A2111" w:rsidP="007122C9">
      <w:pPr>
        <w:spacing w:after="0"/>
        <w:jc w:val="both"/>
      </w:pPr>
      <w:r>
        <w:t>Правильный ответ: А</w:t>
      </w:r>
    </w:p>
    <w:p w14:paraId="6D775700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1651955C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52DBB5B9" w14:textId="0EAC7568" w:rsidR="00C92181" w:rsidRDefault="00C92181" w:rsidP="007122C9">
      <w:pPr>
        <w:spacing w:after="0"/>
        <w:jc w:val="both"/>
        <w:rPr>
          <w:i/>
          <w:iCs/>
        </w:rPr>
      </w:pPr>
    </w:p>
    <w:p w14:paraId="2CB97A14" w14:textId="77777777" w:rsidR="001A76CD" w:rsidRDefault="002A2111" w:rsidP="007122C9">
      <w:pPr>
        <w:spacing w:after="0"/>
        <w:jc w:val="both"/>
      </w:pPr>
      <w:r>
        <w:t xml:space="preserve">3. </w:t>
      </w:r>
      <w:r w:rsidR="001A76CD">
        <w:rPr>
          <w:i/>
          <w:iCs/>
        </w:rPr>
        <w:t>Выберите один правильный ответ</w:t>
      </w:r>
      <w:r w:rsidR="001A76CD">
        <w:t xml:space="preserve"> </w:t>
      </w:r>
    </w:p>
    <w:p w14:paraId="51D7691A" w14:textId="27BA2F68" w:rsidR="00C92181" w:rsidRDefault="002A2111" w:rsidP="007122C9">
      <w:pPr>
        <w:spacing w:after="0"/>
        <w:jc w:val="both"/>
      </w:pPr>
      <w:r>
        <w:t>Разрабатывает и реализует единую политику формирования структуры государственных заимствований…</w:t>
      </w:r>
    </w:p>
    <w:p w14:paraId="4FE7DDB1" w14:textId="77777777" w:rsidR="00C92181" w:rsidRDefault="002A2111" w:rsidP="007122C9">
      <w:pPr>
        <w:spacing w:after="0"/>
        <w:jc w:val="both"/>
      </w:pPr>
      <w:r>
        <w:t>А) Счетная палата РФ</w:t>
      </w:r>
    </w:p>
    <w:p w14:paraId="0D30A193" w14:textId="77777777" w:rsidR="00C92181" w:rsidRDefault="002A2111" w:rsidP="007122C9">
      <w:pPr>
        <w:spacing w:after="0"/>
        <w:jc w:val="both"/>
      </w:pPr>
      <w:r>
        <w:t>Б) Центральный банк РФ</w:t>
      </w:r>
    </w:p>
    <w:p w14:paraId="1DB348D0" w14:textId="77777777" w:rsidR="00C92181" w:rsidRDefault="002A2111" w:rsidP="007122C9">
      <w:pPr>
        <w:spacing w:after="0"/>
        <w:jc w:val="both"/>
      </w:pPr>
      <w:bookmarkStart w:id="1" w:name="_Hlk187616169"/>
      <w:r>
        <w:t>В) Министерство финансов РФ</w:t>
      </w:r>
    </w:p>
    <w:bookmarkEnd w:id="1"/>
    <w:p w14:paraId="01FD2730" w14:textId="77777777" w:rsidR="00C92181" w:rsidRDefault="002A2111" w:rsidP="007122C9">
      <w:pPr>
        <w:spacing w:after="0"/>
        <w:jc w:val="both"/>
      </w:pPr>
      <w:r>
        <w:t>Г) Российский фонд федерального имущества</w:t>
      </w:r>
    </w:p>
    <w:p w14:paraId="67D504D2" w14:textId="77777777" w:rsidR="00C92181" w:rsidRDefault="002A2111" w:rsidP="007122C9">
      <w:pPr>
        <w:spacing w:after="0"/>
        <w:jc w:val="both"/>
      </w:pPr>
      <w:r>
        <w:t>Правильный ответ: В</w:t>
      </w:r>
    </w:p>
    <w:p w14:paraId="7226E8D2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59BEACC9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74B5DB29" w14:textId="77777777" w:rsidR="001A76CD" w:rsidRDefault="002A2111" w:rsidP="007122C9">
      <w:pPr>
        <w:spacing w:after="0"/>
        <w:jc w:val="both"/>
        <w:rPr>
          <w:i/>
          <w:iCs/>
        </w:rPr>
      </w:pPr>
      <w:r>
        <w:t xml:space="preserve">4. </w:t>
      </w:r>
      <w:r w:rsidR="001A76CD">
        <w:rPr>
          <w:i/>
          <w:iCs/>
        </w:rPr>
        <w:t>Выберите один правильный ответ</w:t>
      </w:r>
    </w:p>
    <w:p w14:paraId="6A61EC8F" w14:textId="7FA5A542" w:rsidR="00C92181" w:rsidRDefault="002A2111" w:rsidP="007122C9">
      <w:pPr>
        <w:spacing w:after="0"/>
        <w:jc w:val="both"/>
      </w:pPr>
      <w:r>
        <w:t>Согласно Налоговому кодексу РФ в состав региональных налогов входит:</w:t>
      </w:r>
    </w:p>
    <w:p w14:paraId="49BD08BC" w14:textId="77777777" w:rsidR="00C92181" w:rsidRDefault="002A2111" w:rsidP="007122C9">
      <w:pPr>
        <w:spacing w:after="0"/>
        <w:jc w:val="both"/>
      </w:pPr>
      <w:r>
        <w:t>А) налог на доходы физических лиц</w:t>
      </w:r>
    </w:p>
    <w:p w14:paraId="7404FC85" w14:textId="77777777" w:rsidR="00C92181" w:rsidRDefault="002A2111" w:rsidP="007122C9">
      <w:pPr>
        <w:spacing w:after="0"/>
        <w:jc w:val="both"/>
      </w:pPr>
      <w:r>
        <w:t>Б) налог на добычу полезных ископаемых</w:t>
      </w:r>
    </w:p>
    <w:p w14:paraId="7E586D8D" w14:textId="77777777" w:rsidR="00C92181" w:rsidRDefault="002A2111" w:rsidP="007122C9">
      <w:pPr>
        <w:spacing w:after="0"/>
        <w:jc w:val="both"/>
      </w:pPr>
      <w:r>
        <w:t>В) государственная пошлина</w:t>
      </w:r>
    </w:p>
    <w:p w14:paraId="216FC884" w14:textId="77777777" w:rsidR="00C92181" w:rsidRDefault="002A2111" w:rsidP="007122C9">
      <w:pPr>
        <w:spacing w:after="0"/>
        <w:jc w:val="both"/>
      </w:pPr>
      <w:r>
        <w:t>Г) транспортный налог</w:t>
      </w:r>
    </w:p>
    <w:p w14:paraId="586C2108" w14:textId="77777777" w:rsidR="00C92181" w:rsidRDefault="002A2111" w:rsidP="007122C9">
      <w:pPr>
        <w:spacing w:after="0"/>
        <w:jc w:val="both"/>
      </w:pPr>
      <w:r>
        <w:t>Правильный ответ: Г</w:t>
      </w:r>
    </w:p>
    <w:p w14:paraId="473C08C5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652957BD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43FD1F53" w14:textId="77777777" w:rsidR="001A76CD" w:rsidRDefault="002A2111" w:rsidP="007122C9">
      <w:pPr>
        <w:spacing w:after="0"/>
        <w:jc w:val="both"/>
        <w:rPr>
          <w:i/>
          <w:iCs/>
        </w:rPr>
      </w:pPr>
      <w:r>
        <w:t xml:space="preserve">5. </w:t>
      </w:r>
      <w:r w:rsidR="001A76CD">
        <w:rPr>
          <w:i/>
          <w:iCs/>
        </w:rPr>
        <w:t>Выберите один правильный ответ</w:t>
      </w:r>
    </w:p>
    <w:p w14:paraId="738391B1" w14:textId="60A798FA" w:rsidR="00C92181" w:rsidRDefault="002A2111" w:rsidP="007122C9">
      <w:pPr>
        <w:spacing w:after="0"/>
        <w:jc w:val="both"/>
      </w:pPr>
      <w:r>
        <w:t>К государственным внебюджетным фондам Российской Федерации относятся:</w:t>
      </w:r>
    </w:p>
    <w:p w14:paraId="19792CE9" w14:textId="77777777" w:rsidR="00C92181" w:rsidRDefault="002A2111" w:rsidP="007122C9">
      <w:pPr>
        <w:spacing w:after="0"/>
        <w:jc w:val="both"/>
      </w:pPr>
      <w:r>
        <w:t>А) Пенсионный фонд РФ, Федеральный фонд обязательного медицинского страхования, Фонд социального страхования РФ</w:t>
      </w:r>
    </w:p>
    <w:p w14:paraId="58BCB8FD" w14:textId="77777777" w:rsidR="00C92181" w:rsidRDefault="002A2111" w:rsidP="007122C9">
      <w:pPr>
        <w:spacing w:after="0"/>
        <w:jc w:val="both"/>
      </w:pPr>
      <w:bookmarkStart w:id="2" w:name="_Hlk187784735"/>
      <w:r>
        <w:t>Б) Федеральный фонд обязательного медицинского страхования</w:t>
      </w:r>
    </w:p>
    <w:bookmarkEnd w:id="2"/>
    <w:p w14:paraId="5B11B3A6" w14:textId="77777777" w:rsidR="00C92181" w:rsidRDefault="002A2111" w:rsidP="007122C9">
      <w:pPr>
        <w:spacing w:after="0"/>
        <w:jc w:val="both"/>
      </w:pPr>
      <w:r>
        <w:t>В) Резервный фонд и Фонд национального благосостояния</w:t>
      </w:r>
    </w:p>
    <w:p w14:paraId="5125DD2B" w14:textId="77777777" w:rsidR="00C92181" w:rsidRDefault="002A2111" w:rsidP="007122C9">
      <w:pPr>
        <w:spacing w:after="0"/>
        <w:jc w:val="both"/>
      </w:pPr>
      <w:r>
        <w:t>Г) Фонд социального страхования РФ</w:t>
      </w:r>
    </w:p>
    <w:p w14:paraId="34A289BF" w14:textId="77777777" w:rsidR="00C92181" w:rsidRDefault="002A2111" w:rsidP="007122C9">
      <w:pPr>
        <w:spacing w:after="0"/>
        <w:jc w:val="both"/>
      </w:pPr>
      <w:r>
        <w:t xml:space="preserve">Правильный ответ: А </w:t>
      </w:r>
    </w:p>
    <w:p w14:paraId="5A8B3708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29CB1529" w14:textId="77777777" w:rsidR="00C92181" w:rsidRDefault="00C92181" w:rsidP="007122C9">
      <w:pPr>
        <w:spacing w:after="0"/>
        <w:ind w:firstLine="709"/>
        <w:jc w:val="both"/>
      </w:pPr>
    </w:p>
    <w:p w14:paraId="6EF784E8" w14:textId="77777777" w:rsidR="00C92181" w:rsidRDefault="002A2111" w:rsidP="007122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28B2AF45" w14:textId="77777777" w:rsidR="00C92181" w:rsidRDefault="00C92181" w:rsidP="007122C9">
      <w:pPr>
        <w:spacing w:after="0"/>
        <w:ind w:firstLine="709"/>
        <w:jc w:val="both"/>
        <w:rPr>
          <w:b/>
          <w:bCs/>
        </w:rPr>
      </w:pPr>
    </w:p>
    <w:p w14:paraId="0A552D16" w14:textId="3C10D832" w:rsidR="00C92181" w:rsidRPr="001A76CD" w:rsidRDefault="005B3B75" w:rsidP="007122C9">
      <w:pPr>
        <w:spacing w:after="0"/>
        <w:jc w:val="both"/>
        <w:rPr>
          <w:i/>
          <w:iCs/>
        </w:rPr>
      </w:pPr>
      <w:r w:rsidRPr="001A76CD">
        <w:t>1.</w:t>
      </w:r>
      <w:r w:rsidR="001A76CD">
        <w:t xml:space="preserve"> </w:t>
      </w:r>
      <w:r w:rsidR="002A2111" w:rsidRPr="001A76CD">
        <w:rPr>
          <w:i/>
          <w:iCs/>
        </w:rPr>
        <w:t>Установите правильное соответствие</w:t>
      </w:r>
      <w:r w:rsidR="001A76CD" w:rsidRPr="001A76CD">
        <w:rPr>
          <w:i/>
          <w:iCs/>
        </w:rPr>
        <w:t xml:space="preserve"> между принципами бюджетной системы и их сущностью. </w:t>
      </w:r>
      <w:r w:rsidR="002A2111" w:rsidRPr="001A76CD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6892"/>
      </w:tblGrid>
      <w:tr w:rsidR="00C92181" w14:paraId="464ACD7D" w14:textId="77777777" w:rsidTr="001A76CD">
        <w:trPr>
          <w:trHeight w:val="355"/>
        </w:trPr>
        <w:tc>
          <w:tcPr>
            <w:tcW w:w="1399" w:type="pct"/>
          </w:tcPr>
          <w:p w14:paraId="609F795B" w14:textId="77777777" w:rsidR="00C92181" w:rsidRDefault="002A2111" w:rsidP="007122C9">
            <w:pPr>
              <w:spacing w:after="0"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Принцип</w:t>
            </w:r>
          </w:p>
        </w:tc>
        <w:tc>
          <w:tcPr>
            <w:tcW w:w="3601" w:type="pct"/>
          </w:tcPr>
          <w:p w14:paraId="60FF8980" w14:textId="77777777" w:rsidR="00C92181" w:rsidRDefault="002A2111" w:rsidP="007122C9">
            <w:pPr>
              <w:spacing w:after="0"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Сущность</w:t>
            </w:r>
          </w:p>
        </w:tc>
      </w:tr>
      <w:tr w:rsidR="00C92181" w14:paraId="18567870" w14:textId="77777777" w:rsidTr="007122C9">
        <w:trPr>
          <w:trHeight w:val="975"/>
        </w:trPr>
        <w:tc>
          <w:tcPr>
            <w:tcW w:w="1399" w:type="pct"/>
          </w:tcPr>
          <w:p w14:paraId="039ED4F8" w14:textId="77777777" w:rsidR="00C92181" w:rsidRDefault="002A2111" w:rsidP="007122C9">
            <w:pPr>
              <w:numPr>
                <w:ilvl w:val="0"/>
                <w:numId w:val="1"/>
              </w:numPr>
              <w:spacing w:after="0"/>
              <w:contextualSpacing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Принцип совокупного покрытия расходов</w:t>
            </w:r>
          </w:p>
        </w:tc>
        <w:tc>
          <w:tcPr>
            <w:tcW w:w="3601" w:type="pct"/>
          </w:tcPr>
          <w:p w14:paraId="27A5A277" w14:textId="77777777" w:rsidR="00C92181" w:rsidRDefault="002A2111" w:rsidP="007122C9">
            <w:pPr>
              <w:spacing w:after="0"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А) Наличие общей правовой базы, денежной системы, форм бюджетной документации, статистической и бюджетной информации</w:t>
            </w:r>
          </w:p>
        </w:tc>
      </w:tr>
      <w:tr w:rsidR="00C92181" w14:paraId="65B00D70" w14:textId="77777777" w:rsidTr="007122C9">
        <w:trPr>
          <w:trHeight w:val="1002"/>
        </w:trPr>
        <w:tc>
          <w:tcPr>
            <w:tcW w:w="1399" w:type="pct"/>
          </w:tcPr>
          <w:p w14:paraId="5256A247" w14:textId="77777777" w:rsidR="00C92181" w:rsidRDefault="002A2111" w:rsidP="007122C9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Принцип единства бюджетной системы</w:t>
            </w:r>
          </w:p>
        </w:tc>
        <w:tc>
          <w:tcPr>
            <w:tcW w:w="3601" w:type="pct"/>
          </w:tcPr>
          <w:p w14:paraId="6BE5B079" w14:textId="77777777" w:rsidR="00C92181" w:rsidRDefault="002A2111" w:rsidP="007122C9">
            <w:pPr>
              <w:spacing w:after="0"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Б) Обязанность отражения всех доходов и расходов в соответствии с налоговым и бюджетным законодательством</w:t>
            </w:r>
          </w:p>
        </w:tc>
      </w:tr>
      <w:tr w:rsidR="00C92181" w14:paraId="0C6CA0ED" w14:textId="77777777" w:rsidTr="007122C9">
        <w:trPr>
          <w:trHeight w:val="1271"/>
        </w:trPr>
        <w:tc>
          <w:tcPr>
            <w:tcW w:w="1399" w:type="pct"/>
          </w:tcPr>
          <w:p w14:paraId="2E0068B7" w14:textId="77777777" w:rsidR="00C92181" w:rsidRDefault="002A2111" w:rsidP="007122C9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Принцип сбалансированности бюджета</w:t>
            </w:r>
          </w:p>
        </w:tc>
        <w:tc>
          <w:tcPr>
            <w:tcW w:w="3601" w:type="pct"/>
          </w:tcPr>
          <w:p w14:paraId="74D0E1A0" w14:textId="77777777" w:rsidR="00C92181" w:rsidRDefault="002A2111" w:rsidP="007122C9">
            <w:pPr>
              <w:spacing w:after="0"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В) Объем предусмотренных бюджетом расходов должен соответствовать суммарному объему доходов бюджета и поступлений из источников финансирования дефицита бюджета</w:t>
            </w:r>
          </w:p>
        </w:tc>
      </w:tr>
      <w:tr w:rsidR="00C92181" w14:paraId="397D3B06" w14:textId="77777777" w:rsidTr="007122C9">
        <w:trPr>
          <w:trHeight w:val="1276"/>
        </w:trPr>
        <w:tc>
          <w:tcPr>
            <w:tcW w:w="1399" w:type="pct"/>
          </w:tcPr>
          <w:p w14:paraId="3E6669DB" w14:textId="77777777" w:rsidR="00C92181" w:rsidRDefault="002A2111" w:rsidP="007122C9">
            <w:pPr>
              <w:spacing w:after="0"/>
              <w:contextualSpacing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4) Принцип полноты отражения доходов и расходов бюджета</w:t>
            </w:r>
          </w:p>
        </w:tc>
        <w:tc>
          <w:tcPr>
            <w:tcW w:w="3601" w:type="pct"/>
          </w:tcPr>
          <w:p w14:paraId="33A0C39D" w14:textId="77777777" w:rsidR="00C92181" w:rsidRDefault="002A2111" w:rsidP="007122C9">
            <w:pPr>
              <w:spacing w:after="0"/>
              <w:rPr>
                <w:rFonts w:eastAsia="Calibri" w:cs="Times New Roman"/>
                <w:kern w:val="2"/>
                <w:szCs w:val="28"/>
                <w14:ligatures w14:val="standardContextual"/>
              </w:rPr>
            </w:pPr>
            <w:r>
              <w:rPr>
                <w:rFonts w:eastAsia="Calibri" w:cs="Times New Roman"/>
                <w:kern w:val="2"/>
                <w:szCs w:val="28"/>
                <w14:ligatures w14:val="standardContextual"/>
              </w:rPr>
              <w:t>Г) Расходы бюджета не могут быть увязаны с определенными доходами бюджета и источниками финансирования дефицита бюджета, если иное не предусмотрено законом о бюджете</w:t>
            </w:r>
          </w:p>
        </w:tc>
      </w:tr>
    </w:tbl>
    <w:p w14:paraId="13132B29" w14:textId="21EB342E" w:rsidR="00C92181" w:rsidRDefault="002A2111" w:rsidP="007122C9">
      <w:pPr>
        <w:spacing w:after="0"/>
        <w:rPr>
          <w:rFonts w:eastAsia="Calibri" w:cs="Times New Roman"/>
          <w:kern w:val="2"/>
          <w:szCs w:val="28"/>
          <w14:ligatures w14:val="standardContextual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eastAsia="Calibri" w:cs="Times New Roman"/>
          <w:kern w:val="2"/>
          <w:szCs w:val="28"/>
          <w14:ligatures w14:val="standardContextual"/>
        </w:rPr>
        <w:t>1</w:t>
      </w:r>
      <w:r w:rsidR="005B3B75">
        <w:rPr>
          <w:rFonts w:eastAsia="Calibri" w:cs="Times New Roman"/>
          <w:kern w:val="2"/>
          <w:szCs w:val="28"/>
          <w14:ligatures w14:val="standardContextual"/>
        </w:rPr>
        <w:t>-Г</w:t>
      </w:r>
      <w:r>
        <w:rPr>
          <w:rFonts w:eastAsia="Calibri" w:cs="Times New Roman"/>
          <w:kern w:val="2"/>
          <w:szCs w:val="28"/>
          <w14:ligatures w14:val="standardContextual"/>
        </w:rPr>
        <w:t>, 2</w:t>
      </w:r>
      <w:r w:rsidR="005B3B75">
        <w:rPr>
          <w:rFonts w:eastAsia="Calibri" w:cs="Times New Roman"/>
          <w:kern w:val="2"/>
          <w:szCs w:val="28"/>
          <w14:ligatures w14:val="standardContextual"/>
        </w:rPr>
        <w:t>-</w:t>
      </w:r>
      <w:r>
        <w:rPr>
          <w:rFonts w:eastAsia="Calibri" w:cs="Times New Roman"/>
          <w:kern w:val="2"/>
          <w:szCs w:val="28"/>
          <w14:ligatures w14:val="standardContextual"/>
        </w:rPr>
        <w:t>А</w:t>
      </w:r>
      <w:r w:rsidR="005B3B75">
        <w:rPr>
          <w:rFonts w:eastAsia="Calibri" w:cs="Times New Roman"/>
          <w:kern w:val="2"/>
          <w:szCs w:val="28"/>
          <w14:ligatures w14:val="standardContextual"/>
        </w:rPr>
        <w:t xml:space="preserve">. </w:t>
      </w:r>
      <w:r>
        <w:rPr>
          <w:rFonts w:eastAsia="Calibri" w:cs="Times New Roman"/>
          <w:kern w:val="2"/>
          <w:szCs w:val="28"/>
          <w14:ligatures w14:val="standardContextual"/>
        </w:rPr>
        <w:t>3</w:t>
      </w:r>
      <w:r w:rsidR="005B3B75">
        <w:rPr>
          <w:rFonts w:eastAsia="Calibri" w:cs="Times New Roman"/>
          <w:kern w:val="2"/>
          <w:szCs w:val="28"/>
          <w14:ligatures w14:val="standardContextual"/>
        </w:rPr>
        <w:t>-</w:t>
      </w:r>
      <w:r>
        <w:rPr>
          <w:rFonts w:eastAsia="Calibri" w:cs="Times New Roman"/>
          <w:kern w:val="2"/>
          <w:szCs w:val="28"/>
          <w14:ligatures w14:val="standardContextual"/>
        </w:rPr>
        <w:t>В, 4</w:t>
      </w:r>
      <w:r w:rsidR="005B3B75">
        <w:rPr>
          <w:rFonts w:eastAsia="Calibri" w:cs="Times New Roman"/>
          <w:kern w:val="2"/>
          <w:szCs w:val="28"/>
          <w14:ligatures w14:val="standardContextual"/>
        </w:rPr>
        <w:t>-</w:t>
      </w:r>
      <w:r>
        <w:rPr>
          <w:rFonts w:eastAsia="Calibri" w:cs="Times New Roman"/>
          <w:kern w:val="2"/>
          <w:szCs w:val="28"/>
          <w14:ligatures w14:val="standardContextual"/>
        </w:rPr>
        <w:t>Б</w:t>
      </w:r>
    </w:p>
    <w:p w14:paraId="616B7B7D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736D6211" w14:textId="77777777" w:rsidR="00C92181" w:rsidRPr="005B3B75" w:rsidRDefault="00C92181" w:rsidP="007122C9">
      <w:pPr>
        <w:spacing w:after="0"/>
        <w:contextualSpacing/>
        <w:rPr>
          <w:iCs/>
        </w:rPr>
      </w:pPr>
    </w:p>
    <w:p w14:paraId="068A2359" w14:textId="4E600314" w:rsidR="007122C9" w:rsidRPr="007122C9" w:rsidRDefault="002A2111" w:rsidP="007122C9">
      <w:pPr>
        <w:spacing w:after="0"/>
        <w:jc w:val="both"/>
        <w:rPr>
          <w:i/>
          <w:iCs/>
        </w:rPr>
      </w:pPr>
      <w:r w:rsidRPr="005B3B75">
        <w:t xml:space="preserve">2. </w:t>
      </w:r>
      <w:r w:rsidR="007122C9" w:rsidRPr="007122C9">
        <w:rPr>
          <w:i/>
          <w:iCs/>
        </w:rPr>
        <w:t>Установите правильное соответствие между типами бюджетов.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92181" w14:paraId="490D9BCF" w14:textId="77777777" w:rsidTr="007122C9">
        <w:tc>
          <w:tcPr>
            <w:tcW w:w="4672" w:type="dxa"/>
          </w:tcPr>
          <w:p w14:paraId="3F3B039C" w14:textId="77777777" w:rsidR="00C92181" w:rsidRDefault="002A2111" w:rsidP="007122C9">
            <w:pPr>
              <w:spacing w:after="0"/>
            </w:pPr>
            <w:r>
              <w:t>Тип бюджета</w:t>
            </w:r>
          </w:p>
        </w:tc>
        <w:tc>
          <w:tcPr>
            <w:tcW w:w="4672" w:type="dxa"/>
          </w:tcPr>
          <w:p w14:paraId="5606418D" w14:textId="77777777" w:rsidR="00C92181" w:rsidRDefault="002A2111" w:rsidP="007122C9">
            <w:pPr>
              <w:spacing w:after="0"/>
            </w:pPr>
            <w:r>
              <w:t>Определение</w:t>
            </w:r>
          </w:p>
        </w:tc>
      </w:tr>
      <w:tr w:rsidR="00C92181" w14:paraId="09768D25" w14:textId="77777777" w:rsidTr="007122C9">
        <w:tc>
          <w:tcPr>
            <w:tcW w:w="4672" w:type="dxa"/>
          </w:tcPr>
          <w:p w14:paraId="08756FF9" w14:textId="51B240A0" w:rsidR="00C92181" w:rsidRDefault="00015850" w:rsidP="007122C9">
            <w:pPr>
              <w:spacing w:after="0"/>
            </w:pPr>
            <w:r>
              <w:t>1)</w:t>
            </w:r>
            <w:r w:rsidR="007122C9">
              <w:t xml:space="preserve"> Профицитный</w:t>
            </w:r>
          </w:p>
        </w:tc>
        <w:tc>
          <w:tcPr>
            <w:tcW w:w="4672" w:type="dxa"/>
            <w:vAlign w:val="center"/>
          </w:tcPr>
          <w:p w14:paraId="1205F437" w14:textId="3E8D66D6" w:rsidR="00C92181" w:rsidRDefault="002A2111" w:rsidP="007122C9">
            <w:pPr>
              <w:spacing w:after="0"/>
            </w:pPr>
            <w:r>
              <w:t xml:space="preserve">А) </w:t>
            </w:r>
            <w:r w:rsidR="007122C9">
              <w:t>Доходы &lt; Расходы</w:t>
            </w:r>
          </w:p>
        </w:tc>
      </w:tr>
      <w:tr w:rsidR="00C92181" w14:paraId="6799C860" w14:textId="77777777" w:rsidTr="007122C9">
        <w:tc>
          <w:tcPr>
            <w:tcW w:w="4672" w:type="dxa"/>
          </w:tcPr>
          <w:p w14:paraId="24116988" w14:textId="00FF1120" w:rsidR="00C92181" w:rsidRDefault="002A2111" w:rsidP="007122C9">
            <w:pPr>
              <w:spacing w:after="0"/>
            </w:pPr>
            <w:r>
              <w:t xml:space="preserve">2) </w:t>
            </w:r>
            <w:r w:rsidR="007122C9">
              <w:t>Дефицитный</w:t>
            </w:r>
          </w:p>
        </w:tc>
        <w:tc>
          <w:tcPr>
            <w:tcW w:w="4672" w:type="dxa"/>
            <w:vAlign w:val="center"/>
          </w:tcPr>
          <w:p w14:paraId="4B0A5CE0" w14:textId="3F0BAD6D" w:rsidR="00C92181" w:rsidRDefault="002A2111" w:rsidP="007122C9">
            <w:pPr>
              <w:spacing w:after="0"/>
            </w:pPr>
            <w:r>
              <w:t xml:space="preserve">Б) </w:t>
            </w:r>
            <w:r w:rsidR="007122C9">
              <w:t xml:space="preserve">Доходы </w:t>
            </w:r>
            <w:r>
              <w:t>=</w:t>
            </w:r>
            <w:r w:rsidR="007122C9">
              <w:t xml:space="preserve"> Расходы</w:t>
            </w:r>
          </w:p>
        </w:tc>
      </w:tr>
      <w:tr w:rsidR="00C92181" w14:paraId="75A05F86" w14:textId="77777777" w:rsidTr="007122C9">
        <w:tc>
          <w:tcPr>
            <w:tcW w:w="4672" w:type="dxa"/>
          </w:tcPr>
          <w:p w14:paraId="11A90443" w14:textId="644B4169" w:rsidR="00C92181" w:rsidRDefault="002A2111" w:rsidP="007122C9">
            <w:pPr>
              <w:spacing w:after="0"/>
            </w:pPr>
            <w:r>
              <w:t xml:space="preserve">3) </w:t>
            </w:r>
            <w:r w:rsidR="007122C9">
              <w:t>Сбалансированный</w:t>
            </w:r>
          </w:p>
        </w:tc>
        <w:tc>
          <w:tcPr>
            <w:tcW w:w="4672" w:type="dxa"/>
            <w:vAlign w:val="center"/>
          </w:tcPr>
          <w:p w14:paraId="1C153BB5" w14:textId="3E22225F" w:rsidR="00C92181" w:rsidRDefault="002A2111" w:rsidP="007122C9">
            <w:pPr>
              <w:spacing w:after="0"/>
            </w:pPr>
            <w:r>
              <w:t xml:space="preserve">В) </w:t>
            </w:r>
            <w:r w:rsidR="007122C9">
              <w:t>Доходы &gt; Расходы</w:t>
            </w:r>
          </w:p>
        </w:tc>
      </w:tr>
    </w:tbl>
    <w:p w14:paraId="4679F546" w14:textId="77777777" w:rsidR="007122C9" w:rsidRDefault="002A2111" w:rsidP="007122C9">
      <w:pPr>
        <w:spacing w:after="0"/>
      </w:pPr>
      <w:bookmarkStart w:id="3" w:name="_Hlk188129136"/>
      <w:r>
        <w:t xml:space="preserve">Правильный ответ: </w:t>
      </w:r>
      <w:bookmarkEnd w:id="3"/>
      <w:r>
        <w:t>1</w:t>
      </w:r>
      <w:r w:rsidR="005B3B75">
        <w:t>-</w:t>
      </w:r>
      <w:r>
        <w:t>В, 2</w:t>
      </w:r>
      <w:r w:rsidR="005B3B75">
        <w:t>-</w:t>
      </w:r>
      <w:r>
        <w:t>А, 3</w:t>
      </w:r>
      <w:r w:rsidR="005B3B75">
        <w:t>-Б</w:t>
      </w:r>
    </w:p>
    <w:p w14:paraId="001ED787" w14:textId="69358D48" w:rsidR="00C92181" w:rsidRDefault="002A2111" w:rsidP="007122C9">
      <w:pPr>
        <w:spacing w:after="0"/>
      </w:pPr>
      <w:r>
        <w:t>Компетенции (индикаторы): ПК-8 (ПК-8.1)</w:t>
      </w:r>
    </w:p>
    <w:p w14:paraId="3A3EFDE8" w14:textId="77777777" w:rsidR="00C92181" w:rsidRDefault="00C92181" w:rsidP="007122C9">
      <w:pPr>
        <w:spacing w:after="0"/>
        <w:jc w:val="both"/>
      </w:pPr>
    </w:p>
    <w:p w14:paraId="336DD413" w14:textId="713FDF34" w:rsidR="005B3B75" w:rsidRPr="005B3B75" w:rsidRDefault="002A2111" w:rsidP="007122C9">
      <w:pPr>
        <w:spacing w:after="0"/>
        <w:rPr>
          <w:i/>
          <w:iCs/>
        </w:rPr>
      </w:pPr>
      <w:r>
        <w:lastRenderedPageBreak/>
        <w:t>3</w:t>
      </w:r>
      <w:r w:rsidRPr="005B3B75">
        <w:rPr>
          <w:i/>
        </w:rPr>
        <w:t>. Установите соответствие между формой финансового контроля и признаком классификации</w:t>
      </w:r>
      <w:r w:rsidR="007122C9">
        <w:rPr>
          <w:i/>
        </w:rPr>
        <w:t xml:space="preserve">. </w:t>
      </w:r>
      <w:r w:rsidR="005B3B75" w:rsidRPr="005B3B75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693"/>
      </w:tblGrid>
      <w:tr w:rsidR="00C92181" w14:paraId="74E13523" w14:textId="77777777" w:rsidTr="007122C9">
        <w:trPr>
          <w:trHeight w:val="310"/>
        </w:trPr>
        <w:tc>
          <w:tcPr>
            <w:tcW w:w="2548" w:type="pct"/>
            <w:vAlign w:val="center"/>
          </w:tcPr>
          <w:p w14:paraId="506AAAF0" w14:textId="1378DA6A" w:rsidR="00C92181" w:rsidRDefault="002A2111" w:rsidP="007122C9">
            <w:pPr>
              <w:pStyle w:val="a9"/>
              <w:spacing w:after="0"/>
              <w:ind w:left="0"/>
            </w:pPr>
            <w:r>
              <w:t>Форма финансового контроля</w:t>
            </w:r>
          </w:p>
        </w:tc>
        <w:tc>
          <w:tcPr>
            <w:tcW w:w="2452" w:type="pct"/>
            <w:vAlign w:val="center"/>
          </w:tcPr>
          <w:p w14:paraId="756D1590" w14:textId="1E5FBF4B" w:rsidR="00C92181" w:rsidRDefault="002A2111" w:rsidP="007122C9">
            <w:pPr>
              <w:pStyle w:val="a9"/>
              <w:spacing w:after="0"/>
              <w:ind w:left="0"/>
            </w:pPr>
            <w:r>
              <w:t>Признак классификации</w:t>
            </w:r>
          </w:p>
        </w:tc>
      </w:tr>
      <w:tr w:rsidR="00C92181" w14:paraId="284089E5" w14:textId="77777777" w:rsidTr="007122C9">
        <w:trPr>
          <w:trHeight w:val="343"/>
        </w:trPr>
        <w:tc>
          <w:tcPr>
            <w:tcW w:w="2548" w:type="pct"/>
          </w:tcPr>
          <w:p w14:paraId="7EC07B6B" w14:textId="598AE93B" w:rsidR="00C92181" w:rsidRDefault="005B3B75" w:rsidP="007122C9">
            <w:pPr>
              <w:spacing w:after="0"/>
              <w:contextualSpacing/>
            </w:pPr>
            <w:r>
              <w:t>1)</w:t>
            </w:r>
            <w:r w:rsidR="007122C9">
              <w:t xml:space="preserve"> Предварительный</w:t>
            </w:r>
          </w:p>
        </w:tc>
        <w:tc>
          <w:tcPr>
            <w:tcW w:w="2452" w:type="pct"/>
          </w:tcPr>
          <w:p w14:paraId="394BB3E1" w14:textId="77777777" w:rsidR="00C92181" w:rsidRDefault="002A2111" w:rsidP="007122C9">
            <w:pPr>
              <w:pStyle w:val="a9"/>
              <w:spacing w:after="0"/>
              <w:ind w:left="0"/>
            </w:pPr>
            <w:r>
              <w:t>А) По регламенту осуществления</w:t>
            </w:r>
          </w:p>
        </w:tc>
      </w:tr>
      <w:tr w:rsidR="00C92181" w14:paraId="42326EC0" w14:textId="77777777" w:rsidTr="007122C9">
        <w:trPr>
          <w:trHeight w:val="356"/>
        </w:trPr>
        <w:tc>
          <w:tcPr>
            <w:tcW w:w="2548" w:type="pct"/>
          </w:tcPr>
          <w:p w14:paraId="4EF6D0C9" w14:textId="662F3DF0" w:rsidR="00C92181" w:rsidRDefault="005B3B75" w:rsidP="007122C9">
            <w:pPr>
              <w:spacing w:after="0"/>
              <w:contextualSpacing/>
            </w:pPr>
            <w:r>
              <w:t>2)</w:t>
            </w:r>
            <w:r w:rsidR="002A2111">
              <w:t xml:space="preserve"> </w:t>
            </w:r>
            <w:r w:rsidR="007122C9">
              <w:t>Ведомственный</w:t>
            </w:r>
          </w:p>
        </w:tc>
        <w:tc>
          <w:tcPr>
            <w:tcW w:w="2452" w:type="pct"/>
          </w:tcPr>
          <w:p w14:paraId="6DB48A81" w14:textId="77777777" w:rsidR="00C92181" w:rsidRDefault="002A2111" w:rsidP="007122C9">
            <w:pPr>
              <w:pStyle w:val="a9"/>
              <w:spacing w:after="0"/>
              <w:ind w:left="0"/>
            </w:pPr>
            <w:r>
              <w:t>Б) По времени осуществления</w:t>
            </w:r>
          </w:p>
        </w:tc>
      </w:tr>
      <w:tr w:rsidR="00C92181" w14:paraId="0F1B106E" w14:textId="77777777" w:rsidTr="007122C9">
        <w:trPr>
          <w:trHeight w:val="343"/>
        </w:trPr>
        <w:tc>
          <w:tcPr>
            <w:tcW w:w="2548" w:type="pct"/>
          </w:tcPr>
          <w:p w14:paraId="23CF8734" w14:textId="129B60A2" w:rsidR="00C92181" w:rsidRDefault="005B3B75" w:rsidP="007122C9">
            <w:pPr>
              <w:spacing w:after="0"/>
              <w:contextualSpacing/>
            </w:pPr>
            <w:r>
              <w:t>3)</w:t>
            </w:r>
            <w:r w:rsidR="007122C9">
              <w:t xml:space="preserve"> Инициативный</w:t>
            </w:r>
          </w:p>
        </w:tc>
        <w:tc>
          <w:tcPr>
            <w:tcW w:w="2452" w:type="pct"/>
          </w:tcPr>
          <w:p w14:paraId="6B82AC5B" w14:textId="77777777" w:rsidR="00C92181" w:rsidRDefault="002A2111" w:rsidP="007122C9">
            <w:pPr>
              <w:pStyle w:val="a9"/>
              <w:spacing w:after="0"/>
              <w:ind w:left="0"/>
            </w:pPr>
            <w:r>
              <w:t>В) По субъектам проведения</w:t>
            </w:r>
          </w:p>
        </w:tc>
      </w:tr>
    </w:tbl>
    <w:p w14:paraId="0FBE8900" w14:textId="786BBC0F" w:rsidR="00C92181" w:rsidRDefault="002A2111" w:rsidP="007122C9">
      <w:pPr>
        <w:spacing w:after="0"/>
      </w:pPr>
      <w:r>
        <w:t>Правильный ответ: 1</w:t>
      </w:r>
      <w:r w:rsidR="005B3B75">
        <w:t>-</w:t>
      </w:r>
      <w:r>
        <w:t xml:space="preserve"> Б, 2</w:t>
      </w:r>
      <w:r w:rsidR="005B3B75">
        <w:t>-</w:t>
      </w:r>
      <w:r>
        <w:t>В, 3</w:t>
      </w:r>
      <w:r w:rsidR="005B3B75">
        <w:t>-</w:t>
      </w:r>
      <w:r w:rsidR="00AE7448">
        <w:t>А</w:t>
      </w:r>
    </w:p>
    <w:p w14:paraId="1B9A91A7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13D2868B" w14:textId="77777777" w:rsidR="00C92181" w:rsidRDefault="00C92181" w:rsidP="007122C9">
      <w:pPr>
        <w:spacing w:after="0"/>
      </w:pPr>
    </w:p>
    <w:p w14:paraId="737E8CD0" w14:textId="6A1DAD56" w:rsidR="005B3B75" w:rsidRPr="005B3B75" w:rsidRDefault="002A2111" w:rsidP="007122C9">
      <w:pPr>
        <w:spacing w:after="0"/>
        <w:rPr>
          <w:i/>
          <w:iCs/>
        </w:rPr>
      </w:pPr>
      <w:r w:rsidRPr="005B3B75">
        <w:rPr>
          <w:i/>
        </w:rPr>
        <w:t>4. Установите соответствие между внебюджетными фондами и их расходами</w:t>
      </w:r>
      <w:r w:rsidR="007122C9">
        <w:rPr>
          <w:i/>
        </w:rPr>
        <w:t xml:space="preserve">. </w:t>
      </w:r>
      <w:r w:rsidR="005B3B75" w:rsidRPr="005B3B75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92181" w14:paraId="3A6A200F" w14:textId="77777777" w:rsidTr="007122C9">
        <w:trPr>
          <w:trHeight w:val="413"/>
        </w:trPr>
        <w:tc>
          <w:tcPr>
            <w:tcW w:w="2500" w:type="pct"/>
          </w:tcPr>
          <w:p w14:paraId="3F446C48" w14:textId="4941B3D7" w:rsidR="00C92181" w:rsidRDefault="002A2111" w:rsidP="007122C9">
            <w:pPr>
              <w:spacing w:after="0"/>
            </w:pPr>
            <w:r>
              <w:t>Внебюджетные фонды</w:t>
            </w:r>
          </w:p>
        </w:tc>
        <w:tc>
          <w:tcPr>
            <w:tcW w:w="2500" w:type="pct"/>
          </w:tcPr>
          <w:p w14:paraId="3EFAE684" w14:textId="77777777" w:rsidR="00C92181" w:rsidRDefault="002A2111" w:rsidP="007122C9">
            <w:pPr>
              <w:spacing w:after="0"/>
            </w:pPr>
            <w:r>
              <w:t>Расходы</w:t>
            </w:r>
          </w:p>
        </w:tc>
      </w:tr>
      <w:tr w:rsidR="00C92181" w14:paraId="234DF7FC" w14:textId="77777777" w:rsidTr="007122C9">
        <w:tc>
          <w:tcPr>
            <w:tcW w:w="2500" w:type="pct"/>
          </w:tcPr>
          <w:p w14:paraId="145CAB94" w14:textId="77777777" w:rsidR="00C92181" w:rsidRDefault="002A2111" w:rsidP="007122C9">
            <w:pPr>
              <w:spacing w:after="0"/>
            </w:pPr>
            <w:r>
              <w:t>1) Фонд социального страхования</w:t>
            </w:r>
          </w:p>
        </w:tc>
        <w:tc>
          <w:tcPr>
            <w:tcW w:w="2500" w:type="pct"/>
          </w:tcPr>
          <w:p w14:paraId="422F1539" w14:textId="77777777" w:rsidR="00C92181" w:rsidRDefault="002A2111" w:rsidP="007122C9">
            <w:pPr>
              <w:spacing w:after="0"/>
            </w:pPr>
            <w:r>
              <w:t>А) оплата медицинских услуг</w:t>
            </w:r>
          </w:p>
        </w:tc>
      </w:tr>
      <w:tr w:rsidR="00C92181" w14:paraId="487802A3" w14:textId="77777777" w:rsidTr="007122C9">
        <w:tc>
          <w:tcPr>
            <w:tcW w:w="2500" w:type="pct"/>
          </w:tcPr>
          <w:p w14:paraId="012F54F1" w14:textId="77777777" w:rsidR="00C92181" w:rsidRDefault="002A2111" w:rsidP="007122C9">
            <w:pPr>
              <w:spacing w:after="0"/>
            </w:pPr>
            <w:r>
              <w:t>2) Фонд обязательного медицинского страхования</w:t>
            </w:r>
          </w:p>
        </w:tc>
        <w:tc>
          <w:tcPr>
            <w:tcW w:w="2500" w:type="pct"/>
          </w:tcPr>
          <w:p w14:paraId="0FDA6597" w14:textId="77777777" w:rsidR="00C92181" w:rsidRDefault="002A2111" w:rsidP="007122C9">
            <w:pPr>
              <w:spacing w:after="0"/>
            </w:pPr>
            <w:r>
              <w:t>Б) оплата пособий по беременности и родам</w:t>
            </w:r>
          </w:p>
        </w:tc>
      </w:tr>
      <w:tr w:rsidR="00C92181" w14:paraId="7616750F" w14:textId="77777777" w:rsidTr="007122C9">
        <w:trPr>
          <w:trHeight w:val="602"/>
        </w:trPr>
        <w:tc>
          <w:tcPr>
            <w:tcW w:w="2500" w:type="pct"/>
          </w:tcPr>
          <w:p w14:paraId="3F09EFB5" w14:textId="4E3C518D" w:rsidR="00C92181" w:rsidRDefault="002A2111" w:rsidP="007122C9">
            <w:pPr>
              <w:spacing w:after="0"/>
            </w:pPr>
            <w:r>
              <w:t>3)</w:t>
            </w:r>
            <w:r w:rsidR="007122C9">
              <w:t xml:space="preserve"> </w:t>
            </w:r>
            <w:r>
              <w:t>Пенсионный фонд</w:t>
            </w:r>
          </w:p>
        </w:tc>
        <w:tc>
          <w:tcPr>
            <w:tcW w:w="2500" w:type="pct"/>
          </w:tcPr>
          <w:p w14:paraId="0E3A853F" w14:textId="2ECF7B54" w:rsidR="00C92181" w:rsidRDefault="002A2111" w:rsidP="007122C9">
            <w:pPr>
              <w:spacing w:after="0"/>
            </w:pPr>
            <w:r>
              <w:t>В) выплата пенсий по возрасту и инвалидности</w:t>
            </w:r>
          </w:p>
        </w:tc>
      </w:tr>
    </w:tbl>
    <w:p w14:paraId="4A65B47B" w14:textId="645F83D6" w:rsidR="00C92181" w:rsidRDefault="002A2111" w:rsidP="007122C9">
      <w:pPr>
        <w:spacing w:after="0"/>
      </w:pPr>
      <w:r>
        <w:t>Правильный ответ: 1</w:t>
      </w:r>
      <w:r w:rsidR="00AE7448">
        <w:t>-</w:t>
      </w:r>
      <w:r>
        <w:t>Б, 2</w:t>
      </w:r>
      <w:r w:rsidR="00AE7448">
        <w:t>-</w:t>
      </w:r>
      <w:r>
        <w:t>А,</w:t>
      </w:r>
      <w:r w:rsidR="00AE7448">
        <w:t xml:space="preserve"> </w:t>
      </w:r>
      <w:r>
        <w:t>3</w:t>
      </w:r>
      <w:r w:rsidR="00AE7448">
        <w:t>-</w:t>
      </w:r>
      <w:r>
        <w:t xml:space="preserve"> В</w:t>
      </w:r>
    </w:p>
    <w:p w14:paraId="3AC9AD59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660C00ED" w14:textId="77777777" w:rsidR="00C92181" w:rsidRDefault="00C92181" w:rsidP="007122C9">
      <w:pPr>
        <w:spacing w:after="0"/>
      </w:pPr>
    </w:p>
    <w:p w14:paraId="299FBC73" w14:textId="77777777" w:rsidR="00C92181" w:rsidRDefault="002A2111" w:rsidP="007122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700D533A" w14:textId="77777777" w:rsidR="00C92181" w:rsidRDefault="00C92181" w:rsidP="007122C9">
      <w:pPr>
        <w:spacing w:after="0"/>
        <w:ind w:firstLine="709"/>
        <w:jc w:val="both"/>
        <w:rPr>
          <w:b/>
          <w:bCs/>
        </w:rPr>
      </w:pPr>
    </w:p>
    <w:p w14:paraId="4A3ED4E7" w14:textId="77777777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1. Установите правильный порядок стадий бюджетного процесса:</w:t>
      </w:r>
    </w:p>
    <w:p w14:paraId="677A6D12" w14:textId="773E71DD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А) </w:t>
      </w:r>
      <w:r w:rsidR="007122C9">
        <w:rPr>
          <w:rFonts w:eastAsia="Calibri" w:cs="Times New Roman"/>
        </w:rPr>
        <w:t xml:space="preserve">Контроль </w:t>
      </w:r>
      <w:r>
        <w:rPr>
          <w:rFonts w:eastAsia="Calibri" w:cs="Times New Roman"/>
        </w:rPr>
        <w:t>за исполнением бюджетов и отчет об исполнении</w:t>
      </w:r>
    </w:p>
    <w:p w14:paraId="5EB72C7F" w14:textId="3E39D3E6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Б) </w:t>
      </w:r>
      <w:r w:rsidR="007122C9">
        <w:rPr>
          <w:rFonts w:eastAsia="Calibri" w:cs="Times New Roman"/>
        </w:rPr>
        <w:t xml:space="preserve">Составление </w:t>
      </w:r>
      <w:r>
        <w:rPr>
          <w:rFonts w:eastAsia="Calibri" w:cs="Times New Roman"/>
        </w:rPr>
        <w:t>проектов бюджетов</w:t>
      </w:r>
    </w:p>
    <w:p w14:paraId="3432DFA0" w14:textId="3974807C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В) </w:t>
      </w:r>
      <w:r w:rsidR="007122C9">
        <w:rPr>
          <w:rFonts w:eastAsia="Calibri" w:cs="Times New Roman"/>
        </w:rPr>
        <w:t xml:space="preserve">Исполнение </w:t>
      </w:r>
      <w:r>
        <w:rPr>
          <w:rFonts w:eastAsia="Calibri" w:cs="Times New Roman"/>
        </w:rPr>
        <w:t>бюджетов</w:t>
      </w:r>
    </w:p>
    <w:p w14:paraId="1EB9CEA6" w14:textId="693058AF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Г) </w:t>
      </w:r>
      <w:r w:rsidR="007122C9">
        <w:rPr>
          <w:rFonts w:eastAsia="Calibri" w:cs="Times New Roman"/>
        </w:rPr>
        <w:t xml:space="preserve">Утверждение </w:t>
      </w:r>
      <w:r>
        <w:rPr>
          <w:rFonts w:eastAsia="Calibri" w:cs="Times New Roman"/>
        </w:rPr>
        <w:t>проектов бюджетов</w:t>
      </w:r>
    </w:p>
    <w:p w14:paraId="34214C7B" w14:textId="1893AE30" w:rsidR="00AE7448" w:rsidRDefault="002A2111" w:rsidP="007122C9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Правильный ответ: Б, Г, В</w:t>
      </w:r>
      <w:r w:rsidR="007122C9">
        <w:rPr>
          <w:rFonts w:eastAsia="Calibri" w:cs="Times New Roman"/>
        </w:rPr>
        <w:t>, А</w:t>
      </w:r>
    </w:p>
    <w:p w14:paraId="0E33C5F2" w14:textId="7C7FD72F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Компетенции (индикаторы): ПК-8 (ПК-8.1)</w:t>
      </w:r>
    </w:p>
    <w:p w14:paraId="733D9FEA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1E2CCD65" w14:textId="29CAC10E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2. Установите последовательность</w:t>
      </w:r>
      <w:r w:rsidR="007122C9">
        <w:rPr>
          <w:rFonts w:eastAsia="Calibri" w:cs="Times New Roman"/>
        </w:rPr>
        <w:t xml:space="preserve"> уровней</w:t>
      </w:r>
      <w:r>
        <w:rPr>
          <w:rFonts w:eastAsia="Calibri" w:cs="Times New Roman"/>
        </w:rPr>
        <w:t xml:space="preserve"> бюджетов в бюджетной системе РФ:</w:t>
      </w:r>
    </w:p>
    <w:p w14:paraId="37D0590F" w14:textId="77777777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А) Бюджеты муниципальных образований</w:t>
      </w:r>
    </w:p>
    <w:p w14:paraId="4EF56539" w14:textId="77777777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Б) Федеральный бюджет</w:t>
      </w:r>
    </w:p>
    <w:p w14:paraId="37390E34" w14:textId="77777777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В) Бюджеты субъектов РФ</w:t>
      </w:r>
    </w:p>
    <w:p w14:paraId="22E2BA35" w14:textId="019A0A92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Правильный ответ: Б,</w:t>
      </w:r>
      <w:r w:rsidR="00AE7448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В,</w:t>
      </w:r>
      <w:r w:rsidR="00AE7448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А</w:t>
      </w:r>
    </w:p>
    <w:p w14:paraId="6F0E4A82" w14:textId="77777777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Компетенции (индикаторы): ПК-8 (ПК-8.1)</w:t>
      </w:r>
    </w:p>
    <w:p w14:paraId="124D5377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3B87C7FC" w14:textId="77777777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>3. Установите правильный порядок организации и проведения финансового контроля:</w:t>
      </w:r>
    </w:p>
    <w:p w14:paraId="630FDA86" w14:textId="6761BD6C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А) </w:t>
      </w:r>
      <w:r w:rsidR="007122C9">
        <w:rPr>
          <w:rFonts w:eastAsia="Calibri" w:cs="Times New Roman"/>
        </w:rPr>
        <w:t xml:space="preserve">Проведение </w:t>
      </w:r>
      <w:r>
        <w:rPr>
          <w:rFonts w:eastAsia="Calibri" w:cs="Times New Roman"/>
        </w:rPr>
        <w:t>контроля</w:t>
      </w:r>
    </w:p>
    <w:p w14:paraId="723F278F" w14:textId="1D1EFC0E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lastRenderedPageBreak/>
        <w:t xml:space="preserve">Б) </w:t>
      </w:r>
      <w:r w:rsidR="007122C9">
        <w:rPr>
          <w:rFonts w:eastAsia="Calibri" w:cs="Times New Roman"/>
        </w:rPr>
        <w:t xml:space="preserve">Планирование </w:t>
      </w:r>
      <w:r>
        <w:rPr>
          <w:rFonts w:eastAsia="Calibri" w:cs="Times New Roman"/>
        </w:rPr>
        <w:t>контроля</w:t>
      </w:r>
    </w:p>
    <w:p w14:paraId="7BDD93D4" w14:textId="00D95B65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В) </w:t>
      </w:r>
      <w:r w:rsidR="007122C9">
        <w:rPr>
          <w:rFonts w:eastAsia="Calibri" w:cs="Times New Roman"/>
        </w:rPr>
        <w:t xml:space="preserve">Реализация </w:t>
      </w:r>
      <w:r>
        <w:rPr>
          <w:rFonts w:eastAsia="Calibri" w:cs="Times New Roman"/>
        </w:rPr>
        <w:t>результатов</w:t>
      </w:r>
    </w:p>
    <w:p w14:paraId="7E7D2805" w14:textId="6600CB44" w:rsidR="00C92181" w:rsidRDefault="002A2111" w:rsidP="007122C9">
      <w:pPr>
        <w:spacing w:after="0"/>
        <w:jc w:val="both"/>
        <w:rPr>
          <w:i/>
          <w:iCs/>
        </w:rPr>
      </w:pPr>
      <w:r>
        <w:rPr>
          <w:rFonts w:eastAsia="Calibri" w:cs="Times New Roman"/>
        </w:rPr>
        <w:t xml:space="preserve">Г) </w:t>
      </w:r>
      <w:r w:rsidR="007122C9">
        <w:rPr>
          <w:rFonts w:eastAsia="Calibri" w:cs="Times New Roman"/>
        </w:rPr>
        <w:t xml:space="preserve">Систематизация </w:t>
      </w:r>
      <w:r>
        <w:rPr>
          <w:rFonts w:eastAsia="Calibri" w:cs="Times New Roman"/>
        </w:rPr>
        <w:t>результатов и составление отчетности</w:t>
      </w:r>
    </w:p>
    <w:p w14:paraId="22753956" w14:textId="77777777" w:rsidR="00C92181" w:rsidRDefault="002A2111" w:rsidP="007122C9">
      <w:pPr>
        <w:spacing w:after="0"/>
        <w:jc w:val="both"/>
        <w:rPr>
          <w:i/>
          <w:iCs/>
        </w:rPr>
      </w:pPr>
      <w:r>
        <w:t>Правильный ответ: Б, А, Г, В</w:t>
      </w:r>
    </w:p>
    <w:p w14:paraId="062552EA" w14:textId="77777777" w:rsidR="00C92181" w:rsidRDefault="002A2111" w:rsidP="007122C9">
      <w:pPr>
        <w:spacing w:after="0"/>
        <w:jc w:val="both"/>
        <w:rPr>
          <w:i/>
          <w:iCs/>
        </w:rPr>
      </w:pPr>
      <w:r>
        <w:t>Компетенции (индикаторы): ПК-8 (ПК-8.1)</w:t>
      </w:r>
    </w:p>
    <w:p w14:paraId="60EA9719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22B38DD9" w14:textId="24532A23" w:rsidR="00C92181" w:rsidRDefault="002A2111" w:rsidP="007122C9">
      <w:pPr>
        <w:spacing w:after="0"/>
        <w:jc w:val="both"/>
        <w:rPr>
          <w:i/>
          <w:iCs/>
        </w:rPr>
      </w:pPr>
      <w:r>
        <w:t xml:space="preserve">4. Установите последовательность </w:t>
      </w:r>
      <w:r w:rsidR="007122C9">
        <w:t xml:space="preserve">в </w:t>
      </w:r>
      <w:r>
        <w:t>бюджетной классификации:</w:t>
      </w:r>
    </w:p>
    <w:p w14:paraId="5D5589A8" w14:textId="4BEA30BD" w:rsidR="00C92181" w:rsidRDefault="002A2111" w:rsidP="007122C9">
      <w:pPr>
        <w:spacing w:after="0"/>
        <w:jc w:val="both"/>
        <w:rPr>
          <w:i/>
          <w:iCs/>
        </w:rPr>
      </w:pPr>
      <w:r>
        <w:t xml:space="preserve">А) </w:t>
      </w:r>
      <w:r w:rsidR="007122C9">
        <w:t xml:space="preserve">Классификация </w:t>
      </w:r>
      <w:r>
        <w:t xml:space="preserve">доходов </w:t>
      </w:r>
    </w:p>
    <w:p w14:paraId="358EEB57" w14:textId="54B4AC5C" w:rsidR="00C92181" w:rsidRDefault="002A2111" w:rsidP="007122C9">
      <w:pPr>
        <w:spacing w:after="0"/>
        <w:jc w:val="both"/>
        <w:rPr>
          <w:i/>
          <w:iCs/>
        </w:rPr>
      </w:pPr>
      <w:r>
        <w:t xml:space="preserve">Б) </w:t>
      </w:r>
      <w:r w:rsidR="007122C9">
        <w:t xml:space="preserve">Классификация </w:t>
      </w:r>
      <w:r>
        <w:t xml:space="preserve">источников финансирования дефицитов бюджетов </w:t>
      </w:r>
    </w:p>
    <w:p w14:paraId="46E7455E" w14:textId="581AB588" w:rsidR="00C92181" w:rsidRDefault="002A2111" w:rsidP="007122C9">
      <w:pPr>
        <w:spacing w:after="0"/>
        <w:jc w:val="both"/>
        <w:rPr>
          <w:i/>
          <w:iCs/>
        </w:rPr>
      </w:pPr>
      <w:r>
        <w:t xml:space="preserve">В) </w:t>
      </w:r>
      <w:r w:rsidR="007122C9">
        <w:t xml:space="preserve">Классификация </w:t>
      </w:r>
      <w:r>
        <w:t xml:space="preserve">расходов </w:t>
      </w:r>
    </w:p>
    <w:p w14:paraId="315CFC0B" w14:textId="5C9722D8" w:rsidR="00C92181" w:rsidRDefault="002A2111" w:rsidP="007122C9">
      <w:pPr>
        <w:spacing w:after="0"/>
        <w:jc w:val="both"/>
        <w:rPr>
          <w:i/>
          <w:iCs/>
        </w:rPr>
      </w:pPr>
      <w:r>
        <w:t xml:space="preserve">Г) </w:t>
      </w:r>
      <w:r w:rsidR="007122C9">
        <w:t xml:space="preserve">Классификация </w:t>
      </w:r>
      <w:r>
        <w:t>операций публично-правовых образований</w:t>
      </w:r>
    </w:p>
    <w:p w14:paraId="573E041E" w14:textId="77777777" w:rsidR="00C92181" w:rsidRDefault="002A2111" w:rsidP="007122C9">
      <w:pPr>
        <w:spacing w:after="0"/>
        <w:jc w:val="both"/>
        <w:rPr>
          <w:i/>
          <w:iCs/>
        </w:rPr>
      </w:pPr>
      <w:r>
        <w:t>Правильный ответ: Б, В, Б, Г</w:t>
      </w:r>
    </w:p>
    <w:p w14:paraId="0130CFBD" w14:textId="77777777" w:rsidR="00C92181" w:rsidRDefault="002A2111" w:rsidP="007122C9">
      <w:pPr>
        <w:spacing w:after="0"/>
        <w:jc w:val="both"/>
        <w:rPr>
          <w:i/>
          <w:iCs/>
        </w:rPr>
      </w:pPr>
      <w:r>
        <w:t>Компетенции (индикаторы): ПК-8 (ПК-8.1)</w:t>
      </w:r>
    </w:p>
    <w:p w14:paraId="489E3B29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795061E5" w14:textId="77777777" w:rsidR="00C92181" w:rsidRDefault="002A2111" w:rsidP="007122C9">
      <w:pPr>
        <w:spacing w:after="0"/>
        <w:jc w:val="both"/>
      </w:pPr>
      <w:r>
        <w:t>5. Установите правильную последовательность исполнения бюджета по расходам</w:t>
      </w:r>
    </w:p>
    <w:p w14:paraId="1BC876DE" w14:textId="6245A90B" w:rsidR="00C92181" w:rsidRDefault="002A2111" w:rsidP="007122C9">
      <w:pPr>
        <w:spacing w:after="0"/>
        <w:jc w:val="both"/>
      </w:pPr>
      <w:r>
        <w:t xml:space="preserve">А) </w:t>
      </w:r>
      <w:r w:rsidR="007122C9">
        <w:t xml:space="preserve">Подтверждение </w:t>
      </w:r>
      <w:r>
        <w:t>денежных обязательств</w:t>
      </w:r>
    </w:p>
    <w:p w14:paraId="7484F30B" w14:textId="41AEE464" w:rsidR="00C92181" w:rsidRDefault="002A2111" w:rsidP="007122C9">
      <w:pPr>
        <w:spacing w:after="0"/>
        <w:jc w:val="both"/>
      </w:pPr>
      <w:r>
        <w:t>Б)</w:t>
      </w:r>
      <w:r w:rsidR="007122C9">
        <w:t xml:space="preserve"> Санкционированная </w:t>
      </w:r>
      <w:r>
        <w:t>оплата денежных обязательств</w:t>
      </w:r>
    </w:p>
    <w:p w14:paraId="2B6CE961" w14:textId="4348AD96" w:rsidR="00C92181" w:rsidRDefault="002A2111" w:rsidP="007122C9">
      <w:pPr>
        <w:spacing w:after="0"/>
        <w:jc w:val="both"/>
      </w:pPr>
      <w:r>
        <w:t>В)</w:t>
      </w:r>
      <w:r w:rsidR="007122C9">
        <w:t xml:space="preserve"> Принятие </w:t>
      </w:r>
      <w:r>
        <w:t>денежных обязательств</w:t>
      </w:r>
    </w:p>
    <w:p w14:paraId="0C41F5CC" w14:textId="1C15AA9E" w:rsidR="00C92181" w:rsidRDefault="002A2111" w:rsidP="007122C9">
      <w:pPr>
        <w:spacing w:after="0"/>
        <w:jc w:val="both"/>
      </w:pPr>
      <w:r>
        <w:t>Г)</w:t>
      </w:r>
      <w:r w:rsidR="007122C9">
        <w:t xml:space="preserve"> Подтверждение </w:t>
      </w:r>
      <w:r>
        <w:t>исполнения денежных обязательств</w:t>
      </w:r>
    </w:p>
    <w:p w14:paraId="597F587E" w14:textId="77777777" w:rsidR="00C92181" w:rsidRDefault="002A2111" w:rsidP="007122C9">
      <w:pPr>
        <w:spacing w:after="0"/>
        <w:jc w:val="both"/>
        <w:rPr>
          <w:i/>
          <w:iCs/>
        </w:rPr>
      </w:pPr>
      <w:r>
        <w:t>Правильный ответ: В, А, Б, Г</w:t>
      </w:r>
    </w:p>
    <w:p w14:paraId="0572BB42" w14:textId="77777777" w:rsidR="00C92181" w:rsidRDefault="002A2111" w:rsidP="007122C9">
      <w:pPr>
        <w:spacing w:after="0"/>
        <w:jc w:val="both"/>
        <w:rPr>
          <w:i/>
          <w:iCs/>
        </w:rPr>
      </w:pPr>
      <w:r>
        <w:t>Компетенции (индикаторы): ПК-8 (ПК-8.1)</w:t>
      </w:r>
    </w:p>
    <w:p w14:paraId="1D869285" w14:textId="77777777" w:rsidR="00C92181" w:rsidRDefault="00C92181" w:rsidP="007122C9">
      <w:pPr>
        <w:spacing w:after="0"/>
        <w:ind w:firstLine="709"/>
        <w:jc w:val="both"/>
      </w:pPr>
    </w:p>
    <w:p w14:paraId="448C5A59" w14:textId="2572E8E2" w:rsidR="00C92181" w:rsidRDefault="002A2111" w:rsidP="007122C9">
      <w:pPr>
        <w:spacing w:after="0"/>
        <w:jc w:val="both"/>
        <w:rPr>
          <w:b/>
          <w:bCs/>
        </w:rPr>
      </w:pPr>
      <w:r>
        <w:rPr>
          <w:b/>
          <w:bCs/>
        </w:rPr>
        <w:t xml:space="preserve">Задания открытого типа </w:t>
      </w:r>
    </w:p>
    <w:p w14:paraId="445CF06E" w14:textId="77777777" w:rsidR="007122C9" w:rsidRDefault="007122C9" w:rsidP="007122C9">
      <w:pPr>
        <w:spacing w:after="0"/>
        <w:jc w:val="both"/>
        <w:rPr>
          <w:b/>
          <w:bCs/>
        </w:rPr>
      </w:pPr>
    </w:p>
    <w:p w14:paraId="5772EC83" w14:textId="77777777" w:rsidR="00C92181" w:rsidRDefault="002A2111" w:rsidP="007122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6EE831CF" w14:textId="77777777" w:rsidR="00C92181" w:rsidRDefault="00C92181" w:rsidP="007122C9">
      <w:pPr>
        <w:spacing w:after="0"/>
        <w:ind w:firstLine="709"/>
        <w:jc w:val="both"/>
        <w:rPr>
          <w:b/>
          <w:bCs/>
          <w:i/>
          <w:iCs/>
        </w:rPr>
      </w:pPr>
    </w:p>
    <w:p w14:paraId="5C552382" w14:textId="77777777" w:rsidR="007122C9" w:rsidRDefault="002A2111" w:rsidP="007122C9">
      <w:pPr>
        <w:spacing w:after="0"/>
        <w:jc w:val="both"/>
        <w:rPr>
          <w:i/>
          <w:iCs/>
        </w:rPr>
      </w:pPr>
      <w:r>
        <w:t xml:space="preserve">1. </w:t>
      </w:r>
      <w:r w:rsidR="007122C9">
        <w:rPr>
          <w:i/>
          <w:iCs/>
        </w:rPr>
        <w:t>Напишите пропущенное словосочетание.</w:t>
      </w:r>
    </w:p>
    <w:p w14:paraId="0D854285" w14:textId="49400F70" w:rsidR="00C92181" w:rsidRDefault="002A2111" w:rsidP="007122C9">
      <w:pPr>
        <w:spacing w:after="0"/>
        <w:jc w:val="both"/>
      </w:pPr>
      <w:r>
        <w:t>Действующая бюджетная система РФ охватывает Федеральный бюджет, региональные бюджеты, местные бюджеты и ____________</w:t>
      </w:r>
      <w:r w:rsidR="00AE7448">
        <w:t>.</w:t>
      </w:r>
    </w:p>
    <w:p w14:paraId="4C55A169" w14:textId="77777777" w:rsidR="00C92181" w:rsidRDefault="002A2111" w:rsidP="007122C9">
      <w:pPr>
        <w:spacing w:after="0"/>
        <w:jc w:val="both"/>
      </w:pPr>
      <w:r>
        <w:t>Правильный ответ: внебюджетные фонды</w:t>
      </w:r>
    </w:p>
    <w:p w14:paraId="0C1E22B9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7B26C40F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3CFE12FA" w14:textId="77777777" w:rsidR="007122C9" w:rsidRDefault="002A2111" w:rsidP="007122C9">
      <w:pPr>
        <w:spacing w:after="0"/>
        <w:jc w:val="both"/>
        <w:rPr>
          <w:i/>
          <w:iCs/>
        </w:rPr>
      </w:pPr>
      <w:r>
        <w:t xml:space="preserve">2. </w:t>
      </w:r>
      <w:r w:rsidR="007122C9">
        <w:rPr>
          <w:i/>
          <w:iCs/>
        </w:rPr>
        <w:t>Напишите пропущенное словосочетание.</w:t>
      </w:r>
    </w:p>
    <w:p w14:paraId="3BE6452E" w14:textId="5372813E" w:rsidR="00C92181" w:rsidRDefault="002A2111" w:rsidP="007122C9">
      <w:pPr>
        <w:spacing w:after="0"/>
        <w:jc w:val="both"/>
      </w:pPr>
      <w:r>
        <w:t xml:space="preserve">Четвертая стадия бюджетного процесса заканчивается </w:t>
      </w:r>
      <w:r w:rsidR="007122C9">
        <w:t xml:space="preserve">- составлением и утверждением </w:t>
      </w:r>
      <w:r>
        <w:t xml:space="preserve">отчета об </w:t>
      </w:r>
      <w:r w:rsidR="007122C9">
        <w:t>___________________.</w:t>
      </w:r>
      <w:r>
        <w:t> </w:t>
      </w:r>
    </w:p>
    <w:p w14:paraId="0BF8BDCC" w14:textId="15E4E720" w:rsidR="00C92181" w:rsidRDefault="002A2111" w:rsidP="007122C9">
      <w:pPr>
        <w:spacing w:after="0"/>
        <w:jc w:val="both"/>
      </w:pPr>
      <w:r>
        <w:t xml:space="preserve">Правильный ответ: </w:t>
      </w:r>
      <w:r w:rsidR="007122C9">
        <w:t>исполнении бюджета </w:t>
      </w:r>
    </w:p>
    <w:p w14:paraId="6095E48B" w14:textId="50D439E9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716D937E" w14:textId="77777777" w:rsidR="00C92181" w:rsidRDefault="00C92181" w:rsidP="007122C9">
      <w:pPr>
        <w:spacing w:after="0"/>
        <w:ind w:firstLine="709"/>
        <w:jc w:val="both"/>
      </w:pPr>
    </w:p>
    <w:p w14:paraId="2E74A960" w14:textId="7345F90C" w:rsidR="007122C9" w:rsidRDefault="002A2111" w:rsidP="007122C9">
      <w:pPr>
        <w:spacing w:after="0"/>
        <w:jc w:val="both"/>
        <w:rPr>
          <w:i/>
          <w:iCs/>
        </w:rPr>
      </w:pPr>
      <w:r>
        <w:t xml:space="preserve">3. </w:t>
      </w:r>
      <w:r w:rsidR="007122C9">
        <w:rPr>
          <w:i/>
          <w:iCs/>
        </w:rPr>
        <w:t>Напишите пропущенное словосочетание.</w:t>
      </w:r>
    </w:p>
    <w:p w14:paraId="4F30196F" w14:textId="4C9290EE" w:rsidR="00C92181" w:rsidRDefault="002A2111" w:rsidP="007122C9">
      <w:pPr>
        <w:spacing w:after="0"/>
        <w:jc w:val="both"/>
      </w:pPr>
      <w:r>
        <w:t>Бюджетные средства, которые предоставляются на основании заключенного договора при условии предоставления заемщиком обеспечения исполнения своего обязательства по их возврату, называются_____________</w:t>
      </w:r>
      <w:r w:rsidR="00AE7448">
        <w:t>.</w:t>
      </w:r>
    </w:p>
    <w:p w14:paraId="034C9597" w14:textId="77777777" w:rsidR="00C92181" w:rsidRDefault="002A2111" w:rsidP="007122C9">
      <w:pPr>
        <w:spacing w:after="0"/>
        <w:jc w:val="both"/>
      </w:pPr>
      <w:r>
        <w:t>Правильный ответ: бюджетным кредитом</w:t>
      </w:r>
    </w:p>
    <w:p w14:paraId="2C13624D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7EAEF066" w14:textId="77777777" w:rsidR="00C92181" w:rsidRDefault="00C92181" w:rsidP="007122C9">
      <w:pPr>
        <w:spacing w:after="0"/>
        <w:ind w:firstLine="709"/>
        <w:jc w:val="both"/>
      </w:pPr>
    </w:p>
    <w:p w14:paraId="2D32D7ED" w14:textId="79E95FF3" w:rsidR="007122C9" w:rsidRDefault="002A2111" w:rsidP="007122C9">
      <w:pPr>
        <w:spacing w:after="0"/>
        <w:jc w:val="both"/>
      </w:pPr>
      <w:r>
        <w:t xml:space="preserve">4. </w:t>
      </w:r>
      <w:r w:rsidR="007122C9">
        <w:rPr>
          <w:i/>
          <w:iCs/>
        </w:rPr>
        <w:t>Напишите пропущенное словосочетание.</w:t>
      </w:r>
    </w:p>
    <w:p w14:paraId="5502D334" w14:textId="12925BB8" w:rsidR="00C92181" w:rsidRDefault="002A2111" w:rsidP="007122C9">
      <w:pPr>
        <w:spacing w:after="0"/>
        <w:jc w:val="both"/>
      </w:pPr>
      <w:r>
        <w:t>В структуре доходов бюджета наибольшую долю составляют ___________</w:t>
      </w:r>
      <w:r w:rsidR="00AE7448">
        <w:t>.</w:t>
      </w:r>
    </w:p>
    <w:p w14:paraId="686D588A" w14:textId="77777777" w:rsidR="00C92181" w:rsidRDefault="002A2111" w:rsidP="007122C9">
      <w:pPr>
        <w:spacing w:after="0"/>
        <w:jc w:val="both"/>
      </w:pPr>
      <w:r>
        <w:t>Правильный ответ: налоговые доходы</w:t>
      </w:r>
    </w:p>
    <w:p w14:paraId="45EAA07E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551BCD00" w14:textId="77777777" w:rsidR="00C92181" w:rsidRDefault="00C92181" w:rsidP="007122C9">
      <w:pPr>
        <w:spacing w:after="0"/>
        <w:ind w:firstLine="709"/>
        <w:jc w:val="both"/>
        <w:rPr>
          <w:i/>
          <w:iCs/>
        </w:rPr>
      </w:pPr>
    </w:p>
    <w:p w14:paraId="25573B77" w14:textId="10B99062" w:rsidR="00C92181" w:rsidRDefault="002A2111" w:rsidP="007122C9">
      <w:pPr>
        <w:spacing w:after="0"/>
        <w:jc w:val="both"/>
        <w:rPr>
          <w:i/>
          <w:iCs/>
        </w:rPr>
      </w:pPr>
      <w:r>
        <w:rPr>
          <w:i/>
          <w:iCs/>
        </w:rPr>
        <w:t xml:space="preserve">Напишите пропущенное </w:t>
      </w:r>
      <w:r w:rsidR="007122C9">
        <w:rPr>
          <w:i/>
          <w:iCs/>
        </w:rPr>
        <w:t>словосочетание.</w:t>
      </w:r>
      <w:r>
        <w:rPr>
          <w:i/>
          <w:iCs/>
        </w:rPr>
        <w:t xml:space="preserve"> </w:t>
      </w:r>
    </w:p>
    <w:p w14:paraId="1E911621" w14:textId="26E5C0AC" w:rsidR="00C92181" w:rsidRDefault="002A2111" w:rsidP="007122C9">
      <w:pPr>
        <w:spacing w:after="0"/>
        <w:jc w:val="both"/>
      </w:pPr>
      <w:r>
        <w:t>5. Доклад Правительства РФ и доклад Счетной палаты РФ о состоянии поступлений доходов и средств от заимствований в федеральный бюджет заслушиваются при рассмотрении законопроекта о внесении изменений и дополнений в федеральный закон о федеральном бюджете в ___________________</w:t>
      </w:r>
      <w:r w:rsidR="007122C9">
        <w:t>_.</w:t>
      </w:r>
    </w:p>
    <w:p w14:paraId="3F0AB7EB" w14:textId="193D91B6" w:rsidR="00C92181" w:rsidRDefault="002A2111" w:rsidP="007122C9">
      <w:pPr>
        <w:spacing w:after="0"/>
        <w:jc w:val="both"/>
      </w:pPr>
      <w:r>
        <w:t>Правильный ответ: первом</w:t>
      </w:r>
      <w:r w:rsidR="007122C9" w:rsidRPr="007122C9">
        <w:t xml:space="preserve"> </w:t>
      </w:r>
      <w:r w:rsidR="007122C9">
        <w:t>чтении</w:t>
      </w:r>
    </w:p>
    <w:p w14:paraId="193E9A99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11BDAC76" w14:textId="77777777" w:rsidR="00C92181" w:rsidRDefault="00C92181" w:rsidP="007122C9">
      <w:pPr>
        <w:spacing w:after="0"/>
        <w:ind w:firstLine="709"/>
        <w:jc w:val="both"/>
      </w:pPr>
    </w:p>
    <w:p w14:paraId="7AA19908" w14:textId="77777777" w:rsidR="00C92181" w:rsidRDefault="002A2111" w:rsidP="007122C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2478B72D" w14:textId="77777777" w:rsidR="00C92181" w:rsidRDefault="00C92181" w:rsidP="007122C9">
      <w:pPr>
        <w:spacing w:after="0"/>
        <w:ind w:firstLine="709"/>
        <w:jc w:val="both"/>
        <w:rPr>
          <w:b/>
          <w:bCs/>
        </w:rPr>
      </w:pPr>
    </w:p>
    <w:p w14:paraId="558796C3" w14:textId="77777777" w:rsidR="00954EE0" w:rsidRDefault="002A2111" w:rsidP="00954EE0">
      <w:pPr>
        <w:spacing w:after="0"/>
        <w:jc w:val="both"/>
        <w:rPr>
          <w:i/>
          <w:iCs/>
        </w:rPr>
      </w:pPr>
      <w:r>
        <w:t xml:space="preserve">1. </w:t>
      </w:r>
      <w:r w:rsidR="00954EE0">
        <w:rPr>
          <w:i/>
          <w:iCs/>
        </w:rPr>
        <w:t>Напишите пропущенное словосочетание.</w:t>
      </w:r>
    </w:p>
    <w:p w14:paraId="2323BB71" w14:textId="189929EF" w:rsidR="00C92181" w:rsidRDefault="002A2111" w:rsidP="007122C9">
      <w:pPr>
        <w:spacing w:after="0"/>
        <w:jc w:val="both"/>
      </w:pPr>
      <w:r>
        <w:t xml:space="preserve">Основанная на экономических отношениях и государственном устройстве Российской Федерации, регулируемая нормами права совокупность федерального бюджета, бюджетов субъектов РФ, местных бюджетов и бюджетов государственных внебюджетных фондов, это </w:t>
      </w:r>
      <w:r w:rsidR="00954EE0">
        <w:t>– _</w:t>
      </w:r>
      <w:r>
        <w:t>____________</w:t>
      </w:r>
      <w:r w:rsidR="00954EE0">
        <w:t>.</w:t>
      </w:r>
    </w:p>
    <w:p w14:paraId="2CDAA037" w14:textId="77777777" w:rsidR="00C92181" w:rsidRDefault="002A2111" w:rsidP="007122C9">
      <w:pPr>
        <w:spacing w:after="0"/>
        <w:jc w:val="both"/>
      </w:pPr>
      <w:r>
        <w:t>Правильный ответ: бюджетная система РФ</w:t>
      </w:r>
    </w:p>
    <w:p w14:paraId="5A41205E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0F838D71" w14:textId="77777777" w:rsidR="00C92181" w:rsidRDefault="00C92181" w:rsidP="007122C9">
      <w:pPr>
        <w:spacing w:after="0"/>
        <w:ind w:firstLine="709"/>
        <w:jc w:val="both"/>
      </w:pPr>
    </w:p>
    <w:p w14:paraId="5B08B531" w14:textId="77777777" w:rsidR="00954EE0" w:rsidRDefault="002A2111" w:rsidP="00954EE0">
      <w:pPr>
        <w:spacing w:after="0"/>
        <w:jc w:val="both"/>
        <w:rPr>
          <w:i/>
          <w:iCs/>
        </w:rPr>
      </w:pPr>
      <w:r>
        <w:t xml:space="preserve">2. </w:t>
      </w:r>
      <w:r w:rsidR="00954EE0">
        <w:rPr>
          <w:i/>
          <w:iCs/>
        </w:rPr>
        <w:t>Напишите пропущенное словосочетание.</w:t>
      </w:r>
    </w:p>
    <w:p w14:paraId="5ED7533C" w14:textId="6FE6C073" w:rsidR="00C92181" w:rsidRDefault="002A2111" w:rsidP="007122C9">
      <w:pPr>
        <w:spacing w:after="0"/>
        <w:jc w:val="both"/>
      </w:pPr>
      <w:r>
        <w:t xml:space="preserve">Бюджетные полномочия — установленные БК РФ </w:t>
      </w:r>
      <w:r w:rsidR="00954EE0">
        <w:t>права и обязанности</w:t>
      </w:r>
      <w:r>
        <w:t xml:space="preserve"> органов государственной власти (органов местного самоуправления) и иных участников бюджетного процесса по регулированию бюджетных правоотношений, организации и осуществлению </w:t>
      </w:r>
      <w:r w:rsidR="00954EE0">
        <w:t>____________________.</w:t>
      </w:r>
    </w:p>
    <w:p w14:paraId="518BFF4E" w14:textId="77777777" w:rsidR="00954EE0" w:rsidRDefault="002A2111" w:rsidP="007122C9">
      <w:pPr>
        <w:spacing w:after="0"/>
        <w:jc w:val="both"/>
      </w:pPr>
      <w:r>
        <w:t xml:space="preserve">Правильный ответ: </w:t>
      </w:r>
      <w:r w:rsidR="00954EE0">
        <w:t xml:space="preserve">бюджетного процесса </w:t>
      </w:r>
    </w:p>
    <w:p w14:paraId="0E6F0CB5" w14:textId="2C9E5768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55472B68" w14:textId="77777777" w:rsidR="00C92181" w:rsidRDefault="00C92181" w:rsidP="007122C9">
      <w:pPr>
        <w:spacing w:after="0"/>
        <w:ind w:firstLine="709"/>
        <w:jc w:val="both"/>
      </w:pPr>
    </w:p>
    <w:p w14:paraId="1C2FF5E7" w14:textId="08D4DB45" w:rsidR="00954EE0" w:rsidRDefault="002A2111" w:rsidP="00954EE0">
      <w:pPr>
        <w:spacing w:after="0"/>
        <w:jc w:val="both"/>
        <w:rPr>
          <w:i/>
          <w:iCs/>
        </w:rPr>
      </w:pPr>
      <w:r>
        <w:t xml:space="preserve">3. </w:t>
      </w:r>
      <w:r w:rsidR="00954EE0">
        <w:rPr>
          <w:i/>
          <w:iCs/>
        </w:rPr>
        <w:t>Напишите пропущенное словосочетание.</w:t>
      </w:r>
    </w:p>
    <w:p w14:paraId="17157FD9" w14:textId="77777777" w:rsidR="00954EE0" w:rsidRDefault="002A2111" w:rsidP="007122C9">
      <w:pPr>
        <w:spacing w:after="0"/>
        <w:jc w:val="both"/>
      </w:pPr>
      <w:r>
        <w:t>Форма образования и расходования</w:t>
      </w:r>
      <w:r w:rsidR="00954EE0">
        <w:t xml:space="preserve"> ____________________</w:t>
      </w:r>
      <w:r>
        <w:t>, предназначенных для финансового обеспечения задач и функций государства и местного самоуправления, называется</w:t>
      </w:r>
      <w:r w:rsidR="00954EE0" w:rsidRPr="00954EE0">
        <w:t xml:space="preserve"> </w:t>
      </w:r>
      <w:r w:rsidR="00954EE0">
        <w:t>бюджет .</w:t>
      </w:r>
    </w:p>
    <w:p w14:paraId="26E4456A" w14:textId="7A6F3371" w:rsidR="00C92181" w:rsidRDefault="002A2111" w:rsidP="007122C9">
      <w:pPr>
        <w:spacing w:after="0"/>
        <w:jc w:val="both"/>
      </w:pPr>
      <w:r>
        <w:t xml:space="preserve">Правильный ответ: </w:t>
      </w:r>
      <w:r w:rsidR="00954EE0">
        <w:t xml:space="preserve">фонда денежных средств </w:t>
      </w:r>
    </w:p>
    <w:p w14:paraId="1E47B30D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3FACAE66" w14:textId="77777777" w:rsidR="00C92181" w:rsidRDefault="00C92181" w:rsidP="007122C9">
      <w:pPr>
        <w:spacing w:after="0"/>
        <w:jc w:val="both"/>
        <w:rPr>
          <w:i/>
          <w:iCs/>
        </w:rPr>
      </w:pPr>
    </w:p>
    <w:p w14:paraId="1B6E831E" w14:textId="77777777" w:rsidR="00954EE0" w:rsidRDefault="002A2111" w:rsidP="00954EE0">
      <w:pPr>
        <w:spacing w:after="0"/>
        <w:jc w:val="both"/>
        <w:rPr>
          <w:i/>
          <w:iCs/>
        </w:rPr>
      </w:pPr>
      <w:r>
        <w:t xml:space="preserve">4. </w:t>
      </w:r>
      <w:r w:rsidR="00954EE0">
        <w:rPr>
          <w:i/>
          <w:iCs/>
        </w:rPr>
        <w:t>Напишите пропущенное словосочетание.</w:t>
      </w:r>
    </w:p>
    <w:p w14:paraId="6CBACF2A" w14:textId="5D36630B" w:rsidR="00C92181" w:rsidRDefault="002A2111" w:rsidP="007122C9">
      <w:pPr>
        <w:spacing w:after="0"/>
        <w:jc w:val="both"/>
      </w:pPr>
      <w:r>
        <w:t>Совокупность финансовых средств, находящихся в распоряжении центральных или региональных (местных) органов власти и имеющих целевое назначение, составляет ___________________</w:t>
      </w:r>
      <w:r w:rsidR="00954EE0">
        <w:t>.</w:t>
      </w:r>
    </w:p>
    <w:p w14:paraId="55AA78D7" w14:textId="77777777" w:rsidR="00C92181" w:rsidRDefault="002A2111" w:rsidP="007122C9">
      <w:pPr>
        <w:spacing w:after="0"/>
        <w:jc w:val="both"/>
      </w:pPr>
      <w:r>
        <w:t>Правильный ответ: внебюджетные фонды</w:t>
      </w:r>
    </w:p>
    <w:p w14:paraId="07EAB03E" w14:textId="77777777" w:rsidR="00C92181" w:rsidRDefault="002A2111" w:rsidP="007122C9">
      <w:pPr>
        <w:spacing w:after="0"/>
        <w:jc w:val="both"/>
      </w:pPr>
      <w:r>
        <w:lastRenderedPageBreak/>
        <w:t>Компетенции (индикаторы): ПК-8 (ПК-8.1)</w:t>
      </w:r>
    </w:p>
    <w:p w14:paraId="5177EFB9" w14:textId="77777777" w:rsidR="00C92181" w:rsidRDefault="00C92181" w:rsidP="007122C9">
      <w:pPr>
        <w:spacing w:after="0"/>
        <w:ind w:firstLine="709"/>
        <w:jc w:val="both"/>
      </w:pPr>
    </w:p>
    <w:p w14:paraId="013464B4" w14:textId="2C7A35EF" w:rsidR="00C92181" w:rsidRDefault="002A2111" w:rsidP="007122C9">
      <w:pPr>
        <w:spacing w:after="0"/>
        <w:ind w:firstLine="709"/>
        <w:jc w:val="both"/>
        <w:rPr>
          <w:b/>
          <w:bCs/>
        </w:rPr>
      </w:pPr>
      <w:bookmarkStart w:id="4" w:name="_Hlk188568900"/>
      <w:r>
        <w:rPr>
          <w:b/>
          <w:bCs/>
        </w:rPr>
        <w:t>Задания открытого типа с развёрнутым ответом</w:t>
      </w:r>
    </w:p>
    <w:bookmarkEnd w:id="4"/>
    <w:p w14:paraId="5207EE5C" w14:textId="77777777" w:rsidR="00C92181" w:rsidRDefault="00C92181" w:rsidP="007122C9">
      <w:pPr>
        <w:spacing w:after="0"/>
        <w:ind w:firstLine="709"/>
        <w:jc w:val="both"/>
        <w:rPr>
          <w:b/>
          <w:bCs/>
        </w:rPr>
      </w:pPr>
    </w:p>
    <w:p w14:paraId="6E43AF91" w14:textId="4630A2B6" w:rsidR="00AE7448" w:rsidRDefault="002A2111" w:rsidP="007122C9">
      <w:pPr>
        <w:spacing w:after="0"/>
        <w:jc w:val="both"/>
      </w:pPr>
      <w:r>
        <w:t xml:space="preserve">1. </w:t>
      </w:r>
      <w:r w:rsidR="00AE7448">
        <w:t>Решите задачу.</w:t>
      </w:r>
    </w:p>
    <w:p w14:paraId="15501645" w14:textId="3C743F84" w:rsidR="00C92181" w:rsidRDefault="00AE7448" w:rsidP="007122C9">
      <w:pPr>
        <w:spacing w:after="0"/>
        <w:jc w:val="both"/>
      </w:pPr>
      <w:r>
        <w:t xml:space="preserve">На сколько процентов возросли доходы консолидированного бюджета в 2024 году по сравнению с 2023 </w:t>
      </w:r>
      <w:r w:rsidR="00CF680A">
        <w:t>г.</w:t>
      </w:r>
      <w:r>
        <w:t xml:space="preserve"> </w:t>
      </w:r>
      <w:r w:rsidR="002A2111">
        <w:t>В консолидированный бюджет в 2024 году поступило 16003,4 млрд.</w:t>
      </w:r>
      <w:r w:rsidR="00CF680A">
        <w:t xml:space="preserve"> </w:t>
      </w:r>
      <w:r w:rsidR="002A2111">
        <w:t>руб. доходов (</w:t>
      </w:r>
      <w:r w:rsidR="00CF680A">
        <w:t xml:space="preserve">в </w:t>
      </w:r>
      <w:r w:rsidR="002A2111">
        <w:t>2023 году 13368,2млрд.руб.)</w:t>
      </w:r>
    </w:p>
    <w:p w14:paraId="02C1BF9D" w14:textId="68444C8B" w:rsidR="00C92181" w:rsidRDefault="002A2111" w:rsidP="007122C9">
      <w:pPr>
        <w:spacing w:after="0"/>
        <w:jc w:val="both"/>
      </w:pPr>
      <w:r>
        <w:t xml:space="preserve">Время выполнения </w:t>
      </w:r>
      <w:r w:rsidR="00CF680A">
        <w:t>- 10</w:t>
      </w:r>
      <w:r>
        <w:t xml:space="preserve"> мин.</w:t>
      </w:r>
    </w:p>
    <w:p w14:paraId="2D44A78B" w14:textId="287830A0" w:rsidR="00AE7448" w:rsidRDefault="00AE7448" w:rsidP="007122C9">
      <w:pPr>
        <w:spacing w:after="0"/>
        <w:jc w:val="both"/>
      </w:pPr>
      <w:r>
        <w:t>Ожидаемый результат:</w:t>
      </w:r>
    </w:p>
    <w:p w14:paraId="5597A3D0" w14:textId="1F395AD2" w:rsidR="00C92181" w:rsidRDefault="002A2111" w:rsidP="007122C9">
      <w:pPr>
        <w:spacing w:after="0"/>
        <w:jc w:val="both"/>
      </w:pPr>
      <w:r>
        <w:t xml:space="preserve">16003,4/13368,2 </w:t>
      </w:r>
      <w:r w:rsidR="00CF680A">
        <w:rPr>
          <w:rFonts w:cs="Times New Roman"/>
        </w:rPr>
        <w:t>×</w:t>
      </w:r>
      <w:r>
        <w:t>100% =19,7</w:t>
      </w:r>
      <w:r w:rsidR="00AE7448">
        <w:t>%.</w:t>
      </w:r>
    </w:p>
    <w:p w14:paraId="46AB73AF" w14:textId="0E5E6859" w:rsidR="00C92181" w:rsidRDefault="00AE7448" w:rsidP="007122C9">
      <w:pPr>
        <w:spacing w:after="0"/>
        <w:jc w:val="both"/>
      </w:pPr>
      <w:r>
        <w:t>Ответ:</w:t>
      </w:r>
      <w:r w:rsidR="002A2111">
        <w:t xml:space="preserve"> Рост </w:t>
      </w:r>
      <w:r w:rsidR="00CF680A">
        <w:t>к</w:t>
      </w:r>
      <w:r w:rsidR="002A2111">
        <w:t>онсолидированного бюджета составил +19,7%</w:t>
      </w:r>
      <w:r>
        <w:t>.</w:t>
      </w:r>
    </w:p>
    <w:p w14:paraId="3A81EC52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2553E746" w14:textId="77777777" w:rsidR="00C92181" w:rsidRDefault="00C92181" w:rsidP="007122C9">
      <w:pPr>
        <w:spacing w:after="0"/>
        <w:ind w:firstLine="709"/>
        <w:jc w:val="both"/>
      </w:pPr>
    </w:p>
    <w:p w14:paraId="5B55D99B" w14:textId="62FE8DF5" w:rsidR="00AE7448" w:rsidRDefault="002A2111" w:rsidP="007122C9">
      <w:pPr>
        <w:spacing w:after="0"/>
        <w:jc w:val="both"/>
      </w:pPr>
      <w:r>
        <w:t xml:space="preserve">2. </w:t>
      </w:r>
      <w:r w:rsidR="00AE7448">
        <w:t>Решите задачу</w:t>
      </w:r>
      <w:r w:rsidR="00CF680A">
        <w:t>.</w:t>
      </w:r>
    </w:p>
    <w:p w14:paraId="1EDC27F9" w14:textId="10AD42EA" w:rsidR="00C92181" w:rsidRDefault="002A2111" w:rsidP="007122C9">
      <w:pPr>
        <w:spacing w:after="0"/>
        <w:jc w:val="both"/>
      </w:pPr>
      <w:r>
        <w:t>Определите размер ВВП в прогнозируемом году,  доходы федерального бюджет</w:t>
      </w:r>
      <w:r w:rsidR="00CF680A">
        <w:t>а</w:t>
      </w:r>
      <w:r>
        <w:t>, дефицит бюджета при следующих условиях: в текущем году ВВП составит 15 трлн.</w:t>
      </w:r>
      <w:r w:rsidR="00CF680A">
        <w:t xml:space="preserve"> </w:t>
      </w:r>
      <w:r>
        <w:t>руб., а в прогнозируемом году увеличится на 8 %; доходы федерального бюджета в прогнозируемом году составят 19 % от ВВП; дефицит федерального бюджета в прогнозируемом году – 1 % от объема его доходов.</w:t>
      </w:r>
    </w:p>
    <w:p w14:paraId="45A1566D" w14:textId="24F29463" w:rsidR="00C92181" w:rsidRDefault="002A2111" w:rsidP="007122C9">
      <w:pPr>
        <w:spacing w:after="0"/>
        <w:jc w:val="both"/>
      </w:pPr>
      <w:r>
        <w:t xml:space="preserve">Время выполнения - </w:t>
      </w:r>
      <w:r w:rsidR="00CF680A">
        <w:t>20</w:t>
      </w:r>
      <w:r>
        <w:t xml:space="preserve"> мин.</w:t>
      </w:r>
    </w:p>
    <w:p w14:paraId="20F56C07" w14:textId="77777777" w:rsidR="00AE7448" w:rsidRDefault="00AE7448" w:rsidP="007122C9">
      <w:pPr>
        <w:spacing w:after="0"/>
        <w:jc w:val="both"/>
      </w:pPr>
      <w:r>
        <w:t>Ожидаемый результат:</w:t>
      </w:r>
    </w:p>
    <w:p w14:paraId="582D1281" w14:textId="124561AC" w:rsidR="00C92181" w:rsidRDefault="002A2111" w:rsidP="007122C9">
      <w:pPr>
        <w:spacing w:after="0"/>
        <w:jc w:val="both"/>
      </w:pPr>
      <w:r>
        <w:t>ВВП текущего года=15</w:t>
      </w:r>
      <w:r w:rsidR="00CF680A">
        <w:rPr>
          <w:rFonts w:cs="Times New Roman"/>
        </w:rPr>
        <w:t>×</w:t>
      </w:r>
      <w:r>
        <w:t>1,08=16,2 трлн</w:t>
      </w:r>
      <w:r w:rsidR="00150000">
        <w:t>.</w:t>
      </w:r>
      <w:r>
        <w:t xml:space="preserve"> руб</w:t>
      </w:r>
      <w:r w:rsidR="00150000">
        <w:t>.</w:t>
      </w:r>
    </w:p>
    <w:p w14:paraId="542BBB2D" w14:textId="1E434C86" w:rsidR="00C92181" w:rsidRDefault="002A2111" w:rsidP="007122C9">
      <w:pPr>
        <w:spacing w:after="0"/>
        <w:jc w:val="both"/>
      </w:pPr>
      <w:r>
        <w:t>Доходы федерального бюджета=16,2</w:t>
      </w:r>
      <w:r w:rsidR="00CF680A">
        <w:rPr>
          <w:rFonts w:cs="Times New Roman"/>
        </w:rPr>
        <w:t>×</w:t>
      </w:r>
      <w:r>
        <w:t>0,19=3,078 трлн</w:t>
      </w:r>
      <w:r w:rsidR="00150000">
        <w:t>.</w:t>
      </w:r>
      <w:r>
        <w:t xml:space="preserve"> руб</w:t>
      </w:r>
      <w:r w:rsidR="00150000">
        <w:t>.</w:t>
      </w:r>
    </w:p>
    <w:p w14:paraId="2CB87ECC" w14:textId="7CD43F36" w:rsidR="00C92181" w:rsidRDefault="002A2111" w:rsidP="007122C9">
      <w:pPr>
        <w:spacing w:after="0"/>
        <w:jc w:val="both"/>
      </w:pPr>
      <w:r>
        <w:t>Дефицит=3,078</w:t>
      </w:r>
      <w:r w:rsidR="00CF680A">
        <w:rPr>
          <w:rFonts w:cs="Times New Roman"/>
        </w:rPr>
        <w:t>×</w:t>
      </w:r>
      <w:r>
        <w:t>0,01=0,03078 трлн</w:t>
      </w:r>
      <w:r w:rsidR="00150000">
        <w:t>.</w:t>
      </w:r>
      <w:r>
        <w:t xml:space="preserve"> руб</w:t>
      </w:r>
      <w:r w:rsidR="00150000">
        <w:t>.</w:t>
      </w:r>
      <w:r>
        <w:t xml:space="preserve"> </w:t>
      </w:r>
    </w:p>
    <w:p w14:paraId="3C86CDCF" w14:textId="6ED61364" w:rsidR="00C92181" w:rsidRDefault="00150000" w:rsidP="007122C9">
      <w:pPr>
        <w:spacing w:after="0"/>
        <w:jc w:val="both"/>
      </w:pPr>
      <w:r>
        <w:t>Ответ</w:t>
      </w:r>
      <w:r w:rsidR="002A2111">
        <w:t xml:space="preserve">: ВВП текущего года - 16,2 трлн руб., доходы федерального бюджета - 3,078 трлн руб., дефицит - 0,03078 трлн руб. </w:t>
      </w:r>
    </w:p>
    <w:p w14:paraId="1A9248D5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1A847515" w14:textId="77777777" w:rsidR="009E3A56" w:rsidRDefault="009E3A56" w:rsidP="007122C9">
      <w:pPr>
        <w:spacing w:after="0"/>
        <w:jc w:val="both"/>
      </w:pPr>
    </w:p>
    <w:p w14:paraId="1FA08A9A" w14:textId="4AEF0A72" w:rsidR="00150000" w:rsidRDefault="002A2111" w:rsidP="007122C9">
      <w:pPr>
        <w:spacing w:after="0"/>
        <w:jc w:val="both"/>
      </w:pPr>
      <w:r>
        <w:t xml:space="preserve">3. </w:t>
      </w:r>
      <w:r w:rsidR="00150000">
        <w:t xml:space="preserve"> Решите задачу</w:t>
      </w:r>
      <w:r w:rsidR="00CF680A">
        <w:t>.</w:t>
      </w:r>
    </w:p>
    <w:p w14:paraId="2D5B16EC" w14:textId="0429B66D" w:rsidR="00C92181" w:rsidRDefault="002A2111" w:rsidP="007122C9">
      <w:pPr>
        <w:spacing w:after="0"/>
        <w:jc w:val="both"/>
      </w:pPr>
      <w:r>
        <w:t>Определите размер   налоговых доходов. Дефицит бюджета равен 25 млрд</w:t>
      </w:r>
      <w:r w:rsidR="00150000">
        <w:t>.</w:t>
      </w:r>
      <w:r>
        <w:t xml:space="preserve"> руб., расходы бюджета составляют 1515 млрд</w:t>
      </w:r>
      <w:r w:rsidR="00150000">
        <w:t>.</w:t>
      </w:r>
      <w:r>
        <w:t xml:space="preserve"> </w:t>
      </w:r>
      <w:r w:rsidR="00CF680A">
        <w:t>руб.</w:t>
      </w:r>
      <w:r>
        <w:t xml:space="preserve"> Удельный вес налоговых доходов в общей структуре доходов составляет 81%. </w:t>
      </w:r>
    </w:p>
    <w:p w14:paraId="67F52CB2" w14:textId="77777777" w:rsidR="00C92181" w:rsidRDefault="002A2111" w:rsidP="007122C9">
      <w:pPr>
        <w:spacing w:after="0"/>
        <w:jc w:val="both"/>
      </w:pPr>
      <w:r>
        <w:t>Время выполнения - 15 мин.</w:t>
      </w:r>
    </w:p>
    <w:p w14:paraId="0B478A81" w14:textId="77777777" w:rsidR="00150000" w:rsidRDefault="00150000" w:rsidP="007122C9">
      <w:pPr>
        <w:spacing w:after="0"/>
        <w:jc w:val="both"/>
      </w:pPr>
      <w:r>
        <w:t>Ожидаемый результат:</w:t>
      </w:r>
    </w:p>
    <w:p w14:paraId="57F00B93" w14:textId="58DA6BDA" w:rsidR="00C92181" w:rsidRDefault="002A2111" w:rsidP="007122C9">
      <w:pPr>
        <w:spacing w:after="0"/>
        <w:jc w:val="both"/>
      </w:pPr>
      <w:r>
        <w:t>Общие доходы=1515-25=1490 млрд</w:t>
      </w:r>
      <w:r w:rsidR="00150000">
        <w:t>.</w:t>
      </w:r>
      <w:r>
        <w:t xml:space="preserve"> руб.</w:t>
      </w:r>
    </w:p>
    <w:p w14:paraId="2EF8DF92" w14:textId="1621B098" w:rsidR="00C92181" w:rsidRDefault="002A2111" w:rsidP="007122C9">
      <w:pPr>
        <w:spacing w:after="0"/>
        <w:jc w:val="both"/>
      </w:pPr>
      <w:r>
        <w:t>Налоговые доходы=1490</w:t>
      </w:r>
      <w:r w:rsidR="00CF680A">
        <w:rPr>
          <w:rFonts w:cs="Times New Roman"/>
        </w:rPr>
        <w:t>×</w:t>
      </w:r>
      <w:r>
        <w:t>0,81=1206,9 млрд</w:t>
      </w:r>
      <w:r w:rsidR="00150000">
        <w:t>.</w:t>
      </w:r>
      <w:r>
        <w:t xml:space="preserve"> </w:t>
      </w:r>
      <w:r w:rsidR="00CF680A">
        <w:t>руб.</w:t>
      </w:r>
    </w:p>
    <w:p w14:paraId="1892AA8A" w14:textId="2AE9101F" w:rsidR="00C92181" w:rsidRDefault="00150000" w:rsidP="007122C9">
      <w:pPr>
        <w:spacing w:after="0"/>
        <w:jc w:val="both"/>
      </w:pPr>
      <w:r>
        <w:t>Ответ:</w:t>
      </w:r>
      <w:r w:rsidR="002A2111">
        <w:t xml:space="preserve"> </w:t>
      </w:r>
      <w:r w:rsidR="00CF680A">
        <w:t>н</w:t>
      </w:r>
      <w:r w:rsidR="002A2111">
        <w:t>алоговые доходы 1206, 9 млрд</w:t>
      </w:r>
      <w:r>
        <w:t>.</w:t>
      </w:r>
      <w:r w:rsidR="002A2111">
        <w:t xml:space="preserve"> руб</w:t>
      </w:r>
      <w:r>
        <w:t>.</w:t>
      </w:r>
    </w:p>
    <w:p w14:paraId="4DA53AFC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56D4C0FE" w14:textId="77777777" w:rsidR="00C92181" w:rsidRDefault="00C92181" w:rsidP="007122C9">
      <w:pPr>
        <w:spacing w:after="0"/>
        <w:ind w:firstLine="709"/>
        <w:jc w:val="both"/>
      </w:pPr>
    </w:p>
    <w:p w14:paraId="37BFAC22" w14:textId="37421617" w:rsidR="00150000" w:rsidRDefault="002A2111" w:rsidP="007122C9">
      <w:pPr>
        <w:spacing w:after="0"/>
        <w:jc w:val="both"/>
      </w:pPr>
      <w:r>
        <w:t>4.</w:t>
      </w:r>
      <w:r w:rsidR="00150000">
        <w:t xml:space="preserve"> Решите задачу</w:t>
      </w:r>
      <w:r w:rsidR="00CF680A">
        <w:t>.</w:t>
      </w:r>
    </w:p>
    <w:p w14:paraId="3AFCBC3F" w14:textId="7D563776" w:rsidR="00C92181" w:rsidRDefault="002A2111" w:rsidP="007122C9">
      <w:pPr>
        <w:spacing w:after="0"/>
        <w:jc w:val="both"/>
      </w:pPr>
      <w:r>
        <w:t>Определите размер неналоговых доходов бюджета, если профицит бюджета равен 75 млрд</w:t>
      </w:r>
      <w:r w:rsidR="00150000">
        <w:t>.</w:t>
      </w:r>
      <w:r>
        <w:t xml:space="preserve"> руб. Общая величина расходов бюджета составляет 1705 </w:t>
      </w:r>
      <w:r>
        <w:lastRenderedPageBreak/>
        <w:t>млрд</w:t>
      </w:r>
      <w:r w:rsidR="00150000">
        <w:t>.</w:t>
      </w:r>
      <w:r>
        <w:t xml:space="preserve"> руб., доля неналоговых доход в общей величине доходов бюджета — 15%.</w:t>
      </w:r>
    </w:p>
    <w:p w14:paraId="0CCE8CEA" w14:textId="77777777" w:rsidR="00C92181" w:rsidRDefault="002A2111" w:rsidP="007122C9">
      <w:pPr>
        <w:spacing w:after="0"/>
        <w:jc w:val="both"/>
      </w:pPr>
      <w:r>
        <w:t>Время выполнения -15 мин.</w:t>
      </w:r>
    </w:p>
    <w:p w14:paraId="74554672" w14:textId="77777777" w:rsidR="00150000" w:rsidRDefault="00150000" w:rsidP="007122C9">
      <w:pPr>
        <w:spacing w:after="0"/>
        <w:jc w:val="both"/>
      </w:pPr>
      <w:r>
        <w:t>Ожидаемый результат:</w:t>
      </w:r>
    </w:p>
    <w:p w14:paraId="7399BCF3" w14:textId="0A8B9F88" w:rsidR="00C92181" w:rsidRDefault="002A2111" w:rsidP="007122C9">
      <w:pPr>
        <w:spacing w:after="0"/>
        <w:jc w:val="both"/>
      </w:pPr>
      <w:r>
        <w:t>Общие доходы=75+1705=1780 млрд</w:t>
      </w:r>
      <w:r w:rsidR="00150000">
        <w:t xml:space="preserve">. </w:t>
      </w:r>
      <w:r>
        <w:t>руб</w:t>
      </w:r>
      <w:r w:rsidR="00150000">
        <w:t>.</w:t>
      </w:r>
    </w:p>
    <w:p w14:paraId="6BF2AE3C" w14:textId="17E64F78" w:rsidR="00C92181" w:rsidRDefault="002A2111" w:rsidP="007122C9">
      <w:pPr>
        <w:spacing w:after="0"/>
        <w:jc w:val="both"/>
      </w:pPr>
      <w:r>
        <w:t>Неналоговые доходы=1780</w:t>
      </w:r>
      <w:r w:rsidR="00CF680A">
        <w:rPr>
          <w:rFonts w:cs="Times New Roman"/>
        </w:rPr>
        <w:t>×</w:t>
      </w:r>
      <w:r>
        <w:t>0,15=267 млрд</w:t>
      </w:r>
      <w:r w:rsidR="00150000">
        <w:t>.</w:t>
      </w:r>
      <w:r>
        <w:t xml:space="preserve"> руб</w:t>
      </w:r>
      <w:r w:rsidR="00150000">
        <w:t>.</w:t>
      </w:r>
    </w:p>
    <w:p w14:paraId="72A5026B" w14:textId="41D18D24" w:rsidR="00C92181" w:rsidRDefault="00150000" w:rsidP="007122C9">
      <w:pPr>
        <w:spacing w:after="0"/>
        <w:jc w:val="both"/>
      </w:pPr>
      <w:r>
        <w:t>Ответ</w:t>
      </w:r>
      <w:r w:rsidR="002A2111">
        <w:t xml:space="preserve">: Неналоговые </w:t>
      </w:r>
      <w:r w:rsidR="00CF680A">
        <w:t>доходы:</w:t>
      </w:r>
      <w:r w:rsidR="002A2111">
        <w:t xml:space="preserve"> 267 млрд</w:t>
      </w:r>
      <w:r>
        <w:t>.</w:t>
      </w:r>
      <w:r w:rsidR="002A2111">
        <w:t xml:space="preserve"> руб</w:t>
      </w:r>
      <w:r>
        <w:t>.</w:t>
      </w:r>
    </w:p>
    <w:p w14:paraId="3F5AB776" w14:textId="77777777" w:rsidR="00C92181" w:rsidRDefault="002A2111" w:rsidP="007122C9">
      <w:pPr>
        <w:spacing w:after="0"/>
        <w:jc w:val="both"/>
      </w:pPr>
      <w:r>
        <w:t>Компетенции (индикаторы): ПК-8 (ПК-8.1)</w:t>
      </w:r>
    </w:p>
    <w:p w14:paraId="163CF59F" w14:textId="77777777" w:rsidR="00C92181" w:rsidRDefault="00C92181" w:rsidP="007122C9">
      <w:pPr>
        <w:spacing w:after="0"/>
        <w:jc w:val="both"/>
      </w:pPr>
    </w:p>
    <w:p w14:paraId="605B3C10" w14:textId="3A915075" w:rsidR="00150000" w:rsidRDefault="002A2111" w:rsidP="007122C9">
      <w:pPr>
        <w:spacing w:after="0"/>
        <w:jc w:val="both"/>
      </w:pPr>
      <w:r>
        <w:t xml:space="preserve">5. </w:t>
      </w:r>
      <w:r w:rsidR="00150000">
        <w:t>Решите задачу</w:t>
      </w:r>
      <w:r w:rsidR="00CF680A">
        <w:t>.</w:t>
      </w:r>
      <w:r w:rsidR="00150000">
        <w:t xml:space="preserve"> </w:t>
      </w:r>
    </w:p>
    <w:p w14:paraId="3BA7A0BD" w14:textId="73C87DE1" w:rsidR="00C92181" w:rsidRDefault="002A2111" w:rsidP="007122C9">
      <w:pPr>
        <w:spacing w:after="0"/>
        <w:jc w:val="both"/>
      </w:pPr>
      <w:r>
        <w:t>Рассчитайте сумму дефицита бюджета области и сумму субвенции. Сумма безвозмездных поступлений в бюджет - 400 млн. руб. Сумма налоговых и неналоговых доходов - 300 млн.</w:t>
      </w:r>
      <w:r w:rsidR="00CF680A">
        <w:t xml:space="preserve"> </w:t>
      </w:r>
      <w:r>
        <w:t>руб. Сумма расходной части бюджета - 800 млн. руб. Сумма субвенции составляет 30% суммы дефицита.</w:t>
      </w:r>
    </w:p>
    <w:p w14:paraId="28CE538B" w14:textId="77777777" w:rsidR="00C92181" w:rsidRDefault="002A2111" w:rsidP="007122C9">
      <w:pPr>
        <w:spacing w:after="0"/>
        <w:jc w:val="both"/>
      </w:pPr>
      <w:r>
        <w:t>Время выполнения -15 мин.</w:t>
      </w:r>
    </w:p>
    <w:p w14:paraId="64730F57" w14:textId="33B283C2" w:rsidR="00150000" w:rsidRDefault="00150000" w:rsidP="007122C9">
      <w:pPr>
        <w:spacing w:after="0"/>
        <w:jc w:val="both"/>
      </w:pPr>
      <w:r>
        <w:t>Ожидаемый результат:</w:t>
      </w:r>
    </w:p>
    <w:p w14:paraId="3FA3FF19" w14:textId="50D6F0A0" w:rsidR="00C92181" w:rsidRDefault="002A2111" w:rsidP="007122C9">
      <w:pPr>
        <w:spacing w:after="0"/>
        <w:jc w:val="both"/>
      </w:pPr>
      <w:r>
        <w:t>Дефицит=800-400-300=100 млн</w:t>
      </w:r>
      <w:r w:rsidR="00150000">
        <w:t>.</w:t>
      </w:r>
      <w:r>
        <w:t xml:space="preserve"> руб</w:t>
      </w:r>
      <w:r w:rsidR="00150000">
        <w:t>.</w:t>
      </w:r>
    </w:p>
    <w:p w14:paraId="117E2D2A" w14:textId="18A4FF22" w:rsidR="00C92181" w:rsidRDefault="002A2111" w:rsidP="007122C9">
      <w:pPr>
        <w:spacing w:after="0"/>
        <w:jc w:val="both"/>
      </w:pPr>
      <w:r>
        <w:t>Субвенции=100</w:t>
      </w:r>
      <w:r w:rsidR="00CF680A">
        <w:rPr>
          <w:rFonts w:cs="Times New Roman"/>
        </w:rPr>
        <w:t>×</w:t>
      </w:r>
      <w:r>
        <w:t>0,3=30 млн</w:t>
      </w:r>
      <w:r w:rsidR="00150000">
        <w:t>.</w:t>
      </w:r>
      <w:r>
        <w:t xml:space="preserve"> руб</w:t>
      </w:r>
      <w:r w:rsidR="00150000">
        <w:t>.</w:t>
      </w:r>
    </w:p>
    <w:p w14:paraId="391358B6" w14:textId="4D8EDED8" w:rsidR="00C92181" w:rsidRDefault="00150000" w:rsidP="007122C9">
      <w:pPr>
        <w:spacing w:after="0"/>
        <w:jc w:val="both"/>
      </w:pPr>
      <w:r>
        <w:t>Ответ</w:t>
      </w:r>
      <w:r w:rsidR="002A2111">
        <w:t>: дефицит бюджета – 100 млн</w:t>
      </w:r>
      <w:r>
        <w:t>.</w:t>
      </w:r>
      <w:r w:rsidR="002A2111">
        <w:t xml:space="preserve"> руб., субвенции – 30 млн</w:t>
      </w:r>
      <w:r>
        <w:t>.</w:t>
      </w:r>
      <w:r w:rsidR="002A2111">
        <w:t xml:space="preserve"> руб.</w:t>
      </w:r>
    </w:p>
    <w:p w14:paraId="0E433558" w14:textId="14FFF9EB" w:rsidR="00C92181" w:rsidRDefault="002A2111" w:rsidP="00F633BC">
      <w:pPr>
        <w:spacing w:after="0"/>
        <w:jc w:val="both"/>
        <w:rPr>
          <w:b/>
          <w:spacing w:val="-2"/>
        </w:rPr>
      </w:pPr>
      <w:r>
        <w:t>Компетенции (индикаторы): ПК-8 (ПК-8.1)</w:t>
      </w:r>
      <w:bookmarkStart w:id="5" w:name="_GoBack"/>
      <w:bookmarkEnd w:id="5"/>
    </w:p>
    <w:sectPr w:rsidR="00C921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F9344" w14:textId="77777777" w:rsidR="00BF598C" w:rsidRDefault="00BF598C">
      <w:pPr>
        <w:spacing w:after="0"/>
      </w:pPr>
      <w:r>
        <w:separator/>
      </w:r>
    </w:p>
  </w:endnote>
  <w:endnote w:type="continuationSeparator" w:id="0">
    <w:p w14:paraId="05670B3A" w14:textId="77777777" w:rsidR="00BF598C" w:rsidRDefault="00BF59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C7F19" w14:textId="77777777" w:rsidR="00BF598C" w:rsidRDefault="00BF598C">
      <w:pPr>
        <w:spacing w:after="0"/>
      </w:pPr>
      <w:r>
        <w:separator/>
      </w:r>
    </w:p>
  </w:footnote>
  <w:footnote w:type="continuationSeparator" w:id="0">
    <w:p w14:paraId="22A413F3" w14:textId="77777777" w:rsidR="00BF598C" w:rsidRDefault="00BF59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1C0636"/>
    <w:multiLevelType w:val="singleLevel"/>
    <w:tmpl w:val="DB1C063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59D62B21"/>
    <w:multiLevelType w:val="multilevel"/>
    <w:tmpl w:val="59D62B21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62D9B0D4"/>
    <w:multiLevelType w:val="singleLevel"/>
    <w:tmpl w:val="62D9B0D4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686EE39E"/>
    <w:multiLevelType w:val="singleLevel"/>
    <w:tmpl w:val="686EE39E"/>
    <w:lvl w:ilvl="0">
      <w:start w:val="2"/>
      <w:numFmt w:val="decimal"/>
      <w:suff w:val="space"/>
      <w:lvlText w:val="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77"/>
    <w:rsid w:val="00002A82"/>
    <w:rsid w:val="00015850"/>
    <w:rsid w:val="00030180"/>
    <w:rsid w:val="000F0A80"/>
    <w:rsid w:val="00144DB1"/>
    <w:rsid w:val="00150000"/>
    <w:rsid w:val="00153DC1"/>
    <w:rsid w:val="00157339"/>
    <w:rsid w:val="00163ACE"/>
    <w:rsid w:val="001A7132"/>
    <w:rsid w:val="001A76CD"/>
    <w:rsid w:val="001D5E0A"/>
    <w:rsid w:val="001E2B8E"/>
    <w:rsid w:val="001E4F79"/>
    <w:rsid w:val="00207B72"/>
    <w:rsid w:val="002A2111"/>
    <w:rsid w:val="002B68CC"/>
    <w:rsid w:val="002C78DB"/>
    <w:rsid w:val="00427F05"/>
    <w:rsid w:val="00435186"/>
    <w:rsid w:val="00435304"/>
    <w:rsid w:val="00593860"/>
    <w:rsid w:val="00593BD5"/>
    <w:rsid w:val="005B3B75"/>
    <w:rsid w:val="00612038"/>
    <w:rsid w:val="0066109D"/>
    <w:rsid w:val="006C0B77"/>
    <w:rsid w:val="006F78A1"/>
    <w:rsid w:val="007122C9"/>
    <w:rsid w:val="00731FA0"/>
    <w:rsid w:val="007F31C1"/>
    <w:rsid w:val="0081114E"/>
    <w:rsid w:val="00817877"/>
    <w:rsid w:val="008242FF"/>
    <w:rsid w:val="00853FDF"/>
    <w:rsid w:val="00861662"/>
    <w:rsid w:val="00870751"/>
    <w:rsid w:val="008E150D"/>
    <w:rsid w:val="00922C48"/>
    <w:rsid w:val="00954EE0"/>
    <w:rsid w:val="009645A2"/>
    <w:rsid w:val="009E3A56"/>
    <w:rsid w:val="00A47AEC"/>
    <w:rsid w:val="00A6616C"/>
    <w:rsid w:val="00A739C2"/>
    <w:rsid w:val="00AC0F5C"/>
    <w:rsid w:val="00AE4BCF"/>
    <w:rsid w:val="00AE7448"/>
    <w:rsid w:val="00B32747"/>
    <w:rsid w:val="00B36C50"/>
    <w:rsid w:val="00B915B7"/>
    <w:rsid w:val="00BF598C"/>
    <w:rsid w:val="00C12EE2"/>
    <w:rsid w:val="00C92181"/>
    <w:rsid w:val="00CE3D69"/>
    <w:rsid w:val="00CF680A"/>
    <w:rsid w:val="00D05CD1"/>
    <w:rsid w:val="00D23121"/>
    <w:rsid w:val="00D3553A"/>
    <w:rsid w:val="00D552A0"/>
    <w:rsid w:val="00D73B51"/>
    <w:rsid w:val="00D92686"/>
    <w:rsid w:val="00DE2576"/>
    <w:rsid w:val="00DF3438"/>
    <w:rsid w:val="00E54CCC"/>
    <w:rsid w:val="00EA59DF"/>
    <w:rsid w:val="00EE4070"/>
    <w:rsid w:val="00EF17DF"/>
    <w:rsid w:val="00F044F1"/>
    <w:rsid w:val="00F12C76"/>
    <w:rsid w:val="00F17645"/>
    <w:rsid w:val="00F17857"/>
    <w:rsid w:val="00F633BC"/>
    <w:rsid w:val="00F86C5A"/>
    <w:rsid w:val="088A1C90"/>
    <w:rsid w:val="14B01F6D"/>
    <w:rsid w:val="1B050312"/>
    <w:rsid w:val="1E127BE4"/>
    <w:rsid w:val="21F64047"/>
    <w:rsid w:val="28B356D4"/>
    <w:rsid w:val="2CC203FD"/>
    <w:rsid w:val="2EB57690"/>
    <w:rsid w:val="31212AEA"/>
    <w:rsid w:val="44922CF4"/>
    <w:rsid w:val="47CE17C6"/>
    <w:rsid w:val="4B691746"/>
    <w:rsid w:val="514C30F0"/>
    <w:rsid w:val="5DEE1AED"/>
    <w:rsid w:val="65E259C3"/>
    <w:rsid w:val="714F38C1"/>
    <w:rsid w:val="7788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69DC"/>
  <w15:docId w15:val="{381BF1C8-4195-453D-B34D-3BB4F6CC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kern w:val="0"/>
      <w:sz w:val="28"/>
      <w14:ligatures w14:val="none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B3B7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3B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E733-9ACB-4819-B958-EC6C2564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User</cp:lastModifiedBy>
  <cp:revision>7</cp:revision>
  <dcterms:created xsi:type="dcterms:W3CDTF">2025-03-07T07:59:00Z</dcterms:created>
  <dcterms:modified xsi:type="dcterms:W3CDTF">2025-03-19T09:43:00Z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E099800D7F0C4DEBB0C5F9BCE1F3789A_13</vt:lpwstr>
  </property>
</Properties>
</file>