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C88FA" w14:textId="77777777" w:rsidR="00BC2E8B" w:rsidRPr="000F749F" w:rsidRDefault="00BC2E8B" w:rsidP="00BC2E8B">
      <w:pPr>
        <w:pStyle w:val="a4"/>
        <w:tabs>
          <w:tab w:val="left" w:pos="1814"/>
        </w:tabs>
        <w:ind w:firstLine="709"/>
        <w:jc w:val="center"/>
        <w:rPr>
          <w:b/>
        </w:rPr>
      </w:pPr>
      <w:r w:rsidRPr="000F749F">
        <w:rPr>
          <w:b/>
        </w:rPr>
        <w:t>Комплект</w:t>
      </w:r>
      <w:r w:rsidRPr="000F749F">
        <w:rPr>
          <w:b/>
          <w:spacing w:val="-17"/>
        </w:rPr>
        <w:t xml:space="preserve"> </w:t>
      </w:r>
      <w:r w:rsidRPr="000F749F">
        <w:rPr>
          <w:b/>
        </w:rPr>
        <w:t>оценочных</w:t>
      </w:r>
      <w:r w:rsidRPr="000F749F">
        <w:rPr>
          <w:b/>
          <w:spacing w:val="-15"/>
        </w:rPr>
        <w:t xml:space="preserve"> </w:t>
      </w:r>
      <w:r w:rsidRPr="000F749F">
        <w:rPr>
          <w:b/>
        </w:rPr>
        <w:t>материалов</w:t>
      </w:r>
      <w:r w:rsidRPr="000F749F">
        <w:rPr>
          <w:b/>
          <w:spacing w:val="-16"/>
        </w:rPr>
        <w:t xml:space="preserve"> </w:t>
      </w:r>
      <w:r w:rsidRPr="000F749F">
        <w:rPr>
          <w:b/>
        </w:rPr>
        <w:t>по</w:t>
      </w:r>
      <w:r w:rsidRPr="000F749F">
        <w:rPr>
          <w:b/>
          <w:spacing w:val="-17"/>
        </w:rPr>
        <w:t xml:space="preserve"> </w:t>
      </w:r>
      <w:r w:rsidRPr="000F749F">
        <w:rPr>
          <w:b/>
        </w:rPr>
        <w:t>дисциплине</w:t>
      </w:r>
      <w:r>
        <w:rPr>
          <w:b/>
        </w:rPr>
        <w:t>/практике</w:t>
      </w:r>
    </w:p>
    <w:p w14:paraId="590FBB5B" w14:textId="77777777" w:rsidR="00BC2E8B" w:rsidRPr="000F749F" w:rsidRDefault="00BC2E8B" w:rsidP="00BC2E8B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  <w:r w:rsidRPr="000F749F">
        <w:rPr>
          <w:b/>
        </w:rPr>
        <w:t>«</w:t>
      </w:r>
      <w:r>
        <w:rPr>
          <w:b/>
        </w:rPr>
        <w:t>Учебная (ознакомительная) практика</w:t>
      </w:r>
      <w:r w:rsidRPr="000F749F">
        <w:rPr>
          <w:b/>
        </w:rPr>
        <w:t>»</w:t>
      </w:r>
    </w:p>
    <w:p w14:paraId="4B937869" w14:textId="77777777" w:rsidR="00BC2E8B" w:rsidRPr="000F749F" w:rsidRDefault="00BC2E8B" w:rsidP="00BC2E8B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</w:p>
    <w:p w14:paraId="737F32A0" w14:textId="77777777" w:rsidR="00BC2E8B" w:rsidRPr="000F749F" w:rsidRDefault="00BC2E8B" w:rsidP="00BC2E8B">
      <w:pPr>
        <w:rPr>
          <w:b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8"/>
          <w:szCs w:val="28"/>
        </w:rPr>
        <w:t xml:space="preserve"> </w:t>
      </w:r>
      <w:r w:rsidRPr="000F749F">
        <w:rPr>
          <w:b/>
          <w:szCs w:val="28"/>
        </w:rPr>
        <w:t>закрытого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pacing w:val="-4"/>
          <w:szCs w:val="28"/>
        </w:rPr>
        <w:t>типа</w:t>
      </w:r>
    </w:p>
    <w:p w14:paraId="71C62633" w14:textId="77777777" w:rsidR="00BC2E8B" w:rsidRPr="000F749F" w:rsidRDefault="00BC2E8B" w:rsidP="00BC2E8B">
      <w:pPr>
        <w:ind w:firstLine="709"/>
        <w:rPr>
          <w:b/>
          <w:szCs w:val="28"/>
        </w:rPr>
      </w:pPr>
    </w:p>
    <w:p w14:paraId="59B458F4" w14:textId="77777777" w:rsidR="00BC2E8B" w:rsidRPr="000F749F" w:rsidRDefault="00BC2E8B" w:rsidP="00BC2E8B">
      <w:pPr>
        <w:ind w:firstLine="709"/>
        <w:rPr>
          <w:b/>
          <w:szCs w:val="28"/>
        </w:rPr>
      </w:pPr>
      <w:r w:rsidRPr="000F749F">
        <w:rPr>
          <w:b/>
          <w:szCs w:val="28"/>
        </w:rPr>
        <w:t xml:space="preserve">Задания закрытого типа на выбор правильного ответа </w:t>
      </w:r>
    </w:p>
    <w:p w14:paraId="76C56E2A" w14:textId="77777777" w:rsidR="00BC2E8B" w:rsidRPr="000F749F" w:rsidRDefault="00BC2E8B" w:rsidP="00BC2E8B">
      <w:pPr>
        <w:ind w:firstLine="709"/>
        <w:rPr>
          <w:b/>
          <w:szCs w:val="28"/>
        </w:rPr>
      </w:pPr>
    </w:p>
    <w:p w14:paraId="1133356A" w14:textId="77777777" w:rsidR="002251B5" w:rsidRDefault="002251B5" w:rsidP="002251B5">
      <w:pPr>
        <w:rPr>
          <w:i/>
          <w:szCs w:val="28"/>
        </w:rPr>
      </w:pPr>
      <w:r w:rsidRPr="00F833AD">
        <w:rPr>
          <w:iCs/>
          <w:szCs w:val="28"/>
        </w:rPr>
        <w:t>1.</w:t>
      </w:r>
      <w:r>
        <w:rPr>
          <w:i/>
          <w:szCs w:val="28"/>
        </w:rPr>
        <w:t xml:space="preserve"> Выберите один правильный ответ</w:t>
      </w:r>
    </w:p>
    <w:p w14:paraId="7494CFF0" w14:textId="77777777" w:rsidR="002251B5" w:rsidRPr="00081D82" w:rsidRDefault="002251B5" w:rsidP="002251B5">
      <w:pPr>
        <w:rPr>
          <w:szCs w:val="28"/>
        </w:rPr>
      </w:pPr>
      <w:r>
        <w:rPr>
          <w:szCs w:val="28"/>
        </w:rPr>
        <w:t>Финансы – это</w:t>
      </w:r>
      <w:r w:rsidRPr="00081D82">
        <w:rPr>
          <w:szCs w:val="28"/>
        </w:rPr>
        <w:t>:</w:t>
      </w:r>
    </w:p>
    <w:p w14:paraId="0BFA1F61" w14:textId="58445554" w:rsidR="002251B5" w:rsidRPr="003C2762" w:rsidRDefault="002251B5" w:rsidP="002251B5">
      <w:pPr>
        <w:rPr>
          <w:szCs w:val="28"/>
        </w:rPr>
      </w:pPr>
      <w:r>
        <w:rPr>
          <w:szCs w:val="28"/>
        </w:rPr>
        <w:t>А</w:t>
      </w:r>
      <w:r w:rsidRPr="00081D82">
        <w:rPr>
          <w:szCs w:val="28"/>
        </w:rPr>
        <w:t>)</w:t>
      </w:r>
      <w:r>
        <w:rPr>
          <w:szCs w:val="28"/>
        </w:rPr>
        <w:t xml:space="preserve"> </w:t>
      </w:r>
      <w:r w:rsidRPr="003C2762">
        <w:rPr>
          <w:szCs w:val="28"/>
        </w:rPr>
        <w:t>Денежные и товарные отношения</w:t>
      </w:r>
    </w:p>
    <w:p w14:paraId="15928304" w14:textId="55A0E1FA" w:rsidR="002251B5" w:rsidRPr="003C2762" w:rsidRDefault="002251B5" w:rsidP="002251B5">
      <w:pPr>
        <w:rPr>
          <w:szCs w:val="28"/>
        </w:rPr>
      </w:pPr>
      <w:r>
        <w:rPr>
          <w:szCs w:val="28"/>
        </w:rPr>
        <w:t xml:space="preserve">Б) </w:t>
      </w:r>
      <w:r w:rsidRPr="003C2762">
        <w:rPr>
          <w:szCs w:val="28"/>
        </w:rPr>
        <w:t>Совокупность экономических отношений</w:t>
      </w:r>
    </w:p>
    <w:p w14:paraId="30B8DB77" w14:textId="663D37C5" w:rsidR="002251B5" w:rsidRPr="00FD079A" w:rsidRDefault="002251B5" w:rsidP="002251B5">
      <w:pPr>
        <w:rPr>
          <w:szCs w:val="28"/>
        </w:rPr>
      </w:pPr>
      <w:r>
        <w:rPr>
          <w:szCs w:val="28"/>
        </w:rPr>
        <w:t xml:space="preserve">В) </w:t>
      </w:r>
      <w:r w:rsidRPr="00FD079A">
        <w:rPr>
          <w:bCs/>
          <w:szCs w:val="28"/>
        </w:rPr>
        <w:t>Совокупность экономических отношений, возникающих в процессе формирования, распределения, а также использования централизованных и децентрализованных фондов денежных средств</w:t>
      </w:r>
    </w:p>
    <w:p w14:paraId="3EC821BF" w14:textId="5A13E4E0" w:rsidR="002251B5" w:rsidRPr="003C2762" w:rsidRDefault="002251B5" w:rsidP="002251B5">
      <w:pPr>
        <w:rPr>
          <w:szCs w:val="28"/>
        </w:rPr>
      </w:pPr>
      <w:r>
        <w:rPr>
          <w:szCs w:val="28"/>
        </w:rPr>
        <w:t>Г</w:t>
      </w:r>
      <w:r w:rsidRPr="00037B22">
        <w:rPr>
          <w:szCs w:val="28"/>
        </w:rPr>
        <w:t>)</w:t>
      </w:r>
      <w:r>
        <w:rPr>
          <w:szCs w:val="28"/>
        </w:rPr>
        <w:t xml:space="preserve"> </w:t>
      </w:r>
      <w:r w:rsidRPr="003C2762">
        <w:rPr>
          <w:szCs w:val="28"/>
        </w:rPr>
        <w:t>Денежные доходы предприятий и государства</w:t>
      </w:r>
    </w:p>
    <w:p w14:paraId="1EC37B19" w14:textId="77777777" w:rsidR="002251B5" w:rsidRDefault="002251B5" w:rsidP="002251B5">
      <w:pPr>
        <w:rPr>
          <w:szCs w:val="28"/>
        </w:rPr>
      </w:pPr>
      <w:r>
        <w:rPr>
          <w:szCs w:val="28"/>
        </w:rPr>
        <w:t>Правильный ответ: В</w:t>
      </w:r>
    </w:p>
    <w:p w14:paraId="4C563856" w14:textId="62407BBE" w:rsidR="002251B5" w:rsidRPr="00156307" w:rsidRDefault="002251B5" w:rsidP="002251B5">
      <w:pPr>
        <w:rPr>
          <w:szCs w:val="28"/>
        </w:rPr>
      </w:pPr>
      <w:r w:rsidRPr="00156307">
        <w:rPr>
          <w:szCs w:val="28"/>
        </w:rPr>
        <w:t xml:space="preserve">Компетенции (индикаторы): </w:t>
      </w:r>
      <w:r w:rsidR="00156307" w:rsidRPr="00156307">
        <w:rPr>
          <w:szCs w:val="28"/>
        </w:rPr>
        <w:t>УК-3 (УК-3.1, УК-3.2, УК-3.3, УК-3.4); УК-4 (УК-4.1, УК-4.2, УК-4.3, УК-4.4); УК-5 (УК-5.1, УК-5.2, УК-5.3); УК-6 (УК-6.1, УК-6.2, УК-6.3, УК-6.4); УК-10 (УК-10.1, УК-10.2, УК-10.3); ОПК-1 (ОПК-1.1, ОПК-1.2, ОПК-1.3); ОПК-5 (ОПК-5.1, ОПК-5.2, ОПК-5.3); ПК-3 (ПК-3.1; ПК-3.2; ПК-3.3); ПК-4 (ПК-4.1; ПК-4.2)</w:t>
      </w:r>
    </w:p>
    <w:p w14:paraId="499166BF" w14:textId="77777777" w:rsidR="00BC2E8B" w:rsidRPr="003D5F0A" w:rsidRDefault="00BC2E8B" w:rsidP="00BC2E8B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</w:p>
    <w:p w14:paraId="06C45D86" w14:textId="77777777" w:rsidR="002251B5" w:rsidRPr="001438AB" w:rsidRDefault="002251B5" w:rsidP="002251B5">
      <w:pPr>
        <w:rPr>
          <w:i/>
          <w:szCs w:val="28"/>
        </w:rPr>
      </w:pPr>
      <w:r w:rsidRPr="00F833AD">
        <w:rPr>
          <w:iCs/>
          <w:szCs w:val="28"/>
        </w:rPr>
        <w:t>2.</w:t>
      </w:r>
      <w:r>
        <w:rPr>
          <w:i/>
          <w:szCs w:val="28"/>
        </w:rPr>
        <w:t xml:space="preserve"> </w:t>
      </w:r>
      <w:r w:rsidRPr="001438AB">
        <w:rPr>
          <w:i/>
          <w:szCs w:val="28"/>
        </w:rPr>
        <w:t>Выберите один правильный ответ</w:t>
      </w:r>
    </w:p>
    <w:p w14:paraId="36448940" w14:textId="77777777" w:rsidR="002251B5" w:rsidRPr="002D7789" w:rsidRDefault="002251B5" w:rsidP="002251B5">
      <w:pPr>
        <w:rPr>
          <w:szCs w:val="28"/>
        </w:rPr>
      </w:pPr>
      <w:r w:rsidRPr="002D7789">
        <w:rPr>
          <w:szCs w:val="28"/>
        </w:rPr>
        <w:t>Мегарегулятор финансового рынка представляет собой:</w:t>
      </w:r>
    </w:p>
    <w:p w14:paraId="7E523AD8" w14:textId="77777777" w:rsidR="002251B5" w:rsidRPr="002D7789" w:rsidRDefault="002251B5" w:rsidP="002251B5">
      <w:pPr>
        <w:rPr>
          <w:szCs w:val="28"/>
        </w:rPr>
      </w:pPr>
      <w:r>
        <w:rPr>
          <w:szCs w:val="28"/>
        </w:rPr>
        <w:t>А</w:t>
      </w:r>
      <w:r w:rsidRPr="002D7789">
        <w:rPr>
          <w:szCs w:val="28"/>
        </w:rPr>
        <w:t>) тип организации рынка в зависимости от значимости различных способов финансирования экономики и роли различн</w:t>
      </w:r>
      <w:r>
        <w:rPr>
          <w:szCs w:val="28"/>
        </w:rPr>
        <w:t>ых видов финансовых посредников</w:t>
      </w:r>
    </w:p>
    <w:p w14:paraId="33A869DB" w14:textId="77777777" w:rsidR="002251B5" w:rsidRPr="002D7789" w:rsidRDefault="002251B5" w:rsidP="002251B5">
      <w:pPr>
        <w:rPr>
          <w:szCs w:val="28"/>
        </w:rPr>
      </w:pPr>
      <w:r>
        <w:rPr>
          <w:szCs w:val="28"/>
        </w:rPr>
        <w:t>Б</w:t>
      </w:r>
      <w:r w:rsidRPr="002D7789">
        <w:rPr>
          <w:szCs w:val="28"/>
        </w:rPr>
        <w:t>) специализированный государственный орган, который имеет полномочия регулировать не менее двух из трех категорий финансовых посредников (банки и страховые компании; банки и инвестиционные компании; инвестиционн</w:t>
      </w:r>
      <w:r>
        <w:rPr>
          <w:szCs w:val="28"/>
        </w:rPr>
        <w:t>ые и страховые компании и т.п.)</w:t>
      </w:r>
    </w:p>
    <w:p w14:paraId="5EF1B3EC" w14:textId="77777777" w:rsidR="002251B5" w:rsidRPr="002D7789" w:rsidRDefault="002251B5" w:rsidP="002251B5">
      <w:pPr>
        <w:rPr>
          <w:szCs w:val="28"/>
        </w:rPr>
      </w:pPr>
      <w:r>
        <w:rPr>
          <w:szCs w:val="28"/>
        </w:rPr>
        <w:t>В</w:t>
      </w:r>
      <w:r w:rsidRPr="002D7789">
        <w:rPr>
          <w:szCs w:val="28"/>
        </w:rPr>
        <w:t>) организация, отвечающая за денежно-кредитную политику и обеспечение работы платёжной системы, а также за регулировани</w:t>
      </w:r>
      <w:r>
        <w:rPr>
          <w:szCs w:val="28"/>
        </w:rPr>
        <w:t>е и надзор в финансовом секторе</w:t>
      </w:r>
    </w:p>
    <w:p w14:paraId="79905BDE" w14:textId="77777777" w:rsidR="002251B5" w:rsidRPr="002D7789" w:rsidRDefault="002251B5" w:rsidP="002251B5">
      <w:pPr>
        <w:rPr>
          <w:szCs w:val="28"/>
        </w:rPr>
      </w:pPr>
      <w:r>
        <w:rPr>
          <w:szCs w:val="28"/>
        </w:rPr>
        <w:t>Г</w:t>
      </w:r>
      <w:r w:rsidRPr="002D7789">
        <w:rPr>
          <w:szCs w:val="28"/>
        </w:rPr>
        <w:t xml:space="preserve">) </w:t>
      </w:r>
      <w:r>
        <w:rPr>
          <w:szCs w:val="28"/>
        </w:rPr>
        <w:t>орган</w:t>
      </w:r>
      <w:r w:rsidRPr="009068FD">
        <w:rPr>
          <w:szCs w:val="28"/>
        </w:rPr>
        <w:t xml:space="preserve"> государственной власти с особым статусом, а также является кредитной организацией</w:t>
      </w:r>
    </w:p>
    <w:p w14:paraId="32214C82" w14:textId="77777777" w:rsidR="002251B5" w:rsidRPr="00E83F3B" w:rsidRDefault="002251B5" w:rsidP="002251B5">
      <w:pPr>
        <w:rPr>
          <w:szCs w:val="28"/>
        </w:rPr>
      </w:pPr>
      <w:r>
        <w:rPr>
          <w:szCs w:val="28"/>
        </w:rPr>
        <w:t>Правильный ответ: Б</w:t>
      </w:r>
    </w:p>
    <w:p w14:paraId="16053DAA" w14:textId="77777777" w:rsidR="00156307" w:rsidRPr="00156307" w:rsidRDefault="00156307" w:rsidP="00156307">
      <w:pPr>
        <w:rPr>
          <w:szCs w:val="28"/>
        </w:rPr>
      </w:pPr>
      <w:r w:rsidRPr="00156307">
        <w:rPr>
          <w:szCs w:val="28"/>
        </w:rPr>
        <w:t>Компетенции (индикаторы): УК-3 (УК-3.1, УК-3.2, УК-3.3, УК-3.4); УК-4 (УК-4.1, УК-4.2, УК-4.3, УК-4.4); УК-5 (УК-5.1, УК-5.2, УК-5.3); УК-6 (УК-6.1, УК-6.2, УК-6.3, УК-6.4); УК-10 (УК-10.1, УК-10.2, УК-10.3); ОПК-1 (ОПК-1.1, ОПК-1.2, ОПК-1.3); ОПК-5 (ОПК-5.1, ОПК-5.2, ОПК-5.3); ПК-3 (ПК-3.1; ПК-3.2; ПК-3.3); ПК-4 (ПК-4.1; ПК-4.2)</w:t>
      </w:r>
    </w:p>
    <w:p w14:paraId="66023A7F" w14:textId="77777777" w:rsidR="00BC2E8B" w:rsidRPr="003D5F0A" w:rsidRDefault="00BC2E8B" w:rsidP="00156307">
      <w:pPr>
        <w:tabs>
          <w:tab w:val="left" w:pos="851"/>
          <w:tab w:val="left" w:pos="993"/>
        </w:tabs>
        <w:adjustRightInd w:val="0"/>
        <w:rPr>
          <w:spacing w:val="-5"/>
          <w:szCs w:val="28"/>
        </w:rPr>
      </w:pPr>
    </w:p>
    <w:p w14:paraId="5611CFB5" w14:textId="77777777" w:rsidR="002251B5" w:rsidRPr="001438AB" w:rsidRDefault="002251B5" w:rsidP="002251B5">
      <w:pPr>
        <w:rPr>
          <w:i/>
          <w:szCs w:val="28"/>
        </w:rPr>
      </w:pPr>
      <w:r w:rsidRPr="006932E3">
        <w:rPr>
          <w:iCs/>
          <w:szCs w:val="28"/>
        </w:rPr>
        <w:t>3.</w:t>
      </w:r>
      <w:r>
        <w:rPr>
          <w:i/>
          <w:szCs w:val="28"/>
        </w:rPr>
        <w:t xml:space="preserve"> </w:t>
      </w:r>
      <w:bookmarkStart w:id="0" w:name="_Hlk193106960"/>
      <w:r w:rsidRPr="001438AB">
        <w:rPr>
          <w:i/>
          <w:szCs w:val="28"/>
        </w:rPr>
        <w:t>Выберите один правильный ответ</w:t>
      </w:r>
    </w:p>
    <w:bookmarkEnd w:id="0"/>
    <w:p w14:paraId="045A3BCF" w14:textId="77777777" w:rsidR="002251B5" w:rsidRPr="006932E3" w:rsidRDefault="002251B5" w:rsidP="002251B5">
      <w:pPr>
        <w:rPr>
          <w:szCs w:val="28"/>
        </w:rPr>
      </w:pPr>
      <w:r>
        <w:rPr>
          <w:szCs w:val="28"/>
        </w:rPr>
        <w:t>Что такое валютный курс?</w:t>
      </w:r>
    </w:p>
    <w:p w14:paraId="14B51AA4" w14:textId="77777777" w:rsidR="002251B5" w:rsidRPr="006932E3" w:rsidRDefault="002251B5" w:rsidP="002251B5">
      <w:pPr>
        <w:rPr>
          <w:szCs w:val="28"/>
        </w:rPr>
      </w:pPr>
      <w:r>
        <w:rPr>
          <w:szCs w:val="28"/>
        </w:rPr>
        <w:t>А</w:t>
      </w:r>
      <w:r w:rsidRPr="006932E3">
        <w:rPr>
          <w:szCs w:val="28"/>
        </w:rPr>
        <w:t xml:space="preserve">) цена денежной единицы одной страны, выражаемая в </w:t>
      </w:r>
      <w:r>
        <w:rPr>
          <w:szCs w:val="28"/>
        </w:rPr>
        <w:t xml:space="preserve">денежной единице </w:t>
      </w:r>
      <w:r>
        <w:rPr>
          <w:szCs w:val="28"/>
        </w:rPr>
        <w:lastRenderedPageBreak/>
        <w:t>другой страны</w:t>
      </w:r>
    </w:p>
    <w:p w14:paraId="02CBC007" w14:textId="77777777" w:rsidR="002251B5" w:rsidRPr="006932E3" w:rsidRDefault="002251B5" w:rsidP="002251B5">
      <w:pPr>
        <w:rPr>
          <w:szCs w:val="28"/>
        </w:rPr>
      </w:pPr>
      <w:r>
        <w:rPr>
          <w:szCs w:val="28"/>
        </w:rPr>
        <w:t>Б</w:t>
      </w:r>
      <w:r w:rsidRPr="006932E3">
        <w:rPr>
          <w:szCs w:val="28"/>
        </w:rPr>
        <w:t>) равноценное с</w:t>
      </w:r>
      <w:r>
        <w:rPr>
          <w:szCs w:val="28"/>
        </w:rPr>
        <w:t>оотношение двух денежных единиц</w:t>
      </w:r>
    </w:p>
    <w:p w14:paraId="5D9273BB" w14:textId="77777777" w:rsidR="002251B5" w:rsidRPr="006932E3" w:rsidRDefault="002251B5" w:rsidP="002251B5">
      <w:pPr>
        <w:rPr>
          <w:szCs w:val="28"/>
        </w:rPr>
      </w:pPr>
      <w:r>
        <w:rPr>
          <w:szCs w:val="28"/>
        </w:rPr>
        <w:t>В</w:t>
      </w:r>
      <w:r w:rsidRPr="006932E3">
        <w:rPr>
          <w:szCs w:val="28"/>
        </w:rPr>
        <w:t>) возможность свободного обмена</w:t>
      </w:r>
      <w:r>
        <w:rPr>
          <w:szCs w:val="28"/>
        </w:rPr>
        <w:t xml:space="preserve"> валюты на деньги другой страны</w:t>
      </w:r>
    </w:p>
    <w:p w14:paraId="566EA6B3" w14:textId="77777777" w:rsidR="002251B5" w:rsidRDefault="002251B5" w:rsidP="002251B5">
      <w:pPr>
        <w:rPr>
          <w:szCs w:val="28"/>
        </w:rPr>
      </w:pPr>
      <w:r>
        <w:rPr>
          <w:szCs w:val="28"/>
        </w:rPr>
        <w:t>Г</w:t>
      </w:r>
      <w:r w:rsidRPr="006932E3">
        <w:rPr>
          <w:szCs w:val="28"/>
        </w:rPr>
        <w:t>) официальный обменный курс валюты</w:t>
      </w:r>
    </w:p>
    <w:p w14:paraId="6DFE02BB" w14:textId="77777777" w:rsidR="002251B5" w:rsidRPr="005354C7" w:rsidRDefault="002251B5" w:rsidP="002251B5">
      <w:pPr>
        <w:rPr>
          <w:iCs/>
          <w:szCs w:val="28"/>
        </w:rPr>
      </w:pPr>
      <w:bookmarkStart w:id="1" w:name="_Hlk193107797"/>
      <w:r>
        <w:rPr>
          <w:iCs/>
          <w:szCs w:val="28"/>
        </w:rPr>
        <w:t>Правильный ответ: А</w:t>
      </w:r>
    </w:p>
    <w:bookmarkEnd w:id="1"/>
    <w:p w14:paraId="1CCEABB9" w14:textId="77777777" w:rsidR="00156307" w:rsidRPr="00156307" w:rsidRDefault="00156307" w:rsidP="00156307">
      <w:pPr>
        <w:rPr>
          <w:szCs w:val="28"/>
        </w:rPr>
      </w:pPr>
      <w:r w:rsidRPr="00156307">
        <w:rPr>
          <w:szCs w:val="28"/>
        </w:rPr>
        <w:t>Компетенции (индикаторы): УК-3 (УК-3.1, УК-3.2, УК-3.3, УК-3.4); УК-4 (УК-4.1, УК-4.2, УК-4.3, УК-4.4); УК-5 (УК-5.1, УК-5.2, УК-5.3); УК-6 (УК-6.1, УК-6.2, УК-6.3, УК-6.4); УК-10 (УК-10.1, УК-10.2, УК-10.3); ОПК-1 (ОПК-1.1, ОПК-1.2, ОПК-1.3); ОПК-5 (ОПК-5.1, ОПК-5.2, ОПК-5.3); ПК-3 (ПК-3.1; ПК-3.2; ПК-3.3); ПК-4 (ПК-4.1; ПК-4.2)</w:t>
      </w:r>
    </w:p>
    <w:p w14:paraId="7AD85CE7" w14:textId="77777777" w:rsidR="00BC2E8B" w:rsidRPr="003D5F0A" w:rsidRDefault="00BC2E8B" w:rsidP="00156307">
      <w:pPr>
        <w:pStyle w:val="a4"/>
        <w:tabs>
          <w:tab w:val="left" w:pos="284"/>
          <w:tab w:val="left" w:pos="1814"/>
        </w:tabs>
        <w:rPr>
          <w:spacing w:val="-5"/>
        </w:rPr>
      </w:pPr>
    </w:p>
    <w:p w14:paraId="5971144F" w14:textId="1C54FE55" w:rsidR="00BC2E8B" w:rsidRPr="002251B5" w:rsidRDefault="002251B5" w:rsidP="002251B5">
      <w:pPr>
        <w:widowControl/>
        <w:tabs>
          <w:tab w:val="left" w:pos="284"/>
        </w:tabs>
        <w:autoSpaceDE/>
        <w:autoSpaceDN/>
        <w:jc w:val="left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 xml:space="preserve">4. </w:t>
      </w:r>
      <w:r w:rsidR="00BC2E8B" w:rsidRPr="002251B5">
        <w:rPr>
          <w:rFonts w:eastAsia="Calibri"/>
          <w:i/>
          <w:szCs w:val="28"/>
        </w:rPr>
        <w:t>Выберите один правильный ответ</w:t>
      </w:r>
    </w:p>
    <w:p w14:paraId="6225076B" w14:textId="77777777" w:rsidR="00BC2E8B" w:rsidRPr="003D5F0A" w:rsidRDefault="00BC2E8B" w:rsidP="00BC2E8B">
      <w:pPr>
        <w:tabs>
          <w:tab w:val="left" w:pos="284"/>
        </w:tabs>
        <w:rPr>
          <w:iCs/>
          <w:szCs w:val="28"/>
        </w:rPr>
      </w:pPr>
      <w:r w:rsidRPr="003D5F0A">
        <w:rPr>
          <w:iCs/>
          <w:szCs w:val="28"/>
        </w:rPr>
        <w:t>К собственным источникам формирования оборотных средств относятся:</w:t>
      </w:r>
    </w:p>
    <w:p w14:paraId="419A8337" w14:textId="77777777" w:rsidR="00BC2E8B" w:rsidRPr="003D5F0A" w:rsidRDefault="00BC2E8B" w:rsidP="00BC2E8B">
      <w:pPr>
        <w:tabs>
          <w:tab w:val="left" w:pos="284"/>
        </w:tabs>
        <w:rPr>
          <w:iCs/>
          <w:szCs w:val="28"/>
        </w:rPr>
      </w:pPr>
      <w:r w:rsidRPr="003D5F0A">
        <w:rPr>
          <w:iCs/>
          <w:szCs w:val="28"/>
        </w:rPr>
        <w:t>А) Банковские кредиты</w:t>
      </w:r>
    </w:p>
    <w:p w14:paraId="5FA8ABAC" w14:textId="77777777" w:rsidR="00BC2E8B" w:rsidRPr="003D5F0A" w:rsidRDefault="00BC2E8B" w:rsidP="00BC2E8B">
      <w:pPr>
        <w:tabs>
          <w:tab w:val="left" w:pos="284"/>
        </w:tabs>
        <w:rPr>
          <w:iCs/>
          <w:szCs w:val="28"/>
        </w:rPr>
      </w:pPr>
      <w:r w:rsidRPr="003D5F0A">
        <w:rPr>
          <w:iCs/>
          <w:szCs w:val="28"/>
        </w:rPr>
        <w:t>Б) Привлеченные средства</w:t>
      </w:r>
    </w:p>
    <w:p w14:paraId="64CEC564" w14:textId="77777777" w:rsidR="00BC2E8B" w:rsidRPr="003D5F0A" w:rsidRDefault="00BC2E8B" w:rsidP="00BC2E8B">
      <w:pPr>
        <w:tabs>
          <w:tab w:val="left" w:pos="284"/>
        </w:tabs>
        <w:rPr>
          <w:iCs/>
          <w:szCs w:val="28"/>
        </w:rPr>
      </w:pPr>
      <w:r w:rsidRPr="003D5F0A">
        <w:rPr>
          <w:iCs/>
          <w:szCs w:val="28"/>
        </w:rPr>
        <w:t>В) Уставный капитал</w:t>
      </w:r>
    </w:p>
    <w:p w14:paraId="6B777A59" w14:textId="77777777" w:rsidR="00BC2E8B" w:rsidRPr="003D5F0A" w:rsidRDefault="00BC2E8B" w:rsidP="00BC2E8B">
      <w:pPr>
        <w:tabs>
          <w:tab w:val="left" w:pos="284"/>
        </w:tabs>
        <w:rPr>
          <w:iCs/>
          <w:szCs w:val="28"/>
        </w:rPr>
      </w:pPr>
      <w:r w:rsidRPr="003D5F0A">
        <w:rPr>
          <w:iCs/>
          <w:szCs w:val="28"/>
        </w:rPr>
        <w:t>Г) Кредиторская задолженность </w:t>
      </w:r>
    </w:p>
    <w:p w14:paraId="619D8D2F" w14:textId="77777777" w:rsidR="00BC2E8B" w:rsidRPr="003D5F0A" w:rsidRDefault="00BC2E8B" w:rsidP="00BC2E8B">
      <w:pPr>
        <w:pStyle w:val="a4"/>
        <w:tabs>
          <w:tab w:val="left" w:pos="284"/>
          <w:tab w:val="left" w:pos="1814"/>
        </w:tabs>
        <w:rPr>
          <w:spacing w:val="-5"/>
        </w:rPr>
      </w:pPr>
      <w:r w:rsidRPr="003D5F0A">
        <w:rPr>
          <w:spacing w:val="-5"/>
        </w:rPr>
        <w:t>Правильный ответ: В</w:t>
      </w:r>
    </w:p>
    <w:p w14:paraId="59293477" w14:textId="77777777" w:rsidR="00156307" w:rsidRPr="00156307" w:rsidRDefault="00156307" w:rsidP="00156307">
      <w:pPr>
        <w:rPr>
          <w:szCs w:val="28"/>
        </w:rPr>
      </w:pPr>
      <w:r w:rsidRPr="00156307">
        <w:rPr>
          <w:szCs w:val="28"/>
        </w:rPr>
        <w:t>Компетенции (индикаторы): УК-3 (УК-3.1, УК-3.2, УК-3.3, УК-3.4); УК-4 (УК-4.1, УК-4.2, УК-4.3, УК-4.4); УК-5 (УК-5.1, УК-5.2, УК-5.3); УК-6 (УК-6.1, УК-6.2, УК-6.3, УК-6.4); УК-10 (УК-10.1, УК-10.2, УК-10.3); ОПК-1 (ОПК-1.1, ОПК-1.2, ОПК-1.3); ОПК-5 (ОПК-5.1, ОПК-5.2, ОПК-5.3); ПК-3 (ПК-3.1; ПК-3.2; ПК-3.3); ПК-4 (ПК-4.1; ПК-4.2)</w:t>
      </w:r>
    </w:p>
    <w:p w14:paraId="10E2CB18" w14:textId="77777777" w:rsidR="00BC2E8B" w:rsidRPr="003D5F0A" w:rsidRDefault="00BC2E8B" w:rsidP="00156307">
      <w:pPr>
        <w:ind w:firstLine="709"/>
        <w:rPr>
          <w:b/>
          <w:szCs w:val="28"/>
        </w:rPr>
      </w:pPr>
    </w:p>
    <w:p w14:paraId="67960832" w14:textId="77777777" w:rsidR="00BC2E8B" w:rsidRPr="003D5F0A" w:rsidRDefault="00BC2E8B" w:rsidP="00BC2E8B">
      <w:pPr>
        <w:ind w:firstLine="709"/>
        <w:rPr>
          <w:b/>
          <w:szCs w:val="28"/>
        </w:rPr>
      </w:pPr>
      <w:r w:rsidRPr="003D5F0A">
        <w:rPr>
          <w:b/>
          <w:szCs w:val="28"/>
        </w:rPr>
        <w:t>Задания</w:t>
      </w:r>
      <w:r w:rsidRPr="003D5F0A">
        <w:rPr>
          <w:b/>
          <w:spacing w:val="-9"/>
          <w:szCs w:val="28"/>
        </w:rPr>
        <w:t xml:space="preserve"> </w:t>
      </w:r>
      <w:r w:rsidRPr="003D5F0A">
        <w:rPr>
          <w:b/>
          <w:szCs w:val="28"/>
        </w:rPr>
        <w:t>закрытого</w:t>
      </w:r>
      <w:r w:rsidRPr="003D5F0A">
        <w:rPr>
          <w:b/>
          <w:spacing w:val="-8"/>
          <w:szCs w:val="28"/>
        </w:rPr>
        <w:t xml:space="preserve"> </w:t>
      </w:r>
      <w:r w:rsidRPr="003D5F0A">
        <w:rPr>
          <w:b/>
          <w:szCs w:val="28"/>
        </w:rPr>
        <w:t>типа</w:t>
      </w:r>
      <w:r w:rsidRPr="003D5F0A">
        <w:rPr>
          <w:b/>
          <w:spacing w:val="-7"/>
          <w:szCs w:val="28"/>
        </w:rPr>
        <w:t xml:space="preserve"> </w:t>
      </w:r>
      <w:r w:rsidRPr="003D5F0A">
        <w:rPr>
          <w:b/>
          <w:szCs w:val="28"/>
        </w:rPr>
        <w:t>на</w:t>
      </w:r>
      <w:r w:rsidRPr="003D5F0A">
        <w:rPr>
          <w:b/>
          <w:spacing w:val="-7"/>
          <w:szCs w:val="28"/>
        </w:rPr>
        <w:t xml:space="preserve"> </w:t>
      </w:r>
      <w:r w:rsidRPr="003D5F0A">
        <w:rPr>
          <w:b/>
          <w:szCs w:val="28"/>
        </w:rPr>
        <w:t>установление</w:t>
      </w:r>
      <w:r w:rsidRPr="003D5F0A">
        <w:rPr>
          <w:b/>
          <w:spacing w:val="-7"/>
          <w:szCs w:val="28"/>
        </w:rPr>
        <w:t xml:space="preserve"> </w:t>
      </w:r>
      <w:r w:rsidRPr="003D5F0A">
        <w:rPr>
          <w:b/>
          <w:szCs w:val="28"/>
        </w:rPr>
        <w:t>соответствия</w:t>
      </w:r>
    </w:p>
    <w:p w14:paraId="01C55403" w14:textId="77777777" w:rsidR="00BC2E8B" w:rsidRPr="003D5F0A" w:rsidRDefault="00BC2E8B" w:rsidP="00BC2E8B">
      <w:pPr>
        <w:rPr>
          <w:szCs w:val="28"/>
        </w:rPr>
      </w:pPr>
    </w:p>
    <w:p w14:paraId="0A34B582" w14:textId="77777777" w:rsidR="00BC2E8B" w:rsidRPr="003D5F0A" w:rsidRDefault="00BC2E8B" w:rsidP="00BC2E8B">
      <w:pPr>
        <w:rPr>
          <w:i/>
          <w:iCs/>
          <w:szCs w:val="28"/>
        </w:rPr>
      </w:pPr>
      <w:r w:rsidRPr="003D5F0A">
        <w:rPr>
          <w:szCs w:val="28"/>
        </w:rPr>
        <w:t>1.</w:t>
      </w:r>
      <w:r w:rsidRPr="003D5F0A">
        <w:rPr>
          <w:i/>
          <w:szCs w:val="28"/>
        </w:rPr>
        <w:t xml:space="preserve"> Установите соответствие между видами инфляции и их причинами. </w:t>
      </w:r>
      <w:r w:rsidRPr="003D5F0A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0"/>
        <w:gridCol w:w="5487"/>
      </w:tblGrid>
      <w:tr w:rsidR="00BC2E8B" w:rsidRPr="003D5F0A" w14:paraId="74F0B25B" w14:textId="77777777" w:rsidTr="00AD37BE">
        <w:tc>
          <w:tcPr>
            <w:tcW w:w="2153" w:type="pct"/>
            <w:tcBorders>
              <w:tl2br w:val="nil"/>
              <w:tr2bl w:val="nil"/>
            </w:tcBorders>
          </w:tcPr>
          <w:p w14:paraId="2323FB78" w14:textId="77777777" w:rsidR="00BC2E8B" w:rsidRPr="003D5F0A" w:rsidRDefault="00BC2E8B" w:rsidP="00AD37BE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Виды</w:t>
            </w:r>
          </w:p>
        </w:tc>
        <w:tc>
          <w:tcPr>
            <w:tcW w:w="2847" w:type="pct"/>
            <w:tcBorders>
              <w:tl2br w:val="nil"/>
              <w:tr2bl w:val="nil"/>
            </w:tcBorders>
          </w:tcPr>
          <w:p w14:paraId="367300C1" w14:textId="77777777" w:rsidR="00BC2E8B" w:rsidRPr="003D5F0A" w:rsidRDefault="00BC2E8B" w:rsidP="00AD37BE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Причины</w:t>
            </w:r>
          </w:p>
        </w:tc>
      </w:tr>
      <w:tr w:rsidR="00BC2E8B" w:rsidRPr="003D5F0A" w14:paraId="7C125723" w14:textId="77777777" w:rsidTr="00AD37BE">
        <w:tc>
          <w:tcPr>
            <w:tcW w:w="2153" w:type="pct"/>
            <w:tcBorders>
              <w:tl2br w:val="nil"/>
              <w:tr2bl w:val="nil"/>
            </w:tcBorders>
            <w:vAlign w:val="center"/>
          </w:tcPr>
          <w:p w14:paraId="50F74518" w14:textId="77777777" w:rsidR="00BC2E8B" w:rsidRPr="003D5F0A" w:rsidRDefault="00BC2E8B" w:rsidP="00AD37BE">
            <w:pPr>
              <w:rPr>
                <w:szCs w:val="28"/>
              </w:rPr>
            </w:pPr>
            <w:r w:rsidRPr="003D5F0A">
              <w:rPr>
                <w:szCs w:val="28"/>
              </w:rPr>
              <w:t>1) Инфляция спроса</w:t>
            </w:r>
          </w:p>
        </w:tc>
        <w:tc>
          <w:tcPr>
            <w:tcW w:w="2847" w:type="pct"/>
            <w:tcBorders>
              <w:tl2br w:val="nil"/>
              <w:tr2bl w:val="nil"/>
            </w:tcBorders>
            <w:vAlign w:val="center"/>
          </w:tcPr>
          <w:p w14:paraId="39228342" w14:textId="77777777" w:rsidR="00BC2E8B" w:rsidRPr="003D5F0A" w:rsidRDefault="00BC2E8B" w:rsidP="00AD37BE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А) Уменьшение предложения товаров и услуг</w:t>
            </w:r>
          </w:p>
        </w:tc>
      </w:tr>
      <w:tr w:rsidR="00BC2E8B" w:rsidRPr="003D5F0A" w14:paraId="2F4FC1D7" w14:textId="77777777" w:rsidTr="00AD37BE">
        <w:tc>
          <w:tcPr>
            <w:tcW w:w="2153" w:type="pct"/>
            <w:tcBorders>
              <w:tl2br w:val="nil"/>
              <w:tr2bl w:val="nil"/>
            </w:tcBorders>
            <w:vAlign w:val="center"/>
          </w:tcPr>
          <w:p w14:paraId="66A5C396" w14:textId="77777777" w:rsidR="00BC2E8B" w:rsidRPr="003D5F0A" w:rsidRDefault="00BC2E8B" w:rsidP="00AD37BE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2) Инфляция издержек</w:t>
            </w:r>
          </w:p>
        </w:tc>
        <w:tc>
          <w:tcPr>
            <w:tcW w:w="2847" w:type="pct"/>
            <w:tcBorders>
              <w:tl2br w:val="nil"/>
              <w:tr2bl w:val="nil"/>
            </w:tcBorders>
            <w:vAlign w:val="center"/>
          </w:tcPr>
          <w:p w14:paraId="004D44A9" w14:textId="77777777" w:rsidR="00BC2E8B" w:rsidRPr="003D5F0A" w:rsidRDefault="00BC2E8B" w:rsidP="00AD37BE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Б) Рост совокупного спроса</w:t>
            </w:r>
          </w:p>
        </w:tc>
      </w:tr>
      <w:tr w:rsidR="00BC2E8B" w:rsidRPr="003D5F0A" w14:paraId="3B6823FC" w14:textId="77777777" w:rsidTr="00AD37BE">
        <w:tc>
          <w:tcPr>
            <w:tcW w:w="2153" w:type="pct"/>
            <w:tcBorders>
              <w:tl2br w:val="nil"/>
              <w:tr2bl w:val="nil"/>
            </w:tcBorders>
            <w:vAlign w:val="center"/>
          </w:tcPr>
          <w:p w14:paraId="21CC22A9" w14:textId="77777777" w:rsidR="00BC2E8B" w:rsidRPr="003D5F0A" w:rsidRDefault="00BC2E8B" w:rsidP="00AD37BE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3) Инфляция предложения</w:t>
            </w:r>
          </w:p>
        </w:tc>
        <w:tc>
          <w:tcPr>
            <w:tcW w:w="2847" w:type="pct"/>
            <w:tcBorders>
              <w:tl2br w:val="nil"/>
              <w:tr2bl w:val="nil"/>
            </w:tcBorders>
            <w:vAlign w:val="center"/>
          </w:tcPr>
          <w:p w14:paraId="2F5A6F2F" w14:textId="77777777" w:rsidR="00BC2E8B" w:rsidRPr="003D5F0A" w:rsidRDefault="00BC2E8B" w:rsidP="00AD37BE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В) Увеличение цен на импортируемые товары</w:t>
            </w:r>
          </w:p>
        </w:tc>
      </w:tr>
      <w:tr w:rsidR="00BC2E8B" w:rsidRPr="003D5F0A" w14:paraId="0B77CD3D" w14:textId="77777777" w:rsidTr="00AD37BE">
        <w:trPr>
          <w:trHeight w:val="70"/>
        </w:trPr>
        <w:tc>
          <w:tcPr>
            <w:tcW w:w="2153" w:type="pct"/>
            <w:tcBorders>
              <w:tl2br w:val="nil"/>
              <w:tr2bl w:val="nil"/>
            </w:tcBorders>
            <w:vAlign w:val="center"/>
          </w:tcPr>
          <w:p w14:paraId="25394015" w14:textId="77777777" w:rsidR="00BC2E8B" w:rsidRPr="003D5F0A" w:rsidRDefault="00BC2E8B" w:rsidP="00AD37BE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4) Импортируемая инфляция</w:t>
            </w:r>
          </w:p>
        </w:tc>
        <w:tc>
          <w:tcPr>
            <w:tcW w:w="2847" w:type="pct"/>
            <w:tcBorders>
              <w:tl2br w:val="nil"/>
              <w:tr2bl w:val="nil"/>
            </w:tcBorders>
            <w:vAlign w:val="center"/>
          </w:tcPr>
          <w:p w14:paraId="205C2EB0" w14:textId="77777777" w:rsidR="00BC2E8B" w:rsidRPr="003D5F0A" w:rsidRDefault="00BC2E8B" w:rsidP="00AD37BE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Г) Рост издержек производства</w:t>
            </w:r>
          </w:p>
        </w:tc>
      </w:tr>
    </w:tbl>
    <w:p w14:paraId="0E095296" w14:textId="77777777" w:rsidR="00BC2E8B" w:rsidRPr="003D5F0A" w:rsidRDefault="00BC2E8B" w:rsidP="00BC2E8B">
      <w:pPr>
        <w:contextualSpacing/>
        <w:rPr>
          <w:szCs w:val="28"/>
        </w:rPr>
      </w:pPr>
      <w:r w:rsidRPr="003D5F0A">
        <w:rPr>
          <w:szCs w:val="28"/>
        </w:rPr>
        <w:t xml:space="preserve">Правильный ответ: 1- В, 2-А, 3-Г, 4-Б </w:t>
      </w:r>
    </w:p>
    <w:p w14:paraId="621B66CA" w14:textId="77777777" w:rsidR="00156307" w:rsidRPr="00156307" w:rsidRDefault="00156307" w:rsidP="00156307">
      <w:pPr>
        <w:rPr>
          <w:szCs w:val="28"/>
        </w:rPr>
      </w:pPr>
      <w:r w:rsidRPr="00156307">
        <w:rPr>
          <w:szCs w:val="28"/>
        </w:rPr>
        <w:t>Компетенции (индикаторы): УК-3 (УК-3.1, УК-3.2, УК-3.3, УК-3.4); УК-4 (УК-4.1, УК-4.2, УК-4.3, УК-4.4); УК-5 (УК-5.1, УК-5.2, УК-5.3); УК-6 (УК-6.1, УК-6.2, УК-6.3, УК-6.4); УК-10 (УК-10.1, УК-10.2, УК-10.3); ОПК-1 (ОПК-1.1, ОПК-1.2, ОПК-1.3); ОПК-5 (ОПК-5.1, ОПК-5.2, ОПК-5.3); ПК-3 (ПК-3.1; ПК-3.2; ПК-3.3); ПК-4 (ПК-4.1; ПК-4.2)</w:t>
      </w:r>
    </w:p>
    <w:p w14:paraId="4770F503" w14:textId="77777777" w:rsidR="00BC2E8B" w:rsidRPr="003D5F0A" w:rsidRDefault="00BC2E8B" w:rsidP="00BC2E8B">
      <w:pPr>
        <w:adjustRightInd w:val="0"/>
        <w:rPr>
          <w:color w:val="000000"/>
          <w:szCs w:val="28"/>
        </w:rPr>
      </w:pPr>
    </w:p>
    <w:p w14:paraId="14449F48" w14:textId="77777777" w:rsidR="002251B5" w:rsidRDefault="00BC2E8B" w:rsidP="002251B5">
      <w:pPr>
        <w:rPr>
          <w:i/>
          <w:szCs w:val="28"/>
        </w:rPr>
      </w:pPr>
      <w:r w:rsidRPr="003D5F0A">
        <w:rPr>
          <w:color w:val="000000"/>
          <w:szCs w:val="28"/>
        </w:rPr>
        <w:t>2. </w:t>
      </w:r>
      <w:r w:rsidR="002251B5" w:rsidRPr="00E42680">
        <w:rPr>
          <w:i/>
          <w:szCs w:val="28"/>
        </w:rPr>
        <w:t>Установите правильное соответствие</w:t>
      </w:r>
      <w:r w:rsidR="002251B5" w:rsidRPr="00830287">
        <w:rPr>
          <w:bCs/>
          <w:szCs w:val="28"/>
        </w:rPr>
        <w:t xml:space="preserve"> </w:t>
      </w:r>
      <w:r w:rsidR="002251B5" w:rsidRPr="00830287">
        <w:rPr>
          <w:bCs/>
          <w:i/>
          <w:szCs w:val="28"/>
        </w:rPr>
        <w:t xml:space="preserve">между </w:t>
      </w:r>
      <w:r w:rsidR="002251B5" w:rsidRPr="00D7294D">
        <w:rPr>
          <w:bCs/>
          <w:i/>
          <w:szCs w:val="28"/>
        </w:rPr>
        <w:t>основными элементами денежной системы и их характеристиками</w:t>
      </w:r>
      <w:r w:rsidR="002251B5" w:rsidRPr="00E42680">
        <w:rPr>
          <w:i/>
          <w:szCs w:val="28"/>
        </w:rPr>
        <w:t>.</w:t>
      </w:r>
      <w:r w:rsidR="002251B5">
        <w:rPr>
          <w:i/>
          <w:szCs w:val="28"/>
        </w:rPr>
        <w:t xml:space="preserve"> Каждому элементу левого столбца </w:t>
      </w:r>
      <w:r w:rsidR="002251B5">
        <w:rPr>
          <w:i/>
          <w:szCs w:val="28"/>
        </w:rPr>
        <w:lastRenderedPageBreak/>
        <w:t>соответствует только один элемент правого столбца.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62"/>
        <w:gridCol w:w="6175"/>
      </w:tblGrid>
      <w:tr w:rsidR="002251B5" w:rsidRPr="00E42680" w14:paraId="41BC7E77" w14:textId="77777777" w:rsidTr="00AD37BE">
        <w:trPr>
          <w:trHeight w:val="552"/>
        </w:trPr>
        <w:tc>
          <w:tcPr>
            <w:tcW w:w="1796" w:type="pct"/>
            <w:shd w:val="clear" w:color="auto" w:fill="auto"/>
          </w:tcPr>
          <w:p w14:paraId="279F4CB2" w14:textId="77777777" w:rsidR="002251B5" w:rsidRPr="00E42680" w:rsidRDefault="002251B5" w:rsidP="00AD37BE">
            <w:pPr>
              <w:rPr>
                <w:bCs/>
                <w:szCs w:val="28"/>
                <w:lang w:eastAsia="ru-RU"/>
              </w:rPr>
            </w:pPr>
            <w:bookmarkStart w:id="2" w:name="_Hlk190181952"/>
            <w:r w:rsidRPr="00D7294D">
              <w:rPr>
                <w:bCs/>
                <w:szCs w:val="28"/>
                <w:lang w:eastAsia="ru-RU"/>
              </w:rPr>
              <w:t>Основной элемент денежной системы</w:t>
            </w:r>
          </w:p>
        </w:tc>
        <w:tc>
          <w:tcPr>
            <w:tcW w:w="3204" w:type="pct"/>
          </w:tcPr>
          <w:p w14:paraId="254E23B4" w14:textId="77777777" w:rsidR="002251B5" w:rsidRPr="00E42680" w:rsidRDefault="002251B5" w:rsidP="00AD37BE">
            <w:pPr>
              <w:rPr>
                <w:bCs/>
                <w:szCs w:val="28"/>
                <w:lang w:eastAsia="ru-RU"/>
              </w:rPr>
            </w:pPr>
            <w:r w:rsidRPr="00D7294D">
              <w:rPr>
                <w:bCs/>
                <w:szCs w:val="28"/>
                <w:lang w:eastAsia="ru-RU"/>
              </w:rPr>
              <w:t>Характеристика основного элемента</w:t>
            </w:r>
          </w:p>
        </w:tc>
      </w:tr>
      <w:tr w:rsidR="002251B5" w:rsidRPr="00E42680" w14:paraId="17ADD6EC" w14:textId="77777777" w:rsidTr="00AD37BE">
        <w:trPr>
          <w:trHeight w:val="552"/>
        </w:trPr>
        <w:tc>
          <w:tcPr>
            <w:tcW w:w="1796" w:type="pct"/>
            <w:shd w:val="clear" w:color="auto" w:fill="auto"/>
          </w:tcPr>
          <w:p w14:paraId="774C7F68" w14:textId="77777777" w:rsidR="002251B5" w:rsidRPr="00E42680" w:rsidRDefault="002251B5" w:rsidP="00AD37BE">
            <w:pPr>
              <w:rPr>
                <w:bCs/>
                <w:szCs w:val="28"/>
                <w:lang w:eastAsia="ru-RU"/>
              </w:rPr>
            </w:pPr>
            <w:r w:rsidRPr="00E42680">
              <w:rPr>
                <w:bCs/>
                <w:szCs w:val="28"/>
                <w:lang w:eastAsia="ru-RU"/>
              </w:rPr>
              <w:t>1</w:t>
            </w:r>
            <w:r>
              <w:rPr>
                <w:bCs/>
                <w:szCs w:val="28"/>
                <w:lang w:eastAsia="ru-RU"/>
              </w:rPr>
              <w:t>)</w:t>
            </w:r>
            <w:r w:rsidRPr="008D7706">
              <w:rPr>
                <w:rFonts w:ascii="Helvetica" w:hAnsi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Helvetica" w:hAnsi="Helvetica"/>
                <w:color w:val="1A1A1A"/>
                <w:sz w:val="23"/>
                <w:szCs w:val="23"/>
                <w:lang w:eastAsia="ru-RU"/>
              </w:rPr>
              <w:t>Ф</w:t>
            </w:r>
            <w:r w:rsidRPr="00D7294D">
              <w:rPr>
                <w:bCs/>
                <w:iCs/>
                <w:color w:val="1A1A1A"/>
                <w:szCs w:val="28"/>
                <w:lang w:eastAsia="ru-RU"/>
              </w:rPr>
              <w:t>ормы денег</w:t>
            </w:r>
          </w:p>
        </w:tc>
        <w:tc>
          <w:tcPr>
            <w:tcW w:w="3204" w:type="pct"/>
          </w:tcPr>
          <w:p w14:paraId="4CC0B35D" w14:textId="77777777" w:rsidR="002251B5" w:rsidRDefault="002251B5" w:rsidP="00AD37BE">
            <w:pPr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А)</w:t>
            </w:r>
            <w:r w:rsidRPr="00E42680">
              <w:rPr>
                <w:szCs w:val="28"/>
                <w:lang w:eastAsia="ru-RU"/>
              </w:rPr>
              <w:t xml:space="preserve"> </w:t>
            </w:r>
            <w:r w:rsidRPr="00D7294D">
              <w:rPr>
                <w:szCs w:val="28"/>
                <w:lang w:eastAsia="ru-RU"/>
              </w:rPr>
              <w:t>исторически сложившаяся или законодательно установленная единица измерения денег</w:t>
            </w:r>
          </w:p>
        </w:tc>
      </w:tr>
      <w:tr w:rsidR="002251B5" w:rsidRPr="00E42680" w14:paraId="20799FC3" w14:textId="77777777" w:rsidTr="00AD37BE">
        <w:trPr>
          <w:trHeight w:val="1214"/>
        </w:trPr>
        <w:tc>
          <w:tcPr>
            <w:tcW w:w="1796" w:type="pct"/>
          </w:tcPr>
          <w:p w14:paraId="031AD0F0" w14:textId="77777777" w:rsidR="002251B5" w:rsidRPr="00E42680" w:rsidRDefault="002251B5" w:rsidP="00AD37BE">
            <w:pPr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2)</w:t>
            </w:r>
            <w:r w:rsidRPr="00E42680">
              <w:rPr>
                <w:bCs/>
                <w:szCs w:val="28"/>
                <w:lang w:eastAsia="ru-RU"/>
              </w:rPr>
              <w:t xml:space="preserve"> </w:t>
            </w:r>
            <w:r>
              <w:rPr>
                <w:bCs/>
                <w:szCs w:val="28"/>
                <w:lang w:eastAsia="ru-RU"/>
              </w:rPr>
              <w:t>Д</w:t>
            </w:r>
            <w:r w:rsidRPr="00D7294D">
              <w:rPr>
                <w:bCs/>
                <w:szCs w:val="28"/>
                <w:lang w:eastAsia="ru-RU"/>
              </w:rPr>
              <w:t>енежная единица</w:t>
            </w:r>
          </w:p>
        </w:tc>
        <w:tc>
          <w:tcPr>
            <w:tcW w:w="3204" w:type="pct"/>
            <w:shd w:val="clear" w:color="auto" w:fill="auto"/>
          </w:tcPr>
          <w:p w14:paraId="36CE3951" w14:textId="77777777" w:rsidR="002251B5" w:rsidRPr="00E42680" w:rsidRDefault="002251B5" w:rsidP="00AD37BE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Б)</w:t>
            </w:r>
            <w:r w:rsidRPr="00E42680">
              <w:rPr>
                <w:szCs w:val="28"/>
                <w:lang w:eastAsia="ru-RU"/>
              </w:rPr>
              <w:t xml:space="preserve"> </w:t>
            </w:r>
            <w:r w:rsidRPr="00D7294D">
              <w:rPr>
                <w:szCs w:val="28"/>
                <w:lang w:eastAsia="ru-RU"/>
              </w:rPr>
              <w:t>внешнее выражение (воплощение) определённого вида денег, дифференцированного по выполняемым функциям</w:t>
            </w:r>
          </w:p>
        </w:tc>
      </w:tr>
      <w:tr w:rsidR="002251B5" w:rsidRPr="00E42680" w14:paraId="39AE715B" w14:textId="77777777" w:rsidTr="00AD37BE">
        <w:trPr>
          <w:trHeight w:val="360"/>
        </w:trPr>
        <w:tc>
          <w:tcPr>
            <w:tcW w:w="1796" w:type="pct"/>
          </w:tcPr>
          <w:p w14:paraId="74F2C352" w14:textId="77777777" w:rsidR="002251B5" w:rsidRPr="00E42680" w:rsidRDefault="002251B5" w:rsidP="00AD37BE">
            <w:pPr>
              <w:rPr>
                <w:bCs/>
                <w:szCs w:val="28"/>
                <w:lang w:eastAsia="ru-RU"/>
              </w:rPr>
            </w:pPr>
            <w:r w:rsidRPr="00E42680">
              <w:rPr>
                <w:szCs w:val="28"/>
                <w:lang w:eastAsia="ru-RU"/>
              </w:rPr>
              <w:t>3</w:t>
            </w:r>
            <w:r>
              <w:rPr>
                <w:szCs w:val="28"/>
                <w:lang w:eastAsia="ru-RU"/>
              </w:rPr>
              <w:t>) М</w:t>
            </w:r>
            <w:r w:rsidRPr="00D7294D">
              <w:rPr>
                <w:szCs w:val="28"/>
                <w:lang w:eastAsia="ru-RU"/>
              </w:rPr>
              <w:t>асштаб цен</w:t>
            </w:r>
          </w:p>
        </w:tc>
        <w:tc>
          <w:tcPr>
            <w:tcW w:w="3204" w:type="pct"/>
            <w:shd w:val="clear" w:color="auto" w:fill="auto"/>
          </w:tcPr>
          <w:p w14:paraId="203C0592" w14:textId="77777777" w:rsidR="002251B5" w:rsidRPr="00E42680" w:rsidRDefault="002251B5" w:rsidP="00AD37BE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В)</w:t>
            </w:r>
            <w:r w:rsidRPr="00E42680">
              <w:rPr>
                <w:szCs w:val="28"/>
                <w:lang w:eastAsia="ru-RU"/>
              </w:rPr>
              <w:t xml:space="preserve"> </w:t>
            </w:r>
            <w:r w:rsidRPr="00C36336">
              <w:rPr>
                <w:szCs w:val="28"/>
                <w:lang w:eastAsia="ru-RU"/>
              </w:rPr>
              <w:t>цена денежной единицы одной страны в денежных единицах другой страны</w:t>
            </w:r>
          </w:p>
        </w:tc>
      </w:tr>
      <w:tr w:rsidR="002251B5" w:rsidRPr="00E42680" w14:paraId="1AC9D74B" w14:textId="77777777" w:rsidTr="00AD37BE">
        <w:trPr>
          <w:trHeight w:val="360"/>
        </w:trPr>
        <w:tc>
          <w:tcPr>
            <w:tcW w:w="1796" w:type="pct"/>
          </w:tcPr>
          <w:p w14:paraId="743F7630" w14:textId="77777777" w:rsidR="002251B5" w:rsidRPr="000F792E" w:rsidRDefault="002251B5" w:rsidP="00AD37BE">
            <w:pPr>
              <w:rPr>
                <w:szCs w:val="28"/>
                <w:lang w:eastAsia="ru-RU"/>
              </w:rPr>
            </w:pPr>
            <w:r w:rsidRPr="008D7706">
              <w:rPr>
                <w:bCs/>
                <w:szCs w:val="28"/>
                <w:lang w:eastAsia="ru-RU"/>
              </w:rPr>
              <w:t>4</w:t>
            </w:r>
            <w:r>
              <w:rPr>
                <w:bCs/>
                <w:szCs w:val="28"/>
                <w:lang w:eastAsia="ru-RU"/>
              </w:rPr>
              <w:t>)</w:t>
            </w:r>
            <w:r w:rsidRPr="00C36336">
              <w:rPr>
                <w:color w:val="000000"/>
                <w:szCs w:val="28"/>
                <w:shd w:val="clear" w:color="auto" w:fill="FFFFFF"/>
              </w:rPr>
              <w:t xml:space="preserve"> В</w:t>
            </w:r>
            <w:r w:rsidRPr="00D7294D">
              <w:rPr>
                <w:color w:val="000000"/>
                <w:szCs w:val="28"/>
                <w:shd w:val="clear" w:color="auto" w:fill="FFFFFF"/>
              </w:rPr>
              <w:t>алютный курс</w:t>
            </w:r>
          </w:p>
        </w:tc>
        <w:tc>
          <w:tcPr>
            <w:tcW w:w="3204" w:type="pct"/>
            <w:shd w:val="clear" w:color="auto" w:fill="auto"/>
          </w:tcPr>
          <w:p w14:paraId="41A6103D" w14:textId="77777777" w:rsidR="002251B5" w:rsidRDefault="002251B5" w:rsidP="00AD37BE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Г)</w:t>
            </w:r>
            <w:r w:rsidRPr="00837225">
              <w:rPr>
                <w:szCs w:val="28"/>
                <w:lang w:eastAsia="ru-RU"/>
              </w:rPr>
              <w:t xml:space="preserve"> </w:t>
            </w:r>
            <w:r w:rsidRPr="00C36336">
              <w:rPr>
                <w:szCs w:val="28"/>
                <w:lang w:eastAsia="ru-RU"/>
              </w:rPr>
              <w:t>характеристика денежной системы страны, определяющая покупательную способность единицы её валюты на внутреннем рынке</w:t>
            </w:r>
          </w:p>
        </w:tc>
      </w:tr>
    </w:tbl>
    <w:bookmarkEnd w:id="2"/>
    <w:p w14:paraId="4C5517A3" w14:textId="77777777" w:rsidR="002251B5" w:rsidRDefault="002251B5" w:rsidP="002251B5">
      <w:pPr>
        <w:rPr>
          <w:szCs w:val="28"/>
        </w:rPr>
      </w:pPr>
      <w:r>
        <w:rPr>
          <w:szCs w:val="28"/>
        </w:rPr>
        <w:t xml:space="preserve">Правильный ответ: </w:t>
      </w:r>
      <w:r w:rsidRPr="00574321">
        <w:rPr>
          <w:szCs w:val="28"/>
        </w:rPr>
        <w:t>1</w:t>
      </w:r>
      <w:r>
        <w:rPr>
          <w:szCs w:val="28"/>
        </w:rPr>
        <w:t>-Б</w:t>
      </w:r>
      <w:r w:rsidRPr="00574321">
        <w:rPr>
          <w:szCs w:val="28"/>
        </w:rPr>
        <w:t>, 2</w:t>
      </w:r>
      <w:r>
        <w:rPr>
          <w:szCs w:val="28"/>
        </w:rPr>
        <w:t>-</w:t>
      </w:r>
      <w:r w:rsidRPr="00574321">
        <w:rPr>
          <w:szCs w:val="28"/>
        </w:rPr>
        <w:t>А, 3</w:t>
      </w:r>
      <w:r>
        <w:rPr>
          <w:szCs w:val="28"/>
        </w:rPr>
        <w:t>-Г</w:t>
      </w:r>
      <w:r w:rsidRPr="00574321">
        <w:rPr>
          <w:szCs w:val="28"/>
        </w:rPr>
        <w:t>, 4</w:t>
      </w:r>
      <w:r>
        <w:rPr>
          <w:szCs w:val="28"/>
        </w:rPr>
        <w:t>-В</w:t>
      </w:r>
    </w:p>
    <w:p w14:paraId="4182F7D2" w14:textId="77777777" w:rsidR="00156307" w:rsidRPr="00156307" w:rsidRDefault="00156307" w:rsidP="00156307">
      <w:pPr>
        <w:rPr>
          <w:szCs w:val="28"/>
        </w:rPr>
      </w:pPr>
      <w:r w:rsidRPr="00156307">
        <w:rPr>
          <w:szCs w:val="28"/>
        </w:rPr>
        <w:t>Компетенции (индикаторы): УК-3 (УК-3.1, УК-3.2, УК-3.3, УК-3.4); УК-4 (УК-4.1, УК-4.2, УК-4.3, УК-4.4); УК-5 (УК-5.1, УК-5.2, УК-5.3); УК-6 (УК-6.1, УК-6.2, УК-6.3, УК-6.4); УК-10 (УК-10.1, УК-10.2, УК-10.3); ОПК-1 (ОПК-1.1, ОПК-1.2, ОПК-1.3); ОПК-5 (ОПК-5.1, ОПК-5.2, ОПК-5.3); ПК-3 (ПК-3.1; ПК-3.2; ПК-3.3); ПК-4 (ПК-4.1; ПК-4.2)</w:t>
      </w:r>
    </w:p>
    <w:p w14:paraId="2C5632C0" w14:textId="68051ABE" w:rsidR="00BC2E8B" w:rsidRPr="003D5F0A" w:rsidRDefault="00BC2E8B" w:rsidP="00156307">
      <w:pPr>
        <w:adjustRightInd w:val="0"/>
        <w:rPr>
          <w:b/>
          <w:szCs w:val="28"/>
        </w:rPr>
      </w:pPr>
    </w:p>
    <w:p w14:paraId="01E5B357" w14:textId="77777777" w:rsidR="00BC2E8B" w:rsidRPr="003D5F0A" w:rsidRDefault="00BC2E8B" w:rsidP="00BC2E8B">
      <w:pPr>
        <w:ind w:firstLine="709"/>
        <w:rPr>
          <w:b/>
          <w:spacing w:val="-2"/>
          <w:szCs w:val="28"/>
        </w:rPr>
      </w:pPr>
      <w:r w:rsidRPr="003D5F0A">
        <w:rPr>
          <w:b/>
          <w:szCs w:val="28"/>
        </w:rPr>
        <w:t>Задания</w:t>
      </w:r>
      <w:r w:rsidRPr="003D5F0A">
        <w:rPr>
          <w:b/>
          <w:spacing w:val="-9"/>
          <w:szCs w:val="28"/>
        </w:rPr>
        <w:t xml:space="preserve"> </w:t>
      </w:r>
      <w:r w:rsidRPr="003D5F0A">
        <w:rPr>
          <w:b/>
          <w:szCs w:val="28"/>
        </w:rPr>
        <w:t>закрытого</w:t>
      </w:r>
      <w:r w:rsidRPr="003D5F0A">
        <w:rPr>
          <w:b/>
          <w:spacing w:val="-8"/>
          <w:szCs w:val="28"/>
        </w:rPr>
        <w:t xml:space="preserve"> </w:t>
      </w:r>
      <w:r w:rsidRPr="003D5F0A">
        <w:rPr>
          <w:b/>
          <w:szCs w:val="28"/>
        </w:rPr>
        <w:t>типа</w:t>
      </w:r>
      <w:r w:rsidRPr="003D5F0A">
        <w:rPr>
          <w:b/>
          <w:spacing w:val="-6"/>
          <w:szCs w:val="28"/>
        </w:rPr>
        <w:t xml:space="preserve"> </w:t>
      </w:r>
      <w:r w:rsidRPr="003D5F0A">
        <w:rPr>
          <w:b/>
          <w:szCs w:val="28"/>
        </w:rPr>
        <w:t>на</w:t>
      </w:r>
      <w:r w:rsidRPr="003D5F0A">
        <w:rPr>
          <w:b/>
          <w:spacing w:val="-6"/>
          <w:szCs w:val="28"/>
        </w:rPr>
        <w:t xml:space="preserve"> </w:t>
      </w:r>
      <w:r w:rsidRPr="003D5F0A">
        <w:rPr>
          <w:b/>
          <w:szCs w:val="28"/>
        </w:rPr>
        <w:t>установление</w:t>
      </w:r>
      <w:r w:rsidRPr="003D5F0A">
        <w:rPr>
          <w:b/>
          <w:spacing w:val="-7"/>
          <w:szCs w:val="28"/>
        </w:rPr>
        <w:t xml:space="preserve"> </w:t>
      </w:r>
      <w:r w:rsidRPr="003D5F0A">
        <w:rPr>
          <w:b/>
          <w:szCs w:val="28"/>
        </w:rPr>
        <w:t xml:space="preserve">правильной </w:t>
      </w:r>
      <w:r w:rsidRPr="003D5F0A">
        <w:rPr>
          <w:b/>
          <w:spacing w:val="-2"/>
          <w:szCs w:val="28"/>
        </w:rPr>
        <w:t>последовательности</w:t>
      </w:r>
    </w:p>
    <w:p w14:paraId="641DBDEF" w14:textId="77777777" w:rsidR="00BC2E8B" w:rsidRPr="003D5F0A" w:rsidRDefault="00BC2E8B" w:rsidP="00BC2E8B">
      <w:pPr>
        <w:ind w:firstLine="709"/>
        <w:rPr>
          <w:b/>
          <w:spacing w:val="-2"/>
          <w:szCs w:val="28"/>
        </w:rPr>
      </w:pPr>
    </w:p>
    <w:p w14:paraId="0ADD90C5" w14:textId="77777777" w:rsidR="002251B5" w:rsidRPr="00452BAB" w:rsidRDefault="00BC2E8B" w:rsidP="002251B5">
      <w:pPr>
        <w:rPr>
          <w:rFonts w:eastAsia="Calibri"/>
          <w:i/>
          <w:color w:val="000000"/>
          <w:szCs w:val="28"/>
        </w:rPr>
      </w:pPr>
      <w:r w:rsidRPr="003D5F0A">
        <w:rPr>
          <w:color w:val="000000"/>
          <w:szCs w:val="28"/>
        </w:rPr>
        <w:t xml:space="preserve">1. </w:t>
      </w:r>
      <w:r w:rsidR="002251B5" w:rsidRPr="006932C9">
        <w:rPr>
          <w:bCs/>
          <w:i/>
          <w:iCs/>
          <w:szCs w:val="28"/>
        </w:rPr>
        <w:t>Установите правильную последовательность</w:t>
      </w:r>
      <w:r w:rsidR="002251B5">
        <w:rPr>
          <w:bCs/>
          <w:i/>
          <w:iCs/>
          <w:szCs w:val="28"/>
        </w:rPr>
        <w:t xml:space="preserve"> </w:t>
      </w:r>
      <w:r w:rsidR="002251B5" w:rsidRPr="005A655E">
        <w:rPr>
          <w:bCs/>
          <w:i/>
          <w:iCs/>
          <w:szCs w:val="28"/>
        </w:rPr>
        <w:t xml:space="preserve">перехода </w:t>
      </w:r>
      <w:r w:rsidR="002251B5">
        <w:rPr>
          <w:bCs/>
          <w:i/>
          <w:iCs/>
          <w:szCs w:val="28"/>
        </w:rPr>
        <w:t xml:space="preserve">предприятия </w:t>
      </w:r>
      <w:r w:rsidR="002251B5" w:rsidRPr="005A655E">
        <w:rPr>
          <w:bCs/>
          <w:i/>
          <w:iCs/>
          <w:szCs w:val="28"/>
        </w:rPr>
        <w:t>на электронное представление отчетности</w:t>
      </w:r>
      <w:r w:rsidR="002251B5">
        <w:rPr>
          <w:bCs/>
          <w:i/>
          <w:iCs/>
          <w:szCs w:val="28"/>
        </w:rPr>
        <w:t xml:space="preserve"> в Федеральную налоговую службу. </w:t>
      </w:r>
      <w:r w:rsidR="002251B5" w:rsidRPr="00452BAB">
        <w:rPr>
          <w:rFonts w:eastAsia="Calibri"/>
          <w:i/>
          <w:color w:val="000000"/>
          <w:szCs w:val="28"/>
        </w:rPr>
        <w:t>Запишите правильную последовательность букв слева направо:</w:t>
      </w:r>
    </w:p>
    <w:p w14:paraId="710786CB" w14:textId="77777777" w:rsidR="002251B5" w:rsidRDefault="002251B5" w:rsidP="002251B5">
      <w:pPr>
        <w:rPr>
          <w:iCs/>
          <w:szCs w:val="28"/>
        </w:rPr>
      </w:pPr>
      <w:r w:rsidRPr="00685DA7">
        <w:rPr>
          <w:iCs/>
          <w:szCs w:val="28"/>
        </w:rPr>
        <w:t>А</w:t>
      </w:r>
      <w:r>
        <w:rPr>
          <w:iCs/>
          <w:szCs w:val="28"/>
        </w:rPr>
        <w:t>)</w:t>
      </w:r>
      <w:r w:rsidRPr="00685DA7">
        <w:rPr>
          <w:iCs/>
          <w:szCs w:val="28"/>
        </w:rPr>
        <w:t xml:space="preserve"> </w:t>
      </w:r>
      <w:r>
        <w:rPr>
          <w:iCs/>
          <w:szCs w:val="28"/>
        </w:rPr>
        <w:t>У</w:t>
      </w:r>
      <w:r w:rsidRPr="006E34A0">
        <w:rPr>
          <w:iCs/>
          <w:szCs w:val="28"/>
        </w:rPr>
        <w:t>становить программу (при необходимости)</w:t>
      </w:r>
    </w:p>
    <w:p w14:paraId="48CB008C" w14:textId="77777777" w:rsidR="002251B5" w:rsidRDefault="002251B5" w:rsidP="002251B5">
      <w:pPr>
        <w:rPr>
          <w:iCs/>
          <w:szCs w:val="28"/>
        </w:rPr>
      </w:pPr>
      <w:r w:rsidRPr="00685DA7">
        <w:rPr>
          <w:iCs/>
          <w:szCs w:val="28"/>
        </w:rPr>
        <w:t>Б</w:t>
      </w:r>
      <w:r>
        <w:rPr>
          <w:iCs/>
          <w:szCs w:val="28"/>
        </w:rPr>
        <w:t>)</w:t>
      </w:r>
      <w:r w:rsidRPr="00685DA7">
        <w:rPr>
          <w:iCs/>
          <w:szCs w:val="28"/>
        </w:rPr>
        <w:t xml:space="preserve"> </w:t>
      </w:r>
      <w:r>
        <w:rPr>
          <w:iCs/>
          <w:szCs w:val="28"/>
        </w:rPr>
        <w:t>О</w:t>
      </w:r>
      <w:r w:rsidRPr="006E34A0">
        <w:rPr>
          <w:iCs/>
          <w:szCs w:val="28"/>
        </w:rPr>
        <w:t>форм</w:t>
      </w:r>
      <w:r>
        <w:rPr>
          <w:iCs/>
          <w:szCs w:val="28"/>
        </w:rPr>
        <w:t>ить и получить сертификат ключа электронной подписи</w:t>
      </w:r>
    </w:p>
    <w:p w14:paraId="2EE0DCCB" w14:textId="77777777" w:rsidR="002251B5" w:rsidRDefault="002251B5" w:rsidP="002251B5">
      <w:pPr>
        <w:rPr>
          <w:iCs/>
          <w:szCs w:val="28"/>
        </w:rPr>
      </w:pPr>
      <w:r w:rsidRPr="00685DA7">
        <w:rPr>
          <w:iCs/>
          <w:szCs w:val="28"/>
        </w:rPr>
        <w:t>В</w:t>
      </w:r>
      <w:r>
        <w:rPr>
          <w:iCs/>
          <w:szCs w:val="28"/>
        </w:rPr>
        <w:t>)</w:t>
      </w:r>
      <w:r w:rsidRPr="00685DA7">
        <w:rPr>
          <w:iCs/>
          <w:szCs w:val="28"/>
        </w:rPr>
        <w:t xml:space="preserve"> </w:t>
      </w:r>
      <w:r>
        <w:rPr>
          <w:iCs/>
          <w:szCs w:val="28"/>
        </w:rPr>
        <w:t>З</w:t>
      </w:r>
      <w:r w:rsidRPr="006E34A0">
        <w:rPr>
          <w:iCs/>
          <w:szCs w:val="28"/>
        </w:rPr>
        <w:t>аключить договор с оператором</w:t>
      </w:r>
      <w:r>
        <w:rPr>
          <w:iCs/>
          <w:szCs w:val="28"/>
        </w:rPr>
        <w:t xml:space="preserve"> </w:t>
      </w:r>
      <w:r w:rsidRPr="006E34A0">
        <w:rPr>
          <w:bCs/>
          <w:iCs/>
          <w:szCs w:val="28"/>
        </w:rPr>
        <w:t>электронного документооборота</w:t>
      </w:r>
    </w:p>
    <w:p w14:paraId="03831ABC" w14:textId="77777777" w:rsidR="002251B5" w:rsidRDefault="002251B5" w:rsidP="002251B5">
      <w:pPr>
        <w:rPr>
          <w:iCs/>
          <w:szCs w:val="28"/>
        </w:rPr>
      </w:pPr>
      <w:r>
        <w:rPr>
          <w:iCs/>
          <w:szCs w:val="28"/>
        </w:rPr>
        <w:t>Г) О</w:t>
      </w:r>
      <w:r w:rsidRPr="005A655E">
        <w:rPr>
          <w:iCs/>
          <w:szCs w:val="28"/>
        </w:rPr>
        <w:t>пределиться с оператором</w:t>
      </w:r>
      <w:r>
        <w:rPr>
          <w:iCs/>
          <w:szCs w:val="28"/>
        </w:rPr>
        <w:t xml:space="preserve"> </w:t>
      </w:r>
      <w:r>
        <w:rPr>
          <w:bCs/>
          <w:iCs/>
          <w:szCs w:val="28"/>
        </w:rPr>
        <w:t>электронного</w:t>
      </w:r>
      <w:r w:rsidRPr="005A655E">
        <w:rPr>
          <w:bCs/>
          <w:iCs/>
          <w:szCs w:val="28"/>
        </w:rPr>
        <w:t xml:space="preserve"> документооборот</w:t>
      </w:r>
      <w:r>
        <w:rPr>
          <w:bCs/>
          <w:iCs/>
          <w:szCs w:val="28"/>
        </w:rPr>
        <w:t>а</w:t>
      </w:r>
    </w:p>
    <w:p w14:paraId="57A5609B" w14:textId="77777777" w:rsidR="002251B5" w:rsidRDefault="002251B5" w:rsidP="002251B5">
      <w:pPr>
        <w:shd w:val="clear" w:color="auto" w:fill="FFFFFF"/>
        <w:rPr>
          <w:color w:val="1A1A1A"/>
          <w:szCs w:val="28"/>
          <w:lang w:eastAsia="ru-RU"/>
        </w:rPr>
      </w:pPr>
      <w:bookmarkStart w:id="3" w:name="_Hlk189825360"/>
      <w:r w:rsidRPr="00E64729">
        <w:rPr>
          <w:color w:val="1A1A1A"/>
          <w:szCs w:val="28"/>
          <w:lang w:eastAsia="ru-RU"/>
        </w:rPr>
        <w:t>Правильный ответ:</w:t>
      </w:r>
      <w:r>
        <w:rPr>
          <w:color w:val="1A1A1A"/>
          <w:szCs w:val="28"/>
          <w:lang w:eastAsia="ru-RU"/>
        </w:rPr>
        <w:t xml:space="preserve"> Г, В, </w:t>
      </w:r>
      <w:proofErr w:type="gramStart"/>
      <w:r w:rsidRPr="00685DA7">
        <w:rPr>
          <w:color w:val="1A1A1A"/>
          <w:szCs w:val="28"/>
          <w:lang w:eastAsia="ru-RU"/>
        </w:rPr>
        <w:t>А</w:t>
      </w:r>
      <w:proofErr w:type="gramEnd"/>
      <w:r>
        <w:rPr>
          <w:color w:val="1A1A1A"/>
          <w:szCs w:val="28"/>
          <w:lang w:eastAsia="ru-RU"/>
        </w:rPr>
        <w:t>,</w:t>
      </w:r>
      <w:r w:rsidRPr="00685DA7">
        <w:rPr>
          <w:color w:val="1A1A1A"/>
          <w:szCs w:val="28"/>
          <w:lang w:eastAsia="ru-RU"/>
        </w:rPr>
        <w:t xml:space="preserve"> </w:t>
      </w:r>
      <w:r>
        <w:rPr>
          <w:color w:val="1A1A1A"/>
          <w:szCs w:val="28"/>
          <w:lang w:eastAsia="ru-RU"/>
        </w:rPr>
        <w:t>Б</w:t>
      </w:r>
    </w:p>
    <w:bookmarkEnd w:id="3"/>
    <w:p w14:paraId="504350E3" w14:textId="77777777" w:rsidR="00156307" w:rsidRPr="00156307" w:rsidRDefault="00156307" w:rsidP="00156307">
      <w:pPr>
        <w:rPr>
          <w:szCs w:val="28"/>
        </w:rPr>
      </w:pPr>
      <w:r w:rsidRPr="00156307">
        <w:rPr>
          <w:szCs w:val="28"/>
        </w:rPr>
        <w:t>Компетенции (индикаторы): УК-3 (УК-3.1, УК-3.2, УК-3.3, УК-3.4); УК-4 (УК-4.1, УК-4.2, УК-4.3, УК-4.4); УК-5 (УК-5.1, УК-5.2, УК-5.3); УК-6 (УК-6.1, УК-6.2, УК-6.3, УК-6.4); УК-10 (УК-10.1, УК-10.2, УК-10.3); ОПК-1 (ОПК-1.1, ОПК-1.2, ОПК-1.3); ОПК-5 (ОПК-5.1, ОПК-5.2, ОПК-5.3); ПК-3 (ПК-3.1; ПК-3.2; ПК-3.3); ПК-4 (ПК-4.1; ПК-4.2)</w:t>
      </w:r>
    </w:p>
    <w:p w14:paraId="72E90B84" w14:textId="77777777" w:rsidR="00BC2E8B" w:rsidRPr="003D5F0A" w:rsidRDefault="00BC2E8B" w:rsidP="00156307">
      <w:pPr>
        <w:rPr>
          <w:szCs w:val="28"/>
        </w:rPr>
      </w:pPr>
    </w:p>
    <w:p w14:paraId="4915E719" w14:textId="77777777" w:rsidR="002251B5" w:rsidRPr="00CA3B26" w:rsidRDefault="00BC2E8B" w:rsidP="002251B5">
      <w:pPr>
        <w:shd w:val="clear" w:color="auto" w:fill="FFFFFF"/>
        <w:rPr>
          <w:i/>
          <w:color w:val="1A1A1A"/>
          <w:szCs w:val="28"/>
          <w:lang w:eastAsia="ru-RU"/>
        </w:rPr>
      </w:pPr>
      <w:r w:rsidRPr="003D5F0A">
        <w:rPr>
          <w:szCs w:val="28"/>
        </w:rPr>
        <w:t xml:space="preserve">2. </w:t>
      </w:r>
      <w:bookmarkStart w:id="4" w:name="_Hlk190089702"/>
      <w:r w:rsidR="002251B5" w:rsidRPr="00452BAB">
        <w:rPr>
          <w:i/>
          <w:color w:val="1A1A1A"/>
          <w:szCs w:val="28"/>
          <w:lang w:eastAsia="ru-RU"/>
        </w:rPr>
        <w:t xml:space="preserve">Установите правильную последовательность </w:t>
      </w:r>
      <w:bookmarkEnd w:id="4"/>
      <w:r w:rsidR="002251B5">
        <w:rPr>
          <w:i/>
          <w:color w:val="1A1A1A"/>
          <w:szCs w:val="28"/>
          <w:lang w:eastAsia="ru-RU"/>
        </w:rPr>
        <w:t>структуры и содержания</w:t>
      </w:r>
      <w:r w:rsidR="002251B5" w:rsidRPr="000678F9">
        <w:rPr>
          <w:i/>
          <w:color w:val="1A1A1A"/>
          <w:szCs w:val="28"/>
          <w:lang w:eastAsia="ru-RU"/>
        </w:rPr>
        <w:t xml:space="preserve"> отчета</w:t>
      </w:r>
      <w:r w:rsidR="002251B5">
        <w:rPr>
          <w:i/>
          <w:color w:val="1A1A1A"/>
          <w:szCs w:val="28"/>
          <w:lang w:eastAsia="ru-RU"/>
        </w:rPr>
        <w:t xml:space="preserve"> по практике</w:t>
      </w:r>
      <w:r w:rsidR="002251B5">
        <w:rPr>
          <w:iCs/>
          <w:color w:val="1A1A1A"/>
          <w:szCs w:val="28"/>
          <w:lang w:eastAsia="ru-RU"/>
        </w:rPr>
        <w:t xml:space="preserve">. </w:t>
      </w:r>
      <w:r w:rsidR="002251B5" w:rsidRPr="00452BAB">
        <w:rPr>
          <w:i/>
          <w:iCs/>
          <w:color w:val="1A1A1A"/>
          <w:szCs w:val="28"/>
          <w:lang w:eastAsia="ru-RU"/>
        </w:rPr>
        <w:t>Запишите правильную последовательность букв слева направо:</w:t>
      </w:r>
    </w:p>
    <w:p w14:paraId="684F9441" w14:textId="77777777" w:rsidR="002251B5" w:rsidRDefault="002251B5" w:rsidP="002251B5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t>А) Содержание</w:t>
      </w:r>
    </w:p>
    <w:p w14:paraId="4FF76A36" w14:textId="77777777" w:rsidR="002251B5" w:rsidRDefault="002251B5" w:rsidP="002251B5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t>Б) Заключение</w:t>
      </w:r>
    </w:p>
    <w:p w14:paraId="61B28955" w14:textId="77777777" w:rsidR="002251B5" w:rsidRPr="00F9043C" w:rsidRDefault="002251B5" w:rsidP="002251B5">
      <w:pPr>
        <w:shd w:val="clear" w:color="auto" w:fill="FFFFFF"/>
        <w:rPr>
          <w:iCs/>
          <w:color w:val="1A1A1A"/>
          <w:szCs w:val="28"/>
          <w:lang w:eastAsia="ru-RU"/>
        </w:rPr>
      </w:pPr>
      <w:r w:rsidRPr="00071116">
        <w:rPr>
          <w:iCs/>
          <w:color w:val="1A1A1A"/>
          <w:szCs w:val="28"/>
          <w:lang w:eastAsia="ru-RU"/>
        </w:rPr>
        <w:t xml:space="preserve">В) </w:t>
      </w:r>
      <w:r>
        <w:rPr>
          <w:iCs/>
          <w:color w:val="1A1A1A"/>
          <w:szCs w:val="28"/>
          <w:lang w:eastAsia="ru-RU"/>
        </w:rPr>
        <w:t>Основная часть</w:t>
      </w:r>
    </w:p>
    <w:p w14:paraId="194B7B6A" w14:textId="77777777" w:rsidR="002251B5" w:rsidRPr="00CA3B26" w:rsidRDefault="002251B5" w:rsidP="002251B5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t>Г) Введение</w:t>
      </w:r>
    </w:p>
    <w:p w14:paraId="7FCA5CCF" w14:textId="77777777" w:rsidR="002251B5" w:rsidRDefault="002251B5" w:rsidP="002251B5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lastRenderedPageBreak/>
        <w:t>Е) Титульный лист</w:t>
      </w:r>
    </w:p>
    <w:p w14:paraId="11576019" w14:textId="77777777" w:rsidR="002251B5" w:rsidRDefault="002251B5" w:rsidP="002251B5">
      <w:pPr>
        <w:shd w:val="clear" w:color="auto" w:fill="FFFFFF"/>
        <w:rPr>
          <w:bCs/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t>Д) Список использованных источников</w:t>
      </w:r>
    </w:p>
    <w:p w14:paraId="600E4BF6" w14:textId="77777777" w:rsidR="002251B5" w:rsidRPr="00071116" w:rsidRDefault="002251B5" w:rsidP="002251B5">
      <w:pPr>
        <w:shd w:val="clear" w:color="auto" w:fill="FFFFFF"/>
        <w:rPr>
          <w:iCs/>
          <w:color w:val="1A1A1A"/>
          <w:szCs w:val="28"/>
          <w:lang w:eastAsia="ru-RU"/>
        </w:rPr>
      </w:pPr>
      <w:r w:rsidRPr="00071116">
        <w:rPr>
          <w:iCs/>
          <w:color w:val="1A1A1A"/>
          <w:szCs w:val="28"/>
          <w:lang w:eastAsia="ru-RU"/>
        </w:rPr>
        <w:t xml:space="preserve">Правильный ответ: </w:t>
      </w:r>
      <w:r>
        <w:rPr>
          <w:iCs/>
          <w:color w:val="1A1A1A"/>
          <w:szCs w:val="28"/>
          <w:lang w:eastAsia="ru-RU"/>
        </w:rPr>
        <w:t xml:space="preserve">Е, </w:t>
      </w:r>
      <w:proofErr w:type="gramStart"/>
      <w:r>
        <w:rPr>
          <w:iCs/>
          <w:color w:val="1A1A1A"/>
          <w:szCs w:val="28"/>
          <w:lang w:eastAsia="ru-RU"/>
        </w:rPr>
        <w:t>А</w:t>
      </w:r>
      <w:proofErr w:type="gramEnd"/>
      <w:r>
        <w:rPr>
          <w:iCs/>
          <w:color w:val="1A1A1A"/>
          <w:szCs w:val="28"/>
          <w:lang w:eastAsia="ru-RU"/>
        </w:rPr>
        <w:t>, Г, В, Б, Д</w:t>
      </w:r>
    </w:p>
    <w:p w14:paraId="54A51650" w14:textId="77777777" w:rsidR="00156307" w:rsidRPr="00156307" w:rsidRDefault="00156307" w:rsidP="00156307">
      <w:pPr>
        <w:rPr>
          <w:szCs w:val="28"/>
        </w:rPr>
      </w:pPr>
      <w:r w:rsidRPr="00156307">
        <w:rPr>
          <w:szCs w:val="28"/>
        </w:rPr>
        <w:t>Компетенции (индикаторы): УК-3 (УК-3.1, УК-3.2, УК-3.3, УК-3.4); УК-4 (УК-4.1, УК-4.2, УК-4.3, УК-4.4); УК-5 (УК-5.1, УК-5.2, УК-5.3); УК-6 (УК-6.1, УК-6.2, УК-6.3, УК-6.4); УК-10 (УК-10.1, УК-10.2, УК-10.3); ОПК-1 (ОПК-1.1, ОПК-1.2, ОПК-1.3); ОПК-5 (ОПК-5.1, ОПК-5.2, ОПК-5.3); ПК-3 (ПК-3.1; ПК-3.2; ПК-3.3); ПК-4 (ПК-4.1; ПК-4.2)</w:t>
      </w:r>
    </w:p>
    <w:p w14:paraId="584A67A0" w14:textId="77777777" w:rsidR="002251B5" w:rsidRDefault="002251B5" w:rsidP="00156307">
      <w:pPr>
        <w:rPr>
          <w:iCs/>
          <w:color w:val="1A1A1A"/>
          <w:szCs w:val="28"/>
          <w:lang w:eastAsia="ru-RU"/>
        </w:rPr>
      </w:pPr>
    </w:p>
    <w:p w14:paraId="0249D898" w14:textId="095335FA" w:rsidR="00BC2E8B" w:rsidRPr="003D5F0A" w:rsidRDefault="00BC2E8B" w:rsidP="002251B5">
      <w:pPr>
        <w:rPr>
          <w:b/>
          <w:szCs w:val="28"/>
        </w:rPr>
      </w:pPr>
      <w:r w:rsidRPr="003D5F0A">
        <w:rPr>
          <w:b/>
          <w:szCs w:val="28"/>
        </w:rPr>
        <w:t>Задания</w:t>
      </w:r>
      <w:r w:rsidRPr="003D5F0A">
        <w:rPr>
          <w:b/>
          <w:spacing w:val="-7"/>
          <w:szCs w:val="28"/>
        </w:rPr>
        <w:t xml:space="preserve"> </w:t>
      </w:r>
      <w:r w:rsidRPr="003D5F0A">
        <w:rPr>
          <w:b/>
          <w:szCs w:val="28"/>
        </w:rPr>
        <w:t>открытого</w:t>
      </w:r>
      <w:r w:rsidRPr="003D5F0A">
        <w:rPr>
          <w:b/>
          <w:spacing w:val="-4"/>
          <w:szCs w:val="28"/>
        </w:rPr>
        <w:t xml:space="preserve"> типа</w:t>
      </w:r>
    </w:p>
    <w:p w14:paraId="6606F4CA" w14:textId="77777777" w:rsidR="00BC2E8B" w:rsidRPr="003D5F0A" w:rsidRDefault="00BC2E8B" w:rsidP="00BC2E8B">
      <w:pPr>
        <w:ind w:firstLine="709"/>
        <w:rPr>
          <w:b/>
          <w:szCs w:val="28"/>
        </w:rPr>
      </w:pPr>
    </w:p>
    <w:p w14:paraId="33E9E4B8" w14:textId="77777777" w:rsidR="00BC2E8B" w:rsidRPr="003D5F0A" w:rsidRDefault="00BC2E8B" w:rsidP="00BC2E8B">
      <w:pPr>
        <w:ind w:firstLine="709"/>
        <w:rPr>
          <w:b/>
          <w:spacing w:val="-2"/>
          <w:szCs w:val="28"/>
        </w:rPr>
      </w:pPr>
      <w:r w:rsidRPr="003D5F0A">
        <w:rPr>
          <w:b/>
          <w:szCs w:val="28"/>
        </w:rPr>
        <w:t>Задания</w:t>
      </w:r>
      <w:r w:rsidRPr="003D5F0A">
        <w:rPr>
          <w:b/>
          <w:spacing w:val="-7"/>
          <w:szCs w:val="28"/>
        </w:rPr>
        <w:t xml:space="preserve"> </w:t>
      </w:r>
      <w:r w:rsidRPr="003D5F0A">
        <w:rPr>
          <w:b/>
          <w:szCs w:val="28"/>
        </w:rPr>
        <w:t>открытого</w:t>
      </w:r>
      <w:r w:rsidRPr="003D5F0A">
        <w:rPr>
          <w:b/>
          <w:spacing w:val="-3"/>
          <w:szCs w:val="28"/>
        </w:rPr>
        <w:t xml:space="preserve"> </w:t>
      </w:r>
      <w:r w:rsidRPr="003D5F0A">
        <w:rPr>
          <w:b/>
          <w:szCs w:val="28"/>
        </w:rPr>
        <w:t>типа</w:t>
      </w:r>
      <w:r w:rsidRPr="003D5F0A">
        <w:rPr>
          <w:b/>
          <w:spacing w:val="-4"/>
          <w:szCs w:val="28"/>
        </w:rPr>
        <w:t xml:space="preserve"> </w:t>
      </w:r>
      <w:r w:rsidRPr="003D5F0A">
        <w:rPr>
          <w:b/>
          <w:szCs w:val="28"/>
        </w:rPr>
        <w:t>на</w:t>
      </w:r>
      <w:r w:rsidRPr="003D5F0A">
        <w:rPr>
          <w:b/>
          <w:spacing w:val="-3"/>
          <w:szCs w:val="28"/>
        </w:rPr>
        <w:t xml:space="preserve"> </w:t>
      </w:r>
      <w:r w:rsidRPr="003D5F0A">
        <w:rPr>
          <w:b/>
          <w:spacing w:val="-2"/>
          <w:szCs w:val="28"/>
        </w:rPr>
        <w:t>дополнение</w:t>
      </w:r>
    </w:p>
    <w:p w14:paraId="2EF83093" w14:textId="77777777" w:rsidR="00BC2E8B" w:rsidRPr="003D5F0A" w:rsidRDefault="00BC2E8B" w:rsidP="00BC2E8B">
      <w:pPr>
        <w:ind w:firstLine="709"/>
        <w:rPr>
          <w:b/>
          <w:spacing w:val="-2"/>
          <w:szCs w:val="28"/>
        </w:rPr>
      </w:pPr>
    </w:p>
    <w:p w14:paraId="01C87B1A" w14:textId="77777777" w:rsidR="002251B5" w:rsidRDefault="002251B5" w:rsidP="002251B5">
      <w:pPr>
        <w:shd w:val="clear" w:color="auto" w:fill="FFFFFF"/>
        <w:rPr>
          <w:i/>
          <w:color w:val="1A1A1A"/>
          <w:szCs w:val="28"/>
          <w:lang w:eastAsia="ru-RU"/>
        </w:rPr>
      </w:pPr>
      <w:r w:rsidRPr="00223208">
        <w:rPr>
          <w:i/>
          <w:color w:val="1A1A1A"/>
          <w:szCs w:val="28"/>
          <w:lang w:eastAsia="ru-RU"/>
        </w:rPr>
        <w:t xml:space="preserve">1. </w:t>
      </w:r>
      <w:r w:rsidRPr="00DF6601">
        <w:rPr>
          <w:i/>
          <w:color w:val="1A1A1A"/>
          <w:szCs w:val="28"/>
          <w:lang w:eastAsia="ru-RU"/>
        </w:rPr>
        <w:t>Напишите пропущенное слово.</w:t>
      </w:r>
    </w:p>
    <w:p w14:paraId="0327556A" w14:textId="77777777" w:rsidR="002251B5" w:rsidRDefault="002251B5" w:rsidP="002251B5">
      <w:pPr>
        <w:shd w:val="clear" w:color="auto" w:fill="FFFFFF"/>
        <w:rPr>
          <w:iCs/>
          <w:color w:val="1A1A1A"/>
          <w:szCs w:val="28"/>
          <w:lang w:eastAsia="ru-RU"/>
        </w:rPr>
      </w:pPr>
      <w:r w:rsidRPr="003B472C">
        <w:rPr>
          <w:iCs/>
          <w:color w:val="1A1A1A"/>
          <w:szCs w:val="28"/>
          <w:lang w:eastAsia="ru-RU"/>
        </w:rPr>
        <w:t>Бюджет</w:t>
      </w:r>
      <w:r>
        <w:rPr>
          <w:iCs/>
          <w:color w:val="1A1A1A"/>
          <w:szCs w:val="28"/>
          <w:lang w:eastAsia="ru-RU"/>
        </w:rPr>
        <w:t xml:space="preserve"> </w:t>
      </w:r>
      <w:bookmarkStart w:id="5" w:name="_Hlk193112571"/>
      <w:r w:rsidRPr="003B472C">
        <w:rPr>
          <w:bCs/>
          <w:iCs/>
          <w:color w:val="1A1A1A"/>
          <w:szCs w:val="28"/>
          <w:lang w:eastAsia="ru-RU"/>
        </w:rPr>
        <w:t>–</w:t>
      </w:r>
      <w:bookmarkEnd w:id="5"/>
      <w:r>
        <w:rPr>
          <w:bCs/>
          <w:iCs/>
          <w:color w:val="1A1A1A"/>
          <w:szCs w:val="28"/>
          <w:lang w:eastAsia="ru-RU"/>
        </w:rPr>
        <w:t xml:space="preserve"> </w:t>
      </w:r>
      <w:r w:rsidRPr="003B472C">
        <w:rPr>
          <w:iCs/>
          <w:color w:val="1A1A1A"/>
          <w:szCs w:val="28"/>
          <w:lang w:eastAsia="ru-RU"/>
        </w:rPr>
        <w:t>финансовый _________ определённого субъекта (семьи, бизнеса, организации, государства и т. д.), устанавливаемый на определённый период времени, обычно на один год</w:t>
      </w:r>
      <w:r>
        <w:rPr>
          <w:iCs/>
          <w:color w:val="1A1A1A"/>
          <w:szCs w:val="28"/>
          <w:lang w:eastAsia="ru-RU"/>
        </w:rPr>
        <w:t>.</w:t>
      </w:r>
    </w:p>
    <w:p w14:paraId="17046322" w14:textId="77777777" w:rsidR="002251B5" w:rsidRDefault="002251B5" w:rsidP="002251B5">
      <w:pPr>
        <w:shd w:val="clear" w:color="auto" w:fill="FFFFFF"/>
        <w:rPr>
          <w:bCs/>
          <w:iCs/>
          <w:color w:val="1A1A1A"/>
          <w:szCs w:val="28"/>
          <w:lang w:eastAsia="ru-RU"/>
        </w:rPr>
      </w:pPr>
      <w:r w:rsidRPr="006055D6">
        <w:rPr>
          <w:iCs/>
          <w:color w:val="1A1A1A"/>
          <w:szCs w:val="28"/>
          <w:lang w:eastAsia="ru-RU"/>
        </w:rPr>
        <w:t xml:space="preserve">Правильный ответ: </w:t>
      </w:r>
      <w:r w:rsidRPr="003B472C">
        <w:rPr>
          <w:bCs/>
          <w:iCs/>
          <w:color w:val="1A1A1A"/>
          <w:szCs w:val="28"/>
          <w:lang w:eastAsia="ru-RU"/>
        </w:rPr>
        <w:t xml:space="preserve">план </w:t>
      </w:r>
    </w:p>
    <w:p w14:paraId="1D0E9CE1" w14:textId="77777777" w:rsidR="00156307" w:rsidRPr="00156307" w:rsidRDefault="00156307" w:rsidP="00156307">
      <w:pPr>
        <w:rPr>
          <w:szCs w:val="28"/>
        </w:rPr>
      </w:pPr>
      <w:r w:rsidRPr="00156307">
        <w:rPr>
          <w:szCs w:val="28"/>
        </w:rPr>
        <w:t>Компетенции (индикаторы): УК-3 (УК-3.1, УК-3.2, УК-3.3, УК-3.4); УК-4 (УК-4.1, УК-4.2, УК-4.3, УК-4.4); УК-5 (УК-5.1, УК-5.2, УК-5.3); УК-6 (УК-6.1, УК-6.2, УК-6.3, УК-6.4); УК-10 (УК-10.1, УК-10.2, УК-10.3); ОПК-1 (ОПК-1.1, ОПК-1.2, ОПК-1.3); ОПК-5 (ОПК-5.1, ОПК-5.2, ОПК-5.3); ПК-3 (ПК-3.1; ПК-3.2; ПК-3.3); ПК-4 (ПК-4.1; ПК-4.2)</w:t>
      </w:r>
    </w:p>
    <w:p w14:paraId="4432A281" w14:textId="77777777" w:rsidR="00BC2E8B" w:rsidRPr="003D5F0A" w:rsidRDefault="00BC2E8B" w:rsidP="00156307">
      <w:pPr>
        <w:rPr>
          <w:szCs w:val="28"/>
        </w:rPr>
      </w:pPr>
    </w:p>
    <w:p w14:paraId="52190F3F" w14:textId="77777777" w:rsidR="002251B5" w:rsidRPr="001438AB" w:rsidRDefault="002251B5" w:rsidP="002251B5">
      <w:pPr>
        <w:shd w:val="clear" w:color="auto" w:fill="FFFFFF"/>
        <w:rPr>
          <w:i/>
          <w:iCs/>
          <w:color w:val="1A1A1A"/>
          <w:szCs w:val="28"/>
          <w:lang w:eastAsia="ru-RU"/>
        </w:rPr>
      </w:pPr>
      <w:r w:rsidRPr="00923D54">
        <w:rPr>
          <w:i/>
          <w:iCs/>
          <w:color w:val="1A1A1A"/>
          <w:szCs w:val="28"/>
          <w:lang w:eastAsia="ru-RU"/>
        </w:rPr>
        <w:t>2.</w:t>
      </w:r>
      <w:r w:rsidRPr="00DF6601">
        <w:rPr>
          <w:i/>
          <w:iCs/>
          <w:color w:val="1A1A1A"/>
          <w:szCs w:val="28"/>
          <w:lang w:eastAsia="ru-RU"/>
        </w:rPr>
        <w:t xml:space="preserve"> Напишите пропущенное слово.</w:t>
      </w:r>
    </w:p>
    <w:p w14:paraId="266AB8EF" w14:textId="77777777" w:rsidR="002251B5" w:rsidRPr="00470169" w:rsidRDefault="002251B5" w:rsidP="002251B5">
      <w:pPr>
        <w:shd w:val="clear" w:color="auto" w:fill="FFFFFF"/>
        <w:rPr>
          <w:iCs/>
          <w:color w:val="1A1A1A"/>
          <w:szCs w:val="28"/>
          <w:lang w:eastAsia="ru-RU"/>
        </w:rPr>
      </w:pPr>
      <w:r w:rsidRPr="00923D54">
        <w:rPr>
          <w:iCs/>
          <w:color w:val="1A1A1A"/>
          <w:szCs w:val="28"/>
          <w:lang w:eastAsia="ru-RU"/>
        </w:rPr>
        <w:t xml:space="preserve">Процесс страхования представляет собой договор между </w:t>
      </w:r>
      <w:r w:rsidRPr="00923D54">
        <w:rPr>
          <w:bCs/>
          <w:iCs/>
          <w:color w:val="1A1A1A"/>
          <w:szCs w:val="28"/>
          <w:lang w:eastAsia="ru-RU"/>
        </w:rPr>
        <w:t>_________</w:t>
      </w:r>
      <w:r w:rsidRPr="00923D54">
        <w:rPr>
          <w:iCs/>
          <w:color w:val="1A1A1A"/>
          <w:szCs w:val="28"/>
          <w:lang w:eastAsia="ru-RU"/>
        </w:rPr>
        <w:t xml:space="preserve"> и страхователем, по которому последний получает компенсацию в случае наступления страхового случая.</w:t>
      </w:r>
    </w:p>
    <w:p w14:paraId="67456284" w14:textId="77777777" w:rsidR="002251B5" w:rsidRDefault="002251B5" w:rsidP="002251B5">
      <w:pPr>
        <w:shd w:val="clear" w:color="auto" w:fill="FFFFFF"/>
        <w:rPr>
          <w:iCs/>
          <w:color w:val="1A1A1A"/>
          <w:szCs w:val="28"/>
          <w:lang w:eastAsia="ru-RU"/>
        </w:rPr>
      </w:pPr>
      <w:r w:rsidRPr="0000001A">
        <w:rPr>
          <w:iCs/>
          <w:color w:val="1A1A1A"/>
          <w:szCs w:val="28"/>
          <w:lang w:eastAsia="ru-RU"/>
        </w:rPr>
        <w:t xml:space="preserve">Правильный ответ: </w:t>
      </w:r>
      <w:r w:rsidRPr="00923D54">
        <w:rPr>
          <w:iCs/>
          <w:color w:val="1A1A1A"/>
          <w:szCs w:val="28"/>
          <w:lang w:eastAsia="ru-RU"/>
        </w:rPr>
        <w:t>страховщиком</w:t>
      </w:r>
    </w:p>
    <w:p w14:paraId="67536B5E" w14:textId="77777777" w:rsidR="00156307" w:rsidRPr="00156307" w:rsidRDefault="00156307" w:rsidP="00156307">
      <w:pPr>
        <w:rPr>
          <w:szCs w:val="28"/>
        </w:rPr>
      </w:pPr>
      <w:r w:rsidRPr="00156307">
        <w:rPr>
          <w:szCs w:val="28"/>
        </w:rPr>
        <w:t>Компетенции (индикаторы): УК-3 (УК-3.1, УК-3.2, УК-3.3, УК-3.4); УК-4 (УК-4.1, УК-4.2, УК-4.3, УК-4.4); УК-5 (УК-5.1, УК-5.2, УК-5.3); УК-6 (УК-6.1, УК-6.2, УК-6.3, УК-6.4); УК-10 (УК-10.1, УК-10.2, УК-10.3); ОПК-1 (ОПК-1.1, ОПК-1.2, ОПК-1.3); ОПК-5 (ОПК-5.1, ОПК-5.2, ОПК-5.3); ПК-3 (ПК-3.1; ПК-3.2; ПК-3.3); ПК-4 (ПК-4.1; ПК-4.2)</w:t>
      </w:r>
    </w:p>
    <w:p w14:paraId="4BD931EF" w14:textId="77777777" w:rsidR="002251B5" w:rsidRPr="00056D0B" w:rsidRDefault="002251B5" w:rsidP="00156307">
      <w:pPr>
        <w:shd w:val="clear" w:color="auto" w:fill="FFFFFF"/>
        <w:rPr>
          <w:iCs/>
          <w:color w:val="1A1A1A"/>
          <w:szCs w:val="28"/>
          <w:lang w:eastAsia="ru-RU"/>
        </w:rPr>
      </w:pPr>
    </w:p>
    <w:p w14:paraId="66984DFA" w14:textId="77777777" w:rsidR="00BC2E8B" w:rsidRPr="003D5F0A" w:rsidRDefault="00BC2E8B" w:rsidP="00BC2E8B">
      <w:pPr>
        <w:ind w:firstLine="707"/>
        <w:rPr>
          <w:b/>
          <w:szCs w:val="28"/>
        </w:rPr>
      </w:pPr>
      <w:r w:rsidRPr="003D5F0A">
        <w:rPr>
          <w:b/>
          <w:szCs w:val="28"/>
        </w:rPr>
        <w:t>Задания</w:t>
      </w:r>
      <w:r w:rsidRPr="003D5F0A">
        <w:rPr>
          <w:b/>
          <w:spacing w:val="-7"/>
          <w:szCs w:val="28"/>
        </w:rPr>
        <w:t xml:space="preserve"> </w:t>
      </w:r>
      <w:r w:rsidRPr="003D5F0A">
        <w:rPr>
          <w:b/>
          <w:szCs w:val="28"/>
        </w:rPr>
        <w:t>открытого</w:t>
      </w:r>
      <w:r w:rsidRPr="003D5F0A">
        <w:rPr>
          <w:b/>
          <w:spacing w:val="-4"/>
          <w:szCs w:val="28"/>
        </w:rPr>
        <w:t xml:space="preserve"> </w:t>
      </w:r>
      <w:r w:rsidRPr="003D5F0A">
        <w:rPr>
          <w:b/>
          <w:szCs w:val="28"/>
        </w:rPr>
        <w:t>типа</w:t>
      </w:r>
      <w:r w:rsidRPr="003D5F0A">
        <w:rPr>
          <w:b/>
          <w:spacing w:val="-4"/>
          <w:szCs w:val="28"/>
        </w:rPr>
        <w:t xml:space="preserve"> </w:t>
      </w:r>
      <w:r w:rsidRPr="003D5F0A">
        <w:rPr>
          <w:b/>
          <w:szCs w:val="28"/>
        </w:rPr>
        <w:t>с</w:t>
      </w:r>
      <w:r w:rsidRPr="003D5F0A">
        <w:rPr>
          <w:b/>
          <w:spacing w:val="-6"/>
          <w:szCs w:val="28"/>
        </w:rPr>
        <w:t xml:space="preserve"> </w:t>
      </w:r>
      <w:r w:rsidRPr="003D5F0A">
        <w:rPr>
          <w:b/>
          <w:szCs w:val="28"/>
        </w:rPr>
        <w:t>кратким</w:t>
      </w:r>
      <w:r w:rsidRPr="003D5F0A">
        <w:rPr>
          <w:b/>
          <w:spacing w:val="-5"/>
          <w:szCs w:val="28"/>
        </w:rPr>
        <w:t xml:space="preserve"> </w:t>
      </w:r>
      <w:r w:rsidRPr="003D5F0A">
        <w:rPr>
          <w:b/>
          <w:szCs w:val="28"/>
        </w:rPr>
        <w:t>свободным</w:t>
      </w:r>
      <w:r w:rsidRPr="003D5F0A">
        <w:rPr>
          <w:b/>
          <w:spacing w:val="-8"/>
          <w:szCs w:val="28"/>
        </w:rPr>
        <w:t xml:space="preserve"> </w:t>
      </w:r>
    </w:p>
    <w:p w14:paraId="7BF4647B" w14:textId="77777777" w:rsidR="00BC2E8B" w:rsidRPr="003D5F0A" w:rsidRDefault="00BC2E8B" w:rsidP="00BC2E8B">
      <w:pPr>
        <w:ind w:firstLine="707"/>
        <w:rPr>
          <w:b/>
          <w:szCs w:val="28"/>
        </w:rPr>
      </w:pPr>
    </w:p>
    <w:p w14:paraId="401C69BC" w14:textId="77777777" w:rsidR="002251B5" w:rsidRDefault="002251B5" w:rsidP="002251B5">
      <w:pPr>
        <w:shd w:val="clear" w:color="auto" w:fill="FFFFFF"/>
        <w:rPr>
          <w:i/>
          <w:color w:val="1A1A1A"/>
          <w:szCs w:val="28"/>
          <w:lang w:eastAsia="ru-RU"/>
        </w:rPr>
      </w:pPr>
      <w:r w:rsidRPr="00441DCB">
        <w:rPr>
          <w:i/>
          <w:color w:val="1A1A1A"/>
          <w:szCs w:val="28"/>
          <w:lang w:eastAsia="ru-RU"/>
        </w:rPr>
        <w:t>1.</w:t>
      </w:r>
      <w:r>
        <w:rPr>
          <w:i/>
          <w:color w:val="1A1A1A"/>
          <w:szCs w:val="28"/>
          <w:lang w:eastAsia="ru-RU"/>
        </w:rPr>
        <w:t xml:space="preserve"> Напишите пропущенное словосочетание.</w:t>
      </w:r>
    </w:p>
    <w:p w14:paraId="1D1118EE" w14:textId="77777777" w:rsidR="002251B5" w:rsidRPr="00441DCB" w:rsidRDefault="002251B5" w:rsidP="002251B5">
      <w:pPr>
        <w:shd w:val="clear" w:color="auto" w:fill="FFFFFF"/>
        <w:rPr>
          <w:color w:val="1A1A1A"/>
          <w:szCs w:val="28"/>
          <w:lang w:eastAsia="ru-RU"/>
        </w:rPr>
      </w:pPr>
      <w:r w:rsidRPr="00441DCB">
        <w:rPr>
          <w:color w:val="1A1A1A"/>
          <w:szCs w:val="28"/>
          <w:lang w:eastAsia="ru-RU"/>
        </w:rPr>
        <w:t>Средства данного фонда предназначены для покрытия убытков отчетного года, выплаты дивидендов при отсутствии или недостаточности прибыли отчетного года для эт</w:t>
      </w:r>
      <w:r>
        <w:rPr>
          <w:color w:val="1A1A1A"/>
          <w:szCs w:val="28"/>
          <w:lang w:eastAsia="ru-RU"/>
        </w:rPr>
        <w:t xml:space="preserve">их целей, выкупа акций общества – это </w:t>
      </w:r>
      <w:r w:rsidRPr="00441DCB">
        <w:rPr>
          <w:iCs/>
          <w:color w:val="1A1A1A"/>
          <w:szCs w:val="28"/>
          <w:lang w:eastAsia="ru-RU"/>
        </w:rPr>
        <w:t>_________</w:t>
      </w:r>
      <w:r>
        <w:rPr>
          <w:iCs/>
          <w:color w:val="1A1A1A"/>
          <w:szCs w:val="28"/>
          <w:lang w:eastAsia="ru-RU"/>
        </w:rPr>
        <w:t>.</w:t>
      </w:r>
    </w:p>
    <w:p w14:paraId="33F62ED0" w14:textId="77777777" w:rsidR="002251B5" w:rsidRDefault="002251B5" w:rsidP="002251B5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t>Правильный ответ: резервный капитал / резервный фонд</w:t>
      </w:r>
    </w:p>
    <w:p w14:paraId="5C55EC34" w14:textId="77777777" w:rsidR="00156307" w:rsidRPr="00156307" w:rsidRDefault="00156307" w:rsidP="00156307">
      <w:pPr>
        <w:rPr>
          <w:szCs w:val="28"/>
        </w:rPr>
      </w:pPr>
      <w:r w:rsidRPr="00156307">
        <w:rPr>
          <w:szCs w:val="28"/>
        </w:rPr>
        <w:t>Компетенции (индикаторы): УК-3 (УК-3.1, УК-3.2, УК-3.3, УК-3.4); УК-4 (УК-4.1, УК-4.2, УК-4.3, УК-4.4); УК-5 (УК-5.1, УК-5.2, УК-5.3); УК-6 (УК-6.1, УК-6.2, УК-6.3, УК-6.4); УК-10 (УК-10.1, УК-10.2, УК-10.3); ОПК-1 (ОПК-1.1, ОПК-</w:t>
      </w:r>
      <w:r w:rsidRPr="00156307">
        <w:rPr>
          <w:szCs w:val="28"/>
        </w:rPr>
        <w:lastRenderedPageBreak/>
        <w:t>1.2, ОПК-1.3); ОПК-5 (ОПК-5.1, ОПК-5.2, ОПК-5.3); ПК-3 (ПК-3.1; ПК-3.2; ПК-3.3); ПК-4 (ПК-4.1; ПК-4.2)</w:t>
      </w:r>
    </w:p>
    <w:p w14:paraId="3D8192B6" w14:textId="77777777" w:rsidR="00BC2E8B" w:rsidRPr="003D5F0A" w:rsidRDefault="00BC2E8B" w:rsidP="00156307">
      <w:pPr>
        <w:rPr>
          <w:i/>
          <w:spacing w:val="-2"/>
          <w:szCs w:val="28"/>
        </w:rPr>
      </w:pPr>
    </w:p>
    <w:p w14:paraId="073DF531" w14:textId="77777777" w:rsidR="002251B5" w:rsidRDefault="00BC2E8B" w:rsidP="002251B5">
      <w:pPr>
        <w:shd w:val="clear" w:color="auto" w:fill="FFFFFF"/>
        <w:rPr>
          <w:i/>
          <w:iCs/>
          <w:color w:val="1A1A1A"/>
          <w:szCs w:val="28"/>
          <w:lang w:eastAsia="ru-RU"/>
        </w:rPr>
      </w:pPr>
      <w:r w:rsidRPr="003D5F0A">
        <w:rPr>
          <w:szCs w:val="28"/>
        </w:rPr>
        <w:t xml:space="preserve">2. </w:t>
      </w:r>
      <w:r w:rsidR="002251B5" w:rsidRPr="00E33B71">
        <w:rPr>
          <w:i/>
          <w:iCs/>
          <w:color w:val="1A1A1A"/>
          <w:szCs w:val="28"/>
          <w:lang w:eastAsia="ru-RU"/>
        </w:rPr>
        <w:t>Напишите пропущенное словосочетание.</w:t>
      </w:r>
    </w:p>
    <w:p w14:paraId="6EF40275" w14:textId="77777777" w:rsidR="002251B5" w:rsidRPr="00AA1384" w:rsidRDefault="002251B5" w:rsidP="002251B5">
      <w:pPr>
        <w:shd w:val="clear" w:color="auto" w:fill="FFFFFF"/>
        <w:rPr>
          <w:iCs/>
          <w:color w:val="1A1A1A"/>
          <w:szCs w:val="28"/>
          <w:lang w:eastAsia="ru-RU"/>
        </w:rPr>
      </w:pPr>
      <w:r w:rsidRPr="00AA1384">
        <w:rPr>
          <w:iCs/>
          <w:color w:val="1A1A1A"/>
          <w:szCs w:val="28"/>
          <w:lang w:eastAsia="ru-RU"/>
        </w:rPr>
        <w:t>Самостоятельный хозяйствующий субъект, обладающий правами юридического лица, производящий продукцию, товары, оказывающий услуги, выполняющий работы, занимающийся различными видами экономической деятельности, цель которой – обеспечение общественных потребностей, извлечение прибыли и приращение капитала</w:t>
      </w:r>
      <w:r>
        <w:rPr>
          <w:iCs/>
          <w:color w:val="1A1A1A"/>
          <w:szCs w:val="28"/>
          <w:lang w:eastAsia="ru-RU"/>
        </w:rPr>
        <w:t xml:space="preserve"> </w:t>
      </w:r>
      <w:r w:rsidRPr="00AA1384">
        <w:rPr>
          <w:iCs/>
          <w:color w:val="1A1A1A"/>
          <w:szCs w:val="28"/>
          <w:lang w:eastAsia="ru-RU"/>
        </w:rPr>
        <w:t>– это _________.</w:t>
      </w:r>
    </w:p>
    <w:p w14:paraId="220F4269" w14:textId="77777777" w:rsidR="002251B5" w:rsidRDefault="002251B5" w:rsidP="002251B5">
      <w:pPr>
        <w:shd w:val="clear" w:color="auto" w:fill="FFFFFF"/>
        <w:rPr>
          <w:iCs/>
          <w:color w:val="1A1A1A"/>
          <w:szCs w:val="28"/>
          <w:lang w:eastAsia="ru-RU"/>
        </w:rPr>
      </w:pPr>
      <w:r w:rsidRPr="00E12B0F">
        <w:rPr>
          <w:iCs/>
          <w:color w:val="1A1A1A"/>
          <w:szCs w:val="28"/>
          <w:lang w:eastAsia="ru-RU"/>
        </w:rPr>
        <w:t>Правильный ответ:</w:t>
      </w:r>
      <w:r>
        <w:rPr>
          <w:iCs/>
          <w:color w:val="1A1A1A"/>
          <w:szCs w:val="28"/>
          <w:lang w:eastAsia="ru-RU"/>
        </w:rPr>
        <w:t xml:space="preserve"> организация / предприятие / компания / фирма</w:t>
      </w:r>
    </w:p>
    <w:p w14:paraId="064AE53F" w14:textId="77777777" w:rsidR="00156307" w:rsidRPr="00156307" w:rsidRDefault="00156307" w:rsidP="00156307">
      <w:pPr>
        <w:rPr>
          <w:szCs w:val="28"/>
        </w:rPr>
      </w:pPr>
      <w:r w:rsidRPr="00156307">
        <w:rPr>
          <w:szCs w:val="28"/>
        </w:rPr>
        <w:t>Компетенции (индикаторы): УК-3 (УК-3.1, УК-3.2, УК-3.3, УК-3.4); УК-4 (УК-4.1, УК-4.2, УК-4.3, УК-4.4); УК-5 (УК-5.1, УК-5.2, УК-5.3); УК-6 (УК-6.1, УК-6.2, УК-6.3, УК-6.4); УК-10 (УК-10.1, УК-10.2, УК-10.3); ОПК-1 (ОПК-1.1, ОПК-1.2, ОПК-1.3); ОПК-5 (ОПК-5.1, ОПК-5.2, ОПК-5.3); ПК-3 (ПК-3.1; ПК-3.2; ПК-3.3); ПК-4 (ПК-4.1; ПК-4.2)</w:t>
      </w:r>
    </w:p>
    <w:p w14:paraId="6910E4A9" w14:textId="77777777" w:rsidR="00BC2E8B" w:rsidRPr="003D5F0A" w:rsidRDefault="00BC2E8B" w:rsidP="00BC2E8B">
      <w:pPr>
        <w:tabs>
          <w:tab w:val="left" w:pos="284"/>
          <w:tab w:val="left" w:pos="993"/>
          <w:tab w:val="left" w:pos="1134"/>
        </w:tabs>
        <w:rPr>
          <w:szCs w:val="28"/>
        </w:rPr>
      </w:pPr>
    </w:p>
    <w:p w14:paraId="48210535" w14:textId="77777777" w:rsidR="00BC2E8B" w:rsidRPr="003D5F0A" w:rsidRDefault="00BC2E8B" w:rsidP="00BC2E8B">
      <w:pPr>
        <w:tabs>
          <w:tab w:val="left" w:pos="993"/>
        </w:tabs>
        <w:ind w:firstLine="709"/>
        <w:rPr>
          <w:b/>
          <w:szCs w:val="28"/>
        </w:rPr>
      </w:pPr>
      <w:r w:rsidRPr="003D5F0A">
        <w:rPr>
          <w:b/>
          <w:szCs w:val="28"/>
        </w:rPr>
        <w:t>Задания открытого типа с развернутым ответом</w:t>
      </w:r>
    </w:p>
    <w:p w14:paraId="35D19400" w14:textId="77777777" w:rsidR="00BC2E8B" w:rsidRPr="003D5F0A" w:rsidRDefault="00BC2E8B" w:rsidP="00BC2E8B">
      <w:pPr>
        <w:tabs>
          <w:tab w:val="left" w:pos="993"/>
        </w:tabs>
        <w:ind w:firstLine="709"/>
        <w:rPr>
          <w:b/>
          <w:szCs w:val="28"/>
        </w:rPr>
      </w:pPr>
    </w:p>
    <w:p w14:paraId="4427A45C" w14:textId="77777777" w:rsidR="00BC2E8B" w:rsidRPr="003D5F0A" w:rsidRDefault="00BC2E8B" w:rsidP="00BC2E8B">
      <w:pPr>
        <w:rPr>
          <w:szCs w:val="28"/>
        </w:rPr>
      </w:pPr>
      <w:r w:rsidRPr="003D5F0A">
        <w:rPr>
          <w:szCs w:val="28"/>
        </w:rPr>
        <w:t xml:space="preserve">Тема: Защита отчета о прохождении </w:t>
      </w:r>
      <w:sdt>
        <w:sdtPr>
          <w:rPr>
            <w:bCs/>
            <w:szCs w:val="28"/>
          </w:rPr>
          <w:id w:val="1528301653"/>
          <w:placeholder>
            <w:docPart w:val="D4FAF6A4CEBD414C8D6CD818F5E36066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D5F0A">
            <w:rPr>
              <w:bCs/>
              <w:szCs w:val="28"/>
            </w:rPr>
            <w:t>учебной</w:t>
          </w:r>
        </w:sdtContent>
      </w:sdt>
      <w:r w:rsidRPr="003D5F0A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878591634"/>
          <w:placeholder>
            <w:docPart w:val="339B7E952EC44535AE210695F558416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3D5F0A">
            <w:rPr>
              <w:bCs/>
              <w:szCs w:val="28"/>
            </w:rPr>
            <w:t>ознакомительной</w:t>
          </w:r>
        </w:sdtContent>
      </w:sdt>
      <w:r w:rsidRPr="003D5F0A">
        <w:rPr>
          <w:szCs w:val="28"/>
        </w:rPr>
        <w:t>).</w:t>
      </w:r>
    </w:p>
    <w:p w14:paraId="3FD92787" w14:textId="77777777" w:rsidR="00BC2E8B" w:rsidRPr="003D5F0A" w:rsidRDefault="00BC2E8B" w:rsidP="00BC2E8B">
      <w:pPr>
        <w:rPr>
          <w:szCs w:val="28"/>
        </w:rPr>
      </w:pPr>
      <w:r w:rsidRPr="003D5F0A">
        <w:rPr>
          <w:szCs w:val="28"/>
        </w:rPr>
        <w:t>Задачи:</w:t>
      </w:r>
    </w:p>
    <w:p w14:paraId="08CE322C" w14:textId="77777777" w:rsidR="00BC2E8B" w:rsidRPr="003D5F0A" w:rsidRDefault="00BC2E8B" w:rsidP="00BC2E8B">
      <w:pPr>
        <w:rPr>
          <w:szCs w:val="28"/>
        </w:rPr>
      </w:pPr>
      <w:r w:rsidRPr="003D5F0A">
        <w:rPr>
          <w:szCs w:val="28"/>
        </w:rPr>
        <w:t>Подготовка отчета о прохождении учебной практики (ознакомительной):</w:t>
      </w:r>
    </w:p>
    <w:p w14:paraId="69678A70" w14:textId="77777777" w:rsidR="00BC2E8B" w:rsidRPr="003D5F0A" w:rsidRDefault="00BC2E8B" w:rsidP="00BC2E8B">
      <w:pPr>
        <w:pStyle w:val="a8"/>
        <w:widowControl/>
        <w:numPr>
          <w:ilvl w:val="0"/>
          <w:numId w:val="26"/>
        </w:numPr>
        <w:autoSpaceDE/>
        <w:autoSpaceDN/>
        <w:ind w:left="426"/>
        <w:contextualSpacing w:val="0"/>
        <w:jc w:val="left"/>
        <w:rPr>
          <w:szCs w:val="28"/>
        </w:rPr>
      </w:pPr>
      <w:r w:rsidRPr="003D5F0A">
        <w:rPr>
          <w:szCs w:val="28"/>
        </w:rPr>
        <w:t>содержание презентации должно отражать содержание всех разделов практики;</w:t>
      </w:r>
    </w:p>
    <w:p w14:paraId="4436DD54" w14:textId="77777777" w:rsidR="00BC2E8B" w:rsidRPr="003D5F0A" w:rsidRDefault="00BC2E8B" w:rsidP="00BC2E8B">
      <w:pPr>
        <w:pStyle w:val="a8"/>
        <w:widowControl/>
        <w:numPr>
          <w:ilvl w:val="0"/>
          <w:numId w:val="26"/>
        </w:numPr>
        <w:autoSpaceDE/>
        <w:autoSpaceDN/>
        <w:ind w:left="426"/>
        <w:contextualSpacing w:val="0"/>
        <w:jc w:val="left"/>
        <w:rPr>
          <w:szCs w:val="28"/>
        </w:rPr>
      </w:pPr>
      <w:r w:rsidRPr="003D5F0A">
        <w:rPr>
          <w:szCs w:val="28"/>
        </w:rPr>
        <w:t>количество страниц – не менее двадцати пяти;</w:t>
      </w:r>
    </w:p>
    <w:p w14:paraId="07D5B5E9" w14:textId="77777777" w:rsidR="00BC2E8B" w:rsidRPr="003D5F0A" w:rsidRDefault="00BC2E8B" w:rsidP="00BC2E8B">
      <w:pPr>
        <w:pStyle w:val="a8"/>
        <w:widowControl/>
        <w:numPr>
          <w:ilvl w:val="0"/>
          <w:numId w:val="26"/>
        </w:numPr>
        <w:autoSpaceDE/>
        <w:autoSpaceDN/>
        <w:ind w:left="426"/>
        <w:rPr>
          <w:szCs w:val="28"/>
        </w:rPr>
      </w:pPr>
      <w:r w:rsidRPr="003D5F0A">
        <w:rPr>
          <w:szCs w:val="28"/>
        </w:rPr>
        <w:t>структура отчета: титульный лист, задачи практики в соответствии с индивидуальным планом, характеристика содержания основной части отчета в соответствии с ее структурой, выводы по результатам практики и предложения по усовершенствованию ее организации и содержания, контакты обучающегося и руководителя практики;</w:t>
      </w:r>
    </w:p>
    <w:p w14:paraId="2CB06FAE" w14:textId="77777777" w:rsidR="00BC2E8B" w:rsidRPr="003D5F0A" w:rsidRDefault="00BC2E8B" w:rsidP="00BC2E8B">
      <w:pPr>
        <w:pStyle w:val="a8"/>
        <w:widowControl/>
        <w:numPr>
          <w:ilvl w:val="0"/>
          <w:numId w:val="26"/>
        </w:numPr>
        <w:autoSpaceDE/>
        <w:autoSpaceDN/>
        <w:ind w:left="426"/>
        <w:rPr>
          <w:szCs w:val="28"/>
        </w:rPr>
      </w:pPr>
      <w:r w:rsidRPr="003D5F0A">
        <w:rPr>
          <w:szCs w:val="28"/>
        </w:rPr>
        <w:t>оформление – стандартные требования.</w:t>
      </w:r>
    </w:p>
    <w:p w14:paraId="07B93D5B" w14:textId="77777777" w:rsidR="00BC2E8B" w:rsidRPr="003D5F0A" w:rsidRDefault="00BC2E8B" w:rsidP="00BC2E8B">
      <w:pPr>
        <w:rPr>
          <w:szCs w:val="28"/>
        </w:rPr>
      </w:pPr>
      <w:r w:rsidRPr="003D5F0A">
        <w:rPr>
          <w:szCs w:val="28"/>
        </w:rPr>
        <w:t>Время выполнения – 17 часов.</w:t>
      </w:r>
    </w:p>
    <w:p w14:paraId="6873890C" w14:textId="77777777" w:rsidR="00BC2E8B" w:rsidRPr="003D5F0A" w:rsidRDefault="00BC2E8B" w:rsidP="00BC2E8B">
      <w:pPr>
        <w:rPr>
          <w:szCs w:val="28"/>
        </w:rPr>
      </w:pPr>
      <w:r w:rsidRPr="003D5F0A">
        <w:rPr>
          <w:szCs w:val="28"/>
        </w:rPr>
        <w:t xml:space="preserve">Ожидаемый результат: отчет о прохождении </w:t>
      </w:r>
      <w:sdt>
        <w:sdtPr>
          <w:rPr>
            <w:bCs/>
            <w:szCs w:val="28"/>
          </w:rPr>
          <w:id w:val="975341362"/>
          <w:placeholder>
            <w:docPart w:val="C640A9867BCD450C87F36B8E466D3846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D5F0A">
            <w:rPr>
              <w:bCs/>
              <w:szCs w:val="28"/>
            </w:rPr>
            <w:t>учебной</w:t>
          </w:r>
        </w:sdtContent>
      </w:sdt>
      <w:r w:rsidRPr="003D5F0A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-647744838"/>
          <w:placeholder>
            <w:docPart w:val="5785B4D890EA4CF8845E8B897E2C9B34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3D5F0A">
            <w:rPr>
              <w:bCs/>
              <w:szCs w:val="28"/>
            </w:rPr>
            <w:t>ознакомительной</w:t>
          </w:r>
        </w:sdtContent>
      </w:sdt>
      <w:r w:rsidRPr="003D5F0A">
        <w:rPr>
          <w:szCs w:val="28"/>
        </w:rPr>
        <w:t>).</w:t>
      </w:r>
    </w:p>
    <w:p w14:paraId="335D8C05" w14:textId="77777777" w:rsidR="00BC2E8B" w:rsidRPr="003D5F0A" w:rsidRDefault="00BC2E8B" w:rsidP="00BC2E8B">
      <w:pPr>
        <w:rPr>
          <w:szCs w:val="28"/>
        </w:rPr>
      </w:pPr>
      <w:r w:rsidRPr="003D5F0A">
        <w:rPr>
          <w:szCs w:val="28"/>
        </w:rPr>
        <w:t xml:space="preserve">Критерии оценивания: соответствие подготовленного отчета для защиты требованиям подготовки отчета о прохождении </w:t>
      </w:r>
      <w:sdt>
        <w:sdtPr>
          <w:rPr>
            <w:bCs/>
            <w:szCs w:val="28"/>
          </w:rPr>
          <w:id w:val="1091273483"/>
          <w:placeholder>
            <w:docPart w:val="C385F494C82C4E1394261C2887D9A201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D5F0A">
            <w:rPr>
              <w:bCs/>
              <w:szCs w:val="28"/>
            </w:rPr>
            <w:t>учебной</w:t>
          </w:r>
        </w:sdtContent>
      </w:sdt>
      <w:r w:rsidRPr="003D5F0A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-1689438543"/>
          <w:placeholder>
            <w:docPart w:val="1CF4D0769A9346DD823B5D6B92DF08C2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3D5F0A">
            <w:rPr>
              <w:bCs/>
              <w:szCs w:val="28"/>
            </w:rPr>
            <w:t>ознакомительной</w:t>
          </w:r>
        </w:sdtContent>
      </w:sdt>
      <w:r w:rsidRPr="003D5F0A">
        <w:rPr>
          <w:szCs w:val="28"/>
        </w:rPr>
        <w:t>) требованиям по структуре, содержанию и оформлению.</w:t>
      </w:r>
    </w:p>
    <w:p w14:paraId="033254DA" w14:textId="00461691" w:rsidR="00943C1F" w:rsidRPr="000F749F" w:rsidRDefault="00156307" w:rsidP="00921140">
      <w:r w:rsidRPr="00156307">
        <w:rPr>
          <w:szCs w:val="28"/>
        </w:rPr>
        <w:t>Компетенции (индикаторы): УК-3 (УК-3.1, УК-3.2, УК-3.3, УК-3.4); УК-4 (УК-4.1, УК-4.2, УК-4.3, УК-4.4); УК-5 (УК-5.1, УК-5.2, УК-5.3); УК-6 (УК-6.1, УК-6.2, УК-6.3, УК-6.4); УК-10 (УК-10.1, УК-10.2, УК-10.3); ОПК-1 (ОПК-1.1, ОПК-1.2, ОПК-1.3); ОПК-5 (ОПК-5.1, ОПК-5.2, ОПК-5.3); ПК-3 (ПК-3.1; ПК-3.2; ПК-3.3); ПК-4 (ПК-4.1; ПК-4.2)</w:t>
      </w:r>
      <w:bookmarkStart w:id="6" w:name="_GoBack"/>
      <w:bookmarkEnd w:id="6"/>
      <w:r w:rsidR="00921140" w:rsidRPr="000F749F">
        <w:t xml:space="preserve"> </w:t>
      </w:r>
    </w:p>
    <w:p w14:paraId="5D0335BA" w14:textId="06C6C13E" w:rsidR="00BC71CA" w:rsidRPr="000F749F" w:rsidRDefault="00BC71CA" w:rsidP="00943C1F">
      <w:pPr>
        <w:jc w:val="center"/>
      </w:pPr>
    </w:p>
    <w:sectPr w:rsidR="00BC71CA" w:rsidRPr="000F749F" w:rsidSect="00FF06FC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16F2A73"/>
    <w:multiLevelType w:val="hybridMultilevel"/>
    <w:tmpl w:val="C958B9F0"/>
    <w:lvl w:ilvl="0" w:tplc="38465F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BF1F2B"/>
    <w:multiLevelType w:val="hybridMultilevel"/>
    <w:tmpl w:val="C5B6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5ADF"/>
    <w:multiLevelType w:val="multilevel"/>
    <w:tmpl w:val="B94E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953FE"/>
    <w:multiLevelType w:val="hybridMultilevel"/>
    <w:tmpl w:val="FB64C3DC"/>
    <w:lvl w:ilvl="0" w:tplc="4AA28D8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503A62"/>
    <w:multiLevelType w:val="hybridMultilevel"/>
    <w:tmpl w:val="0602FF4A"/>
    <w:lvl w:ilvl="0" w:tplc="6C2C5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067B9"/>
    <w:multiLevelType w:val="hybridMultilevel"/>
    <w:tmpl w:val="7C8A3D94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31FBD"/>
    <w:multiLevelType w:val="hybridMultilevel"/>
    <w:tmpl w:val="235ABBBA"/>
    <w:lvl w:ilvl="0" w:tplc="1FFC68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162EE9"/>
    <w:multiLevelType w:val="multilevel"/>
    <w:tmpl w:val="CFA6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84402"/>
    <w:multiLevelType w:val="hybridMultilevel"/>
    <w:tmpl w:val="13EA45EA"/>
    <w:lvl w:ilvl="0" w:tplc="B8120192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0" w15:restartNumberingAfterBreak="0">
    <w:nsid w:val="206B618E"/>
    <w:multiLevelType w:val="multilevel"/>
    <w:tmpl w:val="7EF6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7A0792"/>
    <w:multiLevelType w:val="hybridMultilevel"/>
    <w:tmpl w:val="874E5DC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252574C"/>
    <w:multiLevelType w:val="hybridMultilevel"/>
    <w:tmpl w:val="E1EA873E"/>
    <w:lvl w:ilvl="0" w:tplc="4B9E7FDE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3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43015"/>
    <w:multiLevelType w:val="hybridMultilevel"/>
    <w:tmpl w:val="00B43D78"/>
    <w:lvl w:ilvl="0" w:tplc="61B01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487B7F"/>
    <w:multiLevelType w:val="hybridMultilevel"/>
    <w:tmpl w:val="792889CA"/>
    <w:lvl w:ilvl="0" w:tplc="6FA6BFD2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90632B"/>
    <w:multiLevelType w:val="hybridMultilevel"/>
    <w:tmpl w:val="4A528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D64AF"/>
    <w:multiLevelType w:val="hybridMultilevel"/>
    <w:tmpl w:val="C4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639F3"/>
    <w:multiLevelType w:val="multilevel"/>
    <w:tmpl w:val="C66C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CC0F92"/>
    <w:multiLevelType w:val="hybridMultilevel"/>
    <w:tmpl w:val="F3BCFCA4"/>
    <w:lvl w:ilvl="0" w:tplc="61B01A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6C796B"/>
    <w:multiLevelType w:val="hybridMultilevel"/>
    <w:tmpl w:val="14823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71C7F"/>
    <w:multiLevelType w:val="multilevel"/>
    <w:tmpl w:val="F1BC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91517"/>
    <w:multiLevelType w:val="multilevel"/>
    <w:tmpl w:val="7C42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5218FB"/>
    <w:multiLevelType w:val="hybridMultilevel"/>
    <w:tmpl w:val="6D9EA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460EB"/>
    <w:multiLevelType w:val="hybridMultilevel"/>
    <w:tmpl w:val="29B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82B20"/>
    <w:multiLevelType w:val="multilevel"/>
    <w:tmpl w:val="253E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250285"/>
    <w:multiLevelType w:val="multilevel"/>
    <w:tmpl w:val="8FD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5"/>
  </w:num>
  <w:num w:numId="5">
    <w:abstractNumId w:val="20"/>
  </w:num>
  <w:num w:numId="6">
    <w:abstractNumId w:val="10"/>
  </w:num>
  <w:num w:numId="7">
    <w:abstractNumId w:val="25"/>
  </w:num>
  <w:num w:numId="8">
    <w:abstractNumId w:val="17"/>
  </w:num>
  <w:num w:numId="9">
    <w:abstractNumId w:val="14"/>
  </w:num>
  <w:num w:numId="10">
    <w:abstractNumId w:val="19"/>
  </w:num>
  <w:num w:numId="11">
    <w:abstractNumId w:val="11"/>
  </w:num>
  <w:num w:numId="12">
    <w:abstractNumId w:val="12"/>
  </w:num>
  <w:num w:numId="13">
    <w:abstractNumId w:val="8"/>
  </w:num>
  <w:num w:numId="14">
    <w:abstractNumId w:val="9"/>
  </w:num>
  <w:num w:numId="15">
    <w:abstractNumId w:val="26"/>
  </w:num>
  <w:num w:numId="16">
    <w:abstractNumId w:val="22"/>
  </w:num>
  <w:num w:numId="17">
    <w:abstractNumId w:val="18"/>
  </w:num>
  <w:num w:numId="18">
    <w:abstractNumId w:val="3"/>
  </w:num>
  <w:num w:numId="19">
    <w:abstractNumId w:val="2"/>
  </w:num>
  <w:num w:numId="20">
    <w:abstractNumId w:val="23"/>
  </w:num>
  <w:num w:numId="21">
    <w:abstractNumId w:val="24"/>
  </w:num>
  <w:num w:numId="22">
    <w:abstractNumId w:val="16"/>
  </w:num>
  <w:num w:numId="23">
    <w:abstractNumId w:val="1"/>
  </w:num>
  <w:num w:numId="24">
    <w:abstractNumId w:val="15"/>
  </w:num>
  <w:num w:numId="25">
    <w:abstractNumId w:val="4"/>
  </w:num>
  <w:num w:numId="26">
    <w:abstractNumId w:val="1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A1"/>
    <w:rsid w:val="000159FC"/>
    <w:rsid w:val="00021A79"/>
    <w:rsid w:val="0007014D"/>
    <w:rsid w:val="000C24D1"/>
    <w:rsid w:val="000D23A9"/>
    <w:rsid w:val="000F749F"/>
    <w:rsid w:val="00156307"/>
    <w:rsid w:val="00164C4D"/>
    <w:rsid w:val="00177E79"/>
    <w:rsid w:val="001C6968"/>
    <w:rsid w:val="002251B5"/>
    <w:rsid w:val="00246D3C"/>
    <w:rsid w:val="002925D3"/>
    <w:rsid w:val="002F4144"/>
    <w:rsid w:val="00497AD6"/>
    <w:rsid w:val="004A7687"/>
    <w:rsid w:val="004C1BB4"/>
    <w:rsid w:val="004C4B27"/>
    <w:rsid w:val="004E31C9"/>
    <w:rsid w:val="005513D9"/>
    <w:rsid w:val="0055361D"/>
    <w:rsid w:val="005B477E"/>
    <w:rsid w:val="005F5BB2"/>
    <w:rsid w:val="00686A00"/>
    <w:rsid w:val="006A1BA1"/>
    <w:rsid w:val="006A7498"/>
    <w:rsid w:val="006D45D6"/>
    <w:rsid w:val="00744DB0"/>
    <w:rsid w:val="0077726E"/>
    <w:rsid w:val="00794BE7"/>
    <w:rsid w:val="007A0C82"/>
    <w:rsid w:val="00834807"/>
    <w:rsid w:val="00871C9A"/>
    <w:rsid w:val="008A3413"/>
    <w:rsid w:val="008C7AE9"/>
    <w:rsid w:val="00907C98"/>
    <w:rsid w:val="00921140"/>
    <w:rsid w:val="00943C1F"/>
    <w:rsid w:val="00961181"/>
    <w:rsid w:val="00980DD9"/>
    <w:rsid w:val="009E56B5"/>
    <w:rsid w:val="00A01AFE"/>
    <w:rsid w:val="00A34058"/>
    <w:rsid w:val="00A370AA"/>
    <w:rsid w:val="00A46CC3"/>
    <w:rsid w:val="00A76976"/>
    <w:rsid w:val="00AC7D85"/>
    <w:rsid w:val="00B247C6"/>
    <w:rsid w:val="00B678DD"/>
    <w:rsid w:val="00B8316B"/>
    <w:rsid w:val="00BC2E8B"/>
    <w:rsid w:val="00BC71CA"/>
    <w:rsid w:val="00C20440"/>
    <w:rsid w:val="00C57DCB"/>
    <w:rsid w:val="00C62CE6"/>
    <w:rsid w:val="00C71BE6"/>
    <w:rsid w:val="00CA43F1"/>
    <w:rsid w:val="00CC3B83"/>
    <w:rsid w:val="00CE03F4"/>
    <w:rsid w:val="00CE0CC4"/>
    <w:rsid w:val="00D244D1"/>
    <w:rsid w:val="00DA13D1"/>
    <w:rsid w:val="00DB3D80"/>
    <w:rsid w:val="00DD526A"/>
    <w:rsid w:val="00E60B89"/>
    <w:rsid w:val="00E63D64"/>
    <w:rsid w:val="00E6600F"/>
    <w:rsid w:val="00EB2A6B"/>
    <w:rsid w:val="00ED4EFF"/>
    <w:rsid w:val="00EE0C7E"/>
    <w:rsid w:val="00F11CDD"/>
    <w:rsid w:val="00F30167"/>
    <w:rsid w:val="00F33774"/>
    <w:rsid w:val="00F62ECA"/>
    <w:rsid w:val="00FB1396"/>
    <w:rsid w:val="00FD61BC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17E7"/>
  <w15:chartTrackingRefBased/>
  <w15:docId w15:val="{5511A3E8-94A8-4D65-A3F9-A49FF59B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DD526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0"/>
    <w:link w:val="20"/>
    <w:qFormat/>
    <w:rsid w:val="00BC2E8B"/>
    <w:pPr>
      <w:widowControl/>
      <w:autoSpaceDE/>
      <w:autoSpaceDN/>
      <w:spacing w:before="100" w:beforeAutospacing="1" w:after="100" w:afterAutospacing="1"/>
      <w:jc w:val="left"/>
      <w:outlineLvl w:val="1"/>
    </w:pPr>
    <w:rPr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794BE7"/>
    <w:rPr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794BE7"/>
    <w:rPr>
      <w:rFonts w:ascii="Times New Roman" w:eastAsia="Times New Roman" w:hAnsi="Times New Roman" w:cs="Times New Roman"/>
      <w:sz w:val="28"/>
      <w:szCs w:val="28"/>
    </w:rPr>
  </w:style>
  <w:style w:type="paragraph" w:styleId="a">
    <w:name w:val="Normal (Web)"/>
    <w:aliases w:val="Обычный (Web)"/>
    <w:basedOn w:val="a0"/>
    <w:link w:val="a6"/>
    <w:rsid w:val="00FD61BC"/>
    <w:pPr>
      <w:widowControl/>
      <w:numPr>
        <w:numId w:val="2"/>
      </w:numPr>
      <w:suppressAutoHyphens/>
      <w:autoSpaceDE/>
      <w:autoSpaceDN/>
      <w:spacing w:before="280" w:after="280"/>
      <w:ind w:left="0" w:firstLine="0"/>
    </w:pPr>
    <w:rPr>
      <w:sz w:val="24"/>
      <w:szCs w:val="24"/>
      <w:lang w:val="x-none" w:eastAsia="ar-SA"/>
    </w:rPr>
  </w:style>
  <w:style w:type="character" w:customStyle="1" w:styleId="a6">
    <w:name w:val="Обычный (веб) Знак"/>
    <w:aliases w:val="Обычный (Web) Знак"/>
    <w:link w:val="a"/>
    <w:uiPriority w:val="99"/>
    <w:locked/>
    <w:rsid w:val="00FD61B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">
    <w:name w:val="Заголовок №1_"/>
    <w:link w:val="11"/>
    <w:locked/>
    <w:rsid w:val="00DD526A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0"/>
    <w:link w:val="1"/>
    <w:rsid w:val="00DD526A"/>
    <w:pPr>
      <w:shd w:val="clear" w:color="auto" w:fill="FFFFFF"/>
      <w:autoSpaceDE/>
      <w:autoSpaceDN/>
      <w:spacing w:before="3540" w:after="240" w:line="322" w:lineRule="exact"/>
      <w:ind w:hanging="160"/>
      <w:outlineLvl w:val="0"/>
    </w:pPr>
    <w:rPr>
      <w:rFonts w:asciiTheme="minorHAnsi" w:eastAsiaTheme="minorHAnsi" w:hAnsiTheme="minorHAnsi" w:cstheme="minorBidi"/>
      <w:b/>
      <w:bCs/>
      <w:szCs w:val="28"/>
    </w:rPr>
  </w:style>
  <w:style w:type="character" w:styleId="a7">
    <w:name w:val="Strong"/>
    <w:basedOn w:val="a1"/>
    <w:qFormat/>
    <w:rsid w:val="00F30167"/>
    <w:rPr>
      <w:b/>
      <w:bCs/>
    </w:rPr>
  </w:style>
  <w:style w:type="paragraph" w:styleId="a8">
    <w:name w:val="List Paragraph"/>
    <w:aliases w:val="Bullet List,FooterText,numbered,List Paragraph"/>
    <w:basedOn w:val="a0"/>
    <w:link w:val="a9"/>
    <w:uiPriority w:val="34"/>
    <w:qFormat/>
    <w:rsid w:val="000159FC"/>
    <w:pPr>
      <w:ind w:left="720"/>
      <w:contextualSpacing/>
    </w:pPr>
  </w:style>
  <w:style w:type="table" w:styleId="aa">
    <w:name w:val="Table Grid"/>
    <w:basedOn w:val="a2"/>
    <w:uiPriority w:val="39"/>
    <w:qFormat/>
    <w:rsid w:val="0001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rsid w:val="00B8316B"/>
    <w:rPr>
      <w:rFonts w:ascii="Times New Roman" w:eastAsia="Times New Roman" w:hAnsi="Times New Roman" w:cs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BC71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C71CA"/>
    <w:pPr>
      <w:jc w:val="left"/>
    </w:pPr>
    <w:rPr>
      <w:sz w:val="22"/>
    </w:rPr>
  </w:style>
  <w:style w:type="paragraph" w:styleId="ab">
    <w:name w:val="Balloon Text"/>
    <w:basedOn w:val="a0"/>
    <w:link w:val="ac"/>
    <w:uiPriority w:val="99"/>
    <w:semiHidden/>
    <w:unhideWhenUsed/>
    <w:rsid w:val="004A768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4A7687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BC2E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FAF6A4CEBD414C8D6CD818F5E360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AC4DC0-D586-4464-AA9E-DA0365930805}"/>
      </w:docPartPr>
      <w:docPartBody>
        <w:p w:rsidR="002C07A2" w:rsidRDefault="006F33F2" w:rsidP="006F33F2">
          <w:pPr>
            <w:pStyle w:val="D4FAF6A4CEBD414C8D6CD818F5E3606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39B7E952EC44535AE210695F55841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76693-4596-4E22-979E-7B2B2EDA0A1E}"/>
      </w:docPartPr>
      <w:docPartBody>
        <w:p w:rsidR="002C07A2" w:rsidRDefault="006F33F2" w:rsidP="006F33F2">
          <w:pPr>
            <w:pStyle w:val="339B7E952EC44535AE210695F558416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640A9867BCD450C87F36B8E466D38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30205F-AA71-40E6-9518-71602EF8DA79}"/>
      </w:docPartPr>
      <w:docPartBody>
        <w:p w:rsidR="002C07A2" w:rsidRDefault="006F33F2" w:rsidP="006F33F2">
          <w:pPr>
            <w:pStyle w:val="C640A9867BCD450C87F36B8E466D384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785B4D890EA4CF8845E8B897E2C9B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5C880-CD0D-4786-A51A-AA426740F477}"/>
      </w:docPartPr>
      <w:docPartBody>
        <w:p w:rsidR="002C07A2" w:rsidRDefault="006F33F2" w:rsidP="006F33F2">
          <w:pPr>
            <w:pStyle w:val="5785B4D890EA4CF8845E8B897E2C9B34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385F494C82C4E1394261C2887D9A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95106-07FD-4161-82A1-F175D24282B8}"/>
      </w:docPartPr>
      <w:docPartBody>
        <w:p w:rsidR="002C07A2" w:rsidRDefault="006F33F2" w:rsidP="006F33F2">
          <w:pPr>
            <w:pStyle w:val="C385F494C82C4E1394261C2887D9A20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CF4D0769A9346DD823B5D6B92DF08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845A6B-FA74-40F2-B007-976FA9041B6F}"/>
      </w:docPartPr>
      <w:docPartBody>
        <w:p w:rsidR="002C07A2" w:rsidRDefault="006F33F2" w:rsidP="006F33F2">
          <w:pPr>
            <w:pStyle w:val="1CF4D0769A9346DD823B5D6B92DF08C2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F2"/>
    <w:rsid w:val="002C07A2"/>
    <w:rsid w:val="00680FAB"/>
    <w:rsid w:val="006F33F2"/>
    <w:rsid w:val="00C2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33F2"/>
    <w:rPr>
      <w:color w:val="808080"/>
    </w:rPr>
  </w:style>
  <w:style w:type="paragraph" w:customStyle="1" w:styleId="D4FAF6A4CEBD414C8D6CD818F5E36066">
    <w:name w:val="D4FAF6A4CEBD414C8D6CD818F5E36066"/>
    <w:rsid w:val="006F33F2"/>
  </w:style>
  <w:style w:type="paragraph" w:customStyle="1" w:styleId="339B7E952EC44535AE210695F558416E">
    <w:name w:val="339B7E952EC44535AE210695F558416E"/>
    <w:rsid w:val="006F33F2"/>
  </w:style>
  <w:style w:type="paragraph" w:customStyle="1" w:styleId="C640A9867BCD450C87F36B8E466D3846">
    <w:name w:val="C640A9867BCD450C87F36B8E466D3846"/>
    <w:rsid w:val="006F33F2"/>
  </w:style>
  <w:style w:type="paragraph" w:customStyle="1" w:styleId="5785B4D890EA4CF8845E8B897E2C9B34">
    <w:name w:val="5785B4D890EA4CF8845E8B897E2C9B34"/>
    <w:rsid w:val="006F33F2"/>
  </w:style>
  <w:style w:type="paragraph" w:customStyle="1" w:styleId="C385F494C82C4E1394261C2887D9A201">
    <w:name w:val="C385F494C82C4E1394261C2887D9A201"/>
    <w:rsid w:val="006F33F2"/>
  </w:style>
  <w:style w:type="paragraph" w:customStyle="1" w:styleId="1CF4D0769A9346DD823B5D6B92DF08C2">
    <w:name w:val="1CF4D0769A9346DD823B5D6B92DF08C2"/>
    <w:rsid w:val="006F3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6FDA5-45CF-4946-93DD-B9367FEE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2025-03-13T08:37:00Z</cp:lastPrinted>
  <dcterms:created xsi:type="dcterms:W3CDTF">2025-02-26T20:23:00Z</dcterms:created>
  <dcterms:modified xsi:type="dcterms:W3CDTF">2025-03-19T10:29:00Z</dcterms:modified>
</cp:coreProperties>
</file>