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Pr="003374E6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1B6FF8" w:rsidRPr="001B6FF8">
        <w:rPr>
          <w:rFonts w:cs="Times New Roman"/>
          <w:szCs w:val="28"/>
        </w:rPr>
        <w:t>Антикризисное управление государством</w:t>
      </w:r>
      <w:r w:rsidRPr="003374E6">
        <w:rPr>
          <w:szCs w:val="28"/>
        </w:rPr>
        <w:t>»</w:t>
      </w:r>
    </w:p>
    <w:p w:rsidR="006943A0" w:rsidRDefault="006943A0" w:rsidP="006943A0">
      <w:pPr>
        <w:pStyle w:val="a0"/>
      </w:pPr>
    </w:p>
    <w:p w:rsidR="006943A0" w:rsidRDefault="006943A0" w:rsidP="006943A0">
      <w:pPr>
        <w:pStyle w:val="a0"/>
      </w:pPr>
    </w:p>
    <w:p w:rsidR="00874B3E" w:rsidRPr="001B6FF8" w:rsidRDefault="00874B3E" w:rsidP="00840510">
      <w:pPr>
        <w:pStyle w:val="3"/>
      </w:pPr>
      <w:r w:rsidRPr="001B6FF8">
        <w:t>Задания закрытого типа</w:t>
      </w:r>
    </w:p>
    <w:p w:rsidR="00874B3E" w:rsidRPr="001B6FF8" w:rsidRDefault="00874B3E" w:rsidP="00840510">
      <w:pPr>
        <w:pStyle w:val="4"/>
      </w:pPr>
      <w:r w:rsidRPr="001B6FF8">
        <w:t>Задания закрытого типа на выбор правильного ответа</w:t>
      </w:r>
    </w:p>
    <w:p w:rsidR="0092015D" w:rsidRPr="00192794" w:rsidRDefault="0092015D" w:rsidP="00192794">
      <w:r w:rsidRPr="001B6FF8">
        <w:t>1. Выберите один правильный ответ</w:t>
      </w:r>
    </w:p>
    <w:p w:rsidR="001B6FF8" w:rsidRPr="00E57DB0" w:rsidRDefault="001B6FF8" w:rsidP="001B6FF8">
      <w:pPr>
        <w:framePr w:hSpace="180" w:wrap="around" w:vAnchor="text" w:hAnchor="text" w:x="-34" w:y="1"/>
        <w:contextualSpacing/>
        <w:suppressOverlap/>
        <w:rPr>
          <w:color w:val="000000"/>
          <w:szCs w:val="28"/>
        </w:rPr>
      </w:pPr>
      <w:r w:rsidRPr="00901690">
        <w:rPr>
          <w:color w:val="000000"/>
          <w:szCs w:val="28"/>
        </w:rPr>
        <w:t>Кризис является негативным явлением</w:t>
      </w:r>
      <w:proofErr w:type="gramStart"/>
      <w:r w:rsidRPr="00901690">
        <w:rPr>
          <w:color w:val="000000"/>
          <w:szCs w:val="28"/>
        </w:rPr>
        <w:t xml:space="preserve"> </w:t>
      </w:r>
      <w:r w:rsidRPr="00E57DB0">
        <w:rPr>
          <w:color w:val="000000"/>
          <w:szCs w:val="28"/>
        </w:rPr>
        <w:t>:</w:t>
      </w:r>
      <w:proofErr w:type="gramEnd"/>
    </w:p>
    <w:p w:rsidR="001B6FF8" w:rsidRPr="00901690" w:rsidRDefault="001B6FF8" w:rsidP="001B6FF8">
      <w:pPr>
        <w:pStyle w:val="a8"/>
        <w:framePr w:hSpace="180" w:wrap="around" w:vAnchor="text" w:hAnchor="text" w:x="-34" w:y="1"/>
        <w:ind w:left="0"/>
        <w:suppressOverlap/>
        <w:rPr>
          <w:color w:val="000000"/>
          <w:szCs w:val="28"/>
        </w:rPr>
      </w:pPr>
      <w:r>
        <w:rPr>
          <w:color w:val="000000"/>
          <w:szCs w:val="28"/>
        </w:rPr>
        <w:t xml:space="preserve">А) </w:t>
      </w:r>
      <w:r w:rsidRPr="00901690">
        <w:rPr>
          <w:color w:val="000000"/>
          <w:szCs w:val="28"/>
        </w:rPr>
        <w:t>Нет, так как – это не только разрушение, но и создание потенциальной возможности</w:t>
      </w:r>
    </w:p>
    <w:p w:rsidR="001B6FF8" w:rsidRPr="00E57DB0" w:rsidRDefault="001B6FF8" w:rsidP="001B6FF8">
      <w:pPr>
        <w:pStyle w:val="a8"/>
        <w:framePr w:hSpace="180" w:wrap="around" w:vAnchor="text" w:hAnchor="text" w:x="-34" w:y="1"/>
        <w:ind w:left="0"/>
        <w:suppressOverlap/>
        <w:rPr>
          <w:color w:val="000000"/>
          <w:szCs w:val="28"/>
        </w:rPr>
      </w:pPr>
      <w:r w:rsidRPr="00901690">
        <w:rPr>
          <w:color w:val="000000"/>
          <w:szCs w:val="28"/>
        </w:rPr>
        <w:t>сбыта и перспективы выхода из него благодаря падению цен</w:t>
      </w:r>
    </w:p>
    <w:p w:rsidR="001B6FF8" w:rsidRPr="00E57DB0" w:rsidRDefault="001B6FF8" w:rsidP="001B6FF8">
      <w:pPr>
        <w:pStyle w:val="a8"/>
        <w:framePr w:hSpace="180" w:wrap="around" w:vAnchor="text" w:hAnchor="text" w:x="-34" w:y="1"/>
        <w:ind w:left="0"/>
        <w:suppressOverlap/>
        <w:rPr>
          <w:color w:val="000000"/>
          <w:szCs w:val="28"/>
        </w:rPr>
      </w:pPr>
      <w:r>
        <w:rPr>
          <w:color w:val="000000"/>
          <w:szCs w:val="28"/>
        </w:rPr>
        <w:t xml:space="preserve">Б) </w:t>
      </w:r>
      <w:r w:rsidRPr="00901690">
        <w:rPr>
          <w:color w:val="000000"/>
          <w:szCs w:val="28"/>
        </w:rPr>
        <w:t>Да, так это разрушение привычной экономической среды</w:t>
      </w:r>
    </w:p>
    <w:p w:rsidR="001B6FF8" w:rsidRDefault="001B6FF8" w:rsidP="001B6FF8">
      <w:pPr>
        <w:pStyle w:val="a8"/>
        <w:framePr w:hSpace="180" w:wrap="around" w:vAnchor="text" w:hAnchor="text" w:x="-34" w:y="1"/>
        <w:ind w:left="0"/>
        <w:suppressOverlap/>
        <w:rPr>
          <w:color w:val="000000"/>
          <w:szCs w:val="28"/>
        </w:rPr>
      </w:pPr>
      <w:r>
        <w:rPr>
          <w:color w:val="000000"/>
          <w:szCs w:val="28"/>
        </w:rPr>
        <w:t xml:space="preserve">В) </w:t>
      </w:r>
      <w:r w:rsidRPr="00901690">
        <w:rPr>
          <w:color w:val="000000"/>
          <w:szCs w:val="28"/>
        </w:rPr>
        <w:t>Да так, кризис это явление, которое противоречит рыночной экономике</w:t>
      </w:r>
    </w:p>
    <w:p w:rsidR="001B6FF8" w:rsidRPr="00E57DB0" w:rsidRDefault="001B6FF8" w:rsidP="001B6FF8">
      <w:pPr>
        <w:pStyle w:val="a8"/>
        <w:framePr w:hSpace="180" w:wrap="around" w:vAnchor="text" w:hAnchor="text" w:x="-34" w:y="1"/>
        <w:ind w:left="0"/>
        <w:suppressOverlap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Г) </w:t>
      </w:r>
      <w:r w:rsidRPr="00901690">
        <w:rPr>
          <w:color w:val="000000"/>
          <w:szCs w:val="28"/>
        </w:rPr>
        <w:t>Нет, так как во время кризиса – это «естественной отбор» в рыночной экономике</w:t>
      </w:r>
      <w:proofErr w:type="gramEnd"/>
    </w:p>
    <w:p w:rsidR="001B6FF8" w:rsidRDefault="001B6FF8" w:rsidP="001B6FF8">
      <w:pPr>
        <w:framePr w:hSpace="180" w:wrap="around" w:vAnchor="text" w:hAnchor="text" w:x="-34" w:y="1"/>
        <w:contextualSpacing/>
        <w:suppressOverlap/>
        <w:rPr>
          <w:color w:val="000000"/>
          <w:szCs w:val="28"/>
        </w:rPr>
      </w:pPr>
      <w:r>
        <w:rPr>
          <w:color w:val="000000"/>
          <w:szCs w:val="28"/>
        </w:rPr>
        <w:t>Правильный о</w:t>
      </w:r>
      <w:r w:rsidRPr="00E57DB0">
        <w:rPr>
          <w:color w:val="000000"/>
          <w:szCs w:val="28"/>
        </w:rPr>
        <w:t xml:space="preserve">твет: </w:t>
      </w:r>
      <w:r>
        <w:rPr>
          <w:color w:val="000000"/>
          <w:szCs w:val="28"/>
        </w:rPr>
        <w:t>А</w:t>
      </w:r>
    </w:p>
    <w:p w:rsidR="0092015D" w:rsidRPr="00192794" w:rsidRDefault="001B6FF8" w:rsidP="001B6FF8">
      <w:r>
        <w:rPr>
          <w:color w:val="000000"/>
          <w:szCs w:val="28"/>
        </w:rPr>
        <w:t xml:space="preserve">Компетенции (индикаторы) </w:t>
      </w:r>
      <w:r w:rsidRPr="00B466FB">
        <w:rPr>
          <w:color w:val="000000"/>
          <w:szCs w:val="28"/>
        </w:rPr>
        <w:t>ПК 2.1</w:t>
      </w:r>
    </w:p>
    <w:p w:rsidR="0092015D" w:rsidRPr="00192794" w:rsidRDefault="0092015D" w:rsidP="00192794"/>
    <w:p w:rsidR="00C70737" w:rsidRPr="00192794" w:rsidRDefault="00C70737" w:rsidP="00192794">
      <w:r w:rsidRPr="00192794">
        <w:t>2. Выберите один правильный ответ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Кризисные явления несут положительные тенденции в экономику: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А) Да, при условии, если этот кризис системный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Б) Нет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В) Да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Правильный ответ: В</w:t>
      </w:r>
    </w:p>
    <w:p w:rsidR="00C70737" w:rsidRPr="00192794" w:rsidRDefault="001B6FF8" w:rsidP="001B6FF8">
      <w:r w:rsidRPr="001B6FF8">
        <w:rPr>
          <w:szCs w:val="28"/>
        </w:rPr>
        <w:t>Компетенции (индикаторы) ПК 2.1</w:t>
      </w:r>
    </w:p>
    <w:p w:rsidR="00C70737" w:rsidRPr="00192794" w:rsidRDefault="00C70737" w:rsidP="00192794"/>
    <w:p w:rsidR="00C70737" w:rsidRPr="00192794" w:rsidRDefault="00F71F6A" w:rsidP="00192794">
      <w:r w:rsidRPr="00192794">
        <w:t>3</w:t>
      </w:r>
      <w:r w:rsidR="00C70737" w:rsidRPr="00192794">
        <w:t>. Выберите один правильный ответ</w:t>
      </w:r>
    </w:p>
    <w:p w:rsidR="001B6FF8" w:rsidRPr="001B6FF8" w:rsidRDefault="001B6FF8" w:rsidP="001B6FF8">
      <w:pPr>
        <w:rPr>
          <w:szCs w:val="28"/>
        </w:rPr>
      </w:pPr>
      <w:proofErr w:type="spellStart"/>
      <w:r w:rsidRPr="001B6FF8">
        <w:rPr>
          <w:szCs w:val="28"/>
        </w:rPr>
        <w:t>Интернальные</w:t>
      </w:r>
      <w:proofErr w:type="spellEnd"/>
      <w:r w:rsidRPr="001B6FF8">
        <w:rPr>
          <w:szCs w:val="28"/>
        </w:rPr>
        <w:t xml:space="preserve"> факторы экономического цикла – это теории, рассматривающие экономический цикл наличием __________ факторов: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А) Внутренних и внешних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Б) Только внутренних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В) Только внешних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Правильный ответ: Б</w:t>
      </w:r>
    </w:p>
    <w:p w:rsidR="00C70737" w:rsidRDefault="001B6FF8" w:rsidP="001B6FF8">
      <w:r w:rsidRPr="001B6FF8">
        <w:rPr>
          <w:szCs w:val="28"/>
        </w:rPr>
        <w:t>Компетенции (индикаторы) ПК 2.1</w:t>
      </w:r>
    </w:p>
    <w:p w:rsidR="00C70737" w:rsidRDefault="00C70737" w:rsidP="00C70737"/>
    <w:p w:rsidR="00C70737" w:rsidRDefault="00C70737" w:rsidP="00C70737">
      <w:r>
        <w:t>4. Выберите один правильный ответ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Жизненный цикл предприятия зависит не только от законов рыночной экономики на __________</w:t>
      </w:r>
      <w:proofErr w:type="gramStart"/>
      <w:r w:rsidRPr="001B6FF8">
        <w:rPr>
          <w:szCs w:val="28"/>
        </w:rPr>
        <w:t xml:space="preserve"> ?</w:t>
      </w:r>
      <w:proofErr w:type="gramEnd"/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А) Микроуровне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Б) Макроуровне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Правильный ответ: А</w:t>
      </w:r>
    </w:p>
    <w:p w:rsidR="00C70737" w:rsidRPr="00C70737" w:rsidRDefault="001B6FF8" w:rsidP="001B6FF8">
      <w:r w:rsidRPr="001B6FF8">
        <w:rPr>
          <w:szCs w:val="28"/>
        </w:rPr>
        <w:lastRenderedPageBreak/>
        <w:t>Компетенции (индикаторы) ПК 2.1</w:t>
      </w:r>
    </w:p>
    <w:p w:rsidR="0092015D" w:rsidRDefault="0092015D" w:rsidP="0092015D"/>
    <w:p w:rsidR="006E7111" w:rsidRDefault="006E7111" w:rsidP="00192794">
      <w:r>
        <w:t>5. Выберите один правильный ответ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Фазы классического экономического цикла: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А) Спад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Б) Пик производства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В) Подъем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Г) Депрессия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Д) Кризис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Е) Оживление</w:t>
      </w:r>
    </w:p>
    <w:p w:rsidR="001B6FF8" w:rsidRPr="001B6FF8" w:rsidRDefault="001B6FF8" w:rsidP="001B6FF8">
      <w:pPr>
        <w:rPr>
          <w:szCs w:val="28"/>
        </w:rPr>
      </w:pPr>
      <w:r w:rsidRPr="001B6FF8">
        <w:rPr>
          <w:szCs w:val="28"/>
        </w:rPr>
        <w:t>Правильный ответ: ВГДЕ</w:t>
      </w:r>
    </w:p>
    <w:p w:rsidR="006E7111" w:rsidRDefault="001B6FF8" w:rsidP="001B6FF8">
      <w:r w:rsidRPr="001B6FF8">
        <w:rPr>
          <w:szCs w:val="28"/>
        </w:rPr>
        <w:t>Компетенции (индикаторы) ПК 2.1</w:t>
      </w:r>
    </w:p>
    <w:p w:rsidR="006E7111" w:rsidRDefault="006E7111" w:rsidP="006E7111"/>
    <w:p w:rsidR="00874B3E" w:rsidRDefault="00874B3E" w:rsidP="00840510">
      <w:pPr>
        <w:pStyle w:val="4"/>
      </w:pPr>
      <w:r w:rsidRPr="000F59A3">
        <w:t>Задания закрытого типа на установление соответствия</w:t>
      </w:r>
    </w:p>
    <w:p w:rsidR="00721A69" w:rsidRDefault="00721A69" w:rsidP="00721A69">
      <w:r w:rsidRPr="000F59A3">
        <w:t>1. Установите правильное соответствие.</w:t>
      </w:r>
      <w:r w:rsidR="00EE5F03" w:rsidRPr="000F59A3">
        <w:t xml:space="preserve"> </w:t>
      </w:r>
      <w:r w:rsidRPr="000F59A3">
        <w:t>Каждому элементу левого столбца соответствует только один элемент правого столбца.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940"/>
        <w:gridCol w:w="851"/>
        <w:gridCol w:w="4535"/>
      </w:tblGrid>
      <w:tr w:rsidR="001B6FF8" w:rsidRPr="00244F0A" w:rsidTr="003B61E7">
        <w:trPr>
          <w:gridAfter w:val="4"/>
          <w:wAfter w:w="9350" w:type="dxa"/>
          <w:trHeight w:val="195"/>
          <w:tblHeader/>
        </w:trPr>
        <w:tc>
          <w:tcPr>
            <w:tcW w:w="289" w:type="dxa"/>
            <w:shd w:val="clear" w:color="auto" w:fill="auto"/>
          </w:tcPr>
          <w:p w:rsidR="001B6FF8" w:rsidRPr="00244F0A" w:rsidRDefault="001B6FF8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1B6FF8" w:rsidRPr="00E57DB0" w:rsidTr="003B61E7">
        <w:tblPrEx>
          <w:shd w:val="clear" w:color="auto" w:fill="FFFFFF"/>
        </w:tblPrEx>
        <w:trPr>
          <w:trHeight w:val="195"/>
          <w:tblHeader/>
        </w:trPr>
        <w:tc>
          <w:tcPr>
            <w:tcW w:w="4253" w:type="dxa"/>
            <w:gridSpan w:val="3"/>
            <w:shd w:val="clear" w:color="auto" w:fill="FFFFFF"/>
          </w:tcPr>
          <w:p w:rsidR="001B6FF8" w:rsidRPr="00E57DB0" w:rsidRDefault="001B6FF8" w:rsidP="000F59A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764A7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Критерий оценки трудового потенциала</w:t>
            </w:r>
          </w:p>
        </w:tc>
        <w:tc>
          <w:tcPr>
            <w:tcW w:w="5386" w:type="dxa"/>
            <w:gridSpan w:val="2"/>
            <w:shd w:val="clear" w:color="auto" w:fill="FFFFFF"/>
          </w:tcPr>
          <w:p w:rsidR="001B6FF8" w:rsidRPr="00E57DB0" w:rsidRDefault="001B6FF8" w:rsidP="000F59A3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764A7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Показатели оценки развития трудового потенциала</w:t>
            </w:r>
          </w:p>
        </w:tc>
      </w:tr>
      <w:tr w:rsidR="001B6FF8" w:rsidRPr="00E57DB0" w:rsidTr="003B61E7">
        <w:tblPrEx>
          <w:shd w:val="clear" w:color="auto" w:fill="FFFFFF"/>
        </w:tblPrEx>
        <w:trPr>
          <w:trHeight w:val="554"/>
        </w:trPr>
        <w:tc>
          <w:tcPr>
            <w:tcW w:w="313" w:type="dxa"/>
            <w:gridSpan w:val="2"/>
            <w:shd w:val="clear" w:color="auto" w:fill="FFFFFF"/>
            <w:hideMark/>
          </w:tcPr>
          <w:p w:rsidR="001B6FF8" w:rsidRPr="00E57DB0" w:rsidRDefault="001B6FF8" w:rsidP="001B6FF8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94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B6FF8" w:rsidRPr="00E57DB0" w:rsidRDefault="001B6FF8" w:rsidP="000F59A3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764A71">
              <w:rPr>
                <w:rFonts w:cs="Times New Roman"/>
                <w:szCs w:val="28"/>
              </w:rPr>
              <w:t>Постоянство состава кадрового потенциала</w:t>
            </w:r>
          </w:p>
        </w:tc>
        <w:tc>
          <w:tcPr>
            <w:tcW w:w="851" w:type="dxa"/>
            <w:shd w:val="clear" w:color="auto" w:fill="FFFFFF"/>
          </w:tcPr>
          <w:p w:rsidR="001B6FF8" w:rsidRPr="001B6FF8" w:rsidRDefault="001B6FF8" w:rsidP="001B6FF8">
            <w:pPr>
              <w:ind w:left="360"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А)</w:t>
            </w:r>
          </w:p>
        </w:tc>
        <w:tc>
          <w:tcPr>
            <w:tcW w:w="45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B6FF8" w:rsidRPr="00E57DB0" w:rsidRDefault="001B6FF8" w:rsidP="001B6FF8">
            <w:pPr>
              <w:tabs>
                <w:tab w:val="left" w:pos="171"/>
              </w:tabs>
              <w:ind w:firstLine="0"/>
              <w:contextualSpacing/>
              <w:rPr>
                <w:rFonts w:eastAsia="Calibri" w:cs="Times New Roman"/>
                <w:color w:val="000000"/>
                <w:szCs w:val="28"/>
              </w:rPr>
            </w:pPr>
            <w:r w:rsidRPr="00764A71">
              <w:rPr>
                <w:rFonts w:eastAsia="Calibri" w:cs="Times New Roman"/>
                <w:color w:val="000000"/>
                <w:szCs w:val="28"/>
              </w:rPr>
              <w:t>Коэффициент текучести кадров</w:t>
            </w:r>
          </w:p>
        </w:tc>
      </w:tr>
      <w:tr w:rsidR="001B6FF8" w:rsidRPr="00E57DB0" w:rsidTr="003B61E7">
        <w:tblPrEx>
          <w:shd w:val="clear" w:color="auto" w:fill="FFFFFF"/>
        </w:tblPrEx>
        <w:tc>
          <w:tcPr>
            <w:tcW w:w="313" w:type="dxa"/>
            <w:gridSpan w:val="2"/>
            <w:shd w:val="clear" w:color="auto" w:fill="FFFFFF"/>
            <w:hideMark/>
          </w:tcPr>
          <w:p w:rsidR="001B6FF8" w:rsidRPr="00E57DB0" w:rsidRDefault="001B6FF8" w:rsidP="001B6FF8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94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B6FF8" w:rsidRPr="00E57DB0" w:rsidRDefault="001B6FF8" w:rsidP="000F59A3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764A71">
              <w:rPr>
                <w:rFonts w:eastAsia="Calibri" w:cs="Times New Roman"/>
                <w:color w:val="000000"/>
                <w:szCs w:val="28"/>
                <w:lang w:eastAsia="ru-RU"/>
              </w:rPr>
              <w:t>Выбытие работников</w:t>
            </w:r>
          </w:p>
        </w:tc>
        <w:tc>
          <w:tcPr>
            <w:tcW w:w="851" w:type="dxa"/>
            <w:shd w:val="clear" w:color="auto" w:fill="FFFFFF"/>
          </w:tcPr>
          <w:p w:rsidR="001B6FF8" w:rsidRPr="001B6FF8" w:rsidRDefault="001B6FF8" w:rsidP="001B6FF8">
            <w:pPr>
              <w:ind w:left="360"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Б)</w:t>
            </w:r>
          </w:p>
        </w:tc>
        <w:tc>
          <w:tcPr>
            <w:tcW w:w="45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B6FF8" w:rsidRPr="00E57DB0" w:rsidRDefault="001B6FF8" w:rsidP="001B6FF8">
            <w:pPr>
              <w:tabs>
                <w:tab w:val="left" w:pos="171"/>
              </w:tabs>
              <w:ind w:firstLine="0"/>
              <w:contextualSpacing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 w:rsidRPr="00EA6862">
              <w:rPr>
                <w:rFonts w:eastAsia="Calibri" w:cs="Times New Roman"/>
                <w:color w:val="000000"/>
                <w:szCs w:val="28"/>
              </w:rPr>
              <w:t>Трудообесп</w:t>
            </w:r>
            <w:proofErr w:type="spellEnd"/>
            <w:r w:rsidRPr="00EA6862">
              <w:rPr>
                <w:rFonts w:eastAsia="Calibri" w:cs="Times New Roman"/>
                <w:color w:val="000000"/>
                <w:szCs w:val="28"/>
              </w:rPr>
              <w:tab/>
            </w:r>
            <w:proofErr w:type="spellStart"/>
            <w:r w:rsidRPr="00EA6862">
              <w:rPr>
                <w:rFonts w:eastAsia="Calibri" w:cs="Times New Roman"/>
                <w:color w:val="000000"/>
                <w:szCs w:val="28"/>
              </w:rPr>
              <w:t>еченность</w:t>
            </w:r>
            <w:proofErr w:type="spellEnd"/>
          </w:p>
        </w:tc>
      </w:tr>
      <w:tr w:rsidR="001B6FF8" w:rsidRPr="00E57DB0" w:rsidTr="003B61E7">
        <w:tblPrEx>
          <w:shd w:val="clear" w:color="auto" w:fill="FFFFFF"/>
        </w:tblPrEx>
        <w:tc>
          <w:tcPr>
            <w:tcW w:w="313" w:type="dxa"/>
            <w:gridSpan w:val="2"/>
            <w:shd w:val="clear" w:color="auto" w:fill="FFFFFF"/>
            <w:hideMark/>
          </w:tcPr>
          <w:p w:rsidR="001B6FF8" w:rsidRPr="00E57DB0" w:rsidRDefault="001B6FF8" w:rsidP="001B6FF8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94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B6FF8" w:rsidRPr="00E57DB0" w:rsidRDefault="001B6FF8" w:rsidP="000F59A3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764A71">
              <w:rPr>
                <w:rFonts w:eastAsia="Calibri" w:cs="Times New Roman"/>
                <w:color w:val="000000"/>
                <w:szCs w:val="28"/>
                <w:lang w:eastAsia="ru-RU"/>
              </w:rPr>
              <w:t>Обеспеченность организации рабочей силой</w:t>
            </w:r>
          </w:p>
        </w:tc>
        <w:tc>
          <w:tcPr>
            <w:tcW w:w="851" w:type="dxa"/>
            <w:shd w:val="clear" w:color="auto" w:fill="FFFFFF"/>
          </w:tcPr>
          <w:p w:rsidR="001B6FF8" w:rsidRPr="001B6FF8" w:rsidRDefault="001B6FF8" w:rsidP="001B6FF8">
            <w:pPr>
              <w:ind w:left="360"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В)</w:t>
            </w:r>
          </w:p>
        </w:tc>
        <w:tc>
          <w:tcPr>
            <w:tcW w:w="45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B6FF8" w:rsidRPr="00E57DB0" w:rsidRDefault="001B6FF8" w:rsidP="001B6FF8">
            <w:pPr>
              <w:tabs>
                <w:tab w:val="left" w:pos="171"/>
              </w:tabs>
              <w:ind w:firstLine="0"/>
              <w:contextualSpacing/>
              <w:rPr>
                <w:rFonts w:eastAsia="Calibri" w:cs="Times New Roman"/>
                <w:color w:val="000000"/>
                <w:szCs w:val="28"/>
              </w:rPr>
            </w:pPr>
            <w:r w:rsidRPr="00764A71">
              <w:rPr>
                <w:rFonts w:eastAsia="Calibri" w:cs="Times New Roman"/>
                <w:color w:val="000000"/>
                <w:szCs w:val="28"/>
              </w:rPr>
              <w:t>Коэффициент выбытия</w:t>
            </w:r>
            <w:r w:rsidRPr="00EA6862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</w:tc>
      </w:tr>
      <w:tr w:rsidR="001B6FF8" w:rsidRPr="00E57DB0" w:rsidTr="003B61E7">
        <w:tblPrEx>
          <w:shd w:val="clear" w:color="auto" w:fill="FFFFFF"/>
        </w:tblPrEx>
        <w:tc>
          <w:tcPr>
            <w:tcW w:w="313" w:type="dxa"/>
            <w:gridSpan w:val="2"/>
            <w:shd w:val="clear" w:color="auto" w:fill="FFFFFF"/>
            <w:hideMark/>
          </w:tcPr>
          <w:p w:rsidR="001B6FF8" w:rsidRPr="00E57DB0" w:rsidRDefault="001B6FF8" w:rsidP="001B6FF8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94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B6FF8" w:rsidRPr="00E57DB0" w:rsidRDefault="001B6FF8" w:rsidP="000F59A3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EA6862">
              <w:rPr>
                <w:rFonts w:eastAsia="Calibri" w:cs="Times New Roman"/>
                <w:color w:val="000000"/>
                <w:szCs w:val="28"/>
                <w:lang w:eastAsia="ru-RU"/>
              </w:rPr>
              <w:t>Эффективность использования трудовых ресурсов</w:t>
            </w:r>
          </w:p>
        </w:tc>
        <w:tc>
          <w:tcPr>
            <w:tcW w:w="851" w:type="dxa"/>
            <w:shd w:val="clear" w:color="auto" w:fill="FFFFFF"/>
          </w:tcPr>
          <w:p w:rsidR="001B6FF8" w:rsidRPr="001B6FF8" w:rsidRDefault="001B6FF8" w:rsidP="001B6FF8">
            <w:pPr>
              <w:ind w:left="360"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Г)</w:t>
            </w:r>
          </w:p>
        </w:tc>
        <w:tc>
          <w:tcPr>
            <w:tcW w:w="453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B6FF8" w:rsidRPr="00E57DB0" w:rsidRDefault="001B6FF8" w:rsidP="001B6FF8">
            <w:pPr>
              <w:tabs>
                <w:tab w:val="left" w:pos="171"/>
              </w:tabs>
              <w:ind w:firstLine="0"/>
              <w:contextualSpacing/>
              <w:rPr>
                <w:rFonts w:eastAsia="Calibri" w:cs="Times New Roman"/>
                <w:color w:val="000000"/>
                <w:szCs w:val="28"/>
              </w:rPr>
            </w:pPr>
            <w:r w:rsidRPr="00EA6862">
              <w:rPr>
                <w:rFonts w:eastAsia="Calibri" w:cs="Times New Roman"/>
                <w:color w:val="000000"/>
                <w:szCs w:val="28"/>
              </w:rPr>
              <w:t>Производительность труда</w:t>
            </w:r>
          </w:p>
        </w:tc>
      </w:tr>
    </w:tbl>
    <w:p w:rsidR="003374E6" w:rsidRDefault="003374E6" w:rsidP="00721A69"/>
    <w:p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74E6" w:rsidRPr="00C4137B" w:rsidTr="00443F6F">
        <w:tc>
          <w:tcPr>
            <w:tcW w:w="2406" w:type="dxa"/>
          </w:tcPr>
          <w:p w:rsidR="003374E6" w:rsidRPr="000F59A3" w:rsidRDefault="00C416C1" w:rsidP="003374E6">
            <w:pPr>
              <w:ind w:firstLine="0"/>
              <w:jc w:val="center"/>
            </w:pPr>
            <w:r w:rsidRPr="000F59A3">
              <w:t>1</w:t>
            </w:r>
          </w:p>
        </w:tc>
        <w:tc>
          <w:tcPr>
            <w:tcW w:w="2407" w:type="dxa"/>
          </w:tcPr>
          <w:p w:rsidR="003374E6" w:rsidRPr="000F59A3" w:rsidRDefault="00C416C1" w:rsidP="003374E6">
            <w:pPr>
              <w:ind w:firstLine="0"/>
              <w:jc w:val="center"/>
            </w:pPr>
            <w:r w:rsidRPr="000F59A3">
              <w:t>2</w:t>
            </w:r>
          </w:p>
        </w:tc>
        <w:tc>
          <w:tcPr>
            <w:tcW w:w="2407" w:type="dxa"/>
          </w:tcPr>
          <w:p w:rsidR="003374E6" w:rsidRPr="000F59A3" w:rsidRDefault="00C416C1" w:rsidP="003374E6">
            <w:pPr>
              <w:ind w:firstLine="0"/>
              <w:jc w:val="center"/>
            </w:pPr>
            <w:r w:rsidRPr="000F59A3">
              <w:t>3</w:t>
            </w:r>
          </w:p>
        </w:tc>
        <w:tc>
          <w:tcPr>
            <w:tcW w:w="2407" w:type="dxa"/>
          </w:tcPr>
          <w:p w:rsidR="003374E6" w:rsidRPr="000F59A3" w:rsidRDefault="00C416C1" w:rsidP="003374E6">
            <w:pPr>
              <w:ind w:firstLine="0"/>
              <w:jc w:val="center"/>
            </w:pPr>
            <w:r w:rsidRPr="000F59A3">
              <w:t>4</w:t>
            </w:r>
          </w:p>
        </w:tc>
      </w:tr>
      <w:tr w:rsidR="00C416C1" w:rsidTr="00443F6F">
        <w:tc>
          <w:tcPr>
            <w:tcW w:w="2406" w:type="dxa"/>
          </w:tcPr>
          <w:p w:rsidR="00C416C1" w:rsidRPr="000F59A3" w:rsidRDefault="000F59A3" w:rsidP="003374E6">
            <w:pPr>
              <w:ind w:firstLine="0"/>
              <w:jc w:val="center"/>
            </w:pPr>
            <w:r w:rsidRPr="000F59A3">
              <w:t>В</w:t>
            </w:r>
          </w:p>
        </w:tc>
        <w:tc>
          <w:tcPr>
            <w:tcW w:w="2407" w:type="dxa"/>
          </w:tcPr>
          <w:p w:rsidR="00C416C1" w:rsidRPr="000F59A3" w:rsidRDefault="000F59A3" w:rsidP="003374E6">
            <w:pPr>
              <w:ind w:firstLine="0"/>
              <w:jc w:val="center"/>
            </w:pPr>
            <w:r w:rsidRPr="000F59A3">
              <w:t>А</w:t>
            </w:r>
          </w:p>
        </w:tc>
        <w:tc>
          <w:tcPr>
            <w:tcW w:w="2407" w:type="dxa"/>
          </w:tcPr>
          <w:p w:rsidR="00C416C1" w:rsidRPr="000F59A3" w:rsidRDefault="000F59A3" w:rsidP="003374E6">
            <w:pPr>
              <w:ind w:firstLine="0"/>
              <w:jc w:val="center"/>
            </w:pPr>
            <w:r w:rsidRPr="000F59A3">
              <w:t>Б</w:t>
            </w:r>
          </w:p>
        </w:tc>
        <w:tc>
          <w:tcPr>
            <w:tcW w:w="2407" w:type="dxa"/>
          </w:tcPr>
          <w:p w:rsidR="00C416C1" w:rsidRPr="000F59A3" w:rsidRDefault="000F59A3" w:rsidP="003374E6">
            <w:pPr>
              <w:ind w:firstLine="0"/>
              <w:jc w:val="center"/>
            </w:pPr>
            <w:r w:rsidRPr="000F59A3">
              <w:t>Г</w:t>
            </w:r>
          </w:p>
        </w:tc>
      </w:tr>
    </w:tbl>
    <w:p w:rsidR="00721A69" w:rsidRDefault="00721A69" w:rsidP="000F59A3">
      <w:pPr>
        <w:tabs>
          <w:tab w:val="left" w:pos="4545"/>
        </w:tabs>
      </w:pPr>
      <w:r>
        <w:t>Компетенции (индикаторы):</w:t>
      </w:r>
      <w:r w:rsidR="000F59A3">
        <w:t xml:space="preserve"> </w:t>
      </w:r>
      <w:r w:rsidR="000F59A3" w:rsidRPr="00B466FB">
        <w:rPr>
          <w:color w:val="000000"/>
          <w:szCs w:val="28"/>
        </w:rPr>
        <w:t>ПК 2.1</w:t>
      </w:r>
    </w:p>
    <w:p w:rsidR="00B5777E" w:rsidRDefault="00B5777E" w:rsidP="00721A69"/>
    <w:p w:rsidR="00AD7916" w:rsidRDefault="00AD7916" w:rsidP="00AD7916">
      <w:r>
        <w:t xml:space="preserve">2. </w:t>
      </w:r>
      <w:r w:rsidRPr="00997BC8"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997BC8" w:rsidRDefault="00997BC8" w:rsidP="00AD7916"/>
    <w:p w:rsidR="00461A71" w:rsidRDefault="00997BC8" w:rsidP="00AD7916">
      <w:pPr>
        <w:rPr>
          <w:rFonts w:eastAsia="Calibri" w:cs="Times New Roman"/>
          <w:szCs w:val="28"/>
        </w:rPr>
      </w:pPr>
      <w:r w:rsidRPr="00997BC8">
        <w:rPr>
          <w:rFonts w:eastAsia="Calibri" w:cs="Times New Roman"/>
          <w:szCs w:val="28"/>
        </w:rPr>
        <w:t>Эффективное развитие человеческого капитала как фактора антикризисного функционирования организаций оценивается системой критериев и показателей</w:t>
      </w:r>
    </w:p>
    <w:p w:rsidR="00997BC8" w:rsidRDefault="00997BC8" w:rsidP="00AD7916">
      <w:pPr>
        <w:rPr>
          <w:rFonts w:eastAsia="Calibri" w:cs="Times New Roman"/>
          <w:szCs w:val="28"/>
        </w:rPr>
      </w:pPr>
    </w:p>
    <w:tbl>
      <w:tblPr>
        <w:tblW w:w="992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197"/>
        <w:gridCol w:w="228"/>
        <w:gridCol w:w="5498"/>
        <w:gridCol w:w="425"/>
      </w:tblGrid>
      <w:tr w:rsidR="00997BC8" w:rsidRPr="00E57DB0" w:rsidTr="00997BC8">
        <w:trPr>
          <w:gridAfter w:val="1"/>
          <w:wAfter w:w="425" w:type="dxa"/>
          <w:trHeight w:val="195"/>
          <w:tblHeader/>
        </w:trPr>
        <w:tc>
          <w:tcPr>
            <w:tcW w:w="3772" w:type="dxa"/>
            <w:gridSpan w:val="3"/>
            <w:shd w:val="clear" w:color="auto" w:fill="FFFFFF"/>
          </w:tcPr>
          <w:p w:rsidR="00997BC8" w:rsidRPr="00E57DB0" w:rsidRDefault="00997BC8" w:rsidP="00997BC8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A4190F">
              <w:rPr>
                <w:rFonts w:eastAsia="Calibri" w:cs="Times New Roman"/>
                <w:color w:val="000000"/>
                <w:szCs w:val="28"/>
              </w:rPr>
              <w:t>Критерий оценки развития трудового потенциала</w:t>
            </w:r>
          </w:p>
        </w:tc>
        <w:tc>
          <w:tcPr>
            <w:tcW w:w="5726" w:type="dxa"/>
            <w:gridSpan w:val="2"/>
            <w:shd w:val="clear" w:color="auto" w:fill="FFFFFF"/>
          </w:tcPr>
          <w:p w:rsidR="00997BC8" w:rsidRPr="00E57DB0" w:rsidRDefault="00997BC8" w:rsidP="00997BC8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A4190F">
              <w:rPr>
                <w:rFonts w:eastAsia="Calibri" w:cs="Times New Roman"/>
                <w:color w:val="000000"/>
                <w:szCs w:val="28"/>
              </w:rPr>
              <w:t>Показатели оценки развития трудового потенциала</w:t>
            </w:r>
          </w:p>
        </w:tc>
      </w:tr>
      <w:tr w:rsidR="00997BC8" w:rsidRPr="00E57DB0" w:rsidTr="00997BC8">
        <w:trPr>
          <w:trHeight w:val="467"/>
        </w:trPr>
        <w:tc>
          <w:tcPr>
            <w:tcW w:w="313" w:type="dxa"/>
            <w:shd w:val="clear" w:color="auto" w:fill="FFFFFF"/>
            <w:hideMark/>
          </w:tcPr>
          <w:p w:rsidR="00997BC8" w:rsidRPr="00E57DB0" w:rsidRDefault="00997BC8" w:rsidP="00997BC8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97BC8" w:rsidRPr="00E57DB0" w:rsidRDefault="00997BC8" w:rsidP="00997BC8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8F1281">
              <w:rPr>
                <w:rFonts w:eastAsia="Calibri" w:cs="Times New Roman"/>
                <w:color w:val="000000"/>
                <w:szCs w:val="28"/>
                <w:lang w:eastAsia="ru-RU"/>
              </w:rPr>
              <w:t>Снижение трудоемкости производства продукции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997BC8" w:rsidRPr="00E57DB0" w:rsidRDefault="00997BC8" w:rsidP="00997BC8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Pr="00E57DB0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5923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97BC8" w:rsidRPr="00E57DB0" w:rsidRDefault="00997BC8" w:rsidP="00997BC8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F1281">
              <w:rPr>
                <w:rFonts w:eastAsia="Calibri" w:cs="Times New Roman"/>
                <w:color w:val="000000"/>
                <w:szCs w:val="28"/>
              </w:rPr>
              <w:t>Получено прибыли в расчете на одного работника</w:t>
            </w:r>
          </w:p>
        </w:tc>
      </w:tr>
      <w:tr w:rsidR="00997BC8" w:rsidRPr="00E57DB0" w:rsidTr="00997BC8">
        <w:tc>
          <w:tcPr>
            <w:tcW w:w="313" w:type="dxa"/>
            <w:shd w:val="clear" w:color="auto" w:fill="FFFFFF"/>
            <w:hideMark/>
          </w:tcPr>
          <w:p w:rsidR="00997BC8" w:rsidRPr="00E57DB0" w:rsidRDefault="00997BC8" w:rsidP="00997BC8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97BC8" w:rsidRPr="00E57DB0" w:rsidRDefault="00997BC8" w:rsidP="00997BC8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8F1281">
              <w:rPr>
                <w:rFonts w:eastAsia="Calibri" w:cs="Times New Roman"/>
                <w:color w:val="000000"/>
                <w:szCs w:val="28"/>
                <w:lang w:eastAsia="ru-RU"/>
              </w:rPr>
              <w:t>Доходность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997BC8" w:rsidRPr="00E57DB0" w:rsidRDefault="00997BC8" w:rsidP="00997BC8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  <w:r w:rsidRPr="00E57DB0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5923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97BC8" w:rsidRPr="00E57DB0" w:rsidRDefault="00997BC8" w:rsidP="00997BC8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F1281">
              <w:rPr>
                <w:rFonts w:eastAsia="Calibri" w:cs="Times New Roman"/>
                <w:color w:val="000000"/>
                <w:szCs w:val="28"/>
              </w:rPr>
              <w:t>Трудоемкость</w:t>
            </w:r>
          </w:p>
        </w:tc>
      </w:tr>
      <w:tr w:rsidR="00997BC8" w:rsidRPr="00E57DB0" w:rsidTr="00997BC8">
        <w:tc>
          <w:tcPr>
            <w:tcW w:w="313" w:type="dxa"/>
            <w:shd w:val="clear" w:color="auto" w:fill="FFFFFF"/>
            <w:hideMark/>
          </w:tcPr>
          <w:p w:rsidR="00997BC8" w:rsidRPr="00E57DB0" w:rsidRDefault="00997BC8" w:rsidP="00997BC8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97BC8" w:rsidRPr="00E57DB0" w:rsidRDefault="00997BC8" w:rsidP="00997BC8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8F1281">
              <w:rPr>
                <w:rFonts w:eastAsia="Calibri" w:cs="Times New Roman"/>
                <w:color w:val="000000"/>
                <w:szCs w:val="28"/>
                <w:lang w:eastAsia="ru-RU"/>
              </w:rPr>
              <w:t>Прибыль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997BC8" w:rsidRPr="00E57DB0" w:rsidRDefault="00997BC8" w:rsidP="00997BC8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Pr="00E57DB0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5923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97BC8" w:rsidRPr="00E57DB0" w:rsidRDefault="00997BC8" w:rsidP="00997BC8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F1281">
              <w:rPr>
                <w:rFonts w:eastAsia="Calibri" w:cs="Times New Roman"/>
                <w:color w:val="000000"/>
                <w:szCs w:val="28"/>
              </w:rPr>
              <w:t>Получено выручки в расчете на одного работника</w:t>
            </w:r>
          </w:p>
        </w:tc>
      </w:tr>
      <w:tr w:rsidR="00997BC8" w:rsidRPr="00E57DB0" w:rsidTr="00997BC8">
        <w:tc>
          <w:tcPr>
            <w:tcW w:w="313" w:type="dxa"/>
            <w:shd w:val="clear" w:color="auto" w:fill="FFFFFF"/>
            <w:hideMark/>
          </w:tcPr>
          <w:p w:rsidR="00997BC8" w:rsidRPr="00E57DB0" w:rsidRDefault="00997BC8" w:rsidP="00997BC8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97BC8" w:rsidRPr="00E57DB0" w:rsidRDefault="00997BC8" w:rsidP="00997BC8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8F1281">
              <w:rPr>
                <w:rFonts w:eastAsia="Calibri" w:cs="Times New Roman"/>
                <w:color w:val="000000"/>
                <w:szCs w:val="28"/>
                <w:lang w:eastAsia="ru-RU"/>
              </w:rPr>
              <w:t>Эффективность использования трудовых ресурсов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997BC8" w:rsidRPr="00E57DB0" w:rsidRDefault="00997BC8" w:rsidP="00997BC8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r w:rsidRPr="00E57DB0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5923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97BC8" w:rsidRPr="00E57DB0" w:rsidRDefault="00997BC8" w:rsidP="00997BC8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F1281">
              <w:rPr>
                <w:rFonts w:eastAsia="Calibri" w:cs="Times New Roman"/>
                <w:color w:val="000000"/>
                <w:szCs w:val="28"/>
              </w:rPr>
              <w:t>Производительность труда</w:t>
            </w:r>
          </w:p>
        </w:tc>
      </w:tr>
    </w:tbl>
    <w:p w:rsidR="00461A71" w:rsidRDefault="00461A71" w:rsidP="00AD7916"/>
    <w:p w:rsidR="00AD7916" w:rsidRDefault="00AD7916" w:rsidP="00AD7916">
      <w:r>
        <w:t xml:space="preserve">Правильный ответ: </w:t>
      </w:r>
    </w:p>
    <w:tbl>
      <w:tblPr>
        <w:tblStyle w:val="11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03B34" w:rsidTr="00443F6F">
        <w:tc>
          <w:tcPr>
            <w:tcW w:w="2406" w:type="dxa"/>
          </w:tcPr>
          <w:p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603B34" w:rsidTr="00443F6F">
        <w:tc>
          <w:tcPr>
            <w:tcW w:w="2406" w:type="dxa"/>
          </w:tcPr>
          <w:p w:rsidR="00603B34" w:rsidRPr="00DB7C34" w:rsidRDefault="00997BC8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603B34" w:rsidRPr="00AD7916" w:rsidRDefault="00997BC8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603B34" w:rsidRDefault="00997BC8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603B34" w:rsidRDefault="00997BC8" w:rsidP="00461A71">
            <w:pPr>
              <w:ind w:firstLine="0"/>
              <w:jc w:val="center"/>
            </w:pPr>
            <w:r>
              <w:t>Г</w:t>
            </w:r>
          </w:p>
        </w:tc>
      </w:tr>
    </w:tbl>
    <w:p w:rsidR="00AD7916" w:rsidRDefault="00AD7916" w:rsidP="00AD7916">
      <w:r>
        <w:t>Компетенции (индикаторы):</w:t>
      </w:r>
      <w:r w:rsidR="00997BC8">
        <w:t xml:space="preserve"> </w:t>
      </w:r>
      <w:r w:rsidR="00997BC8" w:rsidRPr="00B466FB">
        <w:rPr>
          <w:color w:val="000000"/>
          <w:szCs w:val="28"/>
        </w:rPr>
        <w:t>ПК 2.1</w:t>
      </w:r>
    </w:p>
    <w:p w:rsidR="00AD7916" w:rsidRDefault="00AD7916" w:rsidP="00721A69"/>
    <w:p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4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459"/>
        <w:gridCol w:w="481"/>
        <w:gridCol w:w="425"/>
        <w:gridCol w:w="4111"/>
        <w:gridCol w:w="678"/>
      </w:tblGrid>
      <w:tr w:rsidR="00F17E37" w:rsidRPr="00E57DB0" w:rsidTr="00F17E37">
        <w:trPr>
          <w:gridAfter w:val="1"/>
          <w:wAfter w:w="678" w:type="dxa"/>
          <w:trHeight w:val="195"/>
          <w:tblHeader/>
        </w:trPr>
        <w:tc>
          <w:tcPr>
            <w:tcW w:w="3772" w:type="dxa"/>
            <w:gridSpan w:val="2"/>
            <w:shd w:val="clear" w:color="auto" w:fill="FFFFFF"/>
          </w:tcPr>
          <w:p w:rsidR="00F17E37" w:rsidRPr="00E57DB0" w:rsidRDefault="00F17E37" w:rsidP="00F17E37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8829D5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Критерий</w:t>
            </w:r>
          </w:p>
        </w:tc>
        <w:tc>
          <w:tcPr>
            <w:tcW w:w="5017" w:type="dxa"/>
            <w:gridSpan w:val="3"/>
            <w:shd w:val="clear" w:color="auto" w:fill="FFFFFF"/>
            <w:vAlign w:val="center"/>
          </w:tcPr>
          <w:p w:rsidR="00F17E37" w:rsidRPr="00E57DB0" w:rsidRDefault="00F17E37" w:rsidP="00F17E37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E57DB0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Содержание</w:t>
            </w:r>
          </w:p>
        </w:tc>
      </w:tr>
      <w:tr w:rsidR="00F17E37" w:rsidRPr="00E57DB0" w:rsidTr="00F17E37">
        <w:trPr>
          <w:trHeight w:val="656"/>
        </w:trPr>
        <w:tc>
          <w:tcPr>
            <w:tcW w:w="313" w:type="dxa"/>
            <w:shd w:val="clear" w:color="auto" w:fill="FFFFFF"/>
            <w:hideMark/>
          </w:tcPr>
          <w:p w:rsidR="00F17E37" w:rsidRPr="00E57DB0" w:rsidRDefault="00F17E37" w:rsidP="00F17E3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940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8829D5">
              <w:rPr>
                <w:rFonts w:eastAsia="Calibri" w:cs="Times New Roman"/>
                <w:color w:val="000000"/>
                <w:szCs w:val="28"/>
                <w:lang w:eastAsia="ru-RU"/>
              </w:rPr>
              <w:t>Масштабы проявления</w:t>
            </w:r>
          </w:p>
        </w:tc>
        <w:tc>
          <w:tcPr>
            <w:tcW w:w="425" w:type="dxa"/>
            <w:shd w:val="clear" w:color="auto" w:fill="FFFFFF"/>
          </w:tcPr>
          <w:p w:rsidR="00F17E37" w:rsidRPr="00E57DB0" w:rsidRDefault="00F17E37" w:rsidP="00F17E37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Pr="00E57DB0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4789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829D5">
              <w:rPr>
                <w:rFonts w:cs="Times New Roman"/>
                <w:szCs w:val="28"/>
              </w:rPr>
              <w:t>макр</w:t>
            </w:r>
            <w:proofErr w:type="gramStart"/>
            <w:r w:rsidRPr="008829D5">
              <w:rPr>
                <w:rFonts w:cs="Times New Roman"/>
                <w:szCs w:val="28"/>
              </w:rPr>
              <w:t>о-</w:t>
            </w:r>
            <w:proofErr w:type="gramEnd"/>
            <w:r w:rsidRPr="008829D5">
              <w:rPr>
                <w:rFonts w:cs="Times New Roman"/>
                <w:szCs w:val="28"/>
              </w:rPr>
              <w:t xml:space="preserve"> и </w:t>
            </w:r>
            <w:proofErr w:type="spellStart"/>
            <w:r w:rsidRPr="008829D5">
              <w:rPr>
                <w:rFonts w:cs="Times New Roman"/>
                <w:szCs w:val="28"/>
              </w:rPr>
              <w:t>микрокризисы</w:t>
            </w:r>
            <w:proofErr w:type="spellEnd"/>
          </w:p>
        </w:tc>
      </w:tr>
      <w:tr w:rsidR="00F17E37" w:rsidRPr="00E57DB0" w:rsidTr="00F17E37">
        <w:tc>
          <w:tcPr>
            <w:tcW w:w="313" w:type="dxa"/>
            <w:shd w:val="clear" w:color="auto" w:fill="FFFFFF"/>
            <w:hideMark/>
          </w:tcPr>
          <w:p w:rsidR="00F17E37" w:rsidRPr="00E57DB0" w:rsidRDefault="00F17E37" w:rsidP="00F17E3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940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8829D5">
              <w:rPr>
                <w:rFonts w:eastAsia="Calibri" w:cs="Times New Roman"/>
                <w:color w:val="000000"/>
                <w:szCs w:val="28"/>
                <w:lang w:eastAsia="ru-RU"/>
              </w:rPr>
              <w:t>Структура отношений в социально экономической системе, дифференциация проблематики ее</w:t>
            </w:r>
            <w:r>
              <w:rPr>
                <w:rFonts w:eastAsia="Calibri" w:cs="Times New Roman"/>
                <w:color w:val="000000"/>
                <w:szCs w:val="28"/>
                <w:lang w:eastAsia="ru-RU"/>
              </w:rPr>
              <w:t xml:space="preserve"> </w:t>
            </w:r>
            <w:r w:rsidRPr="008829D5">
              <w:rPr>
                <w:rFonts w:eastAsia="Calibri" w:cs="Times New Roman"/>
                <w:color w:val="000000"/>
                <w:szCs w:val="28"/>
                <w:lang w:eastAsia="ru-RU"/>
              </w:rPr>
              <w:t>развития</w:t>
            </w:r>
          </w:p>
        </w:tc>
        <w:tc>
          <w:tcPr>
            <w:tcW w:w="425" w:type="dxa"/>
            <w:shd w:val="clear" w:color="auto" w:fill="FFFFFF"/>
          </w:tcPr>
          <w:p w:rsidR="00F17E37" w:rsidRPr="00E57DB0" w:rsidRDefault="00F17E37" w:rsidP="00F17E37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  <w:r w:rsidRPr="00E57DB0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4789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829D5">
              <w:rPr>
                <w:rFonts w:eastAsia="Calibri" w:cs="Times New Roman"/>
                <w:color w:val="000000"/>
                <w:szCs w:val="28"/>
                <w:lang w:eastAsia="ru-RU"/>
              </w:rPr>
              <w:t>общие и локальные</w:t>
            </w:r>
          </w:p>
        </w:tc>
      </w:tr>
      <w:tr w:rsidR="00F17E37" w:rsidRPr="00E57DB0" w:rsidTr="00F17E37">
        <w:tc>
          <w:tcPr>
            <w:tcW w:w="313" w:type="dxa"/>
            <w:shd w:val="clear" w:color="auto" w:fill="FFFFFF"/>
            <w:hideMark/>
          </w:tcPr>
          <w:p w:rsidR="00F17E37" w:rsidRPr="00E57DB0" w:rsidRDefault="00F17E37" w:rsidP="00F17E3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940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8829D5">
              <w:rPr>
                <w:rFonts w:eastAsia="Calibri" w:cs="Times New Roman"/>
                <w:color w:val="000000"/>
                <w:szCs w:val="28"/>
                <w:lang w:eastAsia="ru-RU"/>
              </w:rPr>
              <w:t>Проблематика кризиса</w:t>
            </w:r>
          </w:p>
        </w:tc>
        <w:tc>
          <w:tcPr>
            <w:tcW w:w="425" w:type="dxa"/>
            <w:shd w:val="clear" w:color="auto" w:fill="FFFFFF"/>
          </w:tcPr>
          <w:p w:rsidR="00F17E37" w:rsidRPr="00E57DB0" w:rsidRDefault="00F17E37" w:rsidP="00F17E37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Pr="00E57DB0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4789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8829D5">
              <w:rPr>
                <w:rFonts w:cs="Times New Roman"/>
                <w:szCs w:val="28"/>
              </w:rPr>
              <w:t>экономические, социальные, организационные, психологические, технологические</w:t>
            </w:r>
          </w:p>
        </w:tc>
      </w:tr>
      <w:tr w:rsidR="00F17E37" w:rsidRPr="00E57DB0" w:rsidTr="00F17E37">
        <w:tc>
          <w:tcPr>
            <w:tcW w:w="313" w:type="dxa"/>
            <w:shd w:val="clear" w:color="auto" w:fill="FFFFFF"/>
          </w:tcPr>
          <w:p w:rsidR="00F17E37" w:rsidRPr="00E57DB0" w:rsidRDefault="00F17E37" w:rsidP="00F17E3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940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8829D5" w:rsidRDefault="00F17E37" w:rsidP="00F17E37">
            <w:pPr>
              <w:ind w:firstLine="0"/>
              <w:contextualSpacing/>
              <w:jc w:val="left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8829D5">
              <w:rPr>
                <w:rFonts w:eastAsia="Calibri" w:cs="Times New Roman"/>
                <w:color w:val="000000"/>
                <w:szCs w:val="28"/>
                <w:lang w:eastAsia="ru-RU"/>
              </w:rPr>
              <w:t>Непосредственные причины возникновения</w:t>
            </w:r>
          </w:p>
        </w:tc>
        <w:tc>
          <w:tcPr>
            <w:tcW w:w="425" w:type="dxa"/>
            <w:shd w:val="clear" w:color="auto" w:fill="FFFFFF"/>
          </w:tcPr>
          <w:p w:rsidR="00F17E37" w:rsidRPr="00E57DB0" w:rsidRDefault="00F17E37" w:rsidP="00F17E37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Г)</w:t>
            </w:r>
          </w:p>
        </w:tc>
        <w:tc>
          <w:tcPr>
            <w:tcW w:w="4789" w:type="dxa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8829D5">
              <w:rPr>
                <w:rFonts w:cs="Times New Roman"/>
                <w:szCs w:val="28"/>
              </w:rPr>
              <w:t>природные, общественные экологические</w:t>
            </w:r>
          </w:p>
        </w:tc>
      </w:tr>
    </w:tbl>
    <w:p w:rsidR="00461A71" w:rsidRDefault="00461A71" w:rsidP="00AD7916"/>
    <w:p w:rsidR="00AD7916" w:rsidRDefault="00AD7916" w:rsidP="00AD7916">
      <w:r>
        <w:t xml:space="preserve">Правильный ответ: </w:t>
      </w:r>
    </w:p>
    <w:tbl>
      <w:tblPr>
        <w:tblStyle w:val="11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17E37" w:rsidTr="00443F6F">
        <w:tc>
          <w:tcPr>
            <w:tcW w:w="2406" w:type="dxa"/>
          </w:tcPr>
          <w:p w:rsidR="00F17E37" w:rsidRPr="00244F0A" w:rsidRDefault="00F17E37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:rsidR="00F17E37" w:rsidRPr="00244F0A" w:rsidRDefault="00F17E37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:rsidR="00F17E37" w:rsidRPr="00244F0A" w:rsidRDefault="00F17E37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:rsidR="00F17E37" w:rsidRDefault="00F17E37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F17E37" w:rsidTr="00443F6F">
        <w:tc>
          <w:tcPr>
            <w:tcW w:w="2406" w:type="dxa"/>
          </w:tcPr>
          <w:p w:rsidR="00F17E37" w:rsidRPr="00ED02A2" w:rsidRDefault="00F17E37" w:rsidP="00603B34">
            <w:pPr>
              <w:ind w:firstLine="0"/>
              <w:contextualSpacing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F17E37" w:rsidRDefault="00F17E37" w:rsidP="00603B34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F17E37" w:rsidRDefault="00F17E37" w:rsidP="00603B34">
            <w:pPr>
              <w:ind w:firstLine="0"/>
              <w:contextualSpacing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F17E37" w:rsidRDefault="00F17E37" w:rsidP="00603B34">
            <w:pPr>
              <w:ind w:firstLine="0"/>
              <w:contextualSpacing/>
              <w:jc w:val="center"/>
            </w:pPr>
            <w:r>
              <w:t>В</w:t>
            </w:r>
          </w:p>
        </w:tc>
      </w:tr>
    </w:tbl>
    <w:p w:rsidR="00AD7916" w:rsidRDefault="00AD7916" w:rsidP="00AD7916">
      <w:r>
        <w:t>Компетенции (индикаторы):</w:t>
      </w:r>
      <w:r w:rsidR="00997BC8">
        <w:t xml:space="preserve"> </w:t>
      </w:r>
      <w:r w:rsidR="00997BC8" w:rsidRPr="00B466FB">
        <w:rPr>
          <w:color w:val="000000"/>
          <w:szCs w:val="28"/>
        </w:rPr>
        <w:t>ПК 2.1</w:t>
      </w:r>
    </w:p>
    <w:p w:rsidR="00AD7916" w:rsidRDefault="00AD7916" w:rsidP="00721A69"/>
    <w:p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793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197"/>
        <w:gridCol w:w="228"/>
        <w:gridCol w:w="3933"/>
      </w:tblGrid>
      <w:tr w:rsidR="00F17E37" w:rsidRPr="00E57DB0" w:rsidTr="00F17E37">
        <w:trPr>
          <w:trHeight w:val="195"/>
          <w:tblHeader/>
        </w:trPr>
        <w:tc>
          <w:tcPr>
            <w:tcW w:w="3772" w:type="dxa"/>
            <w:gridSpan w:val="3"/>
            <w:shd w:val="clear" w:color="auto" w:fill="FFFFFF"/>
          </w:tcPr>
          <w:p w:rsidR="00F17E37" w:rsidRPr="00E57DB0" w:rsidRDefault="00F17E37" w:rsidP="00F17E37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3B11E8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Стадии</w:t>
            </w:r>
          </w:p>
        </w:tc>
        <w:tc>
          <w:tcPr>
            <w:tcW w:w="4161" w:type="dxa"/>
            <w:gridSpan w:val="2"/>
            <w:shd w:val="clear" w:color="auto" w:fill="FFFFFF"/>
          </w:tcPr>
          <w:p w:rsidR="00F17E37" w:rsidRPr="00E57DB0" w:rsidRDefault="00F17E37" w:rsidP="00F17E37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3B11E8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Фазы</w:t>
            </w:r>
          </w:p>
        </w:tc>
      </w:tr>
      <w:tr w:rsidR="00F17E37" w:rsidRPr="00E57DB0" w:rsidTr="00F17E37">
        <w:trPr>
          <w:trHeight w:val="382"/>
        </w:trPr>
        <w:tc>
          <w:tcPr>
            <w:tcW w:w="313" w:type="dxa"/>
            <w:shd w:val="clear" w:color="auto" w:fill="FFFFFF"/>
            <w:hideMark/>
          </w:tcPr>
          <w:p w:rsidR="00F17E37" w:rsidRPr="00E57DB0" w:rsidRDefault="00B07A29" w:rsidP="00F17E3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1</w:t>
            </w:r>
            <w:r w:rsidR="00F17E37"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262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3B11E8">
              <w:rPr>
                <w:rFonts w:eastAsia="Calibri" w:cs="Times New Roman"/>
                <w:color w:val="000000"/>
                <w:szCs w:val="28"/>
                <w:lang w:eastAsia="ru-RU"/>
              </w:rPr>
              <w:t>Повышательная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F17E37" w:rsidRPr="00E57DB0" w:rsidRDefault="00B07A29" w:rsidP="00F17E37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="00F17E37" w:rsidRPr="00E57DB0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</w:rPr>
            </w:pPr>
            <w:r w:rsidRPr="003B11E8">
              <w:rPr>
                <w:rFonts w:eastAsia="Calibri" w:cs="Times New Roman"/>
                <w:color w:val="000000"/>
                <w:szCs w:val="28"/>
              </w:rPr>
              <w:t>депрессия</w:t>
            </w:r>
          </w:p>
        </w:tc>
      </w:tr>
      <w:tr w:rsidR="00F17E37" w:rsidRPr="00E57DB0" w:rsidTr="00F17E37">
        <w:trPr>
          <w:trHeight w:val="382"/>
        </w:trPr>
        <w:tc>
          <w:tcPr>
            <w:tcW w:w="313" w:type="dxa"/>
            <w:shd w:val="clear" w:color="auto" w:fill="FFFFFF"/>
          </w:tcPr>
          <w:p w:rsidR="00F17E37" w:rsidRPr="00E57DB0" w:rsidRDefault="00F17E37" w:rsidP="00F17E3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F17E37" w:rsidRPr="00E57DB0" w:rsidRDefault="00B07A29" w:rsidP="00F17E37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  <w:r w:rsidR="00F17E37"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</w:rPr>
            </w:pPr>
            <w:r w:rsidRPr="003B11E8">
              <w:rPr>
                <w:rFonts w:eastAsia="Calibri" w:cs="Times New Roman"/>
                <w:color w:val="000000"/>
                <w:szCs w:val="28"/>
              </w:rPr>
              <w:t>оживление</w:t>
            </w:r>
          </w:p>
        </w:tc>
      </w:tr>
      <w:tr w:rsidR="00F17E37" w:rsidRPr="00E57DB0" w:rsidTr="00F17E37">
        <w:trPr>
          <w:trHeight w:val="382"/>
        </w:trPr>
        <w:tc>
          <w:tcPr>
            <w:tcW w:w="313" w:type="dxa"/>
            <w:shd w:val="clear" w:color="auto" w:fill="FFFFFF"/>
            <w:hideMark/>
          </w:tcPr>
          <w:p w:rsidR="00F17E37" w:rsidRPr="00E57DB0" w:rsidRDefault="00B07A29" w:rsidP="00F17E3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  <w:r w:rsidR="00F17E37"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262" w:type="dxa"/>
            <w:vMerge w:val="restar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3B11E8">
              <w:rPr>
                <w:rFonts w:eastAsia="Calibri" w:cs="Times New Roman"/>
                <w:color w:val="000000"/>
                <w:szCs w:val="28"/>
                <w:lang w:eastAsia="ru-RU"/>
              </w:rPr>
              <w:t>Понижательная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F17E37" w:rsidRPr="00E57DB0" w:rsidRDefault="00B07A29" w:rsidP="00F17E37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="00F17E37"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</w:rPr>
            </w:pPr>
            <w:r w:rsidRPr="003B11E8">
              <w:rPr>
                <w:rFonts w:eastAsia="Calibri" w:cs="Times New Roman"/>
                <w:color w:val="000000"/>
                <w:szCs w:val="28"/>
              </w:rPr>
              <w:t>спад</w:t>
            </w:r>
          </w:p>
        </w:tc>
      </w:tr>
      <w:tr w:rsidR="00F17E37" w:rsidRPr="00E57DB0" w:rsidTr="00F17E37">
        <w:trPr>
          <w:trHeight w:val="382"/>
        </w:trPr>
        <w:tc>
          <w:tcPr>
            <w:tcW w:w="313" w:type="dxa"/>
            <w:shd w:val="clear" w:color="auto" w:fill="FFFFFF"/>
          </w:tcPr>
          <w:p w:rsidR="00F17E37" w:rsidRPr="00E57DB0" w:rsidRDefault="00F17E37" w:rsidP="00F17E3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vMerge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F17E37" w:rsidRPr="00E57DB0" w:rsidRDefault="00B07A29" w:rsidP="00F17E37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r w:rsidR="00F17E37"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93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17E37" w:rsidRPr="00E57DB0" w:rsidRDefault="00F17E37" w:rsidP="00F17E37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</w:rPr>
            </w:pPr>
            <w:r w:rsidRPr="003B11E8">
              <w:rPr>
                <w:rFonts w:eastAsia="Calibri" w:cs="Times New Roman"/>
                <w:color w:val="000000"/>
                <w:szCs w:val="28"/>
              </w:rPr>
              <w:t>подъем</w:t>
            </w:r>
          </w:p>
        </w:tc>
      </w:tr>
    </w:tbl>
    <w:p w:rsidR="00461A71" w:rsidRDefault="00461A71" w:rsidP="00AD7916"/>
    <w:p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17E37" w:rsidTr="00443F6F">
        <w:tc>
          <w:tcPr>
            <w:tcW w:w="4813" w:type="dxa"/>
            <w:gridSpan w:val="2"/>
          </w:tcPr>
          <w:p w:rsidR="00F17E37" w:rsidRPr="00244F0A" w:rsidRDefault="00B07A29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814" w:type="dxa"/>
            <w:gridSpan w:val="2"/>
          </w:tcPr>
          <w:p w:rsidR="00F17E37" w:rsidRPr="00244F0A" w:rsidRDefault="00F17E37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461A71" w:rsidTr="00443F6F">
        <w:tc>
          <w:tcPr>
            <w:tcW w:w="2406" w:type="dxa"/>
          </w:tcPr>
          <w:p w:rsidR="00461A71" w:rsidRPr="006224C5" w:rsidRDefault="00F17E37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461A71" w:rsidRDefault="00F17E37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461A71" w:rsidRDefault="00F17E37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461A71" w:rsidRDefault="00F17E37" w:rsidP="00461A71">
            <w:pPr>
              <w:ind w:firstLine="0"/>
              <w:jc w:val="center"/>
            </w:pPr>
            <w:r>
              <w:t>В</w:t>
            </w:r>
          </w:p>
        </w:tc>
      </w:tr>
    </w:tbl>
    <w:p w:rsidR="00AD7916" w:rsidRDefault="00AD7916" w:rsidP="00AD7916">
      <w:r>
        <w:t>Компетенции (индикаторы):</w:t>
      </w:r>
      <w:r w:rsidR="00997BC8">
        <w:t xml:space="preserve"> </w:t>
      </w:r>
      <w:r w:rsidR="00997BC8" w:rsidRPr="00B466FB">
        <w:rPr>
          <w:color w:val="000000"/>
          <w:szCs w:val="28"/>
        </w:rPr>
        <w:t>ПК 2.1</w:t>
      </w:r>
    </w:p>
    <w:p w:rsidR="00AD7916" w:rsidRDefault="00AD7916" w:rsidP="00721A69"/>
    <w:p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p w:rsidR="00461A71" w:rsidRDefault="00F17E37" w:rsidP="00461A71">
      <w:pPr>
        <w:contextualSpacing/>
        <w:rPr>
          <w:szCs w:val="28"/>
          <w:shd w:val="clear" w:color="auto" w:fill="FFFFFF"/>
        </w:rPr>
      </w:pPr>
      <w:r w:rsidRPr="00F17E37">
        <w:rPr>
          <w:szCs w:val="28"/>
          <w:shd w:val="clear" w:color="auto" w:fill="FFFFFF"/>
        </w:rPr>
        <w:t>Для каждого термина подберите соответствующее ему определение</w:t>
      </w:r>
    </w:p>
    <w:tbl>
      <w:tblPr>
        <w:tblW w:w="96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197"/>
        <w:gridCol w:w="228"/>
        <w:gridCol w:w="5639"/>
      </w:tblGrid>
      <w:tr w:rsidR="00DD1A51" w:rsidRPr="00E57DB0" w:rsidTr="00DD1A51">
        <w:trPr>
          <w:trHeight w:val="195"/>
          <w:tblHeader/>
        </w:trPr>
        <w:tc>
          <w:tcPr>
            <w:tcW w:w="3772" w:type="dxa"/>
            <w:gridSpan w:val="3"/>
            <w:shd w:val="clear" w:color="auto" w:fill="FFFFFF"/>
          </w:tcPr>
          <w:p w:rsidR="00DD1A51" w:rsidRPr="00E57DB0" w:rsidRDefault="00DD1A51" w:rsidP="00DD1A51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716AE2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Термин</w:t>
            </w:r>
          </w:p>
        </w:tc>
        <w:tc>
          <w:tcPr>
            <w:tcW w:w="5867" w:type="dxa"/>
            <w:gridSpan w:val="2"/>
            <w:shd w:val="clear" w:color="auto" w:fill="FFFFFF"/>
          </w:tcPr>
          <w:p w:rsidR="00DD1A51" w:rsidRPr="00E57DB0" w:rsidRDefault="00DD1A51" w:rsidP="00DD1A51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716AE2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Определение</w:t>
            </w:r>
          </w:p>
        </w:tc>
      </w:tr>
      <w:tr w:rsidR="00DD1A51" w:rsidRPr="00E57DB0" w:rsidTr="00DD1A51">
        <w:trPr>
          <w:trHeight w:val="656"/>
        </w:trPr>
        <w:tc>
          <w:tcPr>
            <w:tcW w:w="313" w:type="dxa"/>
            <w:shd w:val="clear" w:color="auto" w:fill="FFFFFF"/>
            <w:hideMark/>
          </w:tcPr>
          <w:p w:rsidR="00DD1A51" w:rsidRPr="00E57DB0" w:rsidRDefault="00DD1A51" w:rsidP="00DD1A51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D1A51" w:rsidRPr="00E57DB0" w:rsidRDefault="00DD1A51" w:rsidP="00DD1A51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716AE2">
              <w:rPr>
                <w:rFonts w:eastAsia="Calibri" w:cs="Times New Roman"/>
                <w:color w:val="000000"/>
                <w:szCs w:val="28"/>
                <w:lang w:eastAsia="ru-RU"/>
              </w:rPr>
              <w:t>Антикризисное управление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DD1A51" w:rsidRPr="00E57DB0" w:rsidRDefault="00DD1A51" w:rsidP="00DD1A51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63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D1A51" w:rsidRPr="00E57DB0" w:rsidRDefault="00DD1A51" w:rsidP="00DD1A51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</w:rPr>
            </w:pPr>
            <w:r w:rsidRPr="00716AE2">
              <w:rPr>
                <w:rFonts w:eastAsia="Calibri" w:cs="Times New Roman"/>
                <w:color w:val="000000"/>
                <w:szCs w:val="28"/>
              </w:rPr>
              <w:t>реализация антикризисных процедур применительно к предприятию-должнику</w:t>
            </w:r>
          </w:p>
        </w:tc>
      </w:tr>
      <w:tr w:rsidR="00DD1A51" w:rsidRPr="00E57DB0" w:rsidTr="00DD1A51">
        <w:tc>
          <w:tcPr>
            <w:tcW w:w="313" w:type="dxa"/>
            <w:shd w:val="clear" w:color="auto" w:fill="FFFFFF"/>
            <w:hideMark/>
          </w:tcPr>
          <w:p w:rsidR="00DD1A51" w:rsidRPr="00E57DB0" w:rsidRDefault="00DD1A51" w:rsidP="00DD1A51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D1A51" w:rsidRPr="00E57DB0" w:rsidRDefault="00DD1A51" w:rsidP="00DD1A51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716AE2">
              <w:rPr>
                <w:rFonts w:eastAsia="Calibri" w:cs="Times New Roman"/>
                <w:color w:val="000000"/>
                <w:szCs w:val="28"/>
                <w:lang w:eastAsia="ru-RU"/>
              </w:rPr>
              <w:t>Антикризисные процедуры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DD1A51" w:rsidRPr="00E57DB0" w:rsidRDefault="00DD1A51" w:rsidP="00DD1A51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63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D1A51" w:rsidRPr="00E57DB0" w:rsidRDefault="00DD1A51" w:rsidP="00DD1A51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</w:rPr>
            </w:pPr>
            <w:r w:rsidRPr="00716AE2">
              <w:rPr>
                <w:rFonts w:eastAsia="Calibri" w:cs="Times New Roman"/>
                <w:color w:val="000000"/>
                <w:szCs w:val="28"/>
              </w:rPr>
              <w:t>совокупность способностей и возможностей кадров обеспечить эффективное функционирование организации</w:t>
            </w:r>
          </w:p>
        </w:tc>
      </w:tr>
      <w:tr w:rsidR="00DD1A51" w:rsidRPr="00E57DB0" w:rsidTr="00DD1A51">
        <w:tc>
          <w:tcPr>
            <w:tcW w:w="313" w:type="dxa"/>
            <w:shd w:val="clear" w:color="auto" w:fill="FFFFFF"/>
            <w:hideMark/>
          </w:tcPr>
          <w:p w:rsidR="00DD1A51" w:rsidRPr="00E57DB0" w:rsidRDefault="00DD1A51" w:rsidP="00DD1A51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D1A51" w:rsidRPr="00E57DB0" w:rsidRDefault="00DD1A51" w:rsidP="00DD1A51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716AE2">
              <w:rPr>
                <w:rFonts w:eastAsia="Calibri" w:cs="Times New Roman"/>
                <w:color w:val="000000"/>
                <w:szCs w:val="28"/>
                <w:lang w:eastAsia="ru-RU"/>
              </w:rPr>
              <w:t>Кадровый потенциал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DD1A51" w:rsidRPr="00E57DB0" w:rsidRDefault="00DD1A51" w:rsidP="00DD1A51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Pr="00E57DB0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63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D1A51" w:rsidRPr="00E57DB0" w:rsidRDefault="00DD1A51" w:rsidP="00DD1A51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</w:rPr>
            </w:pPr>
            <w:r w:rsidRPr="00716AE2">
              <w:rPr>
                <w:rFonts w:eastAsia="Calibri" w:cs="Times New Roman"/>
                <w:color w:val="000000"/>
                <w:szCs w:val="28"/>
              </w:rPr>
              <w:t>совокупность форм и методов реализации антикризисных процедур применительно к конкретному предприятию-должнику</w:t>
            </w:r>
          </w:p>
        </w:tc>
      </w:tr>
      <w:tr w:rsidR="00DD1A51" w:rsidRPr="00E57DB0" w:rsidTr="00DD1A51">
        <w:tc>
          <w:tcPr>
            <w:tcW w:w="313" w:type="dxa"/>
            <w:shd w:val="clear" w:color="auto" w:fill="FFFFFF"/>
          </w:tcPr>
          <w:p w:rsidR="00DD1A51" w:rsidRPr="00E57DB0" w:rsidRDefault="00DD1A51" w:rsidP="00DD1A51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D1A51" w:rsidRPr="00E57DB0" w:rsidRDefault="00DD1A51" w:rsidP="00DD1A51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716AE2">
              <w:rPr>
                <w:rFonts w:eastAsia="Calibri" w:cs="Times New Roman"/>
                <w:color w:val="000000"/>
                <w:szCs w:val="28"/>
                <w:lang w:eastAsia="ru-RU"/>
              </w:rPr>
              <w:t>Стратегия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DD1A51" w:rsidRPr="00E57DB0" w:rsidRDefault="00DD1A51" w:rsidP="00DD1A51">
            <w:pPr>
              <w:ind w:firstLine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Г)</w:t>
            </w:r>
          </w:p>
        </w:tc>
        <w:tc>
          <w:tcPr>
            <w:tcW w:w="563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D1A51" w:rsidRPr="00E57DB0" w:rsidRDefault="00DD1A51" w:rsidP="00DD1A51">
            <w:pPr>
              <w:ind w:firstLine="0"/>
              <w:contextualSpacing/>
              <w:rPr>
                <w:rFonts w:eastAsia="Calibri" w:cs="Times New Roman"/>
                <w:color w:val="000000"/>
                <w:szCs w:val="28"/>
              </w:rPr>
            </w:pPr>
            <w:r w:rsidRPr="00716AE2">
              <w:rPr>
                <w:rFonts w:eastAsia="Calibri" w:cs="Times New Roman"/>
                <w:color w:val="000000"/>
                <w:szCs w:val="28"/>
              </w:rPr>
              <w:t>комплекс мер по определению перспектив предприятия восстановить платежеспособность в установленные законодательством сроки</w:t>
            </w:r>
          </w:p>
        </w:tc>
      </w:tr>
    </w:tbl>
    <w:p w:rsidR="00F17E37" w:rsidRPr="00244F0A" w:rsidRDefault="00F17E37" w:rsidP="00461A71">
      <w:pPr>
        <w:contextualSpacing/>
        <w:rPr>
          <w:szCs w:val="28"/>
          <w:shd w:val="clear" w:color="auto" w:fill="FFFFFF"/>
        </w:rPr>
      </w:pPr>
    </w:p>
    <w:p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D1A51" w:rsidTr="00443F6F">
        <w:tc>
          <w:tcPr>
            <w:tcW w:w="2406" w:type="dxa"/>
          </w:tcPr>
          <w:p w:rsidR="00DD1A51" w:rsidRPr="00244F0A" w:rsidRDefault="00DD1A51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:rsidR="00DD1A51" w:rsidRPr="00244F0A" w:rsidRDefault="00DD1A51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:rsidR="00DD1A51" w:rsidRPr="00244F0A" w:rsidRDefault="00DD1A51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7" w:type="dxa"/>
          </w:tcPr>
          <w:p w:rsidR="00DD1A51" w:rsidRDefault="00DD1A51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D1A51" w:rsidTr="00443F6F">
        <w:tc>
          <w:tcPr>
            <w:tcW w:w="2406" w:type="dxa"/>
          </w:tcPr>
          <w:p w:rsidR="00DD1A51" w:rsidRPr="006D7C9D" w:rsidRDefault="00DD1A51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DD1A51" w:rsidRPr="006D7C9D" w:rsidRDefault="00DD1A51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DD1A51" w:rsidRDefault="00DD1A51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DD1A51" w:rsidRDefault="00DD1A51" w:rsidP="00461A71">
            <w:pPr>
              <w:ind w:firstLine="0"/>
              <w:jc w:val="center"/>
            </w:pPr>
            <w:r>
              <w:t>Г</w:t>
            </w:r>
          </w:p>
        </w:tc>
      </w:tr>
    </w:tbl>
    <w:p w:rsidR="006E7111" w:rsidRDefault="006E7111" w:rsidP="006E7111">
      <w:r>
        <w:t>Компетенции (индикаторы):</w:t>
      </w:r>
      <w:r w:rsidR="00997BC8">
        <w:t xml:space="preserve"> </w:t>
      </w:r>
      <w:r w:rsidR="00997BC8" w:rsidRPr="00B466FB">
        <w:rPr>
          <w:color w:val="000000"/>
          <w:szCs w:val="28"/>
        </w:rPr>
        <w:t>ПК 2.1</w:t>
      </w:r>
    </w:p>
    <w:p w:rsidR="006E7111" w:rsidRDefault="006E7111" w:rsidP="006E7111"/>
    <w:p w:rsidR="00603B34" w:rsidRPr="00721A69" w:rsidRDefault="00603B34" w:rsidP="00721A69"/>
    <w:p w:rsidR="00874B3E" w:rsidRPr="00DD1A51" w:rsidRDefault="00874B3E" w:rsidP="00840510">
      <w:pPr>
        <w:pStyle w:val="4"/>
      </w:pPr>
      <w:r w:rsidRPr="00DD1A51">
        <w:t>Задания закрытого типа на установление правильной последовательности</w:t>
      </w:r>
    </w:p>
    <w:p w:rsidR="004105AB" w:rsidRPr="004105AB" w:rsidRDefault="00BB2661" w:rsidP="004105AB">
      <w:r w:rsidRPr="00DD1A51">
        <w:t xml:space="preserve">1. </w:t>
      </w:r>
      <w:r w:rsidR="00DD1A51" w:rsidRPr="00DD1A51">
        <w:rPr>
          <w:szCs w:val="28"/>
        </w:rPr>
        <w:t>Прочитайте текст и установите последовательность</w:t>
      </w:r>
      <w:r w:rsidR="004105AB" w:rsidRPr="00DD1A51">
        <w:rPr>
          <w:szCs w:val="28"/>
        </w:rPr>
        <w:t>.</w:t>
      </w:r>
    </w:p>
    <w:p w:rsidR="00DD1A51" w:rsidRPr="00DD1A51" w:rsidRDefault="00DD1A51" w:rsidP="00DD1A51">
      <w:pPr>
        <w:rPr>
          <w:szCs w:val="28"/>
        </w:rPr>
      </w:pPr>
      <w:r w:rsidRPr="00DD1A51">
        <w:rPr>
          <w:szCs w:val="28"/>
        </w:rPr>
        <w:lastRenderedPageBreak/>
        <w:t>В настоящее время человеческий капитал является одним из ключевых факторов производства и национальной экономики в целом. Однако само понятие «человеческий капитал» относительно новое</w:t>
      </w:r>
      <w:r w:rsidRPr="00DD1A51">
        <w:rPr>
          <w:szCs w:val="28"/>
        </w:rPr>
        <w:tab/>
        <w:t xml:space="preserve"> в экономической теории, а подходы к оценке человеческого капитала, его вклада в экономический рост и социальное развитие, к управлению им на микр</w:t>
      </w:r>
      <w:proofErr w:type="gramStart"/>
      <w:r w:rsidRPr="00DD1A51">
        <w:rPr>
          <w:szCs w:val="28"/>
        </w:rPr>
        <w:t>о-</w:t>
      </w:r>
      <w:proofErr w:type="gramEnd"/>
      <w:r w:rsidRPr="00DD1A51">
        <w:rPr>
          <w:szCs w:val="28"/>
        </w:rPr>
        <w:t xml:space="preserve"> и макроуровне развиваются в соответствии с потребностями и вызовами современных реалий. Приведите этапы развития человеческого капитала:</w:t>
      </w:r>
    </w:p>
    <w:p w:rsidR="00DD1A51" w:rsidRPr="00B07A29" w:rsidRDefault="00DD1A51" w:rsidP="00B07A29">
      <w:pPr>
        <w:pStyle w:val="a8"/>
        <w:numPr>
          <w:ilvl w:val="0"/>
          <w:numId w:val="6"/>
        </w:numPr>
        <w:ind w:left="0" w:firstLine="709"/>
        <w:rPr>
          <w:szCs w:val="28"/>
        </w:rPr>
      </w:pPr>
      <w:r w:rsidRPr="00B07A29">
        <w:rPr>
          <w:szCs w:val="28"/>
        </w:rPr>
        <w:t>Цифровой этап, или современный период</w:t>
      </w:r>
    </w:p>
    <w:p w:rsidR="00DD1A51" w:rsidRPr="00B07A29" w:rsidRDefault="00DD1A51" w:rsidP="00B07A29">
      <w:pPr>
        <w:pStyle w:val="a8"/>
        <w:numPr>
          <w:ilvl w:val="0"/>
          <w:numId w:val="6"/>
        </w:numPr>
        <w:ind w:left="0" w:firstLine="709"/>
        <w:rPr>
          <w:szCs w:val="28"/>
        </w:rPr>
      </w:pPr>
      <w:proofErr w:type="spellStart"/>
      <w:r w:rsidRPr="00B07A29">
        <w:rPr>
          <w:szCs w:val="28"/>
        </w:rPr>
        <w:t>Позднеиндустриальный</w:t>
      </w:r>
      <w:proofErr w:type="spellEnd"/>
      <w:r w:rsidRPr="00B07A29">
        <w:rPr>
          <w:szCs w:val="28"/>
        </w:rPr>
        <w:t xml:space="preserve"> этап</w:t>
      </w:r>
    </w:p>
    <w:p w:rsidR="00DD1A51" w:rsidRPr="00B07A29" w:rsidRDefault="00DD1A51" w:rsidP="00B07A29">
      <w:pPr>
        <w:pStyle w:val="a8"/>
        <w:numPr>
          <w:ilvl w:val="0"/>
          <w:numId w:val="6"/>
        </w:numPr>
        <w:ind w:left="0" w:firstLine="709"/>
        <w:rPr>
          <w:szCs w:val="28"/>
        </w:rPr>
      </w:pPr>
      <w:r w:rsidRPr="00B07A29">
        <w:rPr>
          <w:szCs w:val="28"/>
        </w:rPr>
        <w:t>Постиндустриальный этап</w:t>
      </w:r>
    </w:p>
    <w:p w:rsidR="00DD1A51" w:rsidRPr="00B07A29" w:rsidRDefault="00DD1A51" w:rsidP="00B07A29">
      <w:pPr>
        <w:pStyle w:val="a8"/>
        <w:numPr>
          <w:ilvl w:val="0"/>
          <w:numId w:val="6"/>
        </w:numPr>
        <w:ind w:left="0" w:firstLine="709"/>
        <w:rPr>
          <w:szCs w:val="28"/>
        </w:rPr>
      </w:pPr>
      <w:r w:rsidRPr="00B07A29">
        <w:rPr>
          <w:szCs w:val="28"/>
        </w:rPr>
        <w:t>Доиндустриальный период</w:t>
      </w:r>
    </w:p>
    <w:p w:rsidR="00DD1A51" w:rsidRPr="00B07A29" w:rsidRDefault="00DD1A51" w:rsidP="00B07A29">
      <w:pPr>
        <w:pStyle w:val="a8"/>
        <w:numPr>
          <w:ilvl w:val="0"/>
          <w:numId w:val="6"/>
        </w:numPr>
        <w:ind w:left="0" w:firstLine="709"/>
        <w:rPr>
          <w:szCs w:val="28"/>
        </w:rPr>
      </w:pPr>
      <w:r w:rsidRPr="00B07A29">
        <w:rPr>
          <w:szCs w:val="28"/>
        </w:rPr>
        <w:t>Этап массового обучения</w:t>
      </w:r>
    </w:p>
    <w:p w:rsidR="00DD1A51" w:rsidRPr="00DD1A51" w:rsidRDefault="00DD1A51" w:rsidP="00DD1A51">
      <w:pPr>
        <w:rPr>
          <w:szCs w:val="28"/>
        </w:rPr>
      </w:pPr>
      <w:r w:rsidRPr="00DD1A51">
        <w:rPr>
          <w:szCs w:val="28"/>
        </w:rPr>
        <w:t>Запишите соответствующую последовательность цифр слева направо</w:t>
      </w:r>
    </w:p>
    <w:p w:rsidR="00DD1A51" w:rsidRPr="00DD1A51" w:rsidRDefault="00DD1A51" w:rsidP="00DD1A51">
      <w:pPr>
        <w:rPr>
          <w:szCs w:val="28"/>
        </w:rPr>
      </w:pPr>
      <w:r w:rsidRPr="00DD1A51">
        <w:rPr>
          <w:szCs w:val="28"/>
        </w:rPr>
        <w:t xml:space="preserve">Правильный ответ: </w:t>
      </w:r>
      <w:r w:rsidR="00B07A29">
        <w:rPr>
          <w:szCs w:val="28"/>
        </w:rPr>
        <w:t>Г, Д, Б, В, А</w:t>
      </w:r>
    </w:p>
    <w:p w:rsidR="00BB2661" w:rsidRDefault="00DD1A51" w:rsidP="00DD1A51">
      <w:r w:rsidRPr="00DD1A51">
        <w:rPr>
          <w:szCs w:val="28"/>
        </w:rPr>
        <w:t>Компетенции (индикаторы) ПК 2.1</w:t>
      </w:r>
    </w:p>
    <w:p w:rsidR="004105AB" w:rsidRDefault="004105AB" w:rsidP="00BB2661"/>
    <w:p w:rsidR="004105AB" w:rsidRDefault="004105AB" w:rsidP="00BB2661">
      <w:pPr>
        <w:rPr>
          <w:szCs w:val="28"/>
        </w:rPr>
      </w:pPr>
      <w:r>
        <w:t xml:space="preserve">2. </w:t>
      </w:r>
      <w:r w:rsidR="00DD1A51" w:rsidRPr="00DD1A51">
        <w:rPr>
          <w:szCs w:val="28"/>
        </w:rPr>
        <w:t>Прочитайте текст и установите последовательность</w:t>
      </w:r>
    </w:p>
    <w:p w:rsidR="00DD1A51" w:rsidRPr="00DD1A51" w:rsidRDefault="00DD1A51" w:rsidP="00DD1A51">
      <w:pPr>
        <w:rPr>
          <w:szCs w:val="28"/>
        </w:rPr>
      </w:pPr>
      <w:r w:rsidRPr="00DD1A51">
        <w:rPr>
          <w:szCs w:val="28"/>
        </w:rPr>
        <w:t>Антикризисные стратегии – это стратегии, оптимизирующие поведение корпораций в условиях спада в отрасли, устойчивого снижения основных финансовых показателей деятельности корпорации и угрозы банкротства. Они включают комплекс мер в области планирования, управления персоналом, финансов, взаимоотношений с группами поддержки, а также юридических и других мероприятий с целью обезопасить фирму от угрозы банкротства или существенного спада и создать условия для поворота к оздоровлению корпорации.</w:t>
      </w:r>
    </w:p>
    <w:p w:rsidR="00DD1A51" w:rsidRPr="00DD1A51" w:rsidRDefault="00DD1A51" w:rsidP="00DD1A51">
      <w:pPr>
        <w:rPr>
          <w:szCs w:val="28"/>
        </w:rPr>
      </w:pPr>
      <w:r w:rsidRPr="00DD1A51">
        <w:rPr>
          <w:szCs w:val="28"/>
        </w:rPr>
        <w:t>Приведите этапы разработки и реализации антикризисной стратегии:</w:t>
      </w:r>
    </w:p>
    <w:p w:rsidR="00DD1A51" w:rsidRPr="00B07A29" w:rsidRDefault="00DD1A51" w:rsidP="00B07A29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B07A29">
        <w:rPr>
          <w:szCs w:val="28"/>
        </w:rPr>
        <w:t>Диагностика финансово-хозяйственной деятельности предприятия.</w:t>
      </w:r>
    </w:p>
    <w:p w:rsidR="00DD1A51" w:rsidRPr="00B07A29" w:rsidRDefault="00DD1A51" w:rsidP="00B07A29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B07A29">
        <w:rPr>
          <w:szCs w:val="28"/>
        </w:rPr>
        <w:t>Оценка эффективности проведенных антикризисных мероприятий.</w:t>
      </w:r>
    </w:p>
    <w:p w:rsidR="00DD1A51" w:rsidRPr="00B07A29" w:rsidRDefault="00DD1A51" w:rsidP="00B07A29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B07A29">
        <w:rPr>
          <w:szCs w:val="28"/>
        </w:rPr>
        <w:t>Разработка антикризисной стратегии.</w:t>
      </w:r>
    </w:p>
    <w:p w:rsidR="00DD1A51" w:rsidRPr="00B07A29" w:rsidRDefault="00DD1A51" w:rsidP="00B07A29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B07A29">
        <w:rPr>
          <w:szCs w:val="28"/>
        </w:rPr>
        <w:t>Разработка плана антикризисных мероприятий.</w:t>
      </w:r>
    </w:p>
    <w:p w:rsidR="00DD1A51" w:rsidRPr="00B07A29" w:rsidRDefault="00DD1A51" w:rsidP="00B07A29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rPr>
          <w:szCs w:val="28"/>
        </w:rPr>
      </w:pPr>
      <w:r w:rsidRPr="00B07A29">
        <w:rPr>
          <w:szCs w:val="28"/>
        </w:rPr>
        <w:t>Реализация</w:t>
      </w:r>
      <w:r w:rsidR="00EC0D7A" w:rsidRPr="00B07A29">
        <w:rPr>
          <w:szCs w:val="28"/>
        </w:rPr>
        <w:t xml:space="preserve"> </w:t>
      </w:r>
      <w:r w:rsidRPr="00B07A29">
        <w:rPr>
          <w:szCs w:val="28"/>
        </w:rPr>
        <w:t>стратегии антикризисных мероприятий.</w:t>
      </w:r>
    </w:p>
    <w:p w:rsidR="00DD1A51" w:rsidRPr="00B07A29" w:rsidRDefault="00DD1A51" w:rsidP="00B07A29">
      <w:pPr>
        <w:pStyle w:val="a8"/>
        <w:ind w:left="709" w:firstLine="0"/>
        <w:rPr>
          <w:szCs w:val="28"/>
        </w:rPr>
      </w:pPr>
      <w:r w:rsidRPr="00B07A29">
        <w:rPr>
          <w:szCs w:val="28"/>
        </w:rPr>
        <w:t xml:space="preserve">Запишите соответствующую последовательность цифр слева направо  </w:t>
      </w:r>
    </w:p>
    <w:p w:rsidR="00DD1A51" w:rsidRPr="00DD1A51" w:rsidRDefault="00DD1A51" w:rsidP="00DD1A51">
      <w:pPr>
        <w:rPr>
          <w:szCs w:val="28"/>
        </w:rPr>
      </w:pPr>
      <w:r w:rsidRPr="00DD1A51">
        <w:rPr>
          <w:szCs w:val="28"/>
        </w:rPr>
        <w:t xml:space="preserve">Правильный ответ: </w:t>
      </w:r>
      <w:r w:rsidR="00B07A29">
        <w:rPr>
          <w:szCs w:val="28"/>
        </w:rPr>
        <w:t>А, В, Г, Д, Б</w:t>
      </w:r>
    </w:p>
    <w:p w:rsidR="004105AB" w:rsidRDefault="00DD1A51" w:rsidP="00DD1A51">
      <w:r w:rsidRPr="00DD1A51">
        <w:rPr>
          <w:szCs w:val="28"/>
        </w:rPr>
        <w:t>Компетенции (индикаторы) ПК 2.1</w:t>
      </w:r>
    </w:p>
    <w:p w:rsidR="00AD7916" w:rsidRDefault="00AD7916" w:rsidP="00AD7916"/>
    <w:p w:rsidR="000023D5" w:rsidRPr="00244F0A" w:rsidRDefault="004A6607" w:rsidP="000023D5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651072">
        <w:t>3</w:t>
      </w:r>
      <w:r w:rsidR="00640F75" w:rsidRPr="00651072">
        <w:t xml:space="preserve">. </w:t>
      </w:r>
      <w:r w:rsidR="00254BBD" w:rsidRPr="00254BBD">
        <w:rPr>
          <w:szCs w:val="28"/>
        </w:rPr>
        <w:t>Приведите этапы разработки политики безопасности предприятия</w:t>
      </w:r>
    </w:p>
    <w:p w:rsidR="00254BBD" w:rsidRPr="00B07A29" w:rsidRDefault="00254BBD" w:rsidP="00B07A29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B07A29">
        <w:rPr>
          <w:szCs w:val="28"/>
        </w:rPr>
        <w:t>Методы оценки состояния безопасности.</w:t>
      </w:r>
    </w:p>
    <w:p w:rsidR="00254BBD" w:rsidRPr="00B07A29" w:rsidRDefault="00254BBD" w:rsidP="00B07A29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B07A29">
        <w:rPr>
          <w:szCs w:val="28"/>
        </w:rPr>
        <w:t>Описание потенциально опасных ситуаций.</w:t>
      </w:r>
    </w:p>
    <w:p w:rsidR="00254BBD" w:rsidRPr="00B07A29" w:rsidRDefault="00254BBD" w:rsidP="00B07A29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B07A29">
        <w:rPr>
          <w:szCs w:val="28"/>
        </w:rPr>
        <w:t>Описание система безопасности компан</w:t>
      </w:r>
      <w:proofErr w:type="gramStart"/>
      <w:r w:rsidRPr="00B07A29">
        <w:rPr>
          <w:szCs w:val="28"/>
        </w:rPr>
        <w:t>ии и её</w:t>
      </w:r>
      <w:proofErr w:type="gramEnd"/>
      <w:r w:rsidRPr="00B07A29">
        <w:rPr>
          <w:szCs w:val="28"/>
        </w:rPr>
        <w:t xml:space="preserve"> задач.</w:t>
      </w:r>
    </w:p>
    <w:p w:rsidR="00254BBD" w:rsidRPr="00B07A29" w:rsidRDefault="00254BBD" w:rsidP="00B07A29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B07A29">
        <w:rPr>
          <w:szCs w:val="28"/>
        </w:rPr>
        <w:t>Меры по реализации основных положений концепции безопасности и контроля.</w:t>
      </w:r>
    </w:p>
    <w:p w:rsidR="00254BBD" w:rsidRPr="00B07A29" w:rsidRDefault="00254BBD" w:rsidP="00B07A29">
      <w:pPr>
        <w:pStyle w:val="a8"/>
        <w:numPr>
          <w:ilvl w:val="0"/>
          <w:numId w:val="10"/>
        </w:numPr>
        <w:ind w:left="0" w:firstLine="709"/>
        <w:rPr>
          <w:szCs w:val="28"/>
        </w:rPr>
      </w:pPr>
      <w:r w:rsidRPr="00B07A29">
        <w:rPr>
          <w:szCs w:val="28"/>
        </w:rPr>
        <w:t>Реализация стратегии антикризисных мероприятий.</w:t>
      </w:r>
    </w:p>
    <w:p w:rsidR="00254BBD" w:rsidRPr="00B07A29" w:rsidRDefault="00254BBD" w:rsidP="00B07A29">
      <w:pPr>
        <w:pStyle w:val="a8"/>
        <w:ind w:left="709" w:firstLine="0"/>
        <w:rPr>
          <w:szCs w:val="28"/>
        </w:rPr>
      </w:pPr>
      <w:r w:rsidRPr="00B07A29">
        <w:rPr>
          <w:szCs w:val="28"/>
        </w:rPr>
        <w:t xml:space="preserve">Запишите соответствующую последовательность цифр слева направо  </w:t>
      </w:r>
    </w:p>
    <w:p w:rsidR="00254BBD" w:rsidRPr="00254BBD" w:rsidRDefault="00254BBD" w:rsidP="00254BBD">
      <w:pPr>
        <w:rPr>
          <w:szCs w:val="28"/>
        </w:rPr>
      </w:pPr>
      <w:r w:rsidRPr="00254BBD">
        <w:rPr>
          <w:szCs w:val="28"/>
        </w:rPr>
        <w:t>Правильный ответ:</w:t>
      </w:r>
      <w:r w:rsidR="00B07A29">
        <w:rPr>
          <w:szCs w:val="28"/>
        </w:rPr>
        <w:t xml:space="preserve"> </w:t>
      </w:r>
      <w:proofErr w:type="gramStart"/>
      <w:r w:rsidR="00B07A29">
        <w:rPr>
          <w:szCs w:val="28"/>
        </w:rPr>
        <w:t>Б</w:t>
      </w:r>
      <w:proofErr w:type="gramEnd"/>
      <w:r w:rsidR="00B07A29">
        <w:rPr>
          <w:szCs w:val="28"/>
        </w:rPr>
        <w:t>, В, А, Г, Д</w:t>
      </w:r>
    </w:p>
    <w:p w:rsidR="00640F75" w:rsidRPr="00651072" w:rsidRDefault="00254BBD" w:rsidP="00254BBD">
      <w:r w:rsidRPr="00254BBD">
        <w:rPr>
          <w:szCs w:val="28"/>
        </w:rPr>
        <w:lastRenderedPageBreak/>
        <w:t>Компетенции (индикаторы) ПК 2.1</w:t>
      </w:r>
    </w:p>
    <w:p w:rsidR="006E7111" w:rsidRPr="00651072" w:rsidRDefault="006E7111" w:rsidP="00640F75"/>
    <w:p w:rsidR="00874B3E" w:rsidRPr="00254BBD" w:rsidRDefault="00874B3E" w:rsidP="00840510">
      <w:pPr>
        <w:pStyle w:val="3"/>
      </w:pPr>
      <w:r w:rsidRPr="00254BBD">
        <w:t>Задания открытого типа</w:t>
      </w:r>
    </w:p>
    <w:p w:rsidR="00874B3E" w:rsidRPr="00254BBD" w:rsidRDefault="00874B3E" w:rsidP="00840510">
      <w:pPr>
        <w:pStyle w:val="4"/>
      </w:pPr>
      <w:r w:rsidRPr="00254BBD">
        <w:t>Задания открытого типа на дополнение</w:t>
      </w:r>
    </w:p>
    <w:p w:rsidR="00D874BB" w:rsidRDefault="00D874BB" w:rsidP="00D874BB">
      <w:bookmarkStart w:id="0" w:name="_Hlk189828122"/>
      <w:r w:rsidRPr="00254BBD">
        <w:t>1. Напишите пропущенное слово (словосочетание).</w:t>
      </w:r>
    </w:p>
    <w:p w:rsidR="00254BBD" w:rsidRPr="00254BBD" w:rsidRDefault="00254BBD" w:rsidP="00254BBD">
      <w:pPr>
        <w:rPr>
          <w:szCs w:val="28"/>
        </w:rPr>
      </w:pPr>
      <w:r w:rsidRPr="00254BBD">
        <w:rPr>
          <w:szCs w:val="28"/>
        </w:rPr>
        <w:t>_______________ – способность оперативно высвобождать из хозяйственного оборота денежные средства на погашение краткосрочных (текущих) обязательств</w:t>
      </w:r>
    </w:p>
    <w:p w:rsidR="00254BBD" w:rsidRPr="00254BBD" w:rsidRDefault="00254BBD" w:rsidP="00254BBD">
      <w:pPr>
        <w:rPr>
          <w:szCs w:val="28"/>
        </w:rPr>
      </w:pPr>
      <w:r w:rsidRPr="00254BBD">
        <w:rPr>
          <w:szCs w:val="28"/>
        </w:rPr>
        <w:t>Правильный ответ: Ликвидность предприятия</w:t>
      </w:r>
    </w:p>
    <w:p w:rsidR="00D874BB" w:rsidRDefault="00254BBD" w:rsidP="00254BBD">
      <w:r w:rsidRPr="00254BBD">
        <w:rPr>
          <w:szCs w:val="28"/>
        </w:rPr>
        <w:t>Компетенции (индикаторы) ПК 2.1</w:t>
      </w:r>
    </w:p>
    <w:bookmarkEnd w:id="0"/>
    <w:p w:rsidR="00D874BB" w:rsidRDefault="00D874BB" w:rsidP="00D874BB"/>
    <w:p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:rsidR="00254BBD" w:rsidRPr="00254BBD" w:rsidRDefault="00254BBD" w:rsidP="00254BBD">
      <w:pPr>
        <w:rPr>
          <w:szCs w:val="28"/>
        </w:rPr>
      </w:pPr>
      <w:r w:rsidRPr="00254BBD">
        <w:rPr>
          <w:szCs w:val="28"/>
        </w:rPr>
        <w:t>Комплексная стратегия по защите репутации, данных, сотрудников и объектов коммерческой тайны – это _________________________________________________________</w:t>
      </w:r>
    </w:p>
    <w:p w:rsidR="00254BBD" w:rsidRPr="00254BBD" w:rsidRDefault="00254BBD" w:rsidP="00254BBD">
      <w:pPr>
        <w:rPr>
          <w:szCs w:val="28"/>
        </w:rPr>
      </w:pPr>
      <w:r w:rsidRPr="00254BBD">
        <w:rPr>
          <w:szCs w:val="28"/>
        </w:rPr>
        <w:t>Правильный ответ: Корпоративная безопасность</w:t>
      </w:r>
    </w:p>
    <w:p w:rsidR="00D169A3" w:rsidRDefault="00254BBD" w:rsidP="00254BBD">
      <w:r w:rsidRPr="00254BBD">
        <w:rPr>
          <w:szCs w:val="28"/>
        </w:rPr>
        <w:t>Компетенции (индикаторы) ПК 2.1</w:t>
      </w:r>
    </w:p>
    <w:p w:rsidR="00D169A3" w:rsidRDefault="00D169A3" w:rsidP="00D874BB"/>
    <w:p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254BBD" w:rsidRPr="00254BBD" w:rsidRDefault="00254BBD" w:rsidP="00254BBD">
      <w:pPr>
        <w:rPr>
          <w:szCs w:val="28"/>
        </w:rPr>
      </w:pPr>
      <w:r w:rsidRPr="00254BBD">
        <w:rPr>
          <w:szCs w:val="28"/>
        </w:rPr>
        <w:t>Мера признания способностей, превосходства знаний, заслуг, успехов руководителя и уровень влияния этих факторов на исполнительность подчиненных – ____________</w:t>
      </w:r>
    </w:p>
    <w:p w:rsidR="00254BBD" w:rsidRPr="00254BBD" w:rsidRDefault="00254BBD" w:rsidP="00254BBD">
      <w:pPr>
        <w:rPr>
          <w:szCs w:val="28"/>
        </w:rPr>
      </w:pPr>
      <w:r w:rsidRPr="00254BBD">
        <w:rPr>
          <w:szCs w:val="28"/>
        </w:rPr>
        <w:t>Правильный ответ: Престиж</w:t>
      </w:r>
    </w:p>
    <w:p w:rsidR="00D169A3" w:rsidRDefault="00254BBD" w:rsidP="00254BBD">
      <w:r w:rsidRPr="00254BBD">
        <w:rPr>
          <w:szCs w:val="28"/>
        </w:rPr>
        <w:t>Компетенции (индикаторы) ПК 2.1</w:t>
      </w:r>
    </w:p>
    <w:p w:rsidR="00D169A3" w:rsidRDefault="00D169A3" w:rsidP="00D874BB"/>
    <w:p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254BBD" w:rsidRPr="00254BBD" w:rsidRDefault="00254BBD" w:rsidP="00254BBD">
      <w:pPr>
        <w:rPr>
          <w:szCs w:val="28"/>
        </w:rPr>
      </w:pPr>
      <w:r w:rsidRPr="00254BBD">
        <w:rPr>
          <w:szCs w:val="28"/>
        </w:rPr>
        <w:t>_________________ – комплекс направлений и подходов работы с кадрами, ориентированный на удовлетворение производственных и социальных потребностей предприятия.</w:t>
      </w:r>
    </w:p>
    <w:p w:rsidR="00254BBD" w:rsidRPr="00254BBD" w:rsidRDefault="00254BBD" w:rsidP="00254BBD">
      <w:pPr>
        <w:rPr>
          <w:szCs w:val="28"/>
        </w:rPr>
      </w:pPr>
      <w:r w:rsidRPr="00254BBD">
        <w:rPr>
          <w:szCs w:val="28"/>
        </w:rPr>
        <w:t>Правильный ответ: Функции управления персоналом</w:t>
      </w:r>
    </w:p>
    <w:p w:rsidR="00D169A3" w:rsidRDefault="00254BBD" w:rsidP="00254BBD">
      <w:r w:rsidRPr="00254BBD">
        <w:rPr>
          <w:szCs w:val="28"/>
        </w:rPr>
        <w:t>Компетенции (индикаторы) ПК 2.1</w:t>
      </w:r>
    </w:p>
    <w:p w:rsidR="006E7111" w:rsidRDefault="006E7111" w:rsidP="00443F6F">
      <w:pPr>
        <w:ind w:firstLine="0"/>
      </w:pPr>
    </w:p>
    <w:p w:rsidR="00874B3E" w:rsidRDefault="00874B3E" w:rsidP="00840510">
      <w:pPr>
        <w:pStyle w:val="4"/>
      </w:pPr>
      <w:r w:rsidRPr="00EC0D7A">
        <w:t>Задания открытого типа с кратким свободным ответом</w:t>
      </w:r>
    </w:p>
    <w:p w:rsidR="00254BBD" w:rsidRPr="00443F6F" w:rsidRDefault="0050337A" w:rsidP="00254BBD">
      <w:pPr>
        <w:rPr>
          <w:szCs w:val="28"/>
          <w:u w:val="single"/>
        </w:rPr>
      </w:pPr>
      <w:r>
        <w:t xml:space="preserve">1. </w:t>
      </w:r>
      <w:r w:rsidR="00254BBD" w:rsidRPr="00254BBD">
        <w:rPr>
          <w:szCs w:val="28"/>
        </w:rPr>
        <w:t xml:space="preserve">Антикризисное управление – это </w:t>
      </w:r>
      <w:r w:rsidR="00254BBD" w:rsidRPr="00443F6F">
        <w:rPr>
          <w:szCs w:val="28"/>
        </w:rPr>
        <w:t>__</w:t>
      </w:r>
      <w:r w:rsidR="00B07A29" w:rsidRPr="00443F6F">
        <w:rPr>
          <w:szCs w:val="28"/>
        </w:rPr>
        <w:t>________</w:t>
      </w:r>
      <w:r w:rsidR="00254BBD" w:rsidRPr="00443F6F">
        <w:rPr>
          <w:szCs w:val="28"/>
        </w:rPr>
        <w:t>___________</w:t>
      </w:r>
    </w:p>
    <w:p w:rsidR="00254BBD" w:rsidRPr="00254BBD" w:rsidRDefault="00254BBD" w:rsidP="00254BBD">
      <w:pPr>
        <w:rPr>
          <w:szCs w:val="28"/>
        </w:rPr>
      </w:pPr>
      <w:r w:rsidRPr="00254BBD">
        <w:rPr>
          <w:szCs w:val="28"/>
        </w:rPr>
        <w:t>Правильный ответ: Процесс применения определенных мер и действий</w:t>
      </w:r>
      <w:r w:rsidR="00443F6F">
        <w:rPr>
          <w:szCs w:val="28"/>
        </w:rPr>
        <w:t>.</w:t>
      </w:r>
    </w:p>
    <w:p w:rsidR="0050337A" w:rsidRDefault="00254BBD" w:rsidP="00254BBD">
      <w:r w:rsidRPr="00254BBD">
        <w:rPr>
          <w:szCs w:val="28"/>
        </w:rPr>
        <w:t>Компетенции (индикаторы) ПК 2.1</w:t>
      </w:r>
    </w:p>
    <w:p w:rsidR="0050337A" w:rsidRDefault="0050337A" w:rsidP="0050337A"/>
    <w:p w:rsidR="00254BBD" w:rsidRDefault="006047A2" w:rsidP="00254BBD">
      <w:r w:rsidRPr="006047A2">
        <w:t>2</w:t>
      </w:r>
      <w:r>
        <w:t xml:space="preserve">. </w:t>
      </w:r>
      <w:r w:rsidR="00254BBD">
        <w:t>Реинжиниринг – это _</w:t>
      </w:r>
      <w:r w:rsidR="00254BBD" w:rsidRPr="00443F6F">
        <w:t>______________</w:t>
      </w:r>
    </w:p>
    <w:p w:rsidR="00254BBD" w:rsidRDefault="00254BBD" w:rsidP="00254BBD">
      <w:r>
        <w:t>Правильный ответ: Преобразование фирмы</w:t>
      </w:r>
      <w:r w:rsidR="00443F6F">
        <w:t>.</w:t>
      </w:r>
      <w:r>
        <w:t xml:space="preserve"> </w:t>
      </w:r>
    </w:p>
    <w:p w:rsidR="006047A2" w:rsidRDefault="00254BBD" w:rsidP="00443F6F">
      <w:r>
        <w:t>Компетенции (индикаторы) ПК 2.1</w:t>
      </w:r>
    </w:p>
    <w:p w:rsidR="00F56671" w:rsidRDefault="00F56671" w:rsidP="001C3A9C"/>
    <w:p w:rsidR="00A62DE5" w:rsidRPr="00F21175" w:rsidRDefault="00874B3E" w:rsidP="00840510">
      <w:pPr>
        <w:pStyle w:val="4"/>
      </w:pPr>
      <w:r w:rsidRPr="00F21175">
        <w:lastRenderedPageBreak/>
        <w:t>Задания открытого типа с развернутым ответом</w:t>
      </w:r>
    </w:p>
    <w:p w:rsidR="00157766" w:rsidRPr="00F21175" w:rsidRDefault="00700C25" w:rsidP="00157766">
      <w:pPr>
        <w:rPr>
          <w:rFonts w:eastAsiaTheme="minorEastAsia"/>
          <w:i/>
        </w:rPr>
      </w:pPr>
      <w:r w:rsidRPr="00F21175">
        <w:t>1</w:t>
      </w:r>
      <w:r w:rsidR="00CF300E" w:rsidRPr="00F21175">
        <w:t xml:space="preserve">. </w:t>
      </w:r>
      <w:r w:rsidR="00157766" w:rsidRPr="00F21175">
        <w:rPr>
          <w:szCs w:val="28"/>
        </w:rPr>
        <w:t>Дайте развёрнутый ответ в свободной форме</w:t>
      </w:r>
    </w:p>
    <w:p w:rsidR="00CF300E" w:rsidRPr="00F21175" w:rsidRDefault="005753DB" w:rsidP="00CF300E">
      <w:pPr>
        <w:rPr>
          <w:rFonts w:eastAsiaTheme="minorEastAsia"/>
          <w:b/>
        </w:rPr>
      </w:pPr>
      <w:r>
        <w:rPr>
          <w:rStyle w:val="af5"/>
          <w:b w:val="0"/>
        </w:rPr>
        <w:t>Раскройте понятие «с</w:t>
      </w:r>
      <w:r w:rsidR="00F21175" w:rsidRPr="00F21175">
        <w:rPr>
          <w:rStyle w:val="af5"/>
          <w:b w:val="0"/>
        </w:rPr>
        <w:t>оциальный кризис</w:t>
      </w:r>
      <w:r>
        <w:rPr>
          <w:rStyle w:val="af5"/>
          <w:b w:val="0"/>
        </w:rPr>
        <w:t>»</w:t>
      </w:r>
      <w:r w:rsidR="00F21175" w:rsidRPr="00F21175">
        <w:rPr>
          <w:rStyle w:val="af5"/>
          <w:b w:val="0"/>
        </w:rPr>
        <w:t xml:space="preserve"> </w:t>
      </w:r>
    </w:p>
    <w:p w:rsidR="005753DB" w:rsidRDefault="005753DB" w:rsidP="005753DB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мин.</w:t>
      </w:r>
    </w:p>
    <w:p w:rsidR="00CF300E" w:rsidRPr="00F21175" w:rsidRDefault="00195E83" w:rsidP="00F21175">
      <w:r>
        <w:t>Ожидаемый результат</w:t>
      </w:r>
      <w:r w:rsidR="00C4137B" w:rsidRPr="00F21175">
        <w:t>:</w:t>
      </w:r>
      <w:r w:rsidR="00F21175">
        <w:t xml:space="preserve"> </w:t>
      </w:r>
      <w:r w:rsidR="00F21175" w:rsidRPr="00F21175">
        <w:t>Кризис, возникший при обострении противоречий или столкновений интересов различных социальных групп или образований: работников и работодателей, профсоюзов и предпринимателей и др.</w:t>
      </w:r>
      <w:r w:rsidR="00C4137B" w:rsidRPr="00F21175">
        <w:t xml:space="preserve"> (1)</w:t>
      </w:r>
      <w:r w:rsidR="003A38C2" w:rsidRPr="00F21175">
        <w:t>;</w:t>
      </w:r>
      <w:r w:rsidR="00C4137B" w:rsidRPr="00F21175">
        <w:t xml:space="preserve"> </w:t>
      </w:r>
      <w:r w:rsidR="00F21175" w:rsidRPr="00F21175">
        <w:t>Крайнее обострение противоречий в социально</w:t>
      </w:r>
      <w:r w:rsidR="00F21175">
        <w:t>-</w:t>
      </w:r>
      <w:r w:rsidR="00F21175" w:rsidRPr="00F21175">
        <w:t xml:space="preserve">экономической системе (организации), угрожающее ее жизнестойкости в окружающей среде </w:t>
      </w:r>
      <w:r w:rsidR="00C4137B" w:rsidRPr="00F21175">
        <w:t>(2)</w:t>
      </w:r>
      <w:r w:rsidR="003A38C2" w:rsidRPr="00F21175">
        <w:t>.</w:t>
      </w:r>
    </w:p>
    <w:p w:rsidR="003D17E7" w:rsidRDefault="003D17E7" w:rsidP="003D17E7">
      <w:r w:rsidRPr="00F21175">
        <w:t>Критерии оценивания:</w:t>
      </w:r>
      <w:r w:rsidR="00067D0E" w:rsidRPr="00F21175">
        <w:t xml:space="preserve"> </w:t>
      </w:r>
      <w:r w:rsidR="00F31311" w:rsidRPr="00F21175">
        <w:t xml:space="preserve">«верно» − </w:t>
      </w:r>
      <w:r w:rsidR="00067D0E" w:rsidRPr="00F21175">
        <w:t xml:space="preserve">указывает </w:t>
      </w:r>
      <w:r w:rsidR="003A38C2" w:rsidRPr="00F21175">
        <w:t>одну или обе меры.</w:t>
      </w:r>
    </w:p>
    <w:p w:rsidR="00CF300E" w:rsidRDefault="00CF300E" w:rsidP="00CF300E">
      <w:r>
        <w:t xml:space="preserve">Компетенции (индикаторы): </w:t>
      </w:r>
      <w:r w:rsidR="00997BC8" w:rsidRPr="00B466FB">
        <w:rPr>
          <w:color w:val="000000"/>
          <w:szCs w:val="28"/>
        </w:rPr>
        <w:t>ПК 2.1</w:t>
      </w:r>
    </w:p>
    <w:p w:rsidR="00495EDC" w:rsidRDefault="00495EDC" w:rsidP="006943A0">
      <w:pPr>
        <w:tabs>
          <w:tab w:val="left" w:pos="7938"/>
        </w:tabs>
      </w:pPr>
    </w:p>
    <w:p w:rsidR="003A38C2" w:rsidRDefault="00700C25" w:rsidP="003A38C2">
      <w:r>
        <w:t>2</w:t>
      </w:r>
      <w:r w:rsidR="006E7111">
        <w:t xml:space="preserve">. </w:t>
      </w:r>
      <w:r w:rsidR="003A38C2" w:rsidRPr="00244F0A">
        <w:rPr>
          <w:szCs w:val="28"/>
        </w:rPr>
        <w:t>Дайте развёрнутый ответ в свободной форме</w:t>
      </w:r>
      <w:r w:rsidR="003A38C2">
        <w:t xml:space="preserve"> </w:t>
      </w:r>
    </w:p>
    <w:p w:rsidR="006E7111" w:rsidRPr="00A31CA4" w:rsidRDefault="003B61E7" w:rsidP="003A38C2">
      <w:pPr>
        <w:rPr>
          <w:rFonts w:eastAsiaTheme="minorEastAsia"/>
          <w:iCs/>
        </w:rPr>
      </w:pPr>
      <w:r w:rsidRPr="003B61E7">
        <w:t>Что такое реструктуризация предприятия?</w:t>
      </w:r>
    </w:p>
    <w:p w:rsidR="005753DB" w:rsidRDefault="005753DB" w:rsidP="005753DB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мин.</w:t>
      </w:r>
    </w:p>
    <w:p w:rsidR="003A38C2" w:rsidRPr="003B61E7" w:rsidRDefault="00195E83" w:rsidP="006E7111">
      <w:r>
        <w:t>Ожидаемый результат</w:t>
      </w:r>
      <w:r w:rsidR="003A38C2" w:rsidRPr="00192794">
        <w:t xml:space="preserve">: </w:t>
      </w:r>
      <w:r w:rsidR="003B61E7">
        <w:t>к</w:t>
      </w:r>
      <w:r w:rsidR="003B61E7" w:rsidRPr="003B61E7">
        <w:t xml:space="preserve">омплексное преобразование деятельности предприятия, в том числе изменение структуры производства, активов, пассивов и системы управления с целью повышения эффективности производства и конкурентоспособности продукции </w:t>
      </w:r>
      <w:r w:rsidR="003A38C2" w:rsidRPr="003B61E7">
        <w:t xml:space="preserve">(1), </w:t>
      </w:r>
      <w:r w:rsidR="003B61E7" w:rsidRPr="003B61E7">
        <w:t>изменение принципов деятельности предприятия, способствующие улучшению управления</w:t>
      </w:r>
      <w:r w:rsidR="003A38C2" w:rsidRPr="003B61E7">
        <w:t xml:space="preserve"> (2), </w:t>
      </w:r>
      <w:r w:rsidR="003B61E7" w:rsidRPr="003B61E7">
        <w:t xml:space="preserve">рассрочка задолженности предприятия </w:t>
      </w:r>
      <w:r w:rsidR="003A38C2" w:rsidRPr="003B61E7">
        <w:t>(3).</w:t>
      </w:r>
      <w:r w:rsidR="003B61E7" w:rsidRPr="003B61E7">
        <w:t xml:space="preserve"> Рассрочка задолженности предприятия</w:t>
      </w:r>
    </w:p>
    <w:p w:rsidR="006E7111" w:rsidRPr="003B61E7" w:rsidRDefault="006E7111" w:rsidP="006E7111">
      <w:r w:rsidRPr="003B61E7">
        <w:t>Критерии оценивания:</w:t>
      </w:r>
      <w:r w:rsidR="003A38C2" w:rsidRPr="003B61E7">
        <w:t xml:space="preserve"> </w:t>
      </w:r>
      <w:r w:rsidR="00F31311" w:rsidRPr="003B61E7">
        <w:t xml:space="preserve">«верно» − </w:t>
      </w:r>
      <w:r w:rsidR="003A38C2" w:rsidRPr="003B61E7">
        <w:t xml:space="preserve">указывает минимум </w:t>
      </w:r>
      <w:r w:rsidR="008E307A">
        <w:t>один признак</w:t>
      </w:r>
    </w:p>
    <w:p w:rsidR="006E7111" w:rsidRDefault="006E7111" w:rsidP="006E7111">
      <w:r w:rsidRPr="003B61E7">
        <w:t xml:space="preserve">Компетенции (индикаторы): </w:t>
      </w:r>
      <w:r w:rsidR="00997BC8" w:rsidRPr="003B61E7">
        <w:rPr>
          <w:color w:val="000000"/>
          <w:szCs w:val="28"/>
        </w:rPr>
        <w:t>ПК 2.1</w:t>
      </w:r>
    </w:p>
    <w:p w:rsidR="006E7111" w:rsidRDefault="006E7111" w:rsidP="006943A0">
      <w:pPr>
        <w:tabs>
          <w:tab w:val="left" w:pos="7938"/>
        </w:tabs>
      </w:pPr>
    </w:p>
    <w:p w:rsidR="00195E83" w:rsidRDefault="00195E83" w:rsidP="006943A0">
      <w:pPr>
        <w:tabs>
          <w:tab w:val="left" w:pos="7938"/>
        </w:tabs>
      </w:pPr>
    </w:p>
    <w:p w:rsidR="00443F6F" w:rsidRDefault="00443F6F" w:rsidP="006943A0">
      <w:pPr>
        <w:tabs>
          <w:tab w:val="left" w:pos="7938"/>
        </w:tabs>
      </w:pPr>
    </w:p>
    <w:p w:rsidR="00443F6F" w:rsidRDefault="00443F6F" w:rsidP="006943A0">
      <w:pPr>
        <w:tabs>
          <w:tab w:val="left" w:pos="7938"/>
        </w:tabs>
      </w:pPr>
    </w:p>
    <w:p w:rsidR="00443F6F" w:rsidRDefault="00443F6F" w:rsidP="006943A0">
      <w:pPr>
        <w:tabs>
          <w:tab w:val="left" w:pos="7938"/>
        </w:tabs>
      </w:pPr>
    </w:p>
    <w:p w:rsidR="00443F6F" w:rsidRDefault="00443F6F" w:rsidP="006943A0">
      <w:pPr>
        <w:tabs>
          <w:tab w:val="left" w:pos="7938"/>
        </w:tabs>
      </w:pPr>
    </w:p>
    <w:p w:rsidR="00443F6F" w:rsidRDefault="00443F6F" w:rsidP="006943A0">
      <w:pPr>
        <w:tabs>
          <w:tab w:val="left" w:pos="7938"/>
        </w:tabs>
      </w:pPr>
    </w:p>
    <w:p w:rsidR="00443F6F" w:rsidRDefault="00443F6F" w:rsidP="006943A0">
      <w:pPr>
        <w:tabs>
          <w:tab w:val="left" w:pos="7938"/>
        </w:tabs>
      </w:pPr>
    </w:p>
    <w:p w:rsidR="00443F6F" w:rsidRDefault="00443F6F" w:rsidP="006943A0">
      <w:pPr>
        <w:tabs>
          <w:tab w:val="left" w:pos="7938"/>
        </w:tabs>
      </w:pPr>
    </w:p>
    <w:p w:rsidR="00443F6F" w:rsidRDefault="00443F6F" w:rsidP="006943A0">
      <w:pPr>
        <w:tabs>
          <w:tab w:val="left" w:pos="7938"/>
        </w:tabs>
      </w:pPr>
    </w:p>
    <w:p w:rsidR="00443F6F" w:rsidRDefault="00443F6F" w:rsidP="006943A0">
      <w:pPr>
        <w:tabs>
          <w:tab w:val="left" w:pos="7938"/>
        </w:tabs>
      </w:pPr>
    </w:p>
    <w:p w:rsidR="00195E83" w:rsidRDefault="00195E83" w:rsidP="006943A0">
      <w:pPr>
        <w:tabs>
          <w:tab w:val="left" w:pos="7938"/>
        </w:tabs>
      </w:pPr>
    </w:p>
    <w:p w:rsidR="00195E83" w:rsidRDefault="00195E83" w:rsidP="006943A0">
      <w:pPr>
        <w:tabs>
          <w:tab w:val="left" w:pos="7938"/>
        </w:tabs>
      </w:pPr>
    </w:p>
    <w:p w:rsidR="00195E83" w:rsidRDefault="00195E83" w:rsidP="006943A0">
      <w:pPr>
        <w:tabs>
          <w:tab w:val="left" w:pos="7938"/>
        </w:tabs>
      </w:pPr>
    </w:p>
    <w:p w:rsidR="00195E83" w:rsidRDefault="00195E83" w:rsidP="006943A0">
      <w:pPr>
        <w:tabs>
          <w:tab w:val="left" w:pos="7938"/>
        </w:tabs>
      </w:pPr>
    </w:p>
    <w:p w:rsidR="00195E83" w:rsidRDefault="00195E83" w:rsidP="006943A0">
      <w:pPr>
        <w:tabs>
          <w:tab w:val="left" w:pos="7938"/>
        </w:tabs>
      </w:pPr>
    </w:p>
    <w:p w:rsidR="00195E83" w:rsidRDefault="00195E83" w:rsidP="006943A0">
      <w:pPr>
        <w:tabs>
          <w:tab w:val="left" w:pos="7938"/>
        </w:tabs>
      </w:pPr>
    </w:p>
    <w:p w:rsidR="00195E83" w:rsidRDefault="00195E83" w:rsidP="006943A0">
      <w:pPr>
        <w:tabs>
          <w:tab w:val="left" w:pos="7938"/>
        </w:tabs>
      </w:pPr>
    </w:p>
    <w:p w:rsidR="00195E83" w:rsidRDefault="00195E83" w:rsidP="006943A0">
      <w:pPr>
        <w:tabs>
          <w:tab w:val="left" w:pos="7938"/>
        </w:tabs>
      </w:pPr>
    </w:p>
    <w:p w:rsidR="00195E83" w:rsidRDefault="00195E83" w:rsidP="006943A0">
      <w:pPr>
        <w:tabs>
          <w:tab w:val="left" w:pos="7938"/>
        </w:tabs>
      </w:pPr>
      <w:bookmarkStart w:id="1" w:name="_GoBack"/>
      <w:bookmarkEnd w:id="1"/>
    </w:p>
    <w:sectPr w:rsidR="00195E83" w:rsidSect="006943A0">
      <w:footerReference w:type="default" r:id="rId9"/>
      <w:footerReference w:type="firs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88" w:rsidRDefault="00410888" w:rsidP="006943A0">
      <w:r>
        <w:separator/>
      </w:r>
    </w:p>
  </w:endnote>
  <w:endnote w:type="continuationSeparator" w:id="0">
    <w:p w:rsidR="00410888" w:rsidRDefault="0041088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374E6" w:rsidRPr="006943A0" w:rsidRDefault="003F598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3374E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76AF7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3374E6" w:rsidRPr="006943A0" w:rsidRDefault="003374E6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287481"/>
      <w:docPartObj>
        <w:docPartGallery w:val="Page Numbers (Bottom of Page)"/>
        <w:docPartUnique/>
      </w:docPartObj>
    </w:sdtPr>
    <w:sdtEndPr/>
    <w:sdtContent>
      <w:p w:rsidR="00B809A8" w:rsidRDefault="003F5985">
        <w:pPr>
          <w:pStyle w:val="af"/>
          <w:jc w:val="center"/>
        </w:pPr>
        <w:r>
          <w:fldChar w:fldCharType="begin"/>
        </w:r>
        <w:r w:rsidR="00B809A8">
          <w:instrText>PAGE   \* MERGEFORMAT</w:instrText>
        </w:r>
        <w:r>
          <w:fldChar w:fldCharType="separate"/>
        </w:r>
        <w:r w:rsidR="00976AF7">
          <w:rPr>
            <w:noProof/>
          </w:rPr>
          <w:t>1</w:t>
        </w:r>
        <w:r>
          <w:fldChar w:fldCharType="end"/>
        </w:r>
      </w:p>
    </w:sdtContent>
  </w:sdt>
  <w:p w:rsidR="00B809A8" w:rsidRDefault="00B809A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88" w:rsidRDefault="00410888" w:rsidP="006943A0">
      <w:r>
        <w:separator/>
      </w:r>
    </w:p>
  </w:footnote>
  <w:footnote w:type="continuationSeparator" w:id="0">
    <w:p w:rsidR="00410888" w:rsidRDefault="0041088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B5F"/>
    <w:multiLevelType w:val="hybridMultilevel"/>
    <w:tmpl w:val="BC64FDB0"/>
    <w:lvl w:ilvl="0" w:tplc="01EE4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DC3570"/>
    <w:multiLevelType w:val="hybridMultilevel"/>
    <w:tmpl w:val="B0D454EC"/>
    <w:lvl w:ilvl="0" w:tplc="9E3ABC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4B07A9"/>
    <w:multiLevelType w:val="hybridMultilevel"/>
    <w:tmpl w:val="FF806490"/>
    <w:lvl w:ilvl="0" w:tplc="9E3ABC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7D5545"/>
    <w:multiLevelType w:val="hybridMultilevel"/>
    <w:tmpl w:val="DEF64334"/>
    <w:lvl w:ilvl="0" w:tplc="9E3ABC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93019C"/>
    <w:multiLevelType w:val="hybridMultilevel"/>
    <w:tmpl w:val="2D9C085A"/>
    <w:lvl w:ilvl="0" w:tplc="75CA35A4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0A611E"/>
    <w:multiLevelType w:val="hybridMultilevel"/>
    <w:tmpl w:val="1BC84112"/>
    <w:lvl w:ilvl="0" w:tplc="C0AC1B4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54B96"/>
    <w:multiLevelType w:val="hybridMultilevel"/>
    <w:tmpl w:val="F92EF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86F12"/>
    <w:multiLevelType w:val="hybridMultilevel"/>
    <w:tmpl w:val="13809958"/>
    <w:lvl w:ilvl="0" w:tplc="094CF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23D5"/>
    <w:rsid w:val="000137BD"/>
    <w:rsid w:val="0006311A"/>
    <w:rsid w:val="00067D0E"/>
    <w:rsid w:val="00080CA9"/>
    <w:rsid w:val="00095C56"/>
    <w:rsid w:val="000A7ADF"/>
    <w:rsid w:val="000D01B5"/>
    <w:rsid w:val="000E3B31"/>
    <w:rsid w:val="000F59A3"/>
    <w:rsid w:val="00157766"/>
    <w:rsid w:val="00172F27"/>
    <w:rsid w:val="001824D3"/>
    <w:rsid w:val="00191CF7"/>
    <w:rsid w:val="00192794"/>
    <w:rsid w:val="00195E83"/>
    <w:rsid w:val="001B6FF8"/>
    <w:rsid w:val="001C3A9C"/>
    <w:rsid w:val="002103A3"/>
    <w:rsid w:val="0023607F"/>
    <w:rsid w:val="00254BBD"/>
    <w:rsid w:val="00271063"/>
    <w:rsid w:val="002A0645"/>
    <w:rsid w:val="002A35C6"/>
    <w:rsid w:val="002B3406"/>
    <w:rsid w:val="002C4C2C"/>
    <w:rsid w:val="002D532D"/>
    <w:rsid w:val="002F20EB"/>
    <w:rsid w:val="002F47FF"/>
    <w:rsid w:val="003374E6"/>
    <w:rsid w:val="00347228"/>
    <w:rsid w:val="00347C37"/>
    <w:rsid w:val="003A38C2"/>
    <w:rsid w:val="003B61E7"/>
    <w:rsid w:val="003D17E7"/>
    <w:rsid w:val="003F5985"/>
    <w:rsid w:val="004105AB"/>
    <w:rsid w:val="00410888"/>
    <w:rsid w:val="00432D00"/>
    <w:rsid w:val="00443F6F"/>
    <w:rsid w:val="00461A71"/>
    <w:rsid w:val="00461D7F"/>
    <w:rsid w:val="0046213D"/>
    <w:rsid w:val="00470BF5"/>
    <w:rsid w:val="0048044C"/>
    <w:rsid w:val="00495EDC"/>
    <w:rsid w:val="004964C3"/>
    <w:rsid w:val="004A6607"/>
    <w:rsid w:val="0050337A"/>
    <w:rsid w:val="0052738E"/>
    <w:rsid w:val="005313B7"/>
    <w:rsid w:val="00531429"/>
    <w:rsid w:val="00542091"/>
    <w:rsid w:val="00550EF7"/>
    <w:rsid w:val="005753DB"/>
    <w:rsid w:val="005D53BF"/>
    <w:rsid w:val="005E321A"/>
    <w:rsid w:val="005E7F90"/>
    <w:rsid w:val="00603B34"/>
    <w:rsid w:val="006047A2"/>
    <w:rsid w:val="006077E3"/>
    <w:rsid w:val="00617CF3"/>
    <w:rsid w:val="006224C5"/>
    <w:rsid w:val="006275C8"/>
    <w:rsid w:val="00640F75"/>
    <w:rsid w:val="006433E7"/>
    <w:rsid w:val="00651072"/>
    <w:rsid w:val="0066178B"/>
    <w:rsid w:val="006943A0"/>
    <w:rsid w:val="006C2017"/>
    <w:rsid w:val="006E7111"/>
    <w:rsid w:val="006F4DE7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8E307A"/>
    <w:rsid w:val="009025F2"/>
    <w:rsid w:val="0091443C"/>
    <w:rsid w:val="0092015D"/>
    <w:rsid w:val="0095688A"/>
    <w:rsid w:val="00974D3C"/>
    <w:rsid w:val="00976AF7"/>
    <w:rsid w:val="00997BC8"/>
    <w:rsid w:val="009B6C90"/>
    <w:rsid w:val="009E0669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07A29"/>
    <w:rsid w:val="00B5777E"/>
    <w:rsid w:val="00B60BB6"/>
    <w:rsid w:val="00B65645"/>
    <w:rsid w:val="00B72144"/>
    <w:rsid w:val="00B7649F"/>
    <w:rsid w:val="00B809A8"/>
    <w:rsid w:val="00BB2661"/>
    <w:rsid w:val="00BB4E23"/>
    <w:rsid w:val="00BC2C5E"/>
    <w:rsid w:val="00BD0D49"/>
    <w:rsid w:val="00BD5CF0"/>
    <w:rsid w:val="00C06BD1"/>
    <w:rsid w:val="00C314B0"/>
    <w:rsid w:val="00C4137B"/>
    <w:rsid w:val="00C416C1"/>
    <w:rsid w:val="00C426D2"/>
    <w:rsid w:val="00C446EB"/>
    <w:rsid w:val="00C52802"/>
    <w:rsid w:val="00C57C10"/>
    <w:rsid w:val="00C70737"/>
    <w:rsid w:val="00C74995"/>
    <w:rsid w:val="00C87CED"/>
    <w:rsid w:val="00CB4F80"/>
    <w:rsid w:val="00CD3DD0"/>
    <w:rsid w:val="00CF300E"/>
    <w:rsid w:val="00D05BBC"/>
    <w:rsid w:val="00D06D3F"/>
    <w:rsid w:val="00D169A3"/>
    <w:rsid w:val="00D874BB"/>
    <w:rsid w:val="00DB7C34"/>
    <w:rsid w:val="00DD1A51"/>
    <w:rsid w:val="00DE1E8E"/>
    <w:rsid w:val="00E00E8A"/>
    <w:rsid w:val="00E20755"/>
    <w:rsid w:val="00E21AB1"/>
    <w:rsid w:val="00E37DC0"/>
    <w:rsid w:val="00E65761"/>
    <w:rsid w:val="00EC0D7A"/>
    <w:rsid w:val="00ED02A2"/>
    <w:rsid w:val="00EE5F03"/>
    <w:rsid w:val="00F11FDA"/>
    <w:rsid w:val="00F12E82"/>
    <w:rsid w:val="00F17E37"/>
    <w:rsid w:val="00F21175"/>
    <w:rsid w:val="00F27B2F"/>
    <w:rsid w:val="00F31311"/>
    <w:rsid w:val="00F3589D"/>
    <w:rsid w:val="00F376CE"/>
    <w:rsid w:val="00F41C91"/>
    <w:rsid w:val="00F51BB9"/>
    <w:rsid w:val="00F56671"/>
    <w:rsid w:val="00F60621"/>
    <w:rsid w:val="00F71F6A"/>
    <w:rsid w:val="00F74353"/>
    <w:rsid w:val="00F95A22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9FC8-B6A5-4CF6-8080-E6914561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2025-03-31T10:15:00Z</cp:lastPrinted>
  <dcterms:created xsi:type="dcterms:W3CDTF">2025-03-31T10:16:00Z</dcterms:created>
  <dcterms:modified xsi:type="dcterms:W3CDTF">2025-03-31T10:16:00Z</dcterms:modified>
</cp:coreProperties>
</file>