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1D7FA" w14:textId="77777777" w:rsidR="00E638A6" w:rsidRPr="00B6297D" w:rsidRDefault="00E638A6" w:rsidP="007C1F7F">
      <w:pPr>
        <w:pStyle w:val="1"/>
        <w:rPr>
          <w:rFonts w:cs="Times New Roman"/>
          <w:szCs w:val="28"/>
          <w:u w:val="single"/>
        </w:rPr>
      </w:pPr>
      <w:r w:rsidRPr="00B6297D">
        <w:rPr>
          <w:rFonts w:cs="Times New Roman"/>
          <w:szCs w:val="28"/>
        </w:rPr>
        <w:t>Комплект оценочных материалов по дисциплине</w:t>
      </w:r>
      <w:r w:rsidRPr="00B6297D">
        <w:rPr>
          <w:rFonts w:cs="Times New Roman"/>
          <w:szCs w:val="28"/>
        </w:rPr>
        <w:br/>
      </w:r>
      <w:r w:rsidRPr="009B4295">
        <w:rPr>
          <w:rFonts w:cs="Times New Roman"/>
          <w:szCs w:val="28"/>
        </w:rPr>
        <w:t>«</w:t>
      </w:r>
      <w:r w:rsidR="00A503D1" w:rsidRPr="009B4295">
        <w:rPr>
          <w:rFonts w:cs="Times New Roman"/>
          <w:szCs w:val="28"/>
        </w:rPr>
        <w:t>Маркетинг консалтинговых финансовых услуг</w:t>
      </w:r>
      <w:r w:rsidRPr="009B4295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754"/>
      </w:tblGrid>
      <w:tr w:rsidR="005B3636" w:rsidRPr="00B6297D" w14:paraId="36FBF219" w14:textId="77777777" w:rsidTr="000D312B">
        <w:tc>
          <w:tcPr>
            <w:tcW w:w="993" w:type="dxa"/>
          </w:tcPr>
          <w:p w14:paraId="23C74E84" w14:textId="228870C9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14:paraId="0CF47A84" w14:textId="77777777" w:rsidR="00845B31" w:rsidRPr="00B6297D" w:rsidRDefault="00845B31" w:rsidP="00845B31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bookmarkStart w:id="0" w:name="_GoBack"/>
            <w:bookmarkEnd w:id="0"/>
          </w:p>
          <w:p w14:paraId="3EAE91C2" w14:textId="779E3F6F" w:rsidR="00845B31" w:rsidRPr="00B6297D" w:rsidRDefault="00845B31" w:rsidP="00845B31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</w:pPr>
            <w:r w:rsidRPr="00B6297D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</w:t>
            </w:r>
          </w:p>
          <w:p w14:paraId="301BD660" w14:textId="4A1A8CF4" w:rsidR="005B3636" w:rsidRPr="00B6297D" w:rsidRDefault="00845B31" w:rsidP="00845B31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b/>
                <w:bCs/>
                <w:kern w:val="2"/>
                <w:sz w:val="28"/>
                <w:szCs w:val="24"/>
              </w:rPr>
              <w:t>Задания закрытого типа на выбор правильного ответа</w:t>
            </w:r>
          </w:p>
        </w:tc>
      </w:tr>
      <w:tr w:rsidR="005B3636" w:rsidRPr="00B6297D" w14:paraId="21ACF022" w14:textId="77777777" w:rsidTr="000D312B">
        <w:tc>
          <w:tcPr>
            <w:tcW w:w="9747" w:type="dxa"/>
            <w:gridSpan w:val="2"/>
          </w:tcPr>
          <w:p w14:paraId="7A837F06" w14:textId="675BA45C" w:rsidR="005B3636" w:rsidRPr="00B6297D" w:rsidRDefault="005B3636" w:rsidP="005B363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33917951" w14:textId="77777777" w:rsidTr="000D312B">
        <w:tc>
          <w:tcPr>
            <w:tcW w:w="993" w:type="dxa"/>
            <w:hideMark/>
          </w:tcPr>
          <w:p w14:paraId="02851203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4" w:type="dxa"/>
            <w:hideMark/>
          </w:tcPr>
          <w:p w14:paraId="1CB8416F" w14:textId="77777777" w:rsidR="00845B31" w:rsidRPr="00B6297D" w:rsidRDefault="00845B31" w:rsidP="00845B31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C039F8" w14:textId="77777777" w:rsidR="006268DB" w:rsidRPr="00B6297D" w:rsidRDefault="006268DB" w:rsidP="006268D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bCs/>
                <w:sz w:val="28"/>
                <w:szCs w:val="28"/>
              </w:rPr>
              <w:t>Что такое финансов</w:t>
            </w:r>
            <w:r w:rsidR="0082574D" w:rsidRPr="00B6297D">
              <w:rPr>
                <w:rFonts w:ascii="Times New Roman" w:hAnsi="Times New Roman"/>
                <w:bCs/>
                <w:sz w:val="28"/>
                <w:szCs w:val="28"/>
              </w:rPr>
              <w:t>ая консалтинговая услуга</w:t>
            </w:r>
            <w:r w:rsidRPr="00B6297D">
              <w:rPr>
                <w:rFonts w:ascii="Times New Roman" w:hAnsi="Times New Roman"/>
                <w:bCs/>
                <w:sz w:val="28"/>
                <w:szCs w:val="28"/>
              </w:rPr>
              <w:t>?</w:t>
            </w:r>
          </w:p>
          <w:p w14:paraId="177C99C4" w14:textId="77777777" w:rsidR="0082574D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="0082574D" w:rsidRPr="00B6297D">
              <w:rPr>
                <w:rFonts w:ascii="Times New Roman" w:hAnsi="Times New Roman"/>
                <w:sz w:val="28"/>
                <w:szCs w:val="28"/>
              </w:rPr>
              <w:t>это вид профессиональной деятельности, который заключается в предоставлении клиентам экспертных советов, рекомендаций и анализа по различным вопросам. Специалисты в данной области помогают клиентам принимать обоснованные решения, оптимизировать бизнес-процессы и достигать поставленных целей.</w:t>
            </w:r>
          </w:p>
          <w:p w14:paraId="2223B04C" w14:textId="77777777" w:rsidR="0082574D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C86C69" w:rsidRPr="00B6297D">
              <w:rPr>
                <w:rFonts w:ascii="Times New Roman" w:hAnsi="Times New Roman"/>
                <w:sz w:val="28"/>
                <w:szCs w:val="28"/>
              </w:rPr>
              <w:t>это широкий спектр услуг, предоставляемых финансовыми учреждениями и профессионалами для управления деньгами, инвестициями и налогами. Они включают в себя консультирование по вопросам финансового планирования, управление активами и портфелями, кредитование, страхование, операции с ценными бумагами и другие услуги, направленные на помощь клиентам в достижении их финансовых целей.</w:t>
            </w:r>
          </w:p>
          <w:p w14:paraId="4E2F2102" w14:textId="77777777" w:rsidR="0082574D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="0082574D" w:rsidRPr="00B6297D">
              <w:rPr>
                <w:rFonts w:ascii="Times New Roman" w:hAnsi="Times New Roman"/>
                <w:sz w:val="28"/>
                <w:szCs w:val="28"/>
              </w:rPr>
              <w:t>это вид деятельности, в рамках которого специалисты предоставляют консультации, анализ и рекомендации по вопросам финансового управления, инвестиций, налогообложения и другим аспектам финансовой деятельности клиентов. Эта услуга направлена на оптимизацию финансовых процессов, снижение рисков и повышение эффективности использования финансовых ресурсов.</w:t>
            </w:r>
          </w:p>
          <w:p w14:paraId="01123BEC" w14:textId="77777777" w:rsidR="005B3636" w:rsidRPr="00B6297D" w:rsidRDefault="005167C8" w:rsidP="005167C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Г) э</w:t>
            </w:r>
            <w:r w:rsidR="00C86C69" w:rsidRPr="00B6297D">
              <w:rPr>
                <w:rFonts w:ascii="Times New Roman" w:hAnsi="Times New Roman"/>
                <w:sz w:val="28"/>
                <w:szCs w:val="28"/>
              </w:rPr>
              <w:t>то услуги по предоставлению информации и рекомендаций по вопросам управления финансами, инвестиций и налогообложения.</w:t>
            </w:r>
          </w:p>
        </w:tc>
      </w:tr>
      <w:tr w:rsidR="005B3636" w:rsidRPr="00B6297D" w14:paraId="33E31CDC" w14:textId="77777777" w:rsidTr="000D312B">
        <w:tc>
          <w:tcPr>
            <w:tcW w:w="9747" w:type="dxa"/>
            <w:gridSpan w:val="2"/>
            <w:hideMark/>
          </w:tcPr>
          <w:p w14:paraId="6EE7F530" w14:textId="77777777" w:rsidR="005B3636" w:rsidRPr="00B6297D" w:rsidRDefault="005167C8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твет: 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53B612D5" w14:textId="77777777" w:rsidR="005167C8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0AFD5644" w14:textId="77777777" w:rsidR="006977FC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66F457B5" w14:textId="77777777" w:rsidTr="000D312B">
        <w:tc>
          <w:tcPr>
            <w:tcW w:w="993" w:type="dxa"/>
            <w:hideMark/>
          </w:tcPr>
          <w:p w14:paraId="2AD6F991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4" w:type="dxa"/>
            <w:hideMark/>
          </w:tcPr>
          <w:p w14:paraId="63B2F7BE" w14:textId="77777777" w:rsidR="00845B31" w:rsidRPr="00B6297D" w:rsidRDefault="00845B31" w:rsidP="00845B31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10981A" w14:textId="77777777" w:rsidR="00C86C69" w:rsidRPr="00B6297D" w:rsidRDefault="00C86C69" w:rsidP="00C86C69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bCs/>
                <w:sz w:val="28"/>
                <w:szCs w:val="28"/>
              </w:rPr>
              <w:t>Какая характеристика не относится к операции в финансовом консультировании?</w:t>
            </w:r>
          </w:p>
          <w:p w14:paraId="35A7FD0E" w14:textId="77777777" w:rsidR="00C86C69" w:rsidRPr="00B6297D" w:rsidRDefault="005167C8" w:rsidP="005167C8">
            <w:pPr>
              <w:pStyle w:val="a4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iCs/>
                <w:sz w:val="28"/>
                <w:szCs w:val="28"/>
              </w:rPr>
              <w:t>А) р</w:t>
            </w:r>
            <w:r w:rsidR="00C86C69" w:rsidRPr="00B6297D">
              <w:rPr>
                <w:rFonts w:ascii="Times New Roman" w:hAnsi="Times New Roman"/>
                <w:iCs/>
                <w:sz w:val="28"/>
                <w:szCs w:val="28"/>
              </w:rPr>
              <w:t>есурсоёмкость.</w:t>
            </w:r>
          </w:p>
          <w:p w14:paraId="08A3D33D" w14:textId="77777777" w:rsidR="00C86C69" w:rsidRPr="00B6297D" w:rsidRDefault="005167C8" w:rsidP="005167C8">
            <w:pPr>
              <w:pStyle w:val="a4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iCs/>
                <w:sz w:val="28"/>
                <w:szCs w:val="28"/>
              </w:rPr>
              <w:t>Б) в</w:t>
            </w:r>
            <w:r w:rsidR="00C86C69" w:rsidRPr="00B6297D">
              <w:rPr>
                <w:rFonts w:ascii="Times New Roman" w:hAnsi="Times New Roman"/>
                <w:iCs/>
                <w:sz w:val="28"/>
                <w:szCs w:val="28"/>
              </w:rPr>
              <w:t>ременные затраты.</w:t>
            </w:r>
          </w:p>
          <w:p w14:paraId="0FEB73C6" w14:textId="77777777" w:rsidR="00C86C69" w:rsidRPr="00B6297D" w:rsidRDefault="005167C8" w:rsidP="005167C8">
            <w:pPr>
              <w:pStyle w:val="a4"/>
              <w:ind w:left="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iCs/>
                <w:sz w:val="28"/>
                <w:szCs w:val="28"/>
              </w:rPr>
              <w:t>В) э</w:t>
            </w:r>
            <w:r w:rsidR="00C86C69" w:rsidRPr="00B6297D">
              <w:rPr>
                <w:rFonts w:ascii="Times New Roman" w:hAnsi="Times New Roman"/>
                <w:iCs/>
                <w:sz w:val="28"/>
                <w:szCs w:val="28"/>
              </w:rPr>
              <w:t>моциональная вовлечённость.</w:t>
            </w:r>
          </w:p>
          <w:p w14:paraId="56C537A3" w14:textId="77777777" w:rsidR="005B3636" w:rsidRPr="00B6297D" w:rsidRDefault="005167C8" w:rsidP="005167C8">
            <w:pPr>
              <w:pStyle w:val="a4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iCs/>
                <w:sz w:val="28"/>
                <w:szCs w:val="28"/>
              </w:rPr>
              <w:t>Г) к</w:t>
            </w:r>
            <w:r w:rsidR="00C86C69" w:rsidRPr="00B6297D">
              <w:rPr>
                <w:rFonts w:ascii="Times New Roman" w:hAnsi="Times New Roman"/>
                <w:iCs/>
                <w:sz w:val="28"/>
                <w:szCs w:val="28"/>
              </w:rPr>
              <w:t>онечный результат.</w:t>
            </w:r>
          </w:p>
        </w:tc>
      </w:tr>
      <w:tr w:rsidR="005B3636" w:rsidRPr="00B6297D" w14:paraId="08A4FFC5" w14:textId="77777777" w:rsidTr="000D312B">
        <w:tc>
          <w:tcPr>
            <w:tcW w:w="9747" w:type="dxa"/>
            <w:gridSpan w:val="2"/>
            <w:hideMark/>
          </w:tcPr>
          <w:p w14:paraId="46D59F62" w14:textId="77777777" w:rsidR="005B3636" w:rsidRPr="00B6297D" w:rsidRDefault="005167C8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>В</w:t>
            </w:r>
          </w:p>
          <w:p w14:paraId="0C504A45" w14:textId="77777777" w:rsidR="005167C8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7F3E0078" w14:textId="77777777" w:rsidR="006977FC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6E46344B" w14:textId="77777777" w:rsidTr="000D312B">
        <w:tc>
          <w:tcPr>
            <w:tcW w:w="993" w:type="dxa"/>
            <w:hideMark/>
          </w:tcPr>
          <w:p w14:paraId="3CF4EBED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754" w:type="dxa"/>
            <w:hideMark/>
          </w:tcPr>
          <w:p w14:paraId="63D72B9B" w14:textId="77777777" w:rsidR="00845B31" w:rsidRPr="00B6297D" w:rsidRDefault="00845B31" w:rsidP="00845B31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E0E2155" w14:textId="77777777" w:rsidR="006268DB" w:rsidRPr="00B6297D" w:rsidRDefault="006268DB" w:rsidP="006268DB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Кто является основными клиентами финансового консалтинга?</w:t>
            </w:r>
          </w:p>
          <w:p w14:paraId="6F218ACD" w14:textId="77777777" w:rsidR="006268DB" w:rsidRPr="00B6297D" w:rsidRDefault="005167C8" w:rsidP="005167C8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А) ч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астные лица.</w:t>
            </w:r>
          </w:p>
          <w:p w14:paraId="74D6BAE7" w14:textId="77777777" w:rsidR="006268DB" w:rsidRPr="00B6297D" w:rsidRDefault="005167C8" w:rsidP="005167C8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Б) ю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ридические лица.</w:t>
            </w:r>
          </w:p>
          <w:p w14:paraId="6CCD276D" w14:textId="77777777" w:rsidR="006268DB" w:rsidRPr="00B6297D" w:rsidRDefault="005167C8" w:rsidP="005167C8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В) г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осударственные учреждения.</w:t>
            </w:r>
          </w:p>
          <w:p w14:paraId="156E7603" w14:textId="77777777" w:rsidR="006268DB" w:rsidRPr="00B6297D" w:rsidRDefault="005167C8" w:rsidP="005167C8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Г) н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екоммерческие организации.</w:t>
            </w:r>
          </w:p>
          <w:p w14:paraId="49B21CD8" w14:textId="77777777" w:rsidR="005B3636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Д) к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рупные корпорации.</w:t>
            </w:r>
          </w:p>
          <w:p w14:paraId="51095672" w14:textId="77777777" w:rsidR="006268DB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Е) в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се вышеперечисленные.</w:t>
            </w:r>
          </w:p>
        </w:tc>
      </w:tr>
      <w:tr w:rsidR="005B3636" w:rsidRPr="00B6297D" w14:paraId="33837C73" w14:textId="77777777" w:rsidTr="000D312B">
        <w:tc>
          <w:tcPr>
            <w:tcW w:w="9747" w:type="dxa"/>
            <w:gridSpan w:val="2"/>
            <w:hideMark/>
          </w:tcPr>
          <w:p w14:paraId="16511C22" w14:textId="77777777" w:rsidR="005B3636" w:rsidRPr="00B6297D" w:rsidRDefault="005167C8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40B0F3A2" w14:textId="77777777" w:rsidR="005167C8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5F7F58EE" w14:textId="77777777" w:rsidR="006977FC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0C5D6330" w14:textId="77777777" w:rsidTr="000D312B">
        <w:tc>
          <w:tcPr>
            <w:tcW w:w="993" w:type="dxa"/>
            <w:hideMark/>
          </w:tcPr>
          <w:p w14:paraId="564A2763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54" w:type="dxa"/>
            <w:hideMark/>
          </w:tcPr>
          <w:p w14:paraId="50B0D59D" w14:textId="77777777" w:rsidR="00845B31" w:rsidRPr="00B6297D" w:rsidRDefault="00845B31" w:rsidP="00845B31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6EA7183" w14:textId="77777777" w:rsidR="006268DB" w:rsidRPr="00B6297D" w:rsidRDefault="006268DB" w:rsidP="006268DB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Какие задачи решает финансовый консалтинг?</w:t>
            </w:r>
          </w:p>
          <w:p w14:paraId="0B117374" w14:textId="77777777" w:rsidR="006268DB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А) р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азработка инвестиционных стратегий.</w:t>
            </w:r>
          </w:p>
          <w:p w14:paraId="3786D9D8" w14:textId="77777777" w:rsidR="001F5D27" w:rsidRPr="00B6297D" w:rsidRDefault="005167C8" w:rsidP="005167C8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Б) о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птимизация налогообложения.</w:t>
            </w:r>
          </w:p>
          <w:p w14:paraId="4B600FDB" w14:textId="77777777" w:rsidR="001F5D27" w:rsidRPr="00B6297D" w:rsidRDefault="005167C8" w:rsidP="005167C8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В) о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бучение сотрудников бухгалтерии.</w:t>
            </w:r>
          </w:p>
          <w:p w14:paraId="3F4D1CF9" w14:textId="77777777" w:rsidR="005B3636" w:rsidRPr="00B6297D" w:rsidRDefault="005167C8" w:rsidP="005167C8">
            <w:pPr>
              <w:pStyle w:val="a4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Г) п</w:t>
            </w:r>
            <w:r w:rsidR="006268DB" w:rsidRPr="00B6297D">
              <w:rPr>
                <w:rFonts w:ascii="Times New Roman" w:hAnsi="Times New Roman"/>
                <w:sz w:val="28"/>
                <w:szCs w:val="28"/>
              </w:rPr>
              <w:t>родажа финансовых услуг.</w:t>
            </w:r>
          </w:p>
        </w:tc>
      </w:tr>
      <w:tr w:rsidR="005B3636" w:rsidRPr="00B6297D" w14:paraId="49D3EA15" w14:textId="77777777" w:rsidTr="000D312B">
        <w:tc>
          <w:tcPr>
            <w:tcW w:w="9747" w:type="dxa"/>
            <w:gridSpan w:val="2"/>
            <w:hideMark/>
          </w:tcPr>
          <w:p w14:paraId="75B2DD09" w14:textId="77777777" w:rsidR="005B3636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167C8" w:rsidRPr="00B6297D">
              <w:rPr>
                <w:rFonts w:ascii="Times New Roman" w:hAnsi="Times New Roman"/>
                <w:sz w:val="28"/>
                <w:szCs w:val="28"/>
              </w:rPr>
              <w:t>Б</w:t>
            </w:r>
          </w:p>
          <w:p w14:paraId="69D68FBD" w14:textId="77777777" w:rsidR="005167C8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67552E08" w14:textId="77777777" w:rsidR="005167C8" w:rsidRPr="00B6297D" w:rsidRDefault="005167C8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5473AA68" w14:textId="77777777" w:rsidTr="000D312B">
        <w:tc>
          <w:tcPr>
            <w:tcW w:w="993" w:type="dxa"/>
            <w:hideMark/>
          </w:tcPr>
          <w:p w14:paraId="61C80729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754" w:type="dxa"/>
            <w:hideMark/>
          </w:tcPr>
          <w:p w14:paraId="2AFFCEFD" w14:textId="77777777" w:rsidR="00845B31" w:rsidRPr="00B6297D" w:rsidRDefault="00845B31" w:rsidP="00845B31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>Выберите один правильный ответ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62BBC8" w14:textId="77777777" w:rsidR="004B0104" w:rsidRPr="00B6297D" w:rsidRDefault="004B0104" w:rsidP="004B0104">
            <w:pPr>
              <w:contextualSpacing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bCs/>
                <w:iCs/>
                <w:sz w:val="28"/>
                <w:szCs w:val="28"/>
              </w:rPr>
              <w:t>Основные причины роста спроса на услуги финансового консультирования:</w:t>
            </w:r>
          </w:p>
          <w:p w14:paraId="50CAD25A" w14:textId="77777777" w:rsidR="004B0104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iCs/>
                <w:sz w:val="28"/>
                <w:szCs w:val="28"/>
              </w:rPr>
              <w:t>А) с</w:t>
            </w:r>
            <w:r w:rsidR="004B0104" w:rsidRPr="00B6297D">
              <w:rPr>
                <w:rFonts w:ascii="Times New Roman" w:hAnsi="Times New Roman"/>
                <w:iCs/>
                <w:sz w:val="28"/>
                <w:szCs w:val="28"/>
              </w:rPr>
              <w:t xml:space="preserve">ложность и разнообразие финансовых продуктов и услуг. </w:t>
            </w:r>
          </w:p>
          <w:p w14:paraId="0FF4B9B7" w14:textId="77777777" w:rsidR="004B0104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iCs/>
                <w:sz w:val="28"/>
                <w:szCs w:val="28"/>
              </w:rPr>
              <w:t>Б) не</w:t>
            </w:r>
            <w:r w:rsidR="004B0104" w:rsidRPr="00B6297D">
              <w:rPr>
                <w:rFonts w:ascii="Times New Roman" w:hAnsi="Times New Roman"/>
                <w:iCs/>
                <w:sz w:val="28"/>
                <w:szCs w:val="28"/>
              </w:rPr>
              <w:t xml:space="preserve">обходимость планирования и управления финансами. </w:t>
            </w:r>
          </w:p>
          <w:p w14:paraId="3A854DFD" w14:textId="77777777" w:rsidR="004B0104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iCs/>
                <w:sz w:val="28"/>
                <w:szCs w:val="28"/>
              </w:rPr>
              <w:t>В) п</w:t>
            </w:r>
            <w:r w:rsidR="004B0104" w:rsidRPr="00B6297D">
              <w:rPr>
                <w:rFonts w:ascii="Times New Roman" w:hAnsi="Times New Roman"/>
                <w:iCs/>
                <w:sz w:val="28"/>
                <w:szCs w:val="28"/>
              </w:rPr>
              <w:t xml:space="preserve">отребность в профессиональной оценке рисков и возможностей. </w:t>
            </w:r>
          </w:p>
          <w:p w14:paraId="270DB8B4" w14:textId="77777777" w:rsidR="005B3636" w:rsidRPr="00B6297D" w:rsidRDefault="005167C8" w:rsidP="005167C8">
            <w:pPr>
              <w:pStyle w:val="a4"/>
              <w:ind w:left="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Г) в</w:t>
            </w:r>
            <w:r w:rsidR="001F5D27" w:rsidRPr="00B6297D">
              <w:rPr>
                <w:rFonts w:ascii="Times New Roman" w:hAnsi="Times New Roman"/>
                <w:sz w:val="28"/>
                <w:szCs w:val="28"/>
              </w:rPr>
              <w:t>се вышеперечисленное.</w:t>
            </w:r>
          </w:p>
        </w:tc>
      </w:tr>
      <w:tr w:rsidR="005B3636" w:rsidRPr="00B6297D" w14:paraId="60A4558C" w14:textId="77777777" w:rsidTr="000D312B">
        <w:tc>
          <w:tcPr>
            <w:tcW w:w="9747" w:type="dxa"/>
            <w:gridSpan w:val="2"/>
            <w:hideMark/>
          </w:tcPr>
          <w:p w14:paraId="745D2986" w14:textId="77777777" w:rsidR="005B3636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5167C8" w:rsidRPr="00B6297D">
              <w:rPr>
                <w:rFonts w:ascii="Times New Roman" w:hAnsi="Times New Roman"/>
                <w:sz w:val="28"/>
                <w:szCs w:val="28"/>
              </w:rPr>
              <w:t>Г</w:t>
            </w:r>
          </w:p>
          <w:p w14:paraId="350F0067" w14:textId="126862C5" w:rsidR="00BA7A6C" w:rsidRDefault="006977FC" w:rsidP="005B3636">
            <w:pPr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49A1E8C5" w14:textId="77777777" w:rsidR="009B4295" w:rsidRPr="00B6297D" w:rsidRDefault="009B429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6AB53CE" w14:textId="77777777" w:rsidR="00BA7A6C" w:rsidRDefault="00845B31" w:rsidP="00845B31">
            <w:pPr>
              <w:pStyle w:val="4"/>
              <w:outlineLvl w:val="3"/>
            </w:pPr>
            <w:r w:rsidRPr="00B6297D">
              <w:t>Задания закрытого типа на установление соответствия</w:t>
            </w:r>
          </w:p>
          <w:p w14:paraId="1B8F39AD" w14:textId="636BB929" w:rsidR="009B4295" w:rsidRPr="009B4295" w:rsidRDefault="009B4295" w:rsidP="009B4295"/>
        </w:tc>
      </w:tr>
      <w:tr w:rsidR="005B3636" w:rsidRPr="00B6297D" w14:paraId="36F9BE51" w14:textId="77777777" w:rsidTr="000D312B">
        <w:tc>
          <w:tcPr>
            <w:tcW w:w="993" w:type="dxa"/>
            <w:hideMark/>
          </w:tcPr>
          <w:p w14:paraId="1B72C270" w14:textId="1CE6EAE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14:paraId="5D59AED4" w14:textId="44C3AB75" w:rsidR="00457CC4" w:rsidRPr="00B6297D" w:rsidRDefault="00845B31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1. Установите правильное соответствие. Каждому элементу левого столбца соответствует только один элемент правого столбца. </w:t>
            </w:r>
            <w:r w:rsidR="008641FF" w:rsidRPr="00B6297D">
              <w:rPr>
                <w:rFonts w:ascii="Times New Roman" w:hAnsi="Times New Roman"/>
                <w:sz w:val="28"/>
                <w:szCs w:val="28"/>
              </w:rPr>
              <w:t>Маркетинг услуг – это процесс создания, продвижения и предоставления услуг потребителям.</w:t>
            </w:r>
          </w:p>
          <w:p w14:paraId="5494E291" w14:textId="77777777" w:rsidR="00FD2D54" w:rsidRPr="00B6297D" w:rsidRDefault="00FD2D54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Установите соответствие между</w:t>
            </w:r>
            <w:r w:rsidR="00457CC4" w:rsidRPr="00B6297D">
              <w:rPr>
                <w:rFonts w:ascii="Times New Roman" w:hAnsi="Times New Roman"/>
                <w:sz w:val="28"/>
                <w:szCs w:val="28"/>
              </w:rPr>
              <w:t xml:space="preserve">стадией </w:t>
            </w:r>
            <w:r w:rsidR="008641FF" w:rsidRPr="00B6297D">
              <w:rPr>
                <w:rFonts w:ascii="Times New Roman" w:hAnsi="Times New Roman"/>
                <w:sz w:val="28"/>
                <w:szCs w:val="28"/>
              </w:rPr>
              <w:t xml:space="preserve">развития </w:t>
            </w:r>
            <w:r w:rsidR="00457CC4" w:rsidRPr="00B6297D">
              <w:rPr>
                <w:rFonts w:ascii="Times New Roman" w:hAnsi="Times New Roman"/>
                <w:sz w:val="28"/>
                <w:szCs w:val="28"/>
              </w:rPr>
              <w:t>и ее содержанием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:  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FD2D54" w:rsidRPr="00B6297D" w14:paraId="536ED0FC" w14:textId="77777777" w:rsidTr="00A503D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6EC4AF90" w14:textId="77777777" w:rsidR="00FD2D54" w:rsidRPr="00B6297D" w:rsidRDefault="004B0104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Стадия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0A900DD1" w14:textId="77777777" w:rsidR="00FD2D54" w:rsidRPr="00B6297D" w:rsidRDefault="004B0104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400CCF" w:rsidRPr="00B6297D" w14:paraId="22C8BD9F" w14:textId="77777777" w:rsidTr="00A503D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D542704" w14:textId="53503EC0" w:rsidR="00400CCF" w:rsidRPr="00B6297D" w:rsidRDefault="001714CD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400CCF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069ABA2" w14:textId="77777777" w:rsidR="00400CCF" w:rsidRPr="00B6297D" w:rsidRDefault="008641FF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Начало XX века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0EA1DE5" w14:textId="26A20124" w:rsidR="00400CCF" w:rsidRPr="00B6297D" w:rsidRDefault="001714CD" w:rsidP="007E3B4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089D54C" w14:textId="77777777" w:rsidR="00400CCF" w:rsidRPr="00B6297D" w:rsidRDefault="008641FF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Компании стали использовать более персонализированные подходы к продвижению услуг, учитывая </w:t>
                  </w: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потребности и предпочтения клиентов.</w:t>
                  </w:r>
                </w:p>
              </w:tc>
            </w:tr>
            <w:tr w:rsidR="00400CCF" w:rsidRPr="00B6297D" w14:paraId="70C9D28C" w14:textId="77777777" w:rsidTr="00A503D1">
              <w:tc>
                <w:tcPr>
                  <w:tcW w:w="313" w:type="dxa"/>
                  <w:shd w:val="clear" w:color="auto" w:fill="FFFFFF"/>
                  <w:hideMark/>
                </w:tcPr>
                <w:p w14:paraId="0A1F3DA7" w14:textId="0F7DB0B9" w:rsidR="00400CCF" w:rsidRPr="00B6297D" w:rsidRDefault="001714CD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</w:t>
                  </w:r>
                  <w:r w:rsidR="00400CCF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B8CEEAE" w14:textId="77777777" w:rsidR="00400CCF" w:rsidRPr="00B6297D" w:rsidRDefault="008641FF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Середина XX века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8AD8033" w14:textId="6AF98A35" w:rsidR="00400CCF" w:rsidRPr="00B6297D" w:rsidRDefault="001714CD" w:rsidP="007E3B4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31BE916" w14:textId="77777777" w:rsidR="00400CCF" w:rsidRPr="00B6297D" w:rsidRDefault="008641FF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Маркетинг услуг стал более разнообразным и сложным. Компании начали использовать новые инструменты и методы для привлечения клиентов, такие как интернет-маркетинг, социальные сети, контент-маркетинг и другие.</w:t>
                  </w:r>
                </w:p>
              </w:tc>
            </w:tr>
            <w:tr w:rsidR="00400CCF" w:rsidRPr="00B6297D" w14:paraId="0F5863C4" w14:textId="77777777" w:rsidTr="00A503D1">
              <w:tc>
                <w:tcPr>
                  <w:tcW w:w="313" w:type="dxa"/>
                  <w:shd w:val="clear" w:color="auto" w:fill="FFFFFF"/>
                  <w:hideMark/>
                </w:tcPr>
                <w:p w14:paraId="099F31BC" w14:textId="3D2CFADE" w:rsidR="00400CCF" w:rsidRPr="00B6297D" w:rsidRDefault="001714CD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400CCF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B43A9ED" w14:textId="77777777" w:rsidR="00400CCF" w:rsidRPr="00B6297D" w:rsidRDefault="008641FF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Конец XX века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2DDABE84" w14:textId="74E7BED2" w:rsidR="00400CCF" w:rsidRPr="00B6297D" w:rsidRDefault="001714CD" w:rsidP="007E3B4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BCBAA7D" w14:textId="77777777" w:rsidR="00400CCF" w:rsidRPr="00B6297D" w:rsidRDefault="008641FF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 развитием технологий и увеличением конкуренции компании начали понимать, что услуги могут быть не менее важными, чем товары. Появились первые специализированные агентства, которые занимались продвижением услуг.</w:t>
                  </w:r>
                </w:p>
              </w:tc>
            </w:tr>
            <w:tr w:rsidR="00400CCF" w:rsidRPr="00B6297D" w14:paraId="3A6D60A2" w14:textId="77777777" w:rsidTr="00A503D1">
              <w:tc>
                <w:tcPr>
                  <w:tcW w:w="313" w:type="dxa"/>
                  <w:shd w:val="clear" w:color="auto" w:fill="FFFFFF"/>
                  <w:hideMark/>
                </w:tcPr>
                <w:p w14:paraId="4CF80E53" w14:textId="1630FD58" w:rsidR="00400CCF" w:rsidRPr="00B6297D" w:rsidRDefault="001714CD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400CCF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34A61DD" w14:textId="77777777" w:rsidR="00400CCF" w:rsidRPr="00B6297D" w:rsidRDefault="008641FF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Начало XX</w:t>
                  </w: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>I</w:t>
                  </w: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 века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79941B7" w14:textId="6C8291A5" w:rsidR="00400CCF" w:rsidRPr="00B6297D" w:rsidRDefault="001714CD" w:rsidP="007E3B4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D7AC893" w14:textId="77777777" w:rsidR="00400CCF" w:rsidRPr="00B6297D" w:rsidRDefault="008641FF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Компании сосредоточивались на продаже товаров, а услуги предоставлялись в основном в сфере торговли и финансов.</w:t>
                  </w:r>
                </w:p>
              </w:tc>
            </w:tr>
          </w:tbl>
          <w:p w14:paraId="6384BC2E" w14:textId="77777777" w:rsidR="00F639F6" w:rsidRPr="00B6297D" w:rsidRDefault="00F639F6" w:rsidP="00F639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5776" w:type="dxa"/>
              <w:tblLayout w:type="fixed"/>
              <w:tblLook w:val="04A0" w:firstRow="1" w:lastRow="0" w:firstColumn="1" w:lastColumn="0" w:noHBand="0" w:noVBand="1"/>
            </w:tblPr>
            <w:tblGrid>
              <w:gridCol w:w="1444"/>
              <w:gridCol w:w="1444"/>
              <w:gridCol w:w="1444"/>
              <w:gridCol w:w="1444"/>
            </w:tblGrid>
            <w:tr w:rsidR="00F639F6" w:rsidRPr="00B6297D" w14:paraId="4E4D618E" w14:textId="77777777" w:rsidTr="00F639F6">
              <w:tc>
                <w:tcPr>
                  <w:tcW w:w="1444" w:type="dxa"/>
                </w:tcPr>
                <w:p w14:paraId="763428F8" w14:textId="77777777" w:rsidR="00F639F6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4" w:type="dxa"/>
                </w:tcPr>
                <w:p w14:paraId="4A14A063" w14:textId="77777777" w:rsidR="00F639F6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4" w:type="dxa"/>
                </w:tcPr>
                <w:p w14:paraId="1459DE31" w14:textId="77777777" w:rsidR="00F639F6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4" w:type="dxa"/>
                </w:tcPr>
                <w:p w14:paraId="56ADCAAD" w14:textId="77777777" w:rsidR="00F639F6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639F6" w:rsidRPr="00B6297D" w14:paraId="0000EFFE" w14:textId="77777777" w:rsidTr="00F639F6">
              <w:tc>
                <w:tcPr>
                  <w:tcW w:w="1444" w:type="dxa"/>
                </w:tcPr>
                <w:p w14:paraId="09A45EBA" w14:textId="3C038E06" w:rsidR="00F639F6" w:rsidRPr="00B6297D" w:rsidRDefault="00F639F6" w:rsidP="007E3B41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444" w:type="dxa"/>
                </w:tcPr>
                <w:p w14:paraId="01D2CCC2" w14:textId="294F7973" w:rsidR="00F639F6" w:rsidRPr="00B6297D" w:rsidRDefault="00F639F6" w:rsidP="007E3B41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444" w:type="dxa"/>
                </w:tcPr>
                <w:p w14:paraId="0F05D106" w14:textId="4AAC91F5" w:rsidR="00F639F6" w:rsidRPr="00B6297D" w:rsidRDefault="00F639F6" w:rsidP="007E3B41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444" w:type="dxa"/>
                </w:tcPr>
                <w:p w14:paraId="6D307C8A" w14:textId="708E06A4" w:rsidR="00F639F6" w:rsidRPr="00B6297D" w:rsidRDefault="00F639F6" w:rsidP="007E3B41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04A7DDEF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5E56A3C3" w14:textId="77777777" w:rsidTr="000D312B">
        <w:tc>
          <w:tcPr>
            <w:tcW w:w="9747" w:type="dxa"/>
            <w:gridSpan w:val="2"/>
            <w:hideMark/>
          </w:tcPr>
          <w:p w14:paraId="72F8DD32" w14:textId="77777777" w:rsidR="00BA7A6C" w:rsidRPr="00B6297D" w:rsidRDefault="006977FC" w:rsidP="009231DD">
            <w:pPr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ПК-3.3</w:t>
            </w:r>
          </w:p>
          <w:p w14:paraId="504ABD8D" w14:textId="77777777" w:rsidR="006977FC" w:rsidRPr="00B6297D" w:rsidRDefault="006977FC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44301C9E" w14:textId="77777777" w:rsidTr="000D312B">
        <w:tc>
          <w:tcPr>
            <w:tcW w:w="993" w:type="dxa"/>
            <w:hideMark/>
          </w:tcPr>
          <w:p w14:paraId="3CD54C01" w14:textId="7E454D82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14:paraId="4A09AF1A" w14:textId="4E599221" w:rsidR="005B3636" w:rsidRPr="00B6297D" w:rsidRDefault="00845B31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2. Установите правильное соответствие. Каждому элементу левого столбца соответствует только один элемент правого столбца. </w:t>
            </w:r>
            <w:r w:rsidR="009B6CAA" w:rsidRPr="00B6297D">
              <w:rPr>
                <w:rFonts w:ascii="Times New Roman" w:hAnsi="Times New Roman"/>
                <w:sz w:val="28"/>
                <w:szCs w:val="28"/>
              </w:rPr>
              <w:t xml:space="preserve">Развитие маркетинга услуг связано с несколькими факторами. 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Установите 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соответствие между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347C1" w:rsidRPr="00B6297D">
              <w:rPr>
                <w:rFonts w:ascii="Times New Roman" w:hAnsi="Times New Roman"/>
                <w:sz w:val="28"/>
                <w:szCs w:val="28"/>
              </w:rPr>
              <w:t xml:space="preserve">методом </w:t>
            </w:r>
            <w:proofErr w:type="spellStart"/>
            <w:r w:rsidR="001347C1" w:rsidRPr="00B6297D">
              <w:rPr>
                <w:rFonts w:ascii="Times New Roman" w:hAnsi="Times New Roman"/>
                <w:sz w:val="28"/>
                <w:szCs w:val="28"/>
              </w:rPr>
              <w:t>скоринговой</w:t>
            </w:r>
            <w:proofErr w:type="spellEnd"/>
            <w:r w:rsidR="001347C1" w:rsidRPr="00B6297D">
              <w:rPr>
                <w:rFonts w:ascii="Times New Roman" w:hAnsi="Times New Roman"/>
                <w:sz w:val="28"/>
                <w:szCs w:val="28"/>
              </w:rPr>
              <w:t xml:space="preserve"> оценки и что она позволяет выявить?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5B3636" w:rsidRPr="00B6297D" w14:paraId="57930D57" w14:textId="77777777" w:rsidTr="00A503D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708F5248" w14:textId="77777777" w:rsidR="005B3636" w:rsidRPr="00B6297D" w:rsidRDefault="009B6CAA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Фактор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45548C31" w14:textId="77777777" w:rsidR="005B3636" w:rsidRPr="00B6297D" w:rsidRDefault="009B6CAA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CA54C7" w:rsidRPr="00B6297D" w14:paraId="3662FA35" w14:textId="77777777" w:rsidTr="00A503D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F739EC5" w14:textId="7447592A" w:rsidR="00CA54C7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19EAF13" w14:textId="77777777" w:rsidR="00CA54C7" w:rsidRPr="00B6297D" w:rsidRDefault="009B6CAA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Развитие технологий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FAF5EFE" w14:textId="07F2938A" w:rsidR="00CA54C7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CA54C7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5DC101E" w14:textId="77777777" w:rsidR="00CA54C7" w:rsidRPr="00B6297D" w:rsidRDefault="009B6CAA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Маркетинг услуг помогает компаниям адаптироваться к новым условиям и предоставлять услуги более эффективно.</w:t>
                  </w:r>
                </w:p>
              </w:tc>
            </w:tr>
            <w:tr w:rsidR="00CA54C7" w:rsidRPr="00B6297D" w14:paraId="16792B15" w14:textId="77777777" w:rsidTr="00A503D1">
              <w:tc>
                <w:tcPr>
                  <w:tcW w:w="313" w:type="dxa"/>
                  <w:shd w:val="clear" w:color="auto" w:fill="FFFFFF"/>
                  <w:hideMark/>
                </w:tcPr>
                <w:p w14:paraId="0E259CA6" w14:textId="2A36CC12" w:rsidR="00CA54C7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3F7342A" w14:textId="77777777" w:rsidR="00CA54C7" w:rsidRPr="00B6297D" w:rsidRDefault="009B6CAA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Глобализация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D992160" w14:textId="6DD48141" w:rsidR="00CA54C7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CA54C7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A22BDB" w14:textId="77777777" w:rsidR="00CA54C7" w:rsidRPr="00B6297D" w:rsidRDefault="009B6CAA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Маркетинг услуг помогает компаниям успешно выйти на новые рынки и привлечь новых клиентов.</w:t>
                  </w:r>
                </w:p>
              </w:tc>
            </w:tr>
          </w:tbl>
          <w:p w14:paraId="417672C9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E9F50C1" w14:textId="77777777" w:rsidR="00F639F6" w:rsidRPr="00B6297D" w:rsidRDefault="00F639F6" w:rsidP="00F639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</w:tblGrid>
            <w:tr w:rsidR="00F639F6" w:rsidRPr="00B6297D" w14:paraId="774760AA" w14:textId="77777777" w:rsidTr="00C0593F">
              <w:tc>
                <w:tcPr>
                  <w:tcW w:w="2406" w:type="dxa"/>
                </w:tcPr>
                <w:p w14:paraId="50E9D102" w14:textId="77777777" w:rsidR="00F639F6" w:rsidRPr="00B6297D" w:rsidRDefault="00F639F6" w:rsidP="007E3B41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35040BD9" w14:textId="77777777" w:rsidR="00F639F6" w:rsidRPr="00B6297D" w:rsidRDefault="00F639F6" w:rsidP="007E3B41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</w:tr>
            <w:tr w:rsidR="00F639F6" w:rsidRPr="00B6297D" w14:paraId="3476B7D0" w14:textId="77777777" w:rsidTr="00C0593F">
              <w:tc>
                <w:tcPr>
                  <w:tcW w:w="2406" w:type="dxa"/>
                </w:tcPr>
                <w:p w14:paraId="08545BFD" w14:textId="77777777" w:rsidR="00F639F6" w:rsidRPr="00B6297D" w:rsidRDefault="00F639F6" w:rsidP="007E3B41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2759A0B3" w14:textId="77777777" w:rsidR="00F639F6" w:rsidRPr="00B6297D" w:rsidRDefault="00F639F6" w:rsidP="007E3B41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52954976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513ABCE6" w14:textId="77777777" w:rsidTr="000D312B">
        <w:tc>
          <w:tcPr>
            <w:tcW w:w="9747" w:type="dxa"/>
            <w:gridSpan w:val="2"/>
            <w:hideMark/>
          </w:tcPr>
          <w:p w14:paraId="5575413A" w14:textId="77777777" w:rsidR="00BA7A6C" w:rsidRPr="00B6297D" w:rsidRDefault="006977FC" w:rsidP="00CA54C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ПК-3.3</w:t>
            </w:r>
          </w:p>
          <w:p w14:paraId="0E54407D" w14:textId="77777777" w:rsidR="00BA7A6C" w:rsidRPr="00B6297D" w:rsidRDefault="00BA7A6C" w:rsidP="00CA54C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4EDD2B69" w14:textId="77777777" w:rsidTr="000D312B">
        <w:tc>
          <w:tcPr>
            <w:tcW w:w="993" w:type="dxa"/>
            <w:hideMark/>
          </w:tcPr>
          <w:p w14:paraId="556D93F4" w14:textId="7B82787B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76CB93F3" w14:textId="28F9CB25" w:rsidR="0000773E" w:rsidRPr="00B6297D" w:rsidRDefault="00845B31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3. Установите правильное соответствие. Каждому элементу левого столбца соответствует только один элемент правого столбца. </w:t>
            </w:r>
            <w:r w:rsidR="00E539E6" w:rsidRPr="00B6297D">
              <w:rPr>
                <w:rFonts w:ascii="Times New Roman" w:hAnsi="Times New Roman"/>
                <w:sz w:val="28"/>
                <w:szCs w:val="28"/>
              </w:rPr>
              <w:t>В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> </w:t>
            </w:r>
            <w:r w:rsidR="00E539E6" w:rsidRPr="00B6297D">
              <w:rPr>
                <w:rFonts w:ascii="Times New Roman" w:hAnsi="Times New Roman"/>
                <w:sz w:val="28"/>
                <w:szCs w:val="28"/>
              </w:rPr>
              <w:t>маркетинге услуг используются различные методы исследований, которые помогают компаниям лучше понять потребности клиентов, оценить качество предоставляемых услуг и определить эффективность маркетинговых стратегий.</w:t>
            </w:r>
          </w:p>
          <w:p w14:paraId="7AF7BD05" w14:textId="77777777" w:rsidR="00FD2D54" w:rsidRPr="00B6297D" w:rsidRDefault="0000773E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Установите соответствие между </w:t>
            </w:r>
            <w:r w:rsidR="00E539E6" w:rsidRPr="00B6297D">
              <w:rPr>
                <w:rFonts w:ascii="Times New Roman" w:hAnsi="Times New Roman"/>
                <w:sz w:val="28"/>
                <w:szCs w:val="28"/>
              </w:rPr>
              <w:t xml:space="preserve">качественными 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>метод</w:t>
            </w:r>
            <w:r w:rsidR="00E539E6" w:rsidRPr="00B6297D">
              <w:rPr>
                <w:rFonts w:ascii="Times New Roman" w:hAnsi="Times New Roman"/>
                <w:sz w:val="28"/>
                <w:szCs w:val="28"/>
              </w:rPr>
              <w:t>ами.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CA54C7" w:rsidRPr="00B6297D" w14:paraId="1D3B974D" w14:textId="77777777" w:rsidTr="00A503D1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D1B70D1" w14:textId="77777777" w:rsidR="00CA54C7" w:rsidRPr="00B6297D" w:rsidRDefault="0000773E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Метод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70C3A91C" w14:textId="77777777" w:rsidR="00CA54C7" w:rsidRPr="00B6297D" w:rsidRDefault="0000773E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Что позволяет выявить метод?</w:t>
                  </w:r>
                </w:p>
              </w:tc>
            </w:tr>
            <w:tr w:rsidR="00CA54C7" w:rsidRPr="00B6297D" w14:paraId="38CD04B6" w14:textId="77777777" w:rsidTr="00A503D1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12282FD4" w14:textId="2BADDBB2" w:rsidR="00CA54C7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ABF9D1A" w14:textId="77777777" w:rsidR="00CA54C7" w:rsidRPr="00B6297D" w:rsidRDefault="00E539E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Глубинные интервью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3FAB40F" w14:textId="6810BD47" w:rsidR="00CA54C7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3DA4D1D" w14:textId="77777777" w:rsidR="00CA54C7" w:rsidRPr="00B6297D" w:rsidRDefault="00E539E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использование существующих данных для анализа трендов и паттернов.</w:t>
                  </w:r>
                </w:p>
              </w:tc>
            </w:tr>
            <w:tr w:rsidR="00CA54C7" w:rsidRPr="00B6297D" w14:paraId="0C48C129" w14:textId="77777777" w:rsidTr="00A503D1">
              <w:tc>
                <w:tcPr>
                  <w:tcW w:w="313" w:type="dxa"/>
                  <w:shd w:val="clear" w:color="auto" w:fill="FFFFFF"/>
                  <w:hideMark/>
                </w:tcPr>
                <w:p w14:paraId="2C3A9648" w14:textId="61EEA344" w:rsidR="00CA54C7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EA40BAA" w14:textId="77777777" w:rsidR="00CA54C7" w:rsidRPr="00B6297D" w:rsidRDefault="00E539E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Фокус-группы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6606BD9" w14:textId="31B25D52" w:rsidR="00CA54C7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C163DAC" w14:textId="77777777" w:rsidR="00CA54C7" w:rsidRPr="00B6297D" w:rsidRDefault="00E539E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наблюдение за поведением клиентов в естественной среде, чтобы понять их потребности и предпочтения.</w:t>
                  </w:r>
                </w:p>
              </w:tc>
            </w:tr>
            <w:tr w:rsidR="00CA54C7" w:rsidRPr="00B6297D" w14:paraId="4676CE0B" w14:textId="77777777" w:rsidTr="00A503D1">
              <w:tc>
                <w:tcPr>
                  <w:tcW w:w="313" w:type="dxa"/>
                  <w:shd w:val="clear" w:color="auto" w:fill="FFFFFF"/>
                  <w:hideMark/>
                </w:tcPr>
                <w:p w14:paraId="5E26F4EB" w14:textId="103DC5D0" w:rsidR="00CA54C7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CA54C7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78ECFF6" w14:textId="77777777" w:rsidR="00CA54C7" w:rsidRPr="00B6297D" w:rsidRDefault="00E539E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Этнографические исследования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CCCDC1E" w14:textId="3EA5F295" w:rsidR="00CA54C7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A255D3D" w14:textId="77777777" w:rsidR="00CA54C7" w:rsidRPr="00B6297D" w:rsidRDefault="00E539E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позволяют собрать группу людей для обсуждения определённой темы и </w:t>
                  </w: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получить различные точки зрения.</w:t>
                  </w:r>
                </w:p>
              </w:tc>
            </w:tr>
            <w:tr w:rsidR="00CA54C7" w:rsidRPr="00B6297D" w14:paraId="2B02C136" w14:textId="77777777" w:rsidTr="00A503D1">
              <w:tc>
                <w:tcPr>
                  <w:tcW w:w="313" w:type="dxa"/>
                  <w:shd w:val="clear" w:color="auto" w:fill="FFFFFF"/>
                  <w:hideMark/>
                </w:tcPr>
                <w:p w14:paraId="56CB5084" w14:textId="6217C85A" w:rsidR="00CA54C7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0DCAD98" w14:textId="77777777" w:rsidR="00CA54C7" w:rsidRPr="00B6297D" w:rsidRDefault="00E539E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Анализ данных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CFC91A9" w14:textId="1688F1A2" w:rsidR="00CA54C7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06CDA62" w14:textId="77777777" w:rsidR="00CA54C7" w:rsidRPr="00B6297D" w:rsidRDefault="00E539E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помогают получить более глубокое понимание мнений, убеждений и мотивов клиентов.</w:t>
                  </w:r>
                </w:p>
              </w:tc>
            </w:tr>
          </w:tbl>
          <w:p w14:paraId="297028E2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7E28F67E" w14:textId="77777777" w:rsidTr="000D312B">
        <w:tc>
          <w:tcPr>
            <w:tcW w:w="9747" w:type="dxa"/>
            <w:gridSpan w:val="2"/>
            <w:hideMark/>
          </w:tcPr>
          <w:p w14:paraId="3507311D" w14:textId="77777777" w:rsidR="00F639F6" w:rsidRPr="00B6297D" w:rsidRDefault="00F639F6" w:rsidP="00F639F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Правильный ответ: </w:t>
            </w:r>
          </w:p>
          <w:tbl>
            <w:tblPr>
              <w:tblStyle w:val="11"/>
              <w:tblW w:w="9211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991"/>
            </w:tblGrid>
            <w:tr w:rsidR="00F639F6" w:rsidRPr="00B6297D" w14:paraId="4CB8F65A" w14:textId="77777777" w:rsidTr="00C0593F">
              <w:tc>
                <w:tcPr>
                  <w:tcW w:w="2406" w:type="dxa"/>
                </w:tcPr>
                <w:p w14:paraId="6FF3F149" w14:textId="77777777" w:rsidR="00F639F6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C7C6FDB" w14:textId="77777777" w:rsidR="00F639F6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CDC2BF4" w14:textId="77777777" w:rsidR="00F639F6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91" w:type="dxa"/>
                </w:tcPr>
                <w:p w14:paraId="358F122C" w14:textId="77777777" w:rsidR="00F639F6" w:rsidRPr="00B6297D" w:rsidRDefault="00F639F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F639F6" w:rsidRPr="00B6297D" w14:paraId="54CCF72C" w14:textId="77777777" w:rsidTr="00C0593F">
              <w:tc>
                <w:tcPr>
                  <w:tcW w:w="2406" w:type="dxa"/>
                </w:tcPr>
                <w:p w14:paraId="6ECFC8C3" w14:textId="77777777" w:rsidR="00F639F6" w:rsidRPr="00B6297D" w:rsidRDefault="00F639F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3455DA86" w14:textId="77777777" w:rsidR="00F639F6" w:rsidRPr="00B6297D" w:rsidRDefault="00F639F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5CAD1FEB" w14:textId="77777777" w:rsidR="00F639F6" w:rsidRPr="00B6297D" w:rsidRDefault="00F639F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991" w:type="dxa"/>
                </w:tcPr>
                <w:p w14:paraId="78AE6105" w14:textId="77777777" w:rsidR="00F639F6" w:rsidRPr="00B6297D" w:rsidRDefault="00F639F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7C32580D" w14:textId="5B9D5B50" w:rsidR="00BA7A6C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3268EBC0" w14:textId="77777777" w:rsidR="00BA7A6C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639F6" w:rsidRPr="00B6297D" w14:paraId="39B6C98F" w14:textId="77777777" w:rsidTr="000D312B">
        <w:tc>
          <w:tcPr>
            <w:tcW w:w="9747" w:type="dxa"/>
            <w:gridSpan w:val="2"/>
            <w:hideMark/>
          </w:tcPr>
          <w:p w14:paraId="5A291664" w14:textId="7AC1A956" w:rsidR="00F639F6" w:rsidRPr="00B6297D" w:rsidRDefault="00F639F6" w:rsidP="00FD2D5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4. Установите правильное соответствие. Каждому элементу левого столбца соответствует только один элемент правого столбца. 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>Система маркетинговой информации включает несколько элементов. Установите соответствие между этапами.</w:t>
            </w:r>
          </w:p>
          <w:tbl>
            <w:tblPr>
              <w:tblW w:w="907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682"/>
              <w:gridCol w:w="4817"/>
            </w:tblGrid>
            <w:tr w:rsidR="00F639F6" w:rsidRPr="00B6297D" w14:paraId="05A2330D" w14:textId="77777777" w:rsidTr="00B61356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754CE0E7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Этап</w:t>
                  </w:r>
                </w:p>
              </w:tc>
              <w:tc>
                <w:tcPr>
                  <w:tcW w:w="5499" w:type="dxa"/>
                  <w:gridSpan w:val="2"/>
                  <w:shd w:val="clear" w:color="auto" w:fill="FFFFFF"/>
                </w:tcPr>
                <w:p w14:paraId="215CF14F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Действия</w:t>
                  </w:r>
                </w:p>
              </w:tc>
            </w:tr>
            <w:tr w:rsidR="00F639F6" w:rsidRPr="00B6297D" w14:paraId="7F9FAEDB" w14:textId="77777777" w:rsidTr="00B61356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A8D3AE9" w14:textId="2072DF8E" w:rsidR="00F639F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F639F6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719D788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Сбор информации.</w:t>
                  </w:r>
                </w:p>
              </w:tc>
              <w:tc>
                <w:tcPr>
                  <w:tcW w:w="682" w:type="dxa"/>
                  <w:shd w:val="clear" w:color="auto" w:fill="FFFFFF"/>
                </w:tcPr>
                <w:p w14:paraId="156E62E9" w14:textId="59B97D19" w:rsidR="00F639F6" w:rsidRPr="00B6297D" w:rsidRDefault="00B61356" w:rsidP="007E3B4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81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6D54AB4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процесс получения данных о рынке, потребителях, конкурентах и других факторах, влияющих на бизнес.</w:t>
                  </w:r>
                </w:p>
              </w:tc>
            </w:tr>
            <w:tr w:rsidR="00F639F6" w:rsidRPr="00B6297D" w14:paraId="6FC029C7" w14:textId="77777777" w:rsidTr="00B61356">
              <w:tc>
                <w:tcPr>
                  <w:tcW w:w="313" w:type="dxa"/>
                  <w:shd w:val="clear" w:color="auto" w:fill="FFFFFF"/>
                  <w:hideMark/>
                </w:tcPr>
                <w:p w14:paraId="2C04151A" w14:textId="78BC6481" w:rsidR="00F639F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F639F6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3AA3E91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Обработка информации.</w:t>
                  </w:r>
                </w:p>
              </w:tc>
              <w:tc>
                <w:tcPr>
                  <w:tcW w:w="682" w:type="dxa"/>
                  <w:shd w:val="clear" w:color="auto" w:fill="FFFFFF"/>
                </w:tcPr>
                <w:p w14:paraId="252F1C64" w14:textId="701047EB" w:rsidR="00F639F6" w:rsidRPr="00B6297D" w:rsidRDefault="00B61356" w:rsidP="007E3B4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81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B60E865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Это может включать в себя использование статистических методов, программного обеспечения для анализа данных и других инструментов.</w:t>
                  </w:r>
                </w:p>
              </w:tc>
            </w:tr>
            <w:tr w:rsidR="00F639F6" w:rsidRPr="00B6297D" w14:paraId="2DD04997" w14:textId="77777777" w:rsidTr="00B61356">
              <w:tc>
                <w:tcPr>
                  <w:tcW w:w="313" w:type="dxa"/>
                  <w:shd w:val="clear" w:color="auto" w:fill="FFFFFF"/>
                  <w:hideMark/>
                </w:tcPr>
                <w:p w14:paraId="3A0FB540" w14:textId="4183B367" w:rsidR="00F639F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F639F6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7A918C4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Анализ информации.</w:t>
                  </w:r>
                </w:p>
              </w:tc>
              <w:tc>
                <w:tcPr>
                  <w:tcW w:w="682" w:type="dxa"/>
                  <w:shd w:val="clear" w:color="auto" w:fill="FFFFFF"/>
                </w:tcPr>
                <w:p w14:paraId="7D27D9BC" w14:textId="36D4324F" w:rsidR="00F639F6" w:rsidRPr="00B6297D" w:rsidRDefault="00B61356" w:rsidP="007E3B4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81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CD90CE3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Выявляются тенденции, закономерностей и другой полезной информации. Это помогает принимать обоснованные решения и разрабатывать маркетинговые стратегии.</w:t>
                  </w:r>
                </w:p>
              </w:tc>
            </w:tr>
            <w:tr w:rsidR="00F639F6" w:rsidRPr="00B6297D" w14:paraId="59183F5E" w14:textId="77777777" w:rsidTr="00B61356">
              <w:tc>
                <w:tcPr>
                  <w:tcW w:w="313" w:type="dxa"/>
                  <w:shd w:val="clear" w:color="auto" w:fill="FFFFFF"/>
                </w:tcPr>
                <w:p w14:paraId="2AA3F9B4" w14:textId="615FB306" w:rsidR="00F639F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  <w:r w:rsidR="00F639F6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FAF2BAE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Действия.</w:t>
                  </w:r>
                </w:p>
              </w:tc>
              <w:tc>
                <w:tcPr>
                  <w:tcW w:w="682" w:type="dxa"/>
                  <w:shd w:val="clear" w:color="auto" w:fill="FFFFFF"/>
                </w:tcPr>
                <w:p w14:paraId="2E2BA261" w14:textId="596A99A6" w:rsidR="00F639F6" w:rsidRPr="00B6297D" w:rsidRDefault="00B61356" w:rsidP="007E3B41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817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B0139EE" w14:textId="77777777" w:rsidR="00F639F6" w:rsidRPr="00B6297D" w:rsidRDefault="00F639F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Реализация выбранной стратегии. Это может включать в себя запуск рекламной кампании, изменение цены или разработку нового продукта.</w:t>
                  </w:r>
                </w:p>
              </w:tc>
            </w:tr>
          </w:tbl>
          <w:p w14:paraId="3A8659DE" w14:textId="77777777" w:rsidR="00B61356" w:rsidRPr="00B6297D" w:rsidRDefault="00B61356" w:rsidP="00B6135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</w:p>
          <w:tbl>
            <w:tblPr>
              <w:tblStyle w:val="11"/>
              <w:tblW w:w="9211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991"/>
            </w:tblGrid>
            <w:tr w:rsidR="00B61356" w:rsidRPr="00B6297D" w14:paraId="17FC1A99" w14:textId="77777777" w:rsidTr="00C0593F">
              <w:tc>
                <w:tcPr>
                  <w:tcW w:w="2406" w:type="dxa"/>
                </w:tcPr>
                <w:p w14:paraId="4F325F8E" w14:textId="77777777" w:rsidR="00B6135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5A88B67B" w14:textId="77777777" w:rsidR="00B6135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49CD7C1A" w14:textId="77777777" w:rsidR="00B6135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91" w:type="dxa"/>
                </w:tcPr>
                <w:p w14:paraId="6B1ECF1A" w14:textId="77777777" w:rsidR="00B6135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B61356" w:rsidRPr="00B6297D" w14:paraId="7BB0519E" w14:textId="77777777" w:rsidTr="00C0593F">
              <w:tc>
                <w:tcPr>
                  <w:tcW w:w="2406" w:type="dxa"/>
                </w:tcPr>
                <w:p w14:paraId="3D9526B1" w14:textId="5381696D" w:rsidR="00B61356" w:rsidRPr="00B6297D" w:rsidRDefault="00B6135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А</w:t>
                  </w:r>
                </w:p>
              </w:tc>
              <w:tc>
                <w:tcPr>
                  <w:tcW w:w="2407" w:type="dxa"/>
                </w:tcPr>
                <w:p w14:paraId="1DFA163D" w14:textId="3FC310F7" w:rsidR="00B61356" w:rsidRPr="00B6297D" w:rsidRDefault="00B6135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1E33F602" w14:textId="69C1BA6F" w:rsidR="00B61356" w:rsidRPr="00B6297D" w:rsidRDefault="00B6135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991" w:type="dxa"/>
                </w:tcPr>
                <w:p w14:paraId="4A716805" w14:textId="2CE2D8CF" w:rsidR="00B61356" w:rsidRPr="00B6297D" w:rsidRDefault="00B6135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627EE8D3" w14:textId="77777777" w:rsidR="00F639F6" w:rsidRPr="00B6297D" w:rsidRDefault="00F639F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06BFF338" w14:textId="77777777" w:rsidTr="000D312B">
        <w:tc>
          <w:tcPr>
            <w:tcW w:w="9747" w:type="dxa"/>
            <w:gridSpan w:val="2"/>
            <w:hideMark/>
          </w:tcPr>
          <w:p w14:paraId="45B8C293" w14:textId="2640A799" w:rsidR="00BA7A6C" w:rsidRDefault="006977FC" w:rsidP="005B3636">
            <w:pPr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ПК-3.3</w:t>
            </w:r>
          </w:p>
          <w:p w14:paraId="196A66BC" w14:textId="77777777" w:rsidR="009B4295" w:rsidRPr="00B6297D" w:rsidRDefault="009B429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C0D5698" w14:textId="77777777" w:rsidR="00BA7A6C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1235B428" w14:textId="77777777" w:rsidTr="000D312B">
        <w:tc>
          <w:tcPr>
            <w:tcW w:w="993" w:type="dxa"/>
            <w:hideMark/>
          </w:tcPr>
          <w:p w14:paraId="0CE25156" w14:textId="31D622B6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54" w:type="dxa"/>
          </w:tcPr>
          <w:p w14:paraId="62BD956F" w14:textId="27BD26A4" w:rsidR="005B3636" w:rsidRPr="00B6297D" w:rsidRDefault="00845B31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5. Установите правильное соответствие. Каждому элементу левого столбца соответствует только один элемент правого столбца. </w:t>
            </w:r>
            <w:r w:rsidR="00D309A8" w:rsidRPr="00B6297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Установите соответствие между подходами и методами в маркетинге услуг</w:t>
            </w:r>
          </w:p>
          <w:tbl>
            <w:tblPr>
              <w:tblW w:w="836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361"/>
            </w:tblGrid>
            <w:tr w:rsidR="006D3185" w:rsidRPr="00B6297D" w14:paraId="6564EA42" w14:textId="77777777" w:rsidTr="00B61356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E1AC135" w14:textId="77777777" w:rsidR="006D3185" w:rsidRPr="00B6297D" w:rsidRDefault="00D309A8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Метод</w:t>
                  </w:r>
                </w:p>
              </w:tc>
              <w:tc>
                <w:tcPr>
                  <w:tcW w:w="4786" w:type="dxa"/>
                  <w:gridSpan w:val="2"/>
                  <w:shd w:val="clear" w:color="auto" w:fill="FFFFFF"/>
                </w:tcPr>
                <w:p w14:paraId="0372C7BA" w14:textId="77777777" w:rsidR="006D3185" w:rsidRPr="00B6297D" w:rsidRDefault="00191825" w:rsidP="007E3B41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Содержание/</w:t>
                  </w:r>
                  <w:r w:rsidR="003D036F"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Действия</w:t>
                  </w:r>
                  <w:r w:rsidRPr="00B6297D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191825" w:rsidRPr="00B6297D" w14:paraId="6012EFDD" w14:textId="77777777" w:rsidTr="00B61356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B7BCEF3" w14:textId="13450D44" w:rsidR="00191825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191825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7BF2C7A" w14:textId="77777777" w:rsidR="00191825" w:rsidRPr="00B6297D" w:rsidRDefault="00D309A8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SWOT-анализ: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C1A02E3" w14:textId="621CE69E" w:rsidR="00191825" w:rsidRPr="00B6297D" w:rsidRDefault="00B61356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36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CED8BA5" w14:textId="77777777" w:rsidR="00191825" w:rsidRPr="00B6297D" w:rsidRDefault="00DB7CB3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расширение модели 4P за счёт включения дополнительных аспектов, таких как люди (персонал), процесс (обслуживание клиентов) и физические доказательства (материальные свидетельства качества услуг). Позволяет более полно охватить все аспекты маркетинговой деятельности и обеспечить высокое качество обслуживания.</w:t>
                  </w:r>
                </w:p>
              </w:tc>
            </w:tr>
            <w:tr w:rsidR="00191825" w:rsidRPr="00B6297D" w14:paraId="12996DD6" w14:textId="77777777" w:rsidTr="00B61356">
              <w:tc>
                <w:tcPr>
                  <w:tcW w:w="313" w:type="dxa"/>
                  <w:shd w:val="clear" w:color="auto" w:fill="FFFFFF"/>
                  <w:hideMark/>
                </w:tcPr>
                <w:p w14:paraId="5188D098" w14:textId="28712F59" w:rsidR="00191825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191825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8B732DC" w14:textId="77777777" w:rsidR="00191825" w:rsidRPr="00B6297D" w:rsidRDefault="00D309A8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PEST-анализ: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726DB04" w14:textId="2445FE28" w:rsidR="00191825" w:rsidRPr="00B6297D" w:rsidRDefault="00B61356" w:rsidP="007E3B41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361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8AD1207" w14:textId="77777777" w:rsidR="00191825" w:rsidRPr="00B6297D" w:rsidRDefault="00D309A8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классический подход к разработке маркетинговой стратегии, который включает в себя анализ продукта, ценообразования, распределения и продвижения. Позволяет определить ключевые аспекты маркетинговой деятельности и разработать эффективные тактики.</w:t>
                  </w:r>
                </w:p>
              </w:tc>
            </w:tr>
            <w:tr w:rsidR="00191825" w:rsidRPr="00B6297D" w14:paraId="6AF814E9" w14:textId="77777777" w:rsidTr="00B61356">
              <w:tc>
                <w:tcPr>
                  <w:tcW w:w="313" w:type="dxa"/>
                  <w:shd w:val="clear" w:color="auto" w:fill="FFFFFF"/>
                  <w:hideMark/>
                </w:tcPr>
                <w:p w14:paraId="231775AC" w14:textId="365F16A4" w:rsidR="00191825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191825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60A1389" w14:textId="77777777" w:rsidR="00191825" w:rsidRPr="00B6297D" w:rsidRDefault="00D309A8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Модель</w:t>
                  </w: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 xml:space="preserve"> 4P (Product, Price, Place, Promotion):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B9C569E" w14:textId="07B1E972" w:rsidR="00191825" w:rsidRPr="00B6297D" w:rsidRDefault="00B61356" w:rsidP="007E3B41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36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7B3E22A" w14:textId="77777777" w:rsidR="00191825" w:rsidRPr="00B6297D" w:rsidRDefault="00D309A8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анализ политических, экономических, социальных и технологических факторов, влияющих на рынок услуг. Это помогает адаптировать маркетинговые стратегии к изменяющимся условиям и требованиям клиентов.</w:t>
                  </w:r>
                </w:p>
              </w:tc>
            </w:tr>
            <w:tr w:rsidR="00191825" w:rsidRPr="00B6297D" w14:paraId="39E9E707" w14:textId="77777777" w:rsidTr="00B61356">
              <w:tc>
                <w:tcPr>
                  <w:tcW w:w="313" w:type="dxa"/>
                  <w:shd w:val="clear" w:color="auto" w:fill="FFFFFF"/>
                  <w:hideMark/>
                </w:tcPr>
                <w:p w14:paraId="4A471C90" w14:textId="5539A8FD" w:rsidR="00191825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4</w:t>
                  </w:r>
                  <w:r w:rsidR="00191825"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51FAC23" w14:textId="77777777" w:rsidR="00191825" w:rsidRPr="00B6297D" w:rsidRDefault="00D309A8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Модель</w:t>
                  </w: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en-US" w:eastAsia="ru-RU"/>
                    </w:rPr>
                    <w:t xml:space="preserve"> 7P (Product, Price, Place, Promotion, People, Process, Physical evidence):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B1B7CCD" w14:textId="51150FA7" w:rsidR="00191825" w:rsidRPr="00B6297D" w:rsidRDefault="00B61356" w:rsidP="007E3B41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36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8FA640" w14:textId="77777777" w:rsidR="00191825" w:rsidRPr="00B6297D" w:rsidRDefault="00D309A8" w:rsidP="007E3B41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оценка сильных и слабых сторон компании, а также возможностей и угроз на рынке услуг. Это позволяет определить стратегические направления развития и разработать эффективные маркетинговые кампании.</w:t>
                  </w:r>
                </w:p>
              </w:tc>
            </w:tr>
          </w:tbl>
          <w:p w14:paraId="23085871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26838043" w14:textId="77777777" w:rsidTr="000D312B">
        <w:tc>
          <w:tcPr>
            <w:tcW w:w="9747" w:type="dxa"/>
            <w:gridSpan w:val="2"/>
            <w:hideMark/>
          </w:tcPr>
          <w:p w14:paraId="215A470F" w14:textId="77777777" w:rsidR="00B61356" w:rsidRPr="00B6297D" w:rsidRDefault="00B61356" w:rsidP="00B6135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lastRenderedPageBreak/>
              <w:t>Правильный ответ:</w:t>
            </w:r>
          </w:p>
          <w:tbl>
            <w:tblPr>
              <w:tblStyle w:val="11"/>
              <w:tblW w:w="9211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991"/>
            </w:tblGrid>
            <w:tr w:rsidR="00B61356" w:rsidRPr="00B6297D" w14:paraId="6B4E27E6" w14:textId="77777777" w:rsidTr="00C0593F">
              <w:tc>
                <w:tcPr>
                  <w:tcW w:w="2406" w:type="dxa"/>
                </w:tcPr>
                <w:p w14:paraId="1F64D5AE" w14:textId="77777777" w:rsidR="00B6135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7A6635C5" w14:textId="77777777" w:rsidR="00B6135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3E29C44C" w14:textId="77777777" w:rsidR="00B6135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91" w:type="dxa"/>
                </w:tcPr>
                <w:p w14:paraId="635C69A7" w14:textId="77777777" w:rsidR="00B61356" w:rsidRPr="00B6297D" w:rsidRDefault="00B61356" w:rsidP="007E3B41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contextualSpacing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</w:tr>
            <w:tr w:rsidR="00B61356" w:rsidRPr="00B6297D" w14:paraId="13A4CCB1" w14:textId="77777777" w:rsidTr="00C0593F">
              <w:tc>
                <w:tcPr>
                  <w:tcW w:w="2406" w:type="dxa"/>
                </w:tcPr>
                <w:p w14:paraId="305D828A" w14:textId="77777777" w:rsidR="00B61356" w:rsidRPr="00B6297D" w:rsidRDefault="00B6135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2407" w:type="dxa"/>
                </w:tcPr>
                <w:p w14:paraId="0E65B5D6" w14:textId="77777777" w:rsidR="00B61356" w:rsidRPr="00B6297D" w:rsidRDefault="00B6135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6EFD9414" w14:textId="77777777" w:rsidR="00B61356" w:rsidRPr="00B6297D" w:rsidRDefault="00B6135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991" w:type="dxa"/>
                </w:tcPr>
                <w:p w14:paraId="1126AC18" w14:textId="77777777" w:rsidR="00B61356" w:rsidRPr="00B6297D" w:rsidRDefault="00B61356" w:rsidP="007E3B41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6297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</w:t>
                  </w:r>
                </w:p>
              </w:tc>
            </w:tr>
          </w:tbl>
          <w:p w14:paraId="74CB0279" w14:textId="21F3FF15" w:rsidR="00BA7A6C" w:rsidRDefault="006977FC" w:rsidP="005B3636">
            <w:pPr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288D98BB" w14:textId="77777777" w:rsidR="009B4295" w:rsidRPr="00B6297D" w:rsidRDefault="009B429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0045DA9" w14:textId="77777777" w:rsidR="00415821" w:rsidRPr="00B6297D" w:rsidRDefault="00415821" w:rsidP="00415821">
            <w:pPr>
              <w:pStyle w:val="4"/>
              <w:outlineLvl w:val="3"/>
            </w:pPr>
            <w:r w:rsidRPr="00B6297D">
              <w:t>Задания закрытого типа на установление правильной последовательности</w:t>
            </w:r>
          </w:p>
          <w:p w14:paraId="2B2ADD96" w14:textId="77777777" w:rsidR="00BA7A6C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7CB3" w:rsidRPr="00B6297D" w14:paraId="5DE7EB85" w14:textId="77777777" w:rsidTr="000D312B">
        <w:tc>
          <w:tcPr>
            <w:tcW w:w="993" w:type="dxa"/>
            <w:hideMark/>
          </w:tcPr>
          <w:p w14:paraId="1DDC49BB" w14:textId="3747953B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4" w:type="dxa"/>
            <w:hideMark/>
          </w:tcPr>
          <w:p w14:paraId="27055809" w14:textId="77777777" w:rsidR="003B2A54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14:paraId="130F2797" w14:textId="77777777" w:rsidR="00316980" w:rsidRPr="00B6297D" w:rsidRDefault="00316980" w:rsidP="00316980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bCs/>
                <w:sz w:val="28"/>
                <w:szCs w:val="28"/>
              </w:rPr>
            </w:pPr>
            <w:r w:rsidRPr="00B6297D">
              <w:rPr>
                <w:rFonts w:eastAsia="Calibri"/>
                <w:bCs/>
                <w:sz w:val="28"/>
                <w:szCs w:val="28"/>
              </w:rPr>
              <w:t xml:space="preserve">В какой последовательности обычно выполняются шаги модели </w:t>
            </w:r>
            <w:proofErr w:type="spellStart"/>
            <w:r w:rsidRPr="00B6297D">
              <w:rPr>
                <w:rFonts w:eastAsia="Calibri"/>
                <w:bCs/>
                <w:sz w:val="28"/>
                <w:szCs w:val="28"/>
              </w:rPr>
              <w:t>CustomerSegmentAnalysis</w:t>
            </w:r>
            <w:proofErr w:type="spellEnd"/>
            <w:r w:rsidRPr="00B6297D">
              <w:rPr>
                <w:rFonts w:eastAsia="Calibri"/>
                <w:bCs/>
                <w:sz w:val="28"/>
                <w:szCs w:val="28"/>
              </w:rPr>
              <w:t>?</w:t>
            </w:r>
          </w:p>
          <w:p w14:paraId="476E88EC" w14:textId="06B46DFA" w:rsidR="00316980" w:rsidRPr="00B6297D" w:rsidRDefault="00415821" w:rsidP="00415821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bCs/>
                <w:sz w:val="28"/>
                <w:szCs w:val="28"/>
              </w:rPr>
            </w:pPr>
            <w:r w:rsidRPr="00B6297D">
              <w:rPr>
                <w:rFonts w:eastAsia="Calibri"/>
                <w:bCs/>
                <w:sz w:val="28"/>
                <w:szCs w:val="28"/>
              </w:rPr>
              <w:t xml:space="preserve">А) </w:t>
            </w:r>
            <w:r w:rsidR="00316980" w:rsidRPr="00B6297D">
              <w:rPr>
                <w:rFonts w:eastAsia="Calibri"/>
                <w:bCs/>
                <w:sz w:val="28"/>
                <w:szCs w:val="28"/>
              </w:rPr>
              <w:t>Анализ клиентских сегментов</w:t>
            </w:r>
          </w:p>
          <w:p w14:paraId="7687A0FE" w14:textId="128BF2C7" w:rsidR="00316980" w:rsidRPr="00B6297D" w:rsidRDefault="00415821" w:rsidP="00415821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bCs/>
                <w:sz w:val="28"/>
                <w:szCs w:val="28"/>
              </w:rPr>
            </w:pPr>
            <w:r w:rsidRPr="00B6297D">
              <w:rPr>
                <w:rFonts w:eastAsia="Calibri"/>
                <w:bCs/>
                <w:sz w:val="28"/>
                <w:szCs w:val="28"/>
              </w:rPr>
              <w:t xml:space="preserve">Б) </w:t>
            </w:r>
            <w:r w:rsidR="00316980" w:rsidRPr="00B6297D">
              <w:rPr>
                <w:rFonts w:eastAsia="Calibri"/>
                <w:bCs/>
                <w:sz w:val="28"/>
                <w:szCs w:val="28"/>
              </w:rPr>
              <w:t>Определение критериев сегментации</w:t>
            </w:r>
          </w:p>
          <w:p w14:paraId="4C38399E" w14:textId="165DF2B0" w:rsidR="00316980" w:rsidRPr="00B6297D" w:rsidRDefault="00415821" w:rsidP="00415821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bCs/>
                <w:sz w:val="28"/>
                <w:szCs w:val="28"/>
              </w:rPr>
            </w:pPr>
            <w:r w:rsidRPr="00B6297D">
              <w:rPr>
                <w:rFonts w:eastAsia="Calibri"/>
                <w:bCs/>
                <w:sz w:val="28"/>
                <w:szCs w:val="28"/>
              </w:rPr>
              <w:t xml:space="preserve">В) </w:t>
            </w:r>
            <w:r w:rsidR="00316980" w:rsidRPr="00B6297D">
              <w:rPr>
                <w:rFonts w:eastAsia="Calibri"/>
                <w:bCs/>
                <w:sz w:val="28"/>
                <w:szCs w:val="28"/>
              </w:rPr>
              <w:t>Разработка маркетинговых стратегий</w:t>
            </w:r>
          </w:p>
          <w:p w14:paraId="24073A4B" w14:textId="169C19B0" w:rsidR="00316980" w:rsidRPr="00B6297D" w:rsidRDefault="00415821" w:rsidP="00415821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rFonts w:eastAsia="Calibri"/>
                <w:bCs/>
                <w:sz w:val="28"/>
                <w:szCs w:val="28"/>
              </w:rPr>
            </w:pPr>
            <w:r w:rsidRPr="00B6297D">
              <w:rPr>
                <w:rFonts w:eastAsia="Calibri"/>
                <w:bCs/>
                <w:sz w:val="28"/>
                <w:szCs w:val="28"/>
              </w:rPr>
              <w:t xml:space="preserve">Г) </w:t>
            </w:r>
            <w:r w:rsidR="00316980" w:rsidRPr="00B6297D">
              <w:rPr>
                <w:rFonts w:eastAsia="Calibri"/>
                <w:bCs/>
                <w:sz w:val="28"/>
                <w:szCs w:val="28"/>
              </w:rPr>
              <w:t>Реализация стратегий</w:t>
            </w:r>
          </w:p>
          <w:p w14:paraId="44540532" w14:textId="6CF641F1" w:rsidR="00316980" w:rsidRPr="00B6297D" w:rsidRDefault="00415821" w:rsidP="00415821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25"/>
              <w:contextualSpacing/>
              <w:jc w:val="both"/>
              <w:textAlignment w:val="baseline"/>
              <w:rPr>
                <w:rFonts w:eastAsia="Calibri"/>
                <w:bCs/>
                <w:sz w:val="28"/>
                <w:szCs w:val="28"/>
              </w:rPr>
            </w:pPr>
            <w:r w:rsidRPr="00B6297D">
              <w:rPr>
                <w:rFonts w:eastAsia="Calibri"/>
                <w:bCs/>
                <w:sz w:val="28"/>
                <w:szCs w:val="28"/>
              </w:rPr>
              <w:t xml:space="preserve">Д) </w:t>
            </w:r>
            <w:r w:rsidR="00316980" w:rsidRPr="00B6297D">
              <w:rPr>
                <w:rFonts w:eastAsia="Calibri"/>
                <w:bCs/>
                <w:sz w:val="28"/>
                <w:szCs w:val="28"/>
              </w:rPr>
              <w:t>Оценка результатов.</w:t>
            </w:r>
          </w:p>
          <w:p w14:paraId="6658209C" w14:textId="77777777" w:rsidR="005B3636" w:rsidRPr="00B6297D" w:rsidRDefault="009231DD" w:rsidP="00316980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B6297D">
              <w:rPr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B6297D" w14:paraId="4E076169" w14:textId="77777777" w:rsidTr="000D312B">
        <w:tc>
          <w:tcPr>
            <w:tcW w:w="9747" w:type="dxa"/>
            <w:gridSpan w:val="2"/>
            <w:hideMark/>
          </w:tcPr>
          <w:p w14:paraId="254327E8" w14:textId="14BE802E" w:rsidR="005B3636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>: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</w:p>
          <w:p w14:paraId="1C5EB9EA" w14:textId="77777777" w:rsidR="00BA7A6C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790EF62F" w14:textId="77777777" w:rsidR="00BA7A6C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02C6D06B" w14:textId="77777777" w:rsidTr="000D312B">
        <w:tc>
          <w:tcPr>
            <w:tcW w:w="993" w:type="dxa"/>
            <w:hideMark/>
          </w:tcPr>
          <w:p w14:paraId="0C30C833" w14:textId="5034D4BF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4" w:type="dxa"/>
            <w:hideMark/>
          </w:tcPr>
          <w:p w14:paraId="467CF1D7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14:paraId="4256B07A" w14:textId="77777777" w:rsidR="003B2A54" w:rsidRPr="00B6297D" w:rsidRDefault="00316980" w:rsidP="00316980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В какой последовательности выполнить анализ клиентских сегментов в модели </w:t>
            </w:r>
            <w:proofErr w:type="spellStart"/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CustomerSegmentAnalysis</w:t>
            </w:r>
            <w:proofErr w:type="spellEnd"/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?</w:t>
            </w:r>
          </w:p>
          <w:p w14:paraId="12BD1D54" w14:textId="52A051C5" w:rsidR="007073D9" w:rsidRPr="00B6297D" w:rsidRDefault="00415821" w:rsidP="00415821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А) </w:t>
            </w:r>
            <w:r w:rsidR="007073D9"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Определение целей анализа. </w:t>
            </w:r>
          </w:p>
          <w:p w14:paraId="7C1ACD4B" w14:textId="47EF4112" w:rsidR="007073D9" w:rsidRPr="00B6297D" w:rsidRDefault="00415821" w:rsidP="00415821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Б) </w:t>
            </w:r>
            <w:r w:rsidR="007073D9"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Идентификация клиентских сегментов.</w:t>
            </w:r>
          </w:p>
          <w:p w14:paraId="2B42B5C7" w14:textId="26343BF9" w:rsidR="007073D9" w:rsidRPr="00B6297D" w:rsidRDefault="00415821" w:rsidP="00415821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В) </w:t>
            </w:r>
            <w:r w:rsidR="007073D9"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>Описание каждого клиентского сегмента.</w:t>
            </w:r>
          </w:p>
          <w:p w14:paraId="39444CC4" w14:textId="7C22D12F" w:rsidR="007073D9" w:rsidRPr="00B6297D" w:rsidRDefault="00415821" w:rsidP="00415821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Г) </w:t>
            </w:r>
            <w:r w:rsidR="007073D9"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Оценка прибыльности сегментов. </w:t>
            </w:r>
          </w:p>
          <w:p w14:paraId="0C41BAE5" w14:textId="05033D11" w:rsidR="007073D9" w:rsidRPr="00B6297D" w:rsidRDefault="00415821" w:rsidP="00415821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Д) </w:t>
            </w:r>
            <w:r w:rsidR="007073D9"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Анализ взаимодействия с сегментами. </w:t>
            </w:r>
          </w:p>
          <w:p w14:paraId="196B80A4" w14:textId="411F38D2" w:rsidR="00415821" w:rsidRPr="00B6297D" w:rsidRDefault="00415821" w:rsidP="00415821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Е) </w:t>
            </w:r>
            <w:r w:rsidR="007073D9"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Определение стратегий взаимодействия. </w:t>
            </w:r>
          </w:p>
          <w:p w14:paraId="640495AB" w14:textId="29184841" w:rsidR="007073D9" w:rsidRPr="00B6297D" w:rsidRDefault="00415821" w:rsidP="00415821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Ж) </w:t>
            </w:r>
            <w:r w:rsidR="007073D9"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Реализация стратегий. </w:t>
            </w:r>
          </w:p>
          <w:p w14:paraId="1EEEA60D" w14:textId="0C465A40" w:rsidR="007073D9" w:rsidRPr="00B6297D" w:rsidRDefault="00415821" w:rsidP="00415821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З) </w:t>
            </w:r>
            <w:r w:rsidR="007073D9"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Мониторинг результатов. </w:t>
            </w:r>
          </w:p>
          <w:p w14:paraId="44650DE6" w14:textId="09422C5B" w:rsidR="007073D9" w:rsidRPr="00B6297D" w:rsidRDefault="00415821" w:rsidP="00415821">
            <w:pPr>
              <w:jc w:val="both"/>
              <w:textAlignment w:val="baseline"/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</w:pPr>
            <w:r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И) </w:t>
            </w:r>
            <w:r w:rsidR="007073D9" w:rsidRPr="00B6297D">
              <w:rPr>
                <w:rFonts w:ascii="Times New Roman" w:eastAsia="Times New Roman" w:hAnsi="Times New Roman"/>
                <w:spacing w:val="-5"/>
                <w:sz w:val="28"/>
                <w:szCs w:val="28"/>
                <w:lang w:eastAsia="ru-RU"/>
              </w:rPr>
              <w:t xml:space="preserve">Повторный анализ. </w:t>
            </w:r>
          </w:p>
          <w:p w14:paraId="73D30DD6" w14:textId="4285D780" w:rsidR="005B3636" w:rsidRPr="00B6297D" w:rsidRDefault="005B3636" w:rsidP="007073D9">
            <w:pPr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B6297D" w14:paraId="4ED73E80" w14:textId="77777777" w:rsidTr="000D312B">
        <w:tc>
          <w:tcPr>
            <w:tcW w:w="9747" w:type="dxa"/>
            <w:gridSpan w:val="2"/>
            <w:hideMark/>
          </w:tcPr>
          <w:p w14:paraId="20364E26" w14:textId="45E97095" w:rsidR="005B3636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>: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Б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Ж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З</w:t>
            </w:r>
            <w:r w:rsidR="009B429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</w:p>
          <w:p w14:paraId="5E60C0E7" w14:textId="77777777" w:rsidR="00BA7A6C" w:rsidRPr="00B6297D" w:rsidRDefault="006977FC" w:rsidP="005B3636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lastRenderedPageBreak/>
              <w:t>Компетенции (индикаторы): ПК-3.3</w:t>
            </w:r>
          </w:p>
          <w:p w14:paraId="40D53822" w14:textId="77777777" w:rsidR="00BA7A6C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3847F8AC" w14:textId="77777777" w:rsidTr="000D312B">
        <w:tc>
          <w:tcPr>
            <w:tcW w:w="993" w:type="dxa"/>
            <w:hideMark/>
          </w:tcPr>
          <w:p w14:paraId="32859FA6" w14:textId="15D274D6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754" w:type="dxa"/>
            <w:hideMark/>
          </w:tcPr>
          <w:p w14:paraId="4B4A7367" w14:textId="77777777" w:rsidR="005B3636" w:rsidRPr="00B6297D" w:rsidRDefault="005B3636" w:rsidP="007073D9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Прочитайте текст и установите последовательность</w:t>
            </w:r>
          </w:p>
          <w:p w14:paraId="023A16EE" w14:textId="77777777" w:rsidR="007073D9" w:rsidRPr="00B6297D" w:rsidRDefault="007073D9" w:rsidP="007073D9">
            <w:pPr>
              <w:pStyle w:val="a6"/>
              <w:spacing w:before="0" w:beforeAutospacing="0" w:after="0" w:afterAutospacing="0"/>
              <w:ind w:left="25"/>
              <w:contextualSpacing/>
              <w:jc w:val="both"/>
              <w:rPr>
                <w:sz w:val="28"/>
                <w:szCs w:val="28"/>
              </w:rPr>
            </w:pPr>
            <w:r w:rsidRPr="00B6297D">
              <w:rPr>
                <w:sz w:val="28"/>
                <w:szCs w:val="28"/>
              </w:rPr>
              <w:t>Модель 7P включает семь ключевых элементов маркетинговой стратегии: продукт (</w:t>
            </w:r>
            <w:proofErr w:type="spellStart"/>
            <w:r w:rsidRPr="00B6297D">
              <w:rPr>
                <w:sz w:val="28"/>
                <w:szCs w:val="28"/>
              </w:rPr>
              <w:t>product</w:t>
            </w:r>
            <w:proofErr w:type="spellEnd"/>
            <w:r w:rsidRPr="00B6297D">
              <w:rPr>
                <w:sz w:val="28"/>
                <w:szCs w:val="28"/>
              </w:rPr>
              <w:t>), цена (</w:t>
            </w:r>
            <w:proofErr w:type="spellStart"/>
            <w:r w:rsidRPr="00B6297D">
              <w:rPr>
                <w:sz w:val="28"/>
                <w:szCs w:val="28"/>
              </w:rPr>
              <w:t>price</w:t>
            </w:r>
            <w:proofErr w:type="spellEnd"/>
            <w:r w:rsidRPr="00B6297D">
              <w:rPr>
                <w:sz w:val="28"/>
                <w:szCs w:val="28"/>
              </w:rPr>
              <w:t>), распределение (</w:t>
            </w:r>
            <w:proofErr w:type="spellStart"/>
            <w:r w:rsidRPr="00B6297D">
              <w:rPr>
                <w:sz w:val="28"/>
                <w:szCs w:val="28"/>
              </w:rPr>
              <w:t>place</w:t>
            </w:r>
            <w:proofErr w:type="spellEnd"/>
            <w:r w:rsidRPr="00B6297D">
              <w:rPr>
                <w:sz w:val="28"/>
                <w:szCs w:val="28"/>
              </w:rPr>
              <w:t>), продвижение (</w:t>
            </w:r>
            <w:proofErr w:type="spellStart"/>
            <w:r w:rsidRPr="00B6297D">
              <w:rPr>
                <w:sz w:val="28"/>
                <w:szCs w:val="28"/>
              </w:rPr>
              <w:t>promotion</w:t>
            </w:r>
            <w:proofErr w:type="spellEnd"/>
            <w:r w:rsidRPr="00B6297D">
              <w:rPr>
                <w:sz w:val="28"/>
                <w:szCs w:val="28"/>
              </w:rPr>
              <w:t>), люди (</w:t>
            </w:r>
            <w:proofErr w:type="spellStart"/>
            <w:r w:rsidRPr="00B6297D">
              <w:rPr>
                <w:sz w:val="28"/>
                <w:szCs w:val="28"/>
              </w:rPr>
              <w:t>people</w:t>
            </w:r>
            <w:proofErr w:type="spellEnd"/>
            <w:r w:rsidRPr="00B6297D">
              <w:rPr>
                <w:sz w:val="28"/>
                <w:szCs w:val="28"/>
              </w:rPr>
              <w:t>), процесс (</w:t>
            </w:r>
            <w:proofErr w:type="spellStart"/>
            <w:r w:rsidRPr="00B6297D">
              <w:rPr>
                <w:sz w:val="28"/>
                <w:szCs w:val="28"/>
              </w:rPr>
              <w:t>process</w:t>
            </w:r>
            <w:proofErr w:type="spellEnd"/>
            <w:r w:rsidRPr="00B6297D">
              <w:rPr>
                <w:sz w:val="28"/>
                <w:szCs w:val="28"/>
              </w:rPr>
              <w:t>) и физические доказательства (</w:t>
            </w:r>
            <w:proofErr w:type="spellStart"/>
            <w:r w:rsidRPr="00B6297D">
              <w:rPr>
                <w:sz w:val="28"/>
                <w:szCs w:val="28"/>
              </w:rPr>
              <w:t>physicalevidence</w:t>
            </w:r>
            <w:proofErr w:type="spellEnd"/>
            <w:r w:rsidRPr="00B6297D">
              <w:rPr>
                <w:sz w:val="28"/>
                <w:szCs w:val="28"/>
              </w:rPr>
              <w:t>). В какой последовательности эти элементы рассматриваются:</w:t>
            </w:r>
          </w:p>
          <w:p w14:paraId="098E5A24" w14:textId="7CDE8D55" w:rsidR="007073D9" w:rsidRPr="00B6297D" w:rsidRDefault="00415821" w:rsidP="00415821">
            <w:pPr>
              <w:pStyle w:val="a6"/>
              <w:spacing w:after="0"/>
              <w:ind w:left="25"/>
              <w:contextualSpacing/>
              <w:jc w:val="both"/>
              <w:rPr>
                <w:bCs/>
                <w:sz w:val="28"/>
                <w:szCs w:val="28"/>
              </w:rPr>
            </w:pPr>
            <w:r w:rsidRPr="00B6297D">
              <w:rPr>
                <w:bCs/>
                <w:sz w:val="28"/>
                <w:szCs w:val="28"/>
              </w:rPr>
              <w:t xml:space="preserve">А) </w:t>
            </w:r>
            <w:r w:rsidR="007073D9" w:rsidRPr="00B6297D">
              <w:rPr>
                <w:bCs/>
                <w:sz w:val="28"/>
                <w:szCs w:val="28"/>
              </w:rPr>
              <w:t>Продукт (Product): разработка и предложение продукта или услуги, которые удовлетворяют потребности и ожидания клиентов.</w:t>
            </w:r>
          </w:p>
          <w:p w14:paraId="3524DAF7" w14:textId="6F5BEDF7" w:rsidR="007073D9" w:rsidRPr="00B6297D" w:rsidRDefault="00415821" w:rsidP="00415821">
            <w:pPr>
              <w:pStyle w:val="a6"/>
              <w:spacing w:after="0"/>
              <w:ind w:left="25"/>
              <w:contextualSpacing/>
              <w:jc w:val="both"/>
              <w:rPr>
                <w:bCs/>
                <w:sz w:val="28"/>
                <w:szCs w:val="28"/>
              </w:rPr>
            </w:pPr>
            <w:r w:rsidRPr="00B6297D">
              <w:rPr>
                <w:bCs/>
                <w:sz w:val="28"/>
                <w:szCs w:val="28"/>
              </w:rPr>
              <w:t xml:space="preserve">Б) </w:t>
            </w:r>
            <w:r w:rsidR="007073D9" w:rsidRPr="00B6297D">
              <w:rPr>
                <w:bCs/>
                <w:sz w:val="28"/>
                <w:szCs w:val="28"/>
              </w:rPr>
              <w:t>Цена (Price): определение стоимости продукта или услуги, которая соответствует ценности, предлагаемой клиентам, и позволяет компании получать прибыль.</w:t>
            </w:r>
          </w:p>
          <w:p w14:paraId="61F115ED" w14:textId="5350ECD0" w:rsidR="007073D9" w:rsidRPr="00B6297D" w:rsidRDefault="00415821" w:rsidP="00415821">
            <w:pPr>
              <w:pStyle w:val="a6"/>
              <w:spacing w:after="0"/>
              <w:ind w:left="25"/>
              <w:contextualSpacing/>
              <w:jc w:val="both"/>
              <w:rPr>
                <w:bCs/>
                <w:sz w:val="28"/>
                <w:szCs w:val="28"/>
              </w:rPr>
            </w:pPr>
            <w:r w:rsidRPr="00B6297D">
              <w:rPr>
                <w:bCs/>
                <w:sz w:val="28"/>
                <w:szCs w:val="28"/>
              </w:rPr>
              <w:t xml:space="preserve">В) </w:t>
            </w:r>
            <w:r w:rsidR="007073D9" w:rsidRPr="00B6297D">
              <w:rPr>
                <w:bCs/>
                <w:sz w:val="28"/>
                <w:szCs w:val="28"/>
              </w:rPr>
              <w:t>Распределение (Place): выбор каналов распределения и мест продажи, которые обеспечивают доступность продукта для клиентов.</w:t>
            </w:r>
          </w:p>
          <w:p w14:paraId="78E31EBE" w14:textId="5C3AE875" w:rsidR="007073D9" w:rsidRPr="00B6297D" w:rsidRDefault="00415821" w:rsidP="00415821">
            <w:pPr>
              <w:pStyle w:val="a6"/>
              <w:spacing w:after="0"/>
              <w:ind w:left="25"/>
              <w:contextualSpacing/>
              <w:jc w:val="both"/>
              <w:rPr>
                <w:bCs/>
                <w:sz w:val="28"/>
                <w:szCs w:val="28"/>
              </w:rPr>
            </w:pPr>
            <w:r w:rsidRPr="00B6297D">
              <w:rPr>
                <w:bCs/>
                <w:sz w:val="28"/>
                <w:szCs w:val="28"/>
              </w:rPr>
              <w:t xml:space="preserve">Г) </w:t>
            </w:r>
            <w:r w:rsidR="007073D9" w:rsidRPr="00B6297D">
              <w:rPr>
                <w:bCs/>
                <w:sz w:val="28"/>
                <w:szCs w:val="28"/>
              </w:rPr>
              <w:t>Продвижение (</w:t>
            </w:r>
            <w:proofErr w:type="spellStart"/>
            <w:r w:rsidR="007073D9" w:rsidRPr="00B6297D">
              <w:rPr>
                <w:bCs/>
                <w:sz w:val="28"/>
                <w:szCs w:val="28"/>
              </w:rPr>
              <w:t>Promotion</w:t>
            </w:r>
            <w:proofErr w:type="spellEnd"/>
            <w:r w:rsidR="007073D9" w:rsidRPr="00B6297D">
              <w:rPr>
                <w:bCs/>
                <w:sz w:val="28"/>
                <w:szCs w:val="28"/>
              </w:rPr>
              <w:t>): разработка и реализация маркетинговых коммуникаций, которые информируют клиентов о продукте, убеждают их в его ценности и стимулируют к покупке.</w:t>
            </w:r>
          </w:p>
          <w:p w14:paraId="3C1F47EC" w14:textId="73980887" w:rsidR="007073D9" w:rsidRPr="00B6297D" w:rsidRDefault="00415821" w:rsidP="00415821">
            <w:pPr>
              <w:pStyle w:val="a6"/>
              <w:spacing w:before="0" w:beforeAutospacing="0" w:after="0" w:afterAutospacing="0"/>
              <w:ind w:left="25"/>
              <w:contextualSpacing/>
              <w:jc w:val="both"/>
              <w:rPr>
                <w:bCs/>
                <w:sz w:val="28"/>
                <w:szCs w:val="28"/>
              </w:rPr>
            </w:pPr>
            <w:r w:rsidRPr="00B6297D">
              <w:rPr>
                <w:bCs/>
                <w:sz w:val="28"/>
                <w:szCs w:val="28"/>
              </w:rPr>
              <w:t xml:space="preserve">Д) </w:t>
            </w:r>
            <w:r w:rsidR="007073D9" w:rsidRPr="00B6297D">
              <w:rPr>
                <w:bCs/>
                <w:sz w:val="28"/>
                <w:szCs w:val="28"/>
              </w:rPr>
              <w:t>Люди (People): управление персоналом, который взаимодействует с клиентами, и обеспечение их компетентности, мотивации и ориентации на клиента.</w:t>
            </w:r>
          </w:p>
          <w:p w14:paraId="17170DF7" w14:textId="0E2E35E3" w:rsidR="007073D9" w:rsidRPr="00B6297D" w:rsidRDefault="00415821" w:rsidP="00415821">
            <w:pPr>
              <w:pStyle w:val="a6"/>
              <w:spacing w:before="0" w:beforeAutospacing="0" w:after="0" w:afterAutospacing="0"/>
              <w:ind w:left="25"/>
              <w:contextualSpacing/>
              <w:jc w:val="both"/>
              <w:rPr>
                <w:bCs/>
                <w:sz w:val="28"/>
                <w:szCs w:val="28"/>
              </w:rPr>
            </w:pPr>
            <w:r w:rsidRPr="00B6297D">
              <w:rPr>
                <w:bCs/>
                <w:sz w:val="28"/>
                <w:szCs w:val="28"/>
              </w:rPr>
              <w:t xml:space="preserve">Е) </w:t>
            </w:r>
            <w:r w:rsidR="007073D9" w:rsidRPr="00B6297D">
              <w:rPr>
                <w:bCs/>
                <w:sz w:val="28"/>
                <w:szCs w:val="28"/>
              </w:rPr>
              <w:t>Процесс (Process): оптимизация процессов обслуживания клиентов, которые обеспечивают высокое качество обслуживания и удовлетворение потребностей клиентов.</w:t>
            </w:r>
          </w:p>
          <w:p w14:paraId="6A7F7F6A" w14:textId="77777777" w:rsidR="005B3636" w:rsidRPr="00B6297D" w:rsidRDefault="005B3636" w:rsidP="007073D9">
            <w:pPr>
              <w:pStyle w:val="a6"/>
              <w:spacing w:before="0" w:beforeAutospacing="0" w:after="0" w:afterAutospacing="0"/>
              <w:ind w:left="25"/>
              <w:contextualSpacing/>
              <w:jc w:val="both"/>
              <w:rPr>
                <w:sz w:val="28"/>
                <w:szCs w:val="28"/>
              </w:rPr>
            </w:pPr>
            <w:r w:rsidRPr="00B6297D">
              <w:rPr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B6297D" w14:paraId="2DDAD014" w14:textId="77777777" w:rsidTr="000D312B">
        <w:tc>
          <w:tcPr>
            <w:tcW w:w="9747" w:type="dxa"/>
            <w:gridSpan w:val="2"/>
            <w:hideMark/>
          </w:tcPr>
          <w:p w14:paraId="3C1BBF4B" w14:textId="098DC28A" w:rsidR="005B3636" w:rsidRPr="00B6297D" w:rsidRDefault="00BA7A6C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ответ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>: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5821" w:rsidRPr="00B6297D">
              <w:rPr>
                <w:rFonts w:ascii="Times New Roman" w:hAnsi="Times New Roman"/>
                <w:sz w:val="28"/>
                <w:szCs w:val="28"/>
              </w:rPr>
              <w:t>А</w:t>
            </w:r>
            <w:r w:rsidR="009B42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sz w:val="28"/>
                <w:szCs w:val="28"/>
              </w:rPr>
              <w:t>Б</w:t>
            </w:r>
            <w:r w:rsidR="009B42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sz w:val="28"/>
                <w:szCs w:val="28"/>
              </w:rPr>
              <w:t>В</w:t>
            </w:r>
            <w:r w:rsidR="009B42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sz w:val="28"/>
                <w:szCs w:val="28"/>
              </w:rPr>
              <w:t>Г</w:t>
            </w:r>
            <w:r w:rsidR="009B42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sz w:val="28"/>
                <w:szCs w:val="28"/>
              </w:rPr>
              <w:t>Д</w:t>
            </w:r>
            <w:r w:rsidR="009B429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15821" w:rsidRPr="00B6297D">
              <w:rPr>
                <w:rFonts w:ascii="Times New Roman" w:hAnsi="Times New Roman"/>
                <w:sz w:val="28"/>
                <w:szCs w:val="28"/>
              </w:rPr>
              <w:t>Е</w:t>
            </w:r>
          </w:p>
          <w:p w14:paraId="029430DF" w14:textId="32B9BB22" w:rsidR="00415821" w:rsidRPr="000D312B" w:rsidRDefault="006977FC" w:rsidP="000D31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5FC6FB9E" w14:textId="7257CC06" w:rsidR="00415821" w:rsidRPr="007E3B41" w:rsidRDefault="00415821" w:rsidP="007E3B41">
            <w:pPr>
              <w:pStyle w:val="3"/>
            </w:pPr>
            <w:r w:rsidRPr="00B6297D">
              <w:t>Задания открытого типа</w:t>
            </w:r>
          </w:p>
          <w:p w14:paraId="332F04E0" w14:textId="6FAFBF60" w:rsidR="00BA7A6C" w:rsidRPr="00B6297D" w:rsidRDefault="00415821" w:rsidP="0041582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b/>
                <w:bCs/>
                <w:sz w:val="28"/>
                <w:szCs w:val="28"/>
              </w:rPr>
              <w:t>Задания открытого типа на дополнение</w:t>
            </w:r>
          </w:p>
        </w:tc>
      </w:tr>
      <w:tr w:rsidR="005B3636" w:rsidRPr="00B6297D" w14:paraId="0F49BB11" w14:textId="77777777" w:rsidTr="000D312B">
        <w:tc>
          <w:tcPr>
            <w:tcW w:w="993" w:type="dxa"/>
            <w:hideMark/>
          </w:tcPr>
          <w:p w14:paraId="3E6D6CC7" w14:textId="460F4343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4" w:type="dxa"/>
            <w:hideMark/>
          </w:tcPr>
          <w:p w14:paraId="0A089631" w14:textId="77777777" w:rsidR="00415821" w:rsidRPr="00B6297D" w:rsidRDefault="00415821" w:rsidP="0041582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</w:t>
            </w:r>
          </w:p>
          <w:p w14:paraId="2DF446B8" w14:textId="77777777" w:rsidR="005B3636" w:rsidRPr="00B6297D" w:rsidRDefault="0052274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__________________ </w:t>
            </w:r>
            <w:r w:rsidR="00387218" w:rsidRPr="00B6297D">
              <w:rPr>
                <w:rFonts w:ascii="Times New Roman" w:hAnsi="Times New Roman"/>
                <w:spacing w:val="-5"/>
                <w:sz w:val="28"/>
                <w:szCs w:val="28"/>
              </w:rPr>
              <w:t>−</w:t>
            </w:r>
            <w:r w:rsidR="0095585A" w:rsidRPr="00B6297D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  <w:r w:rsidR="00DB7CB3" w:rsidRPr="00B6297D">
              <w:rPr>
                <w:rFonts w:ascii="Times New Roman" w:hAnsi="Times New Roman"/>
                <w:spacing w:val="-5"/>
                <w:sz w:val="28"/>
                <w:szCs w:val="28"/>
              </w:rPr>
              <w:t>опрос клиентов для оценки качества услуг. Позволяет выявить сильные и слабые стороны компании, а также определить направления для улучшения качества обслуживания.</w:t>
            </w:r>
          </w:p>
        </w:tc>
      </w:tr>
      <w:tr w:rsidR="005B3636" w:rsidRPr="00B6297D" w14:paraId="7AD93AD9" w14:textId="77777777" w:rsidTr="000D312B">
        <w:tc>
          <w:tcPr>
            <w:tcW w:w="9747" w:type="dxa"/>
            <w:gridSpan w:val="2"/>
            <w:hideMark/>
          </w:tcPr>
          <w:p w14:paraId="1A9A33D3" w14:textId="77777777" w:rsidR="005B3636" w:rsidRPr="00B6297D" w:rsidRDefault="00BA7A6C" w:rsidP="009231DD">
            <w:pPr>
              <w:contextualSpacing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DB7CB3" w:rsidRPr="00B6297D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Модель SERVQUAL</w:t>
            </w:r>
          </w:p>
          <w:p w14:paraId="28C2E56B" w14:textId="77777777" w:rsidR="00BA7A6C" w:rsidRPr="00B6297D" w:rsidRDefault="006977FC" w:rsidP="009231DD">
            <w:pPr>
              <w:contextualSpacing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57E80373" w14:textId="77777777" w:rsidR="00BA7A6C" w:rsidRPr="00B6297D" w:rsidRDefault="00BA7A6C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6AB805AB" w14:textId="77777777" w:rsidTr="000D312B">
        <w:tc>
          <w:tcPr>
            <w:tcW w:w="993" w:type="dxa"/>
            <w:hideMark/>
          </w:tcPr>
          <w:p w14:paraId="7AB3A27F" w14:textId="6C90C483" w:rsidR="005B3636" w:rsidRPr="00B6297D" w:rsidRDefault="00415821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4" w:type="dxa"/>
            <w:hideMark/>
          </w:tcPr>
          <w:p w14:paraId="0F0B2D0C" w14:textId="77777777" w:rsidR="00415821" w:rsidRPr="00B6297D" w:rsidRDefault="00415821" w:rsidP="0041582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</w:t>
            </w:r>
          </w:p>
          <w:p w14:paraId="0824114A" w14:textId="77777777" w:rsidR="00BA7A6C" w:rsidRPr="00B6297D" w:rsidRDefault="00522744" w:rsidP="00DB7C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___________________ − </w:t>
            </w:r>
            <w:r w:rsidR="00DB7CB3" w:rsidRPr="00B6297D">
              <w:rPr>
                <w:rFonts w:ascii="Times New Roman" w:hAnsi="Times New Roman"/>
                <w:sz w:val="28"/>
                <w:szCs w:val="28"/>
              </w:rPr>
              <w:t>сравнение ожиданий клиентов и восприятия компании о качестве услуг. Позволяет выявить разрывы между ожиданиями клиентов и реальным качеством обслуживания, а также разработать меры по устранению этих разрывов.</w:t>
            </w:r>
          </w:p>
        </w:tc>
      </w:tr>
      <w:tr w:rsidR="005B3636" w:rsidRPr="00B6297D" w14:paraId="708BF448" w14:textId="77777777" w:rsidTr="000D312B">
        <w:tc>
          <w:tcPr>
            <w:tcW w:w="9747" w:type="dxa"/>
            <w:gridSpan w:val="2"/>
            <w:hideMark/>
          </w:tcPr>
          <w:p w14:paraId="30BE5D65" w14:textId="77777777" w:rsidR="005B3636" w:rsidRPr="00B6297D" w:rsidRDefault="00BA7A6C" w:rsidP="009231D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7CB3" w:rsidRPr="00B6297D">
              <w:rPr>
                <w:rFonts w:ascii="Times New Roman" w:hAnsi="Times New Roman"/>
                <w:bCs/>
                <w:sz w:val="28"/>
                <w:szCs w:val="28"/>
              </w:rPr>
              <w:t>Модель GAP-анализа</w:t>
            </w:r>
          </w:p>
          <w:p w14:paraId="1211B13A" w14:textId="77777777" w:rsidR="00BA7A6C" w:rsidRPr="00B6297D" w:rsidRDefault="006977FC" w:rsidP="009231DD">
            <w:pPr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4BC8C720" w14:textId="77777777" w:rsidR="006977FC" w:rsidRPr="00B6297D" w:rsidRDefault="006977FC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0304D290" w14:textId="77777777" w:rsidTr="000D312B">
        <w:tc>
          <w:tcPr>
            <w:tcW w:w="993" w:type="dxa"/>
            <w:hideMark/>
          </w:tcPr>
          <w:p w14:paraId="4427704F" w14:textId="510C6F9B" w:rsidR="005B3636" w:rsidRPr="00B6297D" w:rsidRDefault="00415821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4" w:type="dxa"/>
            <w:hideMark/>
          </w:tcPr>
          <w:p w14:paraId="3ACBDABF" w14:textId="77777777" w:rsidR="00415821" w:rsidRPr="00B6297D" w:rsidRDefault="00415821" w:rsidP="00415821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Напишите пропущенное слово (словосочетание)</w:t>
            </w:r>
          </w:p>
          <w:p w14:paraId="4B11C023" w14:textId="77777777" w:rsidR="005B3636" w:rsidRPr="00B6297D" w:rsidRDefault="00135829" w:rsidP="00DB7CB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___________________________ −</w:t>
            </w:r>
            <w:r w:rsidR="00DB7CB3" w:rsidRPr="00B6297D">
              <w:rPr>
                <w:rFonts w:ascii="Times New Roman" w:hAnsi="Times New Roman"/>
                <w:sz w:val="28"/>
                <w:szCs w:val="28"/>
              </w:rPr>
              <w:t xml:space="preserve"> анализ стадий жизненного цикла услуги (внедрение, рост, зрелость, спад). Позволяет адаптировать маркетинговые стратегии к каждой стадии жизненного цикла и обеспечить устойчивое развитие компании.</w:t>
            </w:r>
          </w:p>
        </w:tc>
      </w:tr>
      <w:tr w:rsidR="005B3636" w:rsidRPr="00B6297D" w14:paraId="24596768" w14:textId="77777777" w:rsidTr="000D312B">
        <w:tc>
          <w:tcPr>
            <w:tcW w:w="9747" w:type="dxa"/>
            <w:gridSpan w:val="2"/>
            <w:hideMark/>
          </w:tcPr>
          <w:p w14:paraId="6B0E9B9A" w14:textId="77777777" w:rsidR="005B3636" w:rsidRPr="00B6297D" w:rsidRDefault="00BA7A6C" w:rsidP="009231D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 ответ: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7CB3" w:rsidRPr="00B6297D">
              <w:rPr>
                <w:rFonts w:ascii="Times New Roman" w:hAnsi="Times New Roman"/>
                <w:bCs/>
                <w:sz w:val="28"/>
                <w:szCs w:val="28"/>
              </w:rPr>
              <w:t>Модель жизненного цикла услуги</w:t>
            </w:r>
          </w:p>
          <w:p w14:paraId="2A74531E" w14:textId="77777777" w:rsidR="00BA7A6C" w:rsidRPr="00B6297D" w:rsidRDefault="006977FC" w:rsidP="009231D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4F3D97D9" w14:textId="77777777" w:rsidR="009B4295" w:rsidRDefault="009B4295" w:rsidP="00415821">
            <w:pPr>
              <w:pStyle w:val="4"/>
              <w:outlineLvl w:val="3"/>
            </w:pPr>
          </w:p>
          <w:p w14:paraId="669E3749" w14:textId="1E6CCE93" w:rsidR="00415821" w:rsidRPr="00B6297D" w:rsidRDefault="00415821" w:rsidP="00415821">
            <w:pPr>
              <w:pStyle w:val="4"/>
              <w:outlineLvl w:val="3"/>
            </w:pPr>
            <w:r w:rsidRPr="00B6297D">
              <w:t>Задания открытого типа с кратким свободным ответом</w:t>
            </w:r>
          </w:p>
          <w:p w14:paraId="4BA56D28" w14:textId="77777777" w:rsidR="00BA7A6C" w:rsidRPr="00B6297D" w:rsidRDefault="00BA7A6C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1BC7322F" w14:textId="77777777" w:rsidTr="000D312B">
        <w:tc>
          <w:tcPr>
            <w:tcW w:w="993" w:type="dxa"/>
            <w:hideMark/>
          </w:tcPr>
          <w:p w14:paraId="14E0CC63" w14:textId="3993A81E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4" w:type="dxa"/>
            <w:hideMark/>
          </w:tcPr>
          <w:p w14:paraId="0F0DB002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Дайте </w:t>
            </w:r>
            <w:r w:rsidR="00522744" w:rsidRPr="00B6297D">
              <w:rPr>
                <w:rFonts w:ascii="Times New Roman" w:hAnsi="Times New Roman"/>
                <w:sz w:val="28"/>
                <w:szCs w:val="28"/>
              </w:rPr>
              <w:t xml:space="preserve">краткий 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>ответ в свободной форме</w:t>
            </w:r>
          </w:p>
          <w:p w14:paraId="1B25FF7E" w14:textId="77777777" w:rsidR="00135829" w:rsidRPr="00B6297D" w:rsidRDefault="00DB7CB3" w:rsidP="0084662C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5"/>
                <w:sz w:val="28"/>
                <w:szCs w:val="28"/>
              </w:rPr>
              <w:t>Подход к разработке рекламных сообщений, который направлен на привлечение внимания, пробуждение интереса, формирование желания и стимулирование действий клиентов. Позволяет создавать эффективные рекламные кампании и повышать конверсию.</w:t>
            </w:r>
          </w:p>
        </w:tc>
      </w:tr>
      <w:tr w:rsidR="005B3636" w:rsidRPr="00B6297D" w14:paraId="04B6D610" w14:textId="77777777" w:rsidTr="000D312B">
        <w:tc>
          <w:tcPr>
            <w:tcW w:w="9747" w:type="dxa"/>
            <w:gridSpan w:val="2"/>
            <w:hideMark/>
          </w:tcPr>
          <w:p w14:paraId="43DCEB66" w14:textId="77777777" w:rsidR="005B3636" w:rsidRPr="00B6297D" w:rsidRDefault="00BA7A6C" w:rsidP="00522744">
            <w:pPr>
              <w:contextualSpacing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  <w:lang w:val="en-US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Правильный</w:t>
            </w:r>
            <w:r w:rsidRPr="00B629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>ответ</w:t>
            </w:r>
            <w:r w:rsidRPr="00B6297D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  <w:r w:rsidR="005B3636" w:rsidRPr="00B6297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="00DB7CB3" w:rsidRPr="00B6297D">
              <w:rPr>
                <w:rFonts w:ascii="Times New Roman" w:hAnsi="Times New Roman"/>
                <w:bCs/>
                <w:spacing w:val="-5"/>
                <w:sz w:val="28"/>
                <w:szCs w:val="28"/>
              </w:rPr>
              <w:t>Модель</w:t>
            </w:r>
            <w:r w:rsidR="00DB7CB3" w:rsidRPr="00B6297D">
              <w:rPr>
                <w:rFonts w:ascii="Times New Roman" w:hAnsi="Times New Roman"/>
                <w:bCs/>
                <w:spacing w:val="-5"/>
                <w:sz w:val="28"/>
                <w:szCs w:val="28"/>
                <w:lang w:val="en-US"/>
              </w:rPr>
              <w:t xml:space="preserve"> AIDA (Attention, Interest, Desire, Action)</w:t>
            </w:r>
          </w:p>
          <w:p w14:paraId="0D3F75FC" w14:textId="77777777" w:rsidR="00BA7A6C" w:rsidRPr="00B6297D" w:rsidRDefault="006977FC" w:rsidP="00522744">
            <w:pPr>
              <w:contextualSpacing/>
              <w:jc w:val="both"/>
              <w:rPr>
                <w:rFonts w:ascii="Times New Roman" w:hAnsi="Times New Roman"/>
                <w:bCs/>
                <w:spacing w:val="-5"/>
                <w:sz w:val="28"/>
                <w:szCs w:val="28"/>
                <w:lang w:val="en-US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569DF46D" w14:textId="77777777" w:rsidR="00BA7A6C" w:rsidRPr="00B6297D" w:rsidRDefault="00BA7A6C" w:rsidP="0052274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5B3636" w:rsidRPr="00B6297D" w14:paraId="16A66F0E" w14:textId="77777777" w:rsidTr="000D312B">
        <w:tc>
          <w:tcPr>
            <w:tcW w:w="993" w:type="dxa"/>
            <w:hideMark/>
          </w:tcPr>
          <w:p w14:paraId="753EDCD4" w14:textId="2CA0AE73" w:rsidR="005B3636" w:rsidRPr="00B6297D" w:rsidRDefault="00415821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2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754" w:type="dxa"/>
            <w:hideMark/>
          </w:tcPr>
          <w:p w14:paraId="07AAB9FD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Дайте </w:t>
            </w:r>
            <w:r w:rsidR="00522744" w:rsidRPr="00B6297D">
              <w:rPr>
                <w:rFonts w:ascii="Times New Roman" w:hAnsi="Times New Roman"/>
                <w:sz w:val="28"/>
                <w:szCs w:val="28"/>
              </w:rPr>
              <w:t xml:space="preserve">краткий </w:t>
            </w:r>
            <w:r w:rsidRPr="00B6297D">
              <w:rPr>
                <w:rFonts w:ascii="Times New Roman" w:hAnsi="Times New Roman"/>
                <w:sz w:val="28"/>
                <w:szCs w:val="28"/>
              </w:rPr>
              <w:t>ответ в свободной форме</w:t>
            </w:r>
          </w:p>
          <w:p w14:paraId="3BADD3E3" w14:textId="77777777" w:rsidR="005B3636" w:rsidRPr="00B6297D" w:rsidRDefault="00DB7CB3" w:rsidP="00321F29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Times New Roman" w:hAnsi="Times New Roman"/>
                <w:sz w:val="28"/>
                <w:szCs w:val="28"/>
              </w:rPr>
              <w:t>Анализ этапов взаимодействия клиентов с компанией (осведомлённость, интерес, желание, действие). Позволяет оптимизировать маркетинговые усилия и повысить эффективность продаж.</w:t>
            </w:r>
          </w:p>
        </w:tc>
      </w:tr>
      <w:tr w:rsidR="005B3636" w:rsidRPr="00B6297D" w14:paraId="0E0FA8CA" w14:textId="77777777" w:rsidTr="000D312B">
        <w:tc>
          <w:tcPr>
            <w:tcW w:w="9747" w:type="dxa"/>
            <w:gridSpan w:val="2"/>
            <w:hideMark/>
          </w:tcPr>
          <w:p w14:paraId="09FF196C" w14:textId="77777777" w:rsidR="005B3636" w:rsidRPr="00B6297D" w:rsidRDefault="00BA7A6C" w:rsidP="009231DD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Правильный ответ: </w:t>
            </w:r>
            <w:r w:rsidR="00DB7CB3" w:rsidRPr="00B6297D">
              <w:rPr>
                <w:rFonts w:ascii="Times New Roman" w:eastAsia="Times New Roman" w:hAnsi="Times New Roman"/>
                <w:sz w:val="28"/>
                <w:szCs w:val="28"/>
              </w:rPr>
              <w:t>Модель воронки продаж</w:t>
            </w:r>
          </w:p>
          <w:p w14:paraId="1A7EF397" w14:textId="77777777" w:rsidR="00BA7A6C" w:rsidRPr="00B6297D" w:rsidRDefault="006977FC" w:rsidP="009231DD">
            <w:pPr>
              <w:contextualSpacing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3BE341AE" w14:textId="77777777" w:rsidR="0084773A" w:rsidRPr="00B6297D" w:rsidRDefault="0084773A" w:rsidP="0084773A">
            <w:pPr>
              <w:pStyle w:val="4"/>
              <w:outlineLvl w:val="3"/>
            </w:pPr>
          </w:p>
          <w:p w14:paraId="09FCEFB6" w14:textId="77777777" w:rsidR="006977FC" w:rsidRPr="00B6297D" w:rsidRDefault="00415821" w:rsidP="0084773A">
            <w:pPr>
              <w:pStyle w:val="4"/>
              <w:outlineLvl w:val="3"/>
            </w:pPr>
            <w:r w:rsidRPr="00B6297D">
              <w:t>Задания открытого типа с развернутым ответом</w:t>
            </w:r>
          </w:p>
          <w:p w14:paraId="1353B9E8" w14:textId="185B84A8" w:rsidR="0084773A" w:rsidRPr="00B6297D" w:rsidRDefault="0084773A" w:rsidP="0084773A"/>
        </w:tc>
      </w:tr>
      <w:tr w:rsidR="005B3636" w:rsidRPr="00B6297D" w14:paraId="3395D086" w14:textId="77777777" w:rsidTr="000D312B">
        <w:tc>
          <w:tcPr>
            <w:tcW w:w="993" w:type="dxa"/>
            <w:hideMark/>
          </w:tcPr>
          <w:p w14:paraId="09CB0702" w14:textId="21442E05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54" w:type="dxa"/>
            <w:hideMark/>
          </w:tcPr>
          <w:p w14:paraId="4CD87EFD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288C90A5" w14:textId="77777777" w:rsidR="005B3636" w:rsidRPr="00B6297D" w:rsidRDefault="003338ED" w:rsidP="00814F2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hAnsi="Times New Roman"/>
                <w:bCs/>
                <w:sz w:val="28"/>
                <w:szCs w:val="28"/>
              </w:rPr>
              <w:t xml:space="preserve">Модель </w:t>
            </w:r>
            <w:proofErr w:type="spellStart"/>
            <w:r w:rsidRPr="00B6297D">
              <w:rPr>
                <w:rFonts w:ascii="Times New Roman" w:hAnsi="Times New Roman"/>
                <w:bCs/>
                <w:sz w:val="28"/>
                <w:szCs w:val="28"/>
              </w:rPr>
              <w:t>MarketingMix</w:t>
            </w:r>
            <w:proofErr w:type="spellEnd"/>
            <w:r w:rsidRPr="00B6297D">
              <w:rPr>
                <w:rFonts w:ascii="Times New Roman" w:hAnsi="Times New Roman"/>
                <w:bCs/>
                <w:sz w:val="28"/>
                <w:szCs w:val="28"/>
              </w:rPr>
              <w:t xml:space="preserve"> 7Ps</w:t>
            </w:r>
          </w:p>
        </w:tc>
      </w:tr>
      <w:tr w:rsidR="005B3636" w:rsidRPr="00B6297D" w14:paraId="01E08727" w14:textId="77777777" w:rsidTr="000D312B">
        <w:tc>
          <w:tcPr>
            <w:tcW w:w="9747" w:type="dxa"/>
            <w:gridSpan w:val="2"/>
            <w:hideMark/>
          </w:tcPr>
          <w:p w14:paraId="05ACA901" w14:textId="77777777" w:rsidR="00082996" w:rsidRDefault="00082996" w:rsidP="0008299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156D8291" w14:textId="34A23350" w:rsidR="005B3636" w:rsidRPr="00B6297D" w:rsidRDefault="00D90908" w:rsidP="0084773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6977FC" w:rsidRPr="00B6297D">
              <w:rPr>
                <w:rFonts w:ascii="Times New Roman" w:hAnsi="Times New Roman"/>
                <w:sz w:val="28"/>
                <w:szCs w:val="28"/>
              </w:rPr>
              <w:t>: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4773A" w:rsidRPr="00B6297D">
              <w:rPr>
                <w:rFonts w:ascii="Times New Roman" w:hAnsi="Times New Roman"/>
                <w:sz w:val="28"/>
                <w:szCs w:val="28"/>
              </w:rPr>
              <w:t>продукт, цена, место, продвижение, люди, процесс, физическое окружение.</w:t>
            </w:r>
          </w:p>
          <w:p w14:paraId="688F7DC6" w14:textId="13A3F50E" w:rsidR="0084773A" w:rsidRPr="00B6297D" w:rsidRDefault="0084773A" w:rsidP="0084773A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 xml:space="preserve">Критерии оценивания: «верно» − указывает семь аспектов модели </w:t>
            </w:r>
            <w:proofErr w:type="spellStart"/>
            <w:r w:rsidRPr="00B6297D">
              <w:rPr>
                <w:rFonts w:ascii="Times New Roman" w:hAnsi="Times New Roman"/>
                <w:bCs/>
                <w:sz w:val="28"/>
                <w:szCs w:val="28"/>
              </w:rPr>
              <w:t>MarketingMix</w:t>
            </w:r>
            <w:proofErr w:type="spellEnd"/>
            <w:r w:rsidRPr="00B6297D">
              <w:rPr>
                <w:rFonts w:ascii="Times New Roman" w:hAnsi="Times New Roman"/>
                <w:bCs/>
                <w:sz w:val="28"/>
                <w:szCs w:val="28"/>
              </w:rPr>
              <w:t xml:space="preserve"> 7Ps на русском языке.</w:t>
            </w:r>
          </w:p>
          <w:p w14:paraId="2536BF02" w14:textId="77777777" w:rsidR="006977FC" w:rsidRPr="00B6297D" w:rsidRDefault="006977FC" w:rsidP="003338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  <w:p w14:paraId="404A6A65" w14:textId="77777777" w:rsidR="006977FC" w:rsidRPr="00B6297D" w:rsidRDefault="006977FC" w:rsidP="003338E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B6297D" w14:paraId="4E378B76" w14:textId="77777777" w:rsidTr="000D312B">
        <w:tc>
          <w:tcPr>
            <w:tcW w:w="993" w:type="dxa"/>
            <w:hideMark/>
          </w:tcPr>
          <w:p w14:paraId="1DAD8A35" w14:textId="4FA64191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54" w:type="dxa"/>
            <w:hideMark/>
          </w:tcPr>
          <w:p w14:paraId="259BDF16" w14:textId="77777777" w:rsidR="005B3636" w:rsidRPr="00B6297D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67CA1293" w14:textId="77777777" w:rsidR="005B3636" w:rsidRPr="00B6297D" w:rsidRDefault="003338ED" w:rsidP="00814F2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z w:val="28"/>
                <w:szCs w:val="28"/>
              </w:rPr>
              <w:t xml:space="preserve">Модель </w:t>
            </w:r>
            <w:proofErr w:type="spellStart"/>
            <w:r w:rsidRPr="00B6297D">
              <w:rPr>
                <w:rFonts w:ascii="Times New Roman" w:hAnsi="Times New Roman"/>
                <w:sz w:val="28"/>
                <w:szCs w:val="28"/>
              </w:rPr>
              <w:t>CustomerSegmentAnalysis</w:t>
            </w:r>
            <w:proofErr w:type="spellEnd"/>
          </w:p>
        </w:tc>
      </w:tr>
      <w:tr w:rsidR="005B3636" w:rsidRPr="00F428D0" w14:paraId="7F537AFF" w14:textId="77777777" w:rsidTr="000D312B">
        <w:trPr>
          <w:trHeight w:val="109"/>
        </w:trPr>
        <w:tc>
          <w:tcPr>
            <w:tcW w:w="9747" w:type="dxa"/>
            <w:gridSpan w:val="2"/>
            <w:hideMark/>
          </w:tcPr>
          <w:p w14:paraId="7037E97C" w14:textId="77777777" w:rsidR="00082996" w:rsidRDefault="00082996" w:rsidP="00082996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– 15 мин.</w:t>
            </w:r>
          </w:p>
          <w:p w14:paraId="43EE0396" w14:textId="71FAFDEB" w:rsidR="005B3636" w:rsidRPr="00B6297D" w:rsidRDefault="00D90908" w:rsidP="009231D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D90908">
              <w:rPr>
                <w:rFonts w:ascii="Times New Roman" w:hAnsi="Times New Roman"/>
                <w:sz w:val="28"/>
                <w:szCs w:val="28"/>
              </w:rPr>
              <w:t>Ожидаемый результат</w:t>
            </w:r>
            <w:r w:rsidR="006977FC" w:rsidRPr="00B6297D">
              <w:rPr>
                <w:rFonts w:ascii="Times New Roman" w:hAnsi="Times New Roman"/>
                <w:sz w:val="28"/>
                <w:szCs w:val="28"/>
              </w:rPr>
              <w:t>:</w:t>
            </w:r>
            <w:r w:rsidR="005B3636" w:rsidRPr="00B629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38ED" w:rsidRPr="00B6297D">
              <w:rPr>
                <w:rFonts w:ascii="Times New Roman" w:hAnsi="Times New Roman"/>
                <w:bCs/>
                <w:sz w:val="28"/>
                <w:szCs w:val="28"/>
              </w:rPr>
              <w:t>сегментацию клиентов по различным признакам и разработку маркетинговых стратегий для каждого сегмента.</w:t>
            </w:r>
          </w:p>
          <w:p w14:paraId="4838E114" w14:textId="1202FA53" w:rsidR="0084773A" w:rsidRPr="00B6297D" w:rsidRDefault="0084773A" w:rsidP="009231D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B6297D">
              <w:rPr>
                <w:rFonts w:ascii="Times New Roman" w:eastAsia="Aptos" w:hAnsi="Times New Roman"/>
                <w:kern w:val="2"/>
                <w:sz w:val="28"/>
                <w:szCs w:val="24"/>
              </w:rPr>
              <w:t>Критерии оценивания: «верно» − указывает два аспекта модели.</w:t>
            </w:r>
          </w:p>
          <w:p w14:paraId="1D0C638B" w14:textId="4210E718" w:rsidR="000D312B" w:rsidRPr="00A503D1" w:rsidRDefault="006977FC" w:rsidP="000D312B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297D">
              <w:rPr>
                <w:rFonts w:ascii="Times New Roman" w:hAnsi="Times New Roman"/>
                <w:spacing w:val="-2"/>
                <w:sz w:val="28"/>
                <w:szCs w:val="28"/>
              </w:rPr>
              <w:t>Компетенции (индикаторы): ПК-3.3</w:t>
            </w:r>
          </w:p>
        </w:tc>
      </w:tr>
    </w:tbl>
    <w:p w14:paraId="2FBE4DC1" w14:textId="0FAA8608" w:rsidR="000D312B" w:rsidRDefault="000D312B" w:rsidP="000D312B">
      <w:pPr>
        <w:tabs>
          <w:tab w:val="left" w:pos="2969"/>
        </w:tabs>
        <w:ind w:right="-1"/>
        <w:rPr>
          <w:rFonts w:ascii="Times New Roman" w:hAnsi="Times New Roman" w:cs="Times New Roman"/>
          <w:sz w:val="28"/>
          <w:szCs w:val="28"/>
        </w:rPr>
      </w:pPr>
    </w:p>
    <w:sectPr w:rsidR="000D312B" w:rsidSect="007D32A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8E543" w14:textId="77777777" w:rsidR="006674BB" w:rsidRDefault="006674BB" w:rsidP="009B4295">
      <w:pPr>
        <w:spacing w:after="0" w:line="240" w:lineRule="auto"/>
      </w:pPr>
      <w:r>
        <w:separator/>
      </w:r>
    </w:p>
  </w:endnote>
  <w:endnote w:type="continuationSeparator" w:id="0">
    <w:p w14:paraId="3EE9FF46" w14:textId="77777777" w:rsidR="006674BB" w:rsidRDefault="006674BB" w:rsidP="009B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140061"/>
      <w:docPartObj>
        <w:docPartGallery w:val="Page Numbers (Bottom of Page)"/>
        <w:docPartUnique/>
      </w:docPartObj>
    </w:sdtPr>
    <w:sdtEndPr/>
    <w:sdtContent>
      <w:p w14:paraId="5872D78B" w14:textId="193DE35C" w:rsidR="009B4295" w:rsidRDefault="009B42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58E">
          <w:rPr>
            <w:noProof/>
          </w:rPr>
          <w:t>1</w:t>
        </w:r>
        <w:r>
          <w:fldChar w:fldCharType="end"/>
        </w:r>
      </w:p>
    </w:sdtContent>
  </w:sdt>
  <w:p w14:paraId="4C472B8C" w14:textId="77777777" w:rsidR="009B4295" w:rsidRDefault="009B42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F78D7" w14:textId="77777777" w:rsidR="006674BB" w:rsidRDefault="006674BB" w:rsidP="009B4295">
      <w:pPr>
        <w:spacing w:after="0" w:line="240" w:lineRule="auto"/>
      </w:pPr>
      <w:r>
        <w:separator/>
      </w:r>
    </w:p>
  </w:footnote>
  <w:footnote w:type="continuationSeparator" w:id="0">
    <w:p w14:paraId="12F184D3" w14:textId="77777777" w:rsidR="006674BB" w:rsidRDefault="006674BB" w:rsidP="009B4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D4FB0"/>
    <w:multiLevelType w:val="hybridMultilevel"/>
    <w:tmpl w:val="1FF2D726"/>
    <w:lvl w:ilvl="0" w:tplc="0419000F">
      <w:start w:val="1"/>
      <w:numFmt w:val="decimal"/>
      <w:lvlText w:val="%1."/>
      <w:lvlJc w:val="left"/>
      <w:pPr>
        <w:ind w:left="745" w:hanging="360"/>
      </w:pPr>
    </w:lvl>
    <w:lvl w:ilvl="1" w:tplc="04190019" w:tentative="1">
      <w:start w:val="1"/>
      <w:numFmt w:val="lowerLetter"/>
      <w:lvlText w:val="%2."/>
      <w:lvlJc w:val="left"/>
      <w:pPr>
        <w:ind w:left="1465" w:hanging="360"/>
      </w:pPr>
    </w:lvl>
    <w:lvl w:ilvl="2" w:tplc="0419001B" w:tentative="1">
      <w:start w:val="1"/>
      <w:numFmt w:val="lowerRoman"/>
      <w:lvlText w:val="%3."/>
      <w:lvlJc w:val="right"/>
      <w:pPr>
        <w:ind w:left="2185" w:hanging="180"/>
      </w:pPr>
    </w:lvl>
    <w:lvl w:ilvl="3" w:tplc="0419000F" w:tentative="1">
      <w:start w:val="1"/>
      <w:numFmt w:val="decimal"/>
      <w:lvlText w:val="%4."/>
      <w:lvlJc w:val="left"/>
      <w:pPr>
        <w:ind w:left="2905" w:hanging="360"/>
      </w:pPr>
    </w:lvl>
    <w:lvl w:ilvl="4" w:tplc="04190019" w:tentative="1">
      <w:start w:val="1"/>
      <w:numFmt w:val="lowerLetter"/>
      <w:lvlText w:val="%5."/>
      <w:lvlJc w:val="left"/>
      <w:pPr>
        <w:ind w:left="3625" w:hanging="360"/>
      </w:pPr>
    </w:lvl>
    <w:lvl w:ilvl="5" w:tplc="0419001B" w:tentative="1">
      <w:start w:val="1"/>
      <w:numFmt w:val="lowerRoman"/>
      <w:lvlText w:val="%6."/>
      <w:lvlJc w:val="right"/>
      <w:pPr>
        <w:ind w:left="4345" w:hanging="180"/>
      </w:pPr>
    </w:lvl>
    <w:lvl w:ilvl="6" w:tplc="0419000F" w:tentative="1">
      <w:start w:val="1"/>
      <w:numFmt w:val="decimal"/>
      <w:lvlText w:val="%7."/>
      <w:lvlJc w:val="left"/>
      <w:pPr>
        <w:ind w:left="5065" w:hanging="360"/>
      </w:pPr>
    </w:lvl>
    <w:lvl w:ilvl="7" w:tplc="04190019" w:tentative="1">
      <w:start w:val="1"/>
      <w:numFmt w:val="lowerLetter"/>
      <w:lvlText w:val="%8."/>
      <w:lvlJc w:val="left"/>
      <w:pPr>
        <w:ind w:left="5785" w:hanging="360"/>
      </w:pPr>
    </w:lvl>
    <w:lvl w:ilvl="8" w:tplc="0419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2">
    <w:nsid w:val="36B6122B"/>
    <w:multiLevelType w:val="hybridMultilevel"/>
    <w:tmpl w:val="8486AAF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3FF962DF"/>
    <w:multiLevelType w:val="hybridMultilevel"/>
    <w:tmpl w:val="5596F4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5">
    <w:nsid w:val="46446611"/>
    <w:multiLevelType w:val="hybridMultilevel"/>
    <w:tmpl w:val="ACF6E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74E04"/>
    <w:multiLevelType w:val="hybridMultilevel"/>
    <w:tmpl w:val="720EE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856E98"/>
    <w:multiLevelType w:val="hybridMultilevel"/>
    <w:tmpl w:val="8A288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9E7730"/>
    <w:multiLevelType w:val="hybridMultilevel"/>
    <w:tmpl w:val="5C8A7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4E1468"/>
    <w:multiLevelType w:val="hybridMultilevel"/>
    <w:tmpl w:val="5596F4C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D50D6B"/>
    <w:multiLevelType w:val="hybridMultilevel"/>
    <w:tmpl w:val="ACF6ED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8"/>
  </w:num>
  <w:num w:numId="8">
    <w:abstractNumId w:val="2"/>
  </w:num>
  <w:num w:numId="9">
    <w:abstractNumId w:val="11"/>
  </w:num>
  <w:num w:numId="10">
    <w:abstractNumId w:val="7"/>
  </w:num>
  <w:num w:numId="11">
    <w:abstractNumId w:val="9"/>
  </w:num>
  <w:num w:numId="12">
    <w:abstractNumId w:val="6"/>
  </w:num>
  <w:num w:numId="13">
    <w:abstractNumId w:val="0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0773E"/>
    <w:rsid w:val="00063EBC"/>
    <w:rsid w:val="00082996"/>
    <w:rsid w:val="000B1F73"/>
    <w:rsid w:val="000D2115"/>
    <w:rsid w:val="000D312B"/>
    <w:rsid w:val="000E180E"/>
    <w:rsid w:val="000F5A8D"/>
    <w:rsid w:val="001347C1"/>
    <w:rsid w:val="00135829"/>
    <w:rsid w:val="001714CD"/>
    <w:rsid w:val="00191825"/>
    <w:rsid w:val="001B453F"/>
    <w:rsid w:val="001C0A82"/>
    <w:rsid w:val="001F5D27"/>
    <w:rsid w:val="0022378A"/>
    <w:rsid w:val="00236747"/>
    <w:rsid w:val="00245340"/>
    <w:rsid w:val="002A703E"/>
    <w:rsid w:val="002B751E"/>
    <w:rsid w:val="002C6688"/>
    <w:rsid w:val="003000B9"/>
    <w:rsid w:val="00316980"/>
    <w:rsid w:val="00321F29"/>
    <w:rsid w:val="003338ED"/>
    <w:rsid w:val="003857BD"/>
    <w:rsid w:val="00387218"/>
    <w:rsid w:val="003B2A54"/>
    <w:rsid w:val="003D036F"/>
    <w:rsid w:val="003D6B67"/>
    <w:rsid w:val="00400CCF"/>
    <w:rsid w:val="00415821"/>
    <w:rsid w:val="0043158E"/>
    <w:rsid w:val="00442D75"/>
    <w:rsid w:val="00455FE4"/>
    <w:rsid w:val="00457CC4"/>
    <w:rsid w:val="00461B07"/>
    <w:rsid w:val="00462FF4"/>
    <w:rsid w:val="004973FB"/>
    <w:rsid w:val="004B0104"/>
    <w:rsid w:val="004C0A89"/>
    <w:rsid w:val="004C2E10"/>
    <w:rsid w:val="005167C8"/>
    <w:rsid w:val="00522744"/>
    <w:rsid w:val="00556A95"/>
    <w:rsid w:val="00561D87"/>
    <w:rsid w:val="00595118"/>
    <w:rsid w:val="005B3636"/>
    <w:rsid w:val="006268DB"/>
    <w:rsid w:val="006547FC"/>
    <w:rsid w:val="006674BB"/>
    <w:rsid w:val="006977FC"/>
    <w:rsid w:val="006B1D58"/>
    <w:rsid w:val="006D3185"/>
    <w:rsid w:val="006E02EC"/>
    <w:rsid w:val="006E29BE"/>
    <w:rsid w:val="006E3AB4"/>
    <w:rsid w:val="007073D9"/>
    <w:rsid w:val="007160E2"/>
    <w:rsid w:val="007719DD"/>
    <w:rsid w:val="007834CE"/>
    <w:rsid w:val="007C1F7F"/>
    <w:rsid w:val="007D32A3"/>
    <w:rsid w:val="007E3B41"/>
    <w:rsid w:val="00813A38"/>
    <w:rsid w:val="00814F2B"/>
    <w:rsid w:val="0082574D"/>
    <w:rsid w:val="00841E1E"/>
    <w:rsid w:val="0084519E"/>
    <w:rsid w:val="00845B31"/>
    <w:rsid w:val="00845F52"/>
    <w:rsid w:val="0084662C"/>
    <w:rsid w:val="0084773A"/>
    <w:rsid w:val="008641FF"/>
    <w:rsid w:val="008A44E2"/>
    <w:rsid w:val="008C4A1B"/>
    <w:rsid w:val="008D6A0E"/>
    <w:rsid w:val="008E4244"/>
    <w:rsid w:val="00913631"/>
    <w:rsid w:val="00914935"/>
    <w:rsid w:val="009231DD"/>
    <w:rsid w:val="0093743F"/>
    <w:rsid w:val="0095585A"/>
    <w:rsid w:val="009979B0"/>
    <w:rsid w:val="009B4295"/>
    <w:rsid w:val="009B6CAA"/>
    <w:rsid w:val="00A274B3"/>
    <w:rsid w:val="00A34D38"/>
    <w:rsid w:val="00A40A31"/>
    <w:rsid w:val="00A46F46"/>
    <w:rsid w:val="00A503D1"/>
    <w:rsid w:val="00B20FB5"/>
    <w:rsid w:val="00B43447"/>
    <w:rsid w:val="00B61356"/>
    <w:rsid w:val="00B6297D"/>
    <w:rsid w:val="00B72942"/>
    <w:rsid w:val="00BA7A6C"/>
    <w:rsid w:val="00BB38D3"/>
    <w:rsid w:val="00C06600"/>
    <w:rsid w:val="00C471C6"/>
    <w:rsid w:val="00C50A87"/>
    <w:rsid w:val="00C73807"/>
    <w:rsid w:val="00C86C69"/>
    <w:rsid w:val="00C9111C"/>
    <w:rsid w:val="00CA2568"/>
    <w:rsid w:val="00CA54C7"/>
    <w:rsid w:val="00D01D96"/>
    <w:rsid w:val="00D308DA"/>
    <w:rsid w:val="00D309A8"/>
    <w:rsid w:val="00D90908"/>
    <w:rsid w:val="00DB0C79"/>
    <w:rsid w:val="00DB7CB3"/>
    <w:rsid w:val="00DD3CA5"/>
    <w:rsid w:val="00DE2B43"/>
    <w:rsid w:val="00DF02B7"/>
    <w:rsid w:val="00DF7944"/>
    <w:rsid w:val="00E03704"/>
    <w:rsid w:val="00E539E6"/>
    <w:rsid w:val="00E638A6"/>
    <w:rsid w:val="00E67F91"/>
    <w:rsid w:val="00F42426"/>
    <w:rsid w:val="00F428D0"/>
    <w:rsid w:val="00F60961"/>
    <w:rsid w:val="00F639F6"/>
    <w:rsid w:val="00F90FCF"/>
    <w:rsid w:val="00FC7F08"/>
    <w:rsid w:val="00FD2D54"/>
    <w:rsid w:val="00FE3DB6"/>
    <w:rsid w:val="00FE4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1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F639F6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B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B4295"/>
  </w:style>
  <w:style w:type="paragraph" w:styleId="aa">
    <w:name w:val="footer"/>
    <w:basedOn w:val="a"/>
    <w:link w:val="ab"/>
    <w:uiPriority w:val="99"/>
    <w:unhideWhenUsed/>
    <w:rsid w:val="009B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B4295"/>
  </w:style>
  <w:style w:type="paragraph" w:styleId="ac">
    <w:name w:val="Balloon Text"/>
    <w:basedOn w:val="a"/>
    <w:link w:val="ad"/>
    <w:uiPriority w:val="99"/>
    <w:semiHidden/>
    <w:unhideWhenUsed/>
    <w:rsid w:val="00D9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90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 светлая1"/>
    <w:basedOn w:val="a2"/>
    <w:uiPriority w:val="40"/>
    <w:rsid w:val="00F639F6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B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9B4295"/>
  </w:style>
  <w:style w:type="paragraph" w:styleId="aa">
    <w:name w:val="footer"/>
    <w:basedOn w:val="a"/>
    <w:link w:val="ab"/>
    <w:uiPriority w:val="99"/>
    <w:unhideWhenUsed/>
    <w:rsid w:val="009B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9B4295"/>
  </w:style>
  <w:style w:type="paragraph" w:styleId="ac">
    <w:name w:val="Balloon Text"/>
    <w:basedOn w:val="a"/>
    <w:link w:val="ad"/>
    <w:uiPriority w:val="99"/>
    <w:semiHidden/>
    <w:unhideWhenUsed/>
    <w:rsid w:val="00D9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D90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42195-0EE7-4854-9B95-7FEB34E2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1893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2025-03-27T14:35:00Z</cp:lastPrinted>
  <dcterms:created xsi:type="dcterms:W3CDTF">2025-03-27T14:41:00Z</dcterms:created>
  <dcterms:modified xsi:type="dcterms:W3CDTF">2025-03-27T14:41:00Z</dcterms:modified>
</cp:coreProperties>
</file>