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8B71" w14:textId="77777777" w:rsidR="00FB7A7D" w:rsidRPr="00A3068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A3068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A3068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A3068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A3068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A3068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7A44723" w14:textId="77777777" w:rsidR="00FB7A7D" w:rsidRPr="00A3068C" w:rsidRDefault="00FB7A7D" w:rsidP="00620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411F8E" w:rsidRPr="00A306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Риск-</w:t>
      </w:r>
      <w:r w:rsidR="008E3A72" w:rsidRPr="00A306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менеджмент</w:t>
      </w:r>
      <w:r w:rsidRPr="00A3068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744A08CA" w14:textId="77777777" w:rsidR="0028086B" w:rsidRPr="00A3068C" w:rsidRDefault="0028086B" w:rsidP="00FB7A7D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57402FFB" w14:textId="77777777" w:rsidR="000F76BC" w:rsidRPr="00A3068C" w:rsidRDefault="000F76BC" w:rsidP="0090068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3068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547DA119" w14:textId="77777777" w:rsidR="000F76BC" w:rsidRPr="00A3068C" w:rsidRDefault="000F76BC" w:rsidP="000F76B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29A3204" w14:textId="77777777" w:rsidR="000F76BC" w:rsidRPr="00A3068C" w:rsidRDefault="000F76BC" w:rsidP="000F76B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3068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207DBFE9" w14:textId="77777777" w:rsidR="000F76BC" w:rsidRPr="00A3068C" w:rsidRDefault="000F76BC" w:rsidP="000F76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381C3F" w14:textId="77777777" w:rsidR="000F76BC" w:rsidRPr="00A3068C" w:rsidRDefault="000F76BC" w:rsidP="004E11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3068C">
        <w:rPr>
          <w:rFonts w:ascii="Times New Roman" w:eastAsia="Times New Roman" w:hAnsi="Times New Roman" w:cs="Times New Roman"/>
          <w:i/>
          <w:iCs/>
          <w:sz w:val="28"/>
          <w:szCs w:val="28"/>
        </w:rPr>
        <w:t>. Выберите один правильный ответ</w:t>
      </w:r>
    </w:p>
    <w:p w14:paraId="6AA0651E" w14:textId="77777777" w:rsidR="004E11F1" w:rsidRPr="00A3068C" w:rsidRDefault="004E11F1" w:rsidP="004E1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Выберите определение, относящееся к понятию риск-менеджмент: </w:t>
      </w:r>
    </w:p>
    <w:p w14:paraId="26540DA3" w14:textId="77777777" w:rsidR="004E11F1" w:rsidRPr="00A3068C" w:rsidRDefault="004E11F1" w:rsidP="00DB7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А) это специфическая область менеджмента, которая требует знаний предметной области деятельности фирмы, страхового дела, анализа хозяйственной деятельности предприятия, математических методов оптимизации экономических знаний</w:t>
      </w:r>
    </w:p>
    <w:p w14:paraId="019BE29C" w14:textId="77777777" w:rsidR="004E11F1" w:rsidRPr="00A3068C" w:rsidRDefault="004E11F1" w:rsidP="00DB7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Б) это совокупность разного рода мероприятий для снижения угрозы ошибок в процессе принятия решений и сокращения возможных негативных последствий этих решений на разных стадиях функционирования фирмы</w:t>
      </w:r>
    </w:p>
    <w:p w14:paraId="54513D95" w14:textId="77777777" w:rsidR="004E11F1" w:rsidRPr="00A3068C" w:rsidRDefault="004E11F1" w:rsidP="004E1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В) это искусство управления риском в неопределенной хозяйственной ситуации, основанное на прогнозировании риска и приемах его снижения</w:t>
      </w:r>
    </w:p>
    <w:p w14:paraId="4BB45ED6" w14:textId="77777777" w:rsidR="00D85806" w:rsidRPr="00A3068C" w:rsidRDefault="00D85806" w:rsidP="00120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E11F1" w:rsidRPr="00A3068C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61A717A6" w14:textId="77777777" w:rsidR="00D85806" w:rsidRPr="00A3068C" w:rsidRDefault="00D85806" w:rsidP="000F76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956CF" w:rsidRPr="00A3068C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620303" w:rsidRPr="00A3068C">
        <w:rPr>
          <w:rFonts w:ascii="Times New Roman" w:eastAsia="Times New Roman" w:hAnsi="Times New Roman" w:cs="Times New Roman"/>
          <w:sz w:val="28"/>
          <w:szCs w:val="28"/>
        </w:rPr>
        <w:t>-</w:t>
      </w:r>
      <w:r w:rsidR="009956CF" w:rsidRPr="00A3068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956CF" w:rsidRPr="00A3068C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A3068C">
        <w:rPr>
          <w:rFonts w:ascii="Times New Roman" w:eastAsia="Times New Roman" w:hAnsi="Times New Roman" w:cs="Times New Roman"/>
          <w:sz w:val="28"/>
          <w:szCs w:val="28"/>
        </w:rPr>
        <w:t>-</w:t>
      </w:r>
      <w:r w:rsidR="009956CF" w:rsidRPr="00A3068C">
        <w:rPr>
          <w:rFonts w:ascii="Times New Roman" w:eastAsia="Times New Roman" w:hAnsi="Times New Roman" w:cs="Times New Roman"/>
          <w:sz w:val="28"/>
          <w:szCs w:val="28"/>
        </w:rPr>
        <w:t>8</w:t>
      </w:r>
      <w:r w:rsidR="00B47711" w:rsidRPr="00A3068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956CF" w:rsidRPr="00A3068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3068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2432853" w14:textId="77777777" w:rsidR="00D85806" w:rsidRPr="00A3068C" w:rsidRDefault="00D85806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6EDD01" w14:textId="77777777" w:rsidR="000F76BC" w:rsidRPr="00A3068C" w:rsidRDefault="00D85806" w:rsidP="00AC74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F76BC" w:rsidRPr="00A3068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9215BEF" w14:textId="77777777" w:rsidR="0028596A" w:rsidRPr="00A3068C" w:rsidRDefault="0028596A" w:rsidP="00AC74FA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3068C">
        <w:rPr>
          <w:sz w:val="28"/>
          <w:szCs w:val="28"/>
        </w:rPr>
        <w:t xml:space="preserve">Ситуация риска – это </w:t>
      </w:r>
    </w:p>
    <w:p w14:paraId="1FD0C13C" w14:textId="77777777" w:rsidR="0028596A" w:rsidRPr="00A3068C" w:rsidRDefault="00142388" w:rsidP="00AC74FA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3068C">
        <w:rPr>
          <w:sz w:val="28"/>
          <w:szCs w:val="28"/>
        </w:rPr>
        <w:t>А</w:t>
      </w:r>
      <w:r w:rsidR="0028596A" w:rsidRPr="00A3068C">
        <w:rPr>
          <w:sz w:val="28"/>
          <w:szCs w:val="28"/>
        </w:rPr>
        <w:t>) когда вероятность наступления результатов можно просчитать</w:t>
      </w:r>
    </w:p>
    <w:p w14:paraId="2691D35F" w14:textId="77777777" w:rsidR="0028596A" w:rsidRPr="00A3068C" w:rsidRDefault="00142388" w:rsidP="00AC74FA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3068C">
        <w:rPr>
          <w:sz w:val="28"/>
          <w:szCs w:val="28"/>
        </w:rPr>
        <w:t>Б</w:t>
      </w:r>
      <w:r w:rsidR="0028596A" w:rsidRPr="00A3068C">
        <w:rPr>
          <w:sz w:val="28"/>
          <w:szCs w:val="28"/>
        </w:rPr>
        <w:t xml:space="preserve">) нет возможности количественно определить вероятность случайного события </w:t>
      </w:r>
    </w:p>
    <w:p w14:paraId="43669C4F" w14:textId="77777777" w:rsidR="0028596A" w:rsidRPr="00A3068C" w:rsidRDefault="00142388" w:rsidP="00AC74FA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3068C">
        <w:rPr>
          <w:sz w:val="28"/>
          <w:szCs w:val="28"/>
        </w:rPr>
        <w:t>В</w:t>
      </w:r>
      <w:r w:rsidR="0028596A" w:rsidRPr="00A3068C">
        <w:rPr>
          <w:sz w:val="28"/>
          <w:szCs w:val="28"/>
        </w:rPr>
        <w:t>) разновидность неопределенной ситуации</w:t>
      </w:r>
    </w:p>
    <w:p w14:paraId="52875066" w14:textId="77777777" w:rsidR="0028596A" w:rsidRPr="00A3068C" w:rsidRDefault="00142388" w:rsidP="00AC74FA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3068C">
        <w:rPr>
          <w:sz w:val="28"/>
          <w:szCs w:val="28"/>
        </w:rPr>
        <w:t>Г</w:t>
      </w:r>
      <w:r w:rsidR="0028596A" w:rsidRPr="00A3068C">
        <w:rPr>
          <w:sz w:val="28"/>
          <w:szCs w:val="28"/>
        </w:rPr>
        <w:t>) когда вероятность наступления результатов решения нельзя предугадать</w:t>
      </w:r>
    </w:p>
    <w:p w14:paraId="2C2440C2" w14:textId="7499D063" w:rsidR="0028596A" w:rsidRPr="00A3068C" w:rsidRDefault="0028596A" w:rsidP="0028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05D514F1" w14:textId="77777777" w:rsidR="0028596A" w:rsidRPr="00A3068C" w:rsidRDefault="0028596A" w:rsidP="0028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45FA" w:rsidRPr="00A3068C">
        <w:rPr>
          <w:rFonts w:ascii="Times New Roman" w:eastAsia="Times New Roman" w:hAnsi="Times New Roman" w:cs="Times New Roman"/>
          <w:sz w:val="28"/>
          <w:szCs w:val="28"/>
        </w:rPr>
        <w:t>ПК-8 (ПК-8.1)</w:t>
      </w:r>
    </w:p>
    <w:p w14:paraId="5A911972" w14:textId="77777777" w:rsidR="0028596A" w:rsidRPr="00A3068C" w:rsidRDefault="0028596A" w:rsidP="00AC74FA">
      <w:pPr>
        <w:pStyle w:val="ae"/>
        <w:shd w:val="clear" w:color="auto" w:fill="FFFFFF"/>
        <w:spacing w:before="0" w:beforeAutospacing="0" w:after="0" w:afterAutospacing="0"/>
        <w:rPr>
          <w:rFonts w:ascii="Segoe UI" w:hAnsi="Segoe UI" w:cs="Segoe UI"/>
          <w:color w:val="262626"/>
          <w:shd w:val="clear" w:color="auto" w:fill="EFF6FF"/>
        </w:rPr>
      </w:pPr>
    </w:p>
    <w:p w14:paraId="0B8A1797" w14:textId="77777777" w:rsidR="000F76BC" w:rsidRPr="00A3068C" w:rsidRDefault="00D85806" w:rsidP="00AC74FA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3068C">
        <w:rPr>
          <w:sz w:val="28"/>
          <w:szCs w:val="28"/>
        </w:rPr>
        <w:t>3</w:t>
      </w:r>
      <w:r w:rsidR="000F76BC" w:rsidRPr="00A3068C">
        <w:rPr>
          <w:sz w:val="28"/>
          <w:szCs w:val="28"/>
        </w:rPr>
        <w:t xml:space="preserve">. </w:t>
      </w:r>
      <w:r w:rsidR="00D74A1C" w:rsidRPr="00A3068C">
        <w:rPr>
          <w:sz w:val="28"/>
          <w:szCs w:val="28"/>
        </w:rPr>
        <w:t xml:space="preserve"> </w:t>
      </w:r>
      <w:r w:rsidR="000F76BC" w:rsidRPr="00A3068C">
        <w:rPr>
          <w:i/>
          <w:sz w:val="28"/>
          <w:szCs w:val="28"/>
        </w:rPr>
        <w:t>Выберите один правильный ответ</w:t>
      </w:r>
    </w:p>
    <w:p w14:paraId="4BB7A1EB" w14:textId="77777777" w:rsidR="007C4DC2" w:rsidRDefault="008F6722" w:rsidP="0028596A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6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перечисленных этапов является заключительным в процессе оценки рисков?</w:t>
      </w:r>
    </w:p>
    <w:p w14:paraId="5ECB98B3" w14:textId="38F02161" w:rsidR="007C4DC2" w:rsidRDefault="008F6722" w:rsidP="0028596A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E0B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306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дентификация рисков</w:t>
      </w:r>
    </w:p>
    <w:p w14:paraId="43ADED2F" w14:textId="21ACC4A7" w:rsidR="007C4DC2" w:rsidRDefault="008F6722" w:rsidP="0028596A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8E0B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06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рисков</w:t>
      </w:r>
    </w:p>
    <w:p w14:paraId="0270FBF8" w14:textId="4F405F20" w:rsidR="007C4DC2" w:rsidRDefault="008F6722" w:rsidP="0028596A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8E0BA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3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ониторинг и контроль рисков </w:t>
      </w:r>
    </w:p>
    <w:p w14:paraId="437F0F0B" w14:textId="2E93BBD6" w:rsidR="008F6722" w:rsidRPr="00A3068C" w:rsidRDefault="008F6722" w:rsidP="0028596A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8E0B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3068C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мер по снижению рисков</w:t>
      </w:r>
    </w:p>
    <w:p w14:paraId="7C70EA71" w14:textId="4BDC6964" w:rsidR="00D85806" w:rsidRPr="00A3068C" w:rsidRDefault="00320FCC" w:rsidP="00D66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42388" w:rsidRPr="00A3068C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12DEF2E8" w14:textId="77777777" w:rsidR="00B47711" w:rsidRPr="00A3068C" w:rsidRDefault="00320FCC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45FA" w:rsidRPr="00A3068C">
        <w:rPr>
          <w:rFonts w:ascii="Times New Roman" w:eastAsia="Times New Roman" w:hAnsi="Times New Roman" w:cs="Times New Roman"/>
          <w:sz w:val="28"/>
          <w:szCs w:val="28"/>
        </w:rPr>
        <w:t>ПК-8 (ПК-8.1)</w:t>
      </w:r>
    </w:p>
    <w:p w14:paraId="0E195985" w14:textId="77777777" w:rsidR="00845C18" w:rsidRPr="00A3068C" w:rsidRDefault="00845C18" w:rsidP="00AC74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D2D55F" w14:textId="77777777" w:rsidR="00D56FBF" w:rsidRDefault="00D56FBF" w:rsidP="00AC74FA">
      <w:pPr>
        <w:pStyle w:val="ad"/>
        <w:spacing w:before="0" w:beforeAutospacing="0" w:after="0" w:afterAutospacing="0"/>
        <w:rPr>
          <w:sz w:val="28"/>
          <w:szCs w:val="28"/>
        </w:rPr>
      </w:pPr>
    </w:p>
    <w:p w14:paraId="71907378" w14:textId="77777777" w:rsidR="00D56FBF" w:rsidRDefault="00D56FBF" w:rsidP="00AC74FA">
      <w:pPr>
        <w:pStyle w:val="ad"/>
        <w:spacing w:before="0" w:beforeAutospacing="0" w:after="0" w:afterAutospacing="0"/>
        <w:rPr>
          <w:sz w:val="28"/>
          <w:szCs w:val="28"/>
        </w:rPr>
      </w:pPr>
    </w:p>
    <w:p w14:paraId="285C5C2D" w14:textId="77777777" w:rsidR="00D56FBF" w:rsidRDefault="00D56FBF" w:rsidP="00AC74FA">
      <w:pPr>
        <w:pStyle w:val="ad"/>
        <w:spacing w:before="0" w:beforeAutospacing="0" w:after="0" w:afterAutospacing="0"/>
        <w:rPr>
          <w:sz w:val="28"/>
          <w:szCs w:val="28"/>
        </w:rPr>
      </w:pPr>
    </w:p>
    <w:p w14:paraId="7D8BEF5F" w14:textId="4DAAB130" w:rsidR="000F76BC" w:rsidRPr="00A3068C" w:rsidRDefault="00D85806" w:rsidP="00AC74FA">
      <w:pPr>
        <w:pStyle w:val="ad"/>
        <w:spacing w:before="0" w:beforeAutospacing="0" w:after="0" w:afterAutospacing="0"/>
        <w:rPr>
          <w:sz w:val="28"/>
          <w:szCs w:val="28"/>
        </w:rPr>
      </w:pPr>
      <w:r w:rsidRPr="00A3068C">
        <w:rPr>
          <w:sz w:val="28"/>
          <w:szCs w:val="28"/>
        </w:rPr>
        <w:t>4</w:t>
      </w:r>
      <w:r w:rsidR="000F76BC" w:rsidRPr="00A3068C">
        <w:rPr>
          <w:sz w:val="28"/>
          <w:szCs w:val="28"/>
        </w:rPr>
        <w:t xml:space="preserve">. </w:t>
      </w:r>
      <w:r w:rsidR="000F76BC" w:rsidRPr="00A3068C">
        <w:rPr>
          <w:i/>
          <w:sz w:val="28"/>
          <w:szCs w:val="28"/>
        </w:rPr>
        <w:t>Выберите один правильный ответ</w:t>
      </w:r>
    </w:p>
    <w:p w14:paraId="7C6B0838" w14:textId="06F7B79C" w:rsidR="007C4DC2" w:rsidRDefault="00142388" w:rsidP="00142388">
      <w:pPr>
        <w:pStyle w:val="ad"/>
        <w:spacing w:before="0" w:beforeAutospacing="0" w:after="0" w:afterAutospacing="0"/>
        <w:rPr>
          <w:rStyle w:val="ab"/>
          <w:b w:val="0"/>
          <w:bCs w:val="0"/>
          <w:sz w:val="28"/>
          <w:szCs w:val="28"/>
        </w:rPr>
      </w:pPr>
      <w:r w:rsidRPr="00A3068C">
        <w:rPr>
          <w:rStyle w:val="ab"/>
          <w:b w:val="0"/>
          <w:bCs w:val="0"/>
          <w:sz w:val="28"/>
          <w:szCs w:val="28"/>
        </w:rPr>
        <w:t>Какой из перечисленных методов относится к качественным методам оценки рисков?</w:t>
      </w:r>
      <w:r w:rsidRPr="00A3068C">
        <w:rPr>
          <w:rStyle w:val="ab"/>
          <w:b w:val="0"/>
          <w:bCs w:val="0"/>
          <w:sz w:val="28"/>
          <w:szCs w:val="28"/>
        </w:rPr>
        <w:br/>
        <w:t>А) математическое моделирование</w:t>
      </w:r>
    </w:p>
    <w:p w14:paraId="31273E29" w14:textId="77777777" w:rsidR="007C4DC2" w:rsidRDefault="00142388" w:rsidP="00142388">
      <w:pPr>
        <w:pStyle w:val="ad"/>
        <w:spacing w:before="0" w:beforeAutospacing="0" w:after="0" w:afterAutospacing="0"/>
        <w:rPr>
          <w:rStyle w:val="ab"/>
          <w:b w:val="0"/>
          <w:bCs w:val="0"/>
          <w:sz w:val="28"/>
          <w:szCs w:val="28"/>
        </w:rPr>
      </w:pPr>
      <w:r w:rsidRPr="00A3068C">
        <w:rPr>
          <w:rStyle w:val="ab"/>
          <w:b w:val="0"/>
          <w:bCs w:val="0"/>
          <w:sz w:val="28"/>
          <w:szCs w:val="28"/>
        </w:rPr>
        <w:t>Б) регрессионный анализ</w:t>
      </w:r>
    </w:p>
    <w:p w14:paraId="49888170" w14:textId="77777777" w:rsidR="007C4DC2" w:rsidRDefault="00142388" w:rsidP="00142388">
      <w:pPr>
        <w:pStyle w:val="ad"/>
        <w:spacing w:before="0" w:beforeAutospacing="0" w:after="0" w:afterAutospacing="0"/>
        <w:rPr>
          <w:rStyle w:val="ab"/>
          <w:b w:val="0"/>
          <w:bCs w:val="0"/>
          <w:sz w:val="28"/>
          <w:szCs w:val="28"/>
        </w:rPr>
      </w:pPr>
      <w:r w:rsidRPr="00A3068C">
        <w:rPr>
          <w:rStyle w:val="ab"/>
          <w:b w:val="0"/>
          <w:bCs w:val="0"/>
          <w:sz w:val="28"/>
          <w:szCs w:val="28"/>
        </w:rPr>
        <w:t xml:space="preserve">В) </w:t>
      </w:r>
      <w:proofErr w:type="spellStart"/>
      <w:r w:rsidR="004E11F1" w:rsidRPr="00A3068C">
        <w:rPr>
          <w:rStyle w:val="ab"/>
          <w:b w:val="0"/>
          <w:bCs w:val="0"/>
          <w:sz w:val="28"/>
          <w:szCs w:val="28"/>
        </w:rPr>
        <w:t>монте-Карло</w:t>
      </w:r>
      <w:proofErr w:type="spellEnd"/>
      <w:r w:rsidR="004E11F1" w:rsidRPr="00A3068C">
        <w:rPr>
          <w:rStyle w:val="ab"/>
          <w:b w:val="0"/>
          <w:bCs w:val="0"/>
          <w:sz w:val="28"/>
          <w:szCs w:val="28"/>
        </w:rPr>
        <w:t xml:space="preserve"> моделирование</w:t>
      </w:r>
    </w:p>
    <w:p w14:paraId="14DA77A9" w14:textId="77777777" w:rsidR="00142388" w:rsidRPr="00A3068C" w:rsidRDefault="00142388" w:rsidP="00142388">
      <w:pPr>
        <w:pStyle w:val="ad"/>
        <w:spacing w:before="0" w:beforeAutospacing="0" w:after="0" w:afterAutospacing="0"/>
        <w:rPr>
          <w:sz w:val="28"/>
          <w:szCs w:val="28"/>
        </w:rPr>
      </w:pPr>
      <w:r w:rsidRPr="00A3068C">
        <w:rPr>
          <w:rStyle w:val="ab"/>
          <w:b w:val="0"/>
          <w:bCs w:val="0"/>
          <w:sz w:val="28"/>
          <w:szCs w:val="28"/>
        </w:rPr>
        <w:t xml:space="preserve">Г) </w:t>
      </w:r>
      <w:r w:rsidR="004E11F1" w:rsidRPr="00A3068C">
        <w:rPr>
          <w:rStyle w:val="ab"/>
          <w:b w:val="0"/>
          <w:bCs w:val="0"/>
          <w:sz w:val="28"/>
          <w:szCs w:val="28"/>
        </w:rPr>
        <w:t>SWOT-анализ</w:t>
      </w:r>
    </w:p>
    <w:p w14:paraId="1C2D5D4C" w14:textId="61C3EBE1" w:rsidR="00142388" w:rsidRPr="00A3068C" w:rsidRDefault="00142388" w:rsidP="00142388">
      <w:pPr>
        <w:pStyle w:val="ad"/>
        <w:spacing w:before="0" w:beforeAutospacing="0" w:after="0" w:afterAutospacing="0"/>
        <w:rPr>
          <w:sz w:val="28"/>
          <w:szCs w:val="28"/>
        </w:rPr>
      </w:pPr>
      <w:r w:rsidRPr="00A3068C">
        <w:rPr>
          <w:sz w:val="28"/>
          <w:szCs w:val="28"/>
        </w:rPr>
        <w:t xml:space="preserve">Правильный ответ: </w:t>
      </w:r>
      <w:r w:rsidR="004E11F1" w:rsidRPr="00A3068C">
        <w:rPr>
          <w:sz w:val="28"/>
          <w:szCs w:val="28"/>
        </w:rPr>
        <w:t>Г</w:t>
      </w:r>
    </w:p>
    <w:p w14:paraId="1360EA5A" w14:textId="77777777" w:rsidR="00142388" w:rsidRPr="00A3068C" w:rsidRDefault="00142388" w:rsidP="0045160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45FA" w:rsidRPr="00A3068C">
        <w:rPr>
          <w:rFonts w:ascii="Times New Roman" w:eastAsia="Times New Roman" w:hAnsi="Times New Roman" w:cs="Times New Roman"/>
          <w:sz w:val="28"/>
          <w:szCs w:val="28"/>
        </w:rPr>
        <w:t>ПК-8 (ПК-8.1)</w:t>
      </w:r>
    </w:p>
    <w:p w14:paraId="080B4BF3" w14:textId="77777777" w:rsidR="0002216C" w:rsidRPr="00A3068C" w:rsidRDefault="0002216C" w:rsidP="00451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6D672B" w14:textId="77777777" w:rsidR="000F76BC" w:rsidRPr="00A3068C" w:rsidRDefault="000F76BC" w:rsidP="0045160F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91492962"/>
      <w:r w:rsidRPr="00A3068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A3068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A306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A3068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A306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A306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0"/>
    <w:p w14:paraId="641BB7CF" w14:textId="77777777" w:rsidR="000F76BC" w:rsidRPr="00A3068C" w:rsidRDefault="0002216C" w:rsidP="0045160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16675C37" w14:textId="77777777" w:rsidR="00CE6FB2" w:rsidRPr="00A3068C" w:rsidRDefault="00CE6FB2" w:rsidP="00451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</w:t>
      </w:r>
      <w:r w:rsidR="00933C17" w:rsidRPr="00A306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3068C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Установите соответствие между методами оценки рисков и их описанием:</w:t>
      </w:r>
    </w:p>
    <w:p w14:paraId="16495F8F" w14:textId="77777777" w:rsidR="00CE6FB2" w:rsidRPr="00A3068C" w:rsidRDefault="00CE6FB2" w:rsidP="004516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3549"/>
        <w:gridCol w:w="709"/>
        <w:gridCol w:w="4501"/>
      </w:tblGrid>
      <w:tr w:rsidR="00CE6FB2" w:rsidRPr="00A3068C" w14:paraId="059EB7C8" w14:textId="77777777" w:rsidTr="007C4DC2">
        <w:trPr>
          <w:trHeight w:val="249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17E39F8F" w14:textId="77777777" w:rsidR="00CE6FB2" w:rsidRPr="00A3068C" w:rsidRDefault="00CE6FB2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CE3AE" w14:textId="77777777" w:rsidR="00CE6FB2" w:rsidRPr="00A3068C" w:rsidRDefault="00CE6FB2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Методы оценки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673C8F" w14:textId="77777777" w:rsidR="00CE6FB2" w:rsidRPr="00A3068C" w:rsidRDefault="00CE6FB2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B3C8C" w14:textId="77777777" w:rsidR="00CE6FB2" w:rsidRPr="00A3068C" w:rsidRDefault="00CE6FB2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Описание</w:t>
            </w:r>
          </w:p>
        </w:tc>
      </w:tr>
      <w:tr w:rsidR="00CE6FB2" w:rsidRPr="00A3068C" w14:paraId="5D906524" w14:textId="77777777" w:rsidTr="007C4DC2">
        <w:trPr>
          <w:trHeight w:val="897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34FD1CF1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6D4C269C" w14:textId="77777777" w:rsidR="00CE6FB2" w:rsidRPr="00A3068C" w:rsidRDefault="00CE6FB2" w:rsidP="004516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Качественный</w:t>
            </w: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анализ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721F71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3E2CF3C3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Оценка рисков на основе числовых данных и вероятностей</w:t>
            </w:r>
          </w:p>
        </w:tc>
      </w:tr>
      <w:tr w:rsidR="00CE6FB2" w:rsidRPr="00A3068C" w14:paraId="653CBFC6" w14:textId="77777777" w:rsidTr="007C4DC2">
        <w:trPr>
          <w:trHeight w:val="5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0785061A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1547B5C4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C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Количественный анализ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14DB05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6A233F35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Оценка рисков на основе экспертных мнений и интуиции</w:t>
            </w:r>
          </w:p>
        </w:tc>
      </w:tr>
      <w:tr w:rsidR="00CE6FB2" w:rsidRPr="00A3068C" w14:paraId="50F86F25" w14:textId="77777777" w:rsidTr="007C4DC2">
        <w:trPr>
          <w:trHeight w:val="45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669601DE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23D293EB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C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SWOT-анализ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8151EC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5C30A360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Моделирование различных ситуаций для оценки последствий</w:t>
            </w:r>
          </w:p>
        </w:tc>
      </w:tr>
      <w:tr w:rsidR="00CE6FB2" w:rsidRPr="00A3068C" w14:paraId="25606801" w14:textId="77777777" w:rsidTr="007C4DC2">
        <w:trPr>
          <w:trHeight w:val="701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65CCAD0A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78174739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C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Сценарный анализ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1459CF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17C616AB" w14:textId="77777777" w:rsidR="00CE6FB2" w:rsidRPr="00A3068C" w:rsidRDefault="00CE6FB2" w:rsidP="0045160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Анализ сильных и слабых сторон, возможностей и угроз</w:t>
            </w:r>
          </w:p>
        </w:tc>
      </w:tr>
    </w:tbl>
    <w:p w14:paraId="7E82A595" w14:textId="77777777" w:rsidR="00CE6FB2" w:rsidRPr="00A3068C" w:rsidRDefault="00CE6FB2" w:rsidP="004516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1-Б, 2-А, 3-Г, 4-В   </w:t>
      </w:r>
    </w:p>
    <w:p w14:paraId="7517404F" w14:textId="77777777" w:rsidR="00CE6FB2" w:rsidRDefault="00CE6FB2" w:rsidP="00451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45FA" w:rsidRPr="00A3068C">
        <w:rPr>
          <w:rFonts w:ascii="Times New Roman" w:eastAsia="Times New Roman" w:hAnsi="Times New Roman" w:cs="Times New Roman"/>
          <w:sz w:val="28"/>
          <w:szCs w:val="28"/>
        </w:rPr>
        <w:t>ПК-8 (ПК-8.1)</w:t>
      </w:r>
    </w:p>
    <w:p w14:paraId="180B0838" w14:textId="77777777" w:rsidR="007C4DC2" w:rsidRPr="00A3068C" w:rsidRDefault="007C4DC2" w:rsidP="00451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470702" w14:textId="77777777" w:rsidR="00CE6FB2" w:rsidRPr="00A3068C" w:rsidRDefault="00C33118" w:rsidP="004516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3C23AE" w:rsidRPr="00A306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CE6FB2" w:rsidRPr="00A3068C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методами снижения рисков и их примерами:</w:t>
      </w:r>
    </w:p>
    <w:tbl>
      <w:tblPr>
        <w:tblStyle w:val="TableNormal"/>
        <w:tblW w:w="0" w:type="auto"/>
        <w:tblInd w:w="-147" w:type="dxa"/>
        <w:tblLayout w:type="fixed"/>
        <w:tblLook w:val="01E0" w:firstRow="1" w:lastRow="1" w:firstColumn="1" w:lastColumn="1" w:noHBand="0" w:noVBand="0"/>
      </w:tblPr>
      <w:tblGrid>
        <w:gridCol w:w="670"/>
        <w:gridCol w:w="3158"/>
        <w:gridCol w:w="709"/>
        <w:gridCol w:w="4931"/>
      </w:tblGrid>
      <w:tr w:rsidR="00CE6FB2" w:rsidRPr="00A3068C" w14:paraId="14A2B9D8" w14:textId="77777777" w:rsidTr="00607CF7">
        <w:trPr>
          <w:trHeight w:val="58"/>
        </w:trPr>
        <w:tc>
          <w:tcPr>
            <w:tcW w:w="670" w:type="dxa"/>
          </w:tcPr>
          <w:p w14:paraId="11E4E08C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58" w:type="dxa"/>
          </w:tcPr>
          <w:p w14:paraId="1487286A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Методы</w:t>
            </w:r>
            <w:r w:rsidRPr="00A3068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20261DE9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14:paraId="71563E58" w14:textId="77777777" w:rsidR="00CE6FB2" w:rsidRPr="00A3068C" w:rsidRDefault="00CE6FB2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Примеры</w:t>
            </w:r>
          </w:p>
        </w:tc>
      </w:tr>
      <w:tr w:rsidR="00CE6FB2" w:rsidRPr="00A3068C" w14:paraId="4F41BA27" w14:textId="77777777" w:rsidTr="00607CF7">
        <w:trPr>
          <w:trHeight w:val="674"/>
        </w:trPr>
        <w:tc>
          <w:tcPr>
            <w:tcW w:w="670" w:type="dxa"/>
          </w:tcPr>
          <w:p w14:paraId="41C06152" w14:textId="77777777" w:rsidR="00CE6FB2" w:rsidRPr="00A3068C" w:rsidRDefault="00CE6FB2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158" w:type="dxa"/>
          </w:tcPr>
          <w:p w14:paraId="0C625611" w14:textId="77777777" w:rsidR="00CE6FB2" w:rsidRPr="00A3068C" w:rsidRDefault="00CE6FB2" w:rsidP="0045160F">
            <w:pPr>
              <w:pStyle w:val="ad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A3068C">
              <w:rPr>
                <w:sz w:val="28"/>
                <w:szCs w:val="28"/>
              </w:rPr>
              <w:t>Страхование</w:t>
            </w:r>
            <w:proofErr w:type="spellEnd"/>
          </w:p>
        </w:tc>
        <w:tc>
          <w:tcPr>
            <w:tcW w:w="709" w:type="dxa"/>
          </w:tcPr>
          <w:p w14:paraId="338C8465" w14:textId="77777777" w:rsidR="00CE6FB2" w:rsidRPr="00A3068C" w:rsidRDefault="00CE6FB2" w:rsidP="0045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306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А)</w:t>
            </w:r>
          </w:p>
        </w:tc>
        <w:tc>
          <w:tcPr>
            <w:tcW w:w="4931" w:type="dxa"/>
          </w:tcPr>
          <w:p w14:paraId="30BFF5B4" w14:textId="77777777" w:rsidR="00CE6FB2" w:rsidRPr="00A3068C" w:rsidRDefault="00CE6FB2" w:rsidP="0045160F">
            <w:pPr>
              <w:pStyle w:val="ad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3068C">
              <w:rPr>
                <w:rFonts w:eastAsiaTheme="minorHAnsi"/>
                <w:sz w:val="28"/>
                <w:szCs w:val="28"/>
                <w:lang w:val="ru-RU" w:eastAsia="en-US"/>
              </w:rPr>
              <w:t>Снижение риска за счет распределения инвестиций</w:t>
            </w:r>
          </w:p>
        </w:tc>
      </w:tr>
      <w:tr w:rsidR="00CE6FB2" w:rsidRPr="00A3068C" w14:paraId="653FD02F" w14:textId="77777777" w:rsidTr="00607CF7">
        <w:trPr>
          <w:trHeight w:val="621"/>
        </w:trPr>
        <w:tc>
          <w:tcPr>
            <w:tcW w:w="670" w:type="dxa"/>
          </w:tcPr>
          <w:p w14:paraId="278F5A1D" w14:textId="77777777" w:rsidR="00CE6FB2" w:rsidRPr="00A3068C" w:rsidRDefault="00CE6FB2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158" w:type="dxa"/>
          </w:tcPr>
          <w:p w14:paraId="4180CC3F" w14:textId="77777777" w:rsidR="00CE6FB2" w:rsidRPr="00A3068C" w:rsidRDefault="00CE6FB2" w:rsidP="0045160F">
            <w:pPr>
              <w:pStyle w:val="ad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3068C">
              <w:rPr>
                <w:sz w:val="28"/>
                <w:szCs w:val="28"/>
              </w:rPr>
              <w:t>Диверсификация</w:t>
            </w:r>
          </w:p>
        </w:tc>
        <w:tc>
          <w:tcPr>
            <w:tcW w:w="709" w:type="dxa"/>
          </w:tcPr>
          <w:p w14:paraId="05287232" w14:textId="77777777" w:rsidR="00CE6FB2" w:rsidRPr="00A3068C" w:rsidRDefault="00CE6FB2" w:rsidP="0045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306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Б)</w:t>
            </w:r>
          </w:p>
        </w:tc>
        <w:tc>
          <w:tcPr>
            <w:tcW w:w="4931" w:type="dxa"/>
          </w:tcPr>
          <w:p w14:paraId="7BB18B74" w14:textId="77777777" w:rsidR="00CE6FB2" w:rsidRPr="00A3068C" w:rsidRDefault="00CE6FB2" w:rsidP="0045160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306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финансового запаса для покрытия убытков</w:t>
            </w:r>
          </w:p>
        </w:tc>
      </w:tr>
      <w:tr w:rsidR="00CE6FB2" w:rsidRPr="00A3068C" w14:paraId="4E9408A3" w14:textId="77777777" w:rsidTr="00607CF7">
        <w:trPr>
          <w:trHeight w:val="762"/>
        </w:trPr>
        <w:tc>
          <w:tcPr>
            <w:tcW w:w="670" w:type="dxa"/>
          </w:tcPr>
          <w:p w14:paraId="5C227C68" w14:textId="77777777" w:rsidR="00CE6FB2" w:rsidRPr="00A3068C" w:rsidRDefault="00CE6FB2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158" w:type="dxa"/>
          </w:tcPr>
          <w:p w14:paraId="320B79C0" w14:textId="77777777" w:rsidR="00CE6FB2" w:rsidRPr="00A3068C" w:rsidRDefault="00CE6FB2" w:rsidP="0045160F">
            <w:pPr>
              <w:pStyle w:val="ad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A3068C">
              <w:rPr>
                <w:sz w:val="28"/>
                <w:szCs w:val="28"/>
              </w:rPr>
              <w:t>Резервирование</w:t>
            </w:r>
            <w:proofErr w:type="spellEnd"/>
            <w:r w:rsidRPr="00A3068C">
              <w:rPr>
                <w:sz w:val="28"/>
                <w:szCs w:val="28"/>
              </w:rPr>
              <w:t xml:space="preserve"> </w:t>
            </w:r>
            <w:proofErr w:type="spellStart"/>
            <w:r w:rsidRPr="00A3068C">
              <w:rPr>
                <w:sz w:val="28"/>
                <w:szCs w:val="28"/>
              </w:rPr>
              <w:t>средств</w:t>
            </w:r>
            <w:proofErr w:type="spellEnd"/>
          </w:p>
        </w:tc>
        <w:tc>
          <w:tcPr>
            <w:tcW w:w="709" w:type="dxa"/>
          </w:tcPr>
          <w:p w14:paraId="7D4A77AA" w14:textId="77777777" w:rsidR="00CE6FB2" w:rsidRPr="00A3068C" w:rsidRDefault="00CE6FB2" w:rsidP="0045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306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В)</w:t>
            </w:r>
          </w:p>
        </w:tc>
        <w:tc>
          <w:tcPr>
            <w:tcW w:w="4931" w:type="dxa"/>
          </w:tcPr>
          <w:p w14:paraId="2CDDA873" w14:textId="77777777" w:rsidR="00CE6FB2" w:rsidRPr="00A3068C" w:rsidRDefault="00CE6FB2" w:rsidP="0045160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306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Защита от колебаний цен на рынке</w:t>
            </w:r>
          </w:p>
        </w:tc>
      </w:tr>
      <w:tr w:rsidR="00CE6FB2" w:rsidRPr="00A3068C" w14:paraId="71C63A79" w14:textId="77777777" w:rsidTr="00607CF7">
        <w:trPr>
          <w:trHeight w:val="762"/>
        </w:trPr>
        <w:tc>
          <w:tcPr>
            <w:tcW w:w="670" w:type="dxa"/>
          </w:tcPr>
          <w:p w14:paraId="201C2C49" w14:textId="77777777" w:rsidR="00CE6FB2" w:rsidRPr="00A3068C" w:rsidRDefault="00CE6FB2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158" w:type="dxa"/>
          </w:tcPr>
          <w:p w14:paraId="73DBA28A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3068C">
              <w:rPr>
                <w:rFonts w:ascii="Times New Roman" w:hAnsi="Times New Roman" w:cs="Times New Roman"/>
                <w:sz w:val="28"/>
                <w:szCs w:val="28"/>
              </w:rPr>
              <w:t>Хеджирование</w:t>
            </w:r>
            <w:proofErr w:type="spellEnd"/>
          </w:p>
        </w:tc>
        <w:tc>
          <w:tcPr>
            <w:tcW w:w="709" w:type="dxa"/>
          </w:tcPr>
          <w:p w14:paraId="4BF786E9" w14:textId="77777777" w:rsidR="00CE6FB2" w:rsidRPr="00A3068C" w:rsidRDefault="00CE6FB2" w:rsidP="0045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306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Г)</w:t>
            </w:r>
          </w:p>
        </w:tc>
        <w:tc>
          <w:tcPr>
            <w:tcW w:w="4931" w:type="dxa"/>
          </w:tcPr>
          <w:p w14:paraId="71FF7F5E" w14:textId="77777777" w:rsidR="00CE6FB2" w:rsidRPr="00A3068C" w:rsidRDefault="00CE6FB2" w:rsidP="0045160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306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Передача риска страховой компании</w:t>
            </w:r>
          </w:p>
        </w:tc>
      </w:tr>
    </w:tbl>
    <w:p w14:paraId="5CBE2193" w14:textId="77777777" w:rsidR="00CE6FB2" w:rsidRPr="00A3068C" w:rsidRDefault="00CE6FB2" w:rsidP="004516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A3068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1-Г, 2-А, 3-Б, 4-В</w:t>
      </w:r>
    </w:p>
    <w:p w14:paraId="051AFAB8" w14:textId="77777777" w:rsidR="00CE6FB2" w:rsidRDefault="00CE6FB2" w:rsidP="00451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45FA" w:rsidRPr="00A3068C">
        <w:rPr>
          <w:rFonts w:ascii="Times New Roman" w:eastAsia="Times New Roman" w:hAnsi="Times New Roman" w:cs="Times New Roman"/>
          <w:sz w:val="28"/>
          <w:szCs w:val="28"/>
        </w:rPr>
        <w:t>ПК-8 (ПК-8.1)</w:t>
      </w:r>
    </w:p>
    <w:p w14:paraId="7711110C" w14:textId="77777777" w:rsidR="007C4DC2" w:rsidRPr="00A3068C" w:rsidRDefault="007C4DC2" w:rsidP="00451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C80001" w14:textId="77777777" w:rsidR="00CE6FB2" w:rsidRPr="00A3068C" w:rsidRDefault="0069297F" w:rsidP="004516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4549" w:rsidRPr="00A3068C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18779B" w:rsidRPr="00A3068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18779B" w:rsidRPr="00A3068C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CE6FB2" w:rsidRPr="00A306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типами рисков и примерами: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3"/>
        <w:gridCol w:w="3688"/>
        <w:gridCol w:w="430"/>
        <w:gridCol w:w="4680"/>
      </w:tblGrid>
      <w:tr w:rsidR="00CE6FB2" w:rsidRPr="00A3068C" w14:paraId="0E9F10A5" w14:textId="77777777" w:rsidTr="00607CF7">
        <w:trPr>
          <w:trHeight w:val="249"/>
        </w:trPr>
        <w:tc>
          <w:tcPr>
            <w:tcW w:w="423" w:type="dxa"/>
          </w:tcPr>
          <w:p w14:paraId="67B50FEF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Style w:val="ab"/>
                <w:rFonts w:ascii="Times New Roman" w:hAnsi="Times New Roman" w:cs="Times New Roman"/>
                <w:b w:val="0"/>
                <w:bCs w:val="0"/>
                <w:color w:val="404040"/>
                <w:sz w:val="28"/>
                <w:szCs w:val="28"/>
                <w:lang w:val="ru-RU"/>
              </w:rPr>
              <w:lastRenderedPageBreak/>
              <w:t xml:space="preserve"> </w:t>
            </w:r>
          </w:p>
        </w:tc>
        <w:tc>
          <w:tcPr>
            <w:tcW w:w="3688" w:type="dxa"/>
          </w:tcPr>
          <w:p w14:paraId="28314168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Тип риска</w:t>
            </w:r>
          </w:p>
        </w:tc>
        <w:tc>
          <w:tcPr>
            <w:tcW w:w="430" w:type="dxa"/>
          </w:tcPr>
          <w:p w14:paraId="04A6F6BF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1454A733" w14:textId="77777777" w:rsidR="00CE6FB2" w:rsidRPr="00A3068C" w:rsidRDefault="00CE6FB2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Пример</w:t>
            </w:r>
          </w:p>
        </w:tc>
      </w:tr>
      <w:tr w:rsidR="00CE6FB2" w:rsidRPr="00A3068C" w14:paraId="712809E6" w14:textId="77777777" w:rsidTr="00607CF7">
        <w:trPr>
          <w:trHeight w:val="623"/>
        </w:trPr>
        <w:tc>
          <w:tcPr>
            <w:tcW w:w="423" w:type="dxa"/>
          </w:tcPr>
          <w:p w14:paraId="074E3780" w14:textId="77777777" w:rsidR="00CE6FB2" w:rsidRPr="00A3068C" w:rsidRDefault="00CE6FB2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1) </w:t>
            </w:r>
          </w:p>
        </w:tc>
        <w:tc>
          <w:tcPr>
            <w:tcW w:w="3688" w:type="dxa"/>
          </w:tcPr>
          <w:p w14:paraId="5EB3EDC2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Внешний</w:t>
            </w:r>
            <w:proofErr w:type="spellEnd"/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</w:t>
            </w:r>
            <w:proofErr w:type="spellEnd"/>
          </w:p>
        </w:tc>
        <w:tc>
          <w:tcPr>
            <w:tcW w:w="430" w:type="dxa"/>
          </w:tcPr>
          <w:p w14:paraId="37B51786" w14:textId="77777777" w:rsidR="00CE6FB2" w:rsidRPr="00A3068C" w:rsidRDefault="00CE6FB2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680" w:type="dxa"/>
          </w:tcPr>
          <w:p w14:paraId="395446AC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Неправильный выбор направления развития компании </w:t>
            </w:r>
          </w:p>
        </w:tc>
      </w:tr>
      <w:tr w:rsidR="00CE6FB2" w:rsidRPr="00A3068C" w14:paraId="2D1B1092" w14:textId="77777777" w:rsidTr="00607CF7">
        <w:trPr>
          <w:trHeight w:val="295"/>
        </w:trPr>
        <w:tc>
          <w:tcPr>
            <w:tcW w:w="423" w:type="dxa"/>
          </w:tcPr>
          <w:p w14:paraId="2810BF75" w14:textId="77777777" w:rsidR="00CE6FB2" w:rsidRPr="00A3068C" w:rsidRDefault="00CE6FB2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688" w:type="dxa"/>
          </w:tcPr>
          <w:p w14:paraId="258DAB92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Внутренний</w:t>
            </w:r>
            <w:proofErr w:type="spellEnd"/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</w:t>
            </w:r>
            <w:proofErr w:type="spellEnd"/>
          </w:p>
        </w:tc>
        <w:tc>
          <w:tcPr>
            <w:tcW w:w="430" w:type="dxa"/>
          </w:tcPr>
          <w:p w14:paraId="46FBBF21" w14:textId="77777777" w:rsidR="00CE6FB2" w:rsidRPr="00A3068C" w:rsidRDefault="00CE6FB2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680" w:type="dxa"/>
          </w:tcPr>
          <w:p w14:paraId="42E02C94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Кибератака на информационные системы </w:t>
            </w:r>
          </w:p>
        </w:tc>
      </w:tr>
      <w:tr w:rsidR="00CE6FB2" w:rsidRPr="00A3068C" w14:paraId="34EBCE9D" w14:textId="77777777" w:rsidTr="00607CF7">
        <w:trPr>
          <w:trHeight w:val="573"/>
        </w:trPr>
        <w:tc>
          <w:tcPr>
            <w:tcW w:w="423" w:type="dxa"/>
          </w:tcPr>
          <w:p w14:paraId="02576C9C" w14:textId="77777777" w:rsidR="00CE6FB2" w:rsidRPr="00A3068C" w:rsidRDefault="00CE6FB2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688" w:type="dxa"/>
          </w:tcPr>
          <w:p w14:paraId="6EEE5FA8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Стратегический</w:t>
            </w:r>
            <w:proofErr w:type="spellEnd"/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</w:t>
            </w:r>
            <w:proofErr w:type="spellEnd"/>
          </w:p>
        </w:tc>
        <w:tc>
          <w:tcPr>
            <w:tcW w:w="430" w:type="dxa"/>
          </w:tcPr>
          <w:p w14:paraId="49D898B5" w14:textId="77777777" w:rsidR="00CE6FB2" w:rsidRPr="00A3068C" w:rsidRDefault="00CE6FB2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680" w:type="dxa"/>
          </w:tcPr>
          <w:p w14:paraId="15673F15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Устаревшее оборудование</w:t>
            </w:r>
          </w:p>
        </w:tc>
      </w:tr>
      <w:tr w:rsidR="00CE6FB2" w:rsidRPr="00A3068C" w14:paraId="09C17BE5" w14:textId="77777777" w:rsidTr="00607CF7">
        <w:trPr>
          <w:trHeight w:val="573"/>
        </w:trPr>
        <w:tc>
          <w:tcPr>
            <w:tcW w:w="423" w:type="dxa"/>
          </w:tcPr>
          <w:p w14:paraId="55622989" w14:textId="77777777" w:rsidR="00CE6FB2" w:rsidRPr="00A3068C" w:rsidRDefault="00CE6FB2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688" w:type="dxa"/>
          </w:tcPr>
          <w:p w14:paraId="31E05811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Технологический</w:t>
            </w:r>
            <w:proofErr w:type="spellEnd"/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</w:t>
            </w:r>
            <w:proofErr w:type="spellEnd"/>
          </w:p>
        </w:tc>
        <w:tc>
          <w:tcPr>
            <w:tcW w:w="430" w:type="dxa"/>
          </w:tcPr>
          <w:p w14:paraId="069F6237" w14:textId="77777777" w:rsidR="00CE6FB2" w:rsidRPr="00A3068C" w:rsidRDefault="00CE6FB2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680" w:type="dxa"/>
          </w:tcPr>
          <w:p w14:paraId="2B8789E2" w14:textId="77777777" w:rsidR="00CE6FB2" w:rsidRPr="00A3068C" w:rsidRDefault="00CE6FB2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Изменение налогового законодательства</w:t>
            </w:r>
          </w:p>
        </w:tc>
      </w:tr>
    </w:tbl>
    <w:p w14:paraId="5EBABD08" w14:textId="77777777" w:rsidR="00CE6FB2" w:rsidRPr="00A3068C" w:rsidRDefault="00CE6FB2" w:rsidP="004516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A3068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1-Г, 2-В, 3-А, 4-Б</w:t>
      </w:r>
    </w:p>
    <w:p w14:paraId="3CF2C8A1" w14:textId="77777777" w:rsidR="00CE6FB2" w:rsidRPr="00A3068C" w:rsidRDefault="00CE6FB2" w:rsidP="00451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45FA" w:rsidRPr="00A3068C">
        <w:rPr>
          <w:rFonts w:ascii="Times New Roman" w:eastAsia="Times New Roman" w:hAnsi="Times New Roman" w:cs="Times New Roman"/>
          <w:sz w:val="28"/>
          <w:szCs w:val="28"/>
        </w:rPr>
        <w:t>ПК-8 (ПК-8.1)</w:t>
      </w:r>
    </w:p>
    <w:p w14:paraId="49079178" w14:textId="77777777" w:rsidR="007C4DC2" w:rsidRDefault="007C4DC2" w:rsidP="0045160F">
      <w:pPr>
        <w:pStyle w:val="ad"/>
        <w:spacing w:before="0" w:beforeAutospacing="0" w:after="0" w:afterAutospacing="0"/>
        <w:rPr>
          <w:i/>
          <w:iCs/>
          <w:sz w:val="28"/>
          <w:szCs w:val="28"/>
        </w:rPr>
      </w:pPr>
    </w:p>
    <w:p w14:paraId="42647F49" w14:textId="77777777" w:rsidR="00522B3E" w:rsidRPr="00A3068C" w:rsidRDefault="00506325" w:rsidP="0045160F">
      <w:pPr>
        <w:pStyle w:val="ad"/>
        <w:spacing w:before="0" w:beforeAutospacing="0" w:after="0" w:afterAutospacing="0"/>
        <w:rPr>
          <w:rStyle w:val="ab"/>
          <w:b w:val="0"/>
          <w:bCs w:val="0"/>
          <w:i/>
          <w:iCs/>
          <w:sz w:val="28"/>
          <w:szCs w:val="28"/>
        </w:rPr>
      </w:pPr>
      <w:r w:rsidRPr="00A3068C">
        <w:rPr>
          <w:i/>
          <w:iCs/>
          <w:sz w:val="28"/>
          <w:szCs w:val="28"/>
        </w:rPr>
        <w:t>4</w:t>
      </w:r>
      <w:r w:rsidR="0018779B" w:rsidRPr="00A3068C">
        <w:rPr>
          <w:i/>
          <w:iCs/>
          <w:sz w:val="28"/>
          <w:szCs w:val="28"/>
        </w:rPr>
        <w:t>.</w:t>
      </w:r>
      <w:r w:rsidR="0018779B" w:rsidRPr="00A3068C">
        <w:rPr>
          <w:b/>
          <w:bCs/>
          <w:i/>
          <w:iCs/>
          <w:sz w:val="28"/>
          <w:szCs w:val="28"/>
        </w:rPr>
        <w:t xml:space="preserve"> </w:t>
      </w:r>
      <w:r w:rsidR="005D065D" w:rsidRPr="00A3068C">
        <w:rPr>
          <w:rStyle w:val="ab"/>
          <w:b w:val="0"/>
          <w:bCs w:val="0"/>
          <w:i/>
          <w:iCs/>
          <w:sz w:val="28"/>
          <w:szCs w:val="28"/>
        </w:rPr>
        <w:t xml:space="preserve">Установите соответствие между </w:t>
      </w:r>
      <w:r w:rsidR="00522B3E" w:rsidRPr="00A3068C">
        <w:rPr>
          <w:rStyle w:val="ab"/>
          <w:b w:val="0"/>
          <w:bCs w:val="0"/>
          <w:i/>
          <w:iCs/>
          <w:sz w:val="28"/>
          <w:szCs w:val="28"/>
        </w:rPr>
        <w:t>терминами и их определениями: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3"/>
        <w:gridCol w:w="3263"/>
        <w:gridCol w:w="708"/>
        <w:gridCol w:w="4827"/>
      </w:tblGrid>
      <w:tr w:rsidR="00020139" w:rsidRPr="00A3068C" w14:paraId="19DD3FB3" w14:textId="77777777" w:rsidTr="002C5E33">
        <w:trPr>
          <w:trHeight w:val="249"/>
        </w:trPr>
        <w:tc>
          <w:tcPr>
            <w:tcW w:w="423" w:type="dxa"/>
          </w:tcPr>
          <w:p w14:paraId="2473F36E" w14:textId="77777777" w:rsidR="0018779B" w:rsidRPr="00A3068C" w:rsidRDefault="005D1098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3263" w:type="dxa"/>
          </w:tcPr>
          <w:p w14:paraId="0F4E899F" w14:textId="77777777" w:rsidR="0018779B" w:rsidRPr="00A3068C" w:rsidRDefault="00DE50AB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Термин</w:t>
            </w:r>
          </w:p>
        </w:tc>
        <w:tc>
          <w:tcPr>
            <w:tcW w:w="708" w:type="dxa"/>
          </w:tcPr>
          <w:p w14:paraId="53025740" w14:textId="77777777" w:rsidR="0018779B" w:rsidRPr="00A3068C" w:rsidRDefault="0018779B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27" w:type="dxa"/>
          </w:tcPr>
          <w:p w14:paraId="1BDA1ED3" w14:textId="77777777" w:rsidR="0018779B" w:rsidRPr="00A3068C" w:rsidRDefault="00DE50AB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Определение</w:t>
            </w:r>
          </w:p>
        </w:tc>
      </w:tr>
      <w:tr w:rsidR="00020139" w:rsidRPr="00A3068C" w14:paraId="5C2A6CFA" w14:textId="77777777" w:rsidTr="002C5E33">
        <w:trPr>
          <w:trHeight w:val="623"/>
        </w:trPr>
        <w:tc>
          <w:tcPr>
            <w:tcW w:w="423" w:type="dxa"/>
          </w:tcPr>
          <w:p w14:paraId="57E16E99" w14:textId="77777777" w:rsidR="0018779B" w:rsidRPr="00A3068C" w:rsidRDefault="003248B8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263" w:type="dxa"/>
          </w:tcPr>
          <w:p w14:paraId="7E5CC2BD" w14:textId="77777777" w:rsidR="0018779B" w:rsidRPr="00A3068C" w:rsidRDefault="00825694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Коэффициент вариации</w:t>
            </w:r>
          </w:p>
        </w:tc>
        <w:tc>
          <w:tcPr>
            <w:tcW w:w="708" w:type="dxa"/>
          </w:tcPr>
          <w:p w14:paraId="47A7C0B9" w14:textId="77777777" w:rsidR="0018779B" w:rsidRPr="00A3068C" w:rsidRDefault="0018779B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827" w:type="dxa"/>
          </w:tcPr>
          <w:p w14:paraId="099960FD" w14:textId="77777777" w:rsidR="0018779B" w:rsidRPr="00A3068C" w:rsidRDefault="00527B91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67E27"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Общий термин, описывающий степень изменчивости или разброса значений в данных. </w:t>
            </w:r>
            <w:r w:rsidR="00825694"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20139" w:rsidRPr="00A3068C" w14:paraId="51958125" w14:textId="77777777" w:rsidTr="002C5E33">
        <w:trPr>
          <w:trHeight w:val="483"/>
        </w:trPr>
        <w:tc>
          <w:tcPr>
            <w:tcW w:w="423" w:type="dxa"/>
          </w:tcPr>
          <w:p w14:paraId="62A38CF5" w14:textId="77777777" w:rsidR="0018779B" w:rsidRPr="00A3068C" w:rsidRDefault="003248B8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263" w:type="dxa"/>
          </w:tcPr>
          <w:p w14:paraId="3763808D" w14:textId="77777777" w:rsidR="0018779B" w:rsidRPr="00A3068C" w:rsidRDefault="00825694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Среднее </w:t>
            </w:r>
            <w:proofErr w:type="gramStart"/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ожидаемое  значение</w:t>
            </w:r>
            <w:proofErr w:type="gramEnd"/>
          </w:p>
        </w:tc>
        <w:tc>
          <w:tcPr>
            <w:tcW w:w="708" w:type="dxa"/>
          </w:tcPr>
          <w:p w14:paraId="7F476A20" w14:textId="77777777" w:rsidR="0018779B" w:rsidRPr="00A3068C" w:rsidRDefault="0018779B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827" w:type="dxa"/>
          </w:tcPr>
          <w:p w14:paraId="71BF43B6" w14:textId="77777777" w:rsidR="0018779B" w:rsidRPr="00A3068C" w:rsidRDefault="00825694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A67E27"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Мера разброса данных, показывающая, насколько значения отклоняются от среднего.</w:t>
            </w:r>
          </w:p>
        </w:tc>
      </w:tr>
      <w:tr w:rsidR="00020139" w:rsidRPr="00A3068C" w14:paraId="4F60AE7D" w14:textId="77777777" w:rsidTr="002C5E33">
        <w:trPr>
          <w:trHeight w:val="573"/>
        </w:trPr>
        <w:tc>
          <w:tcPr>
            <w:tcW w:w="423" w:type="dxa"/>
          </w:tcPr>
          <w:p w14:paraId="6F885529" w14:textId="77777777" w:rsidR="0018779B" w:rsidRPr="00A3068C" w:rsidRDefault="003248B8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263" w:type="dxa"/>
          </w:tcPr>
          <w:p w14:paraId="5C37F53D" w14:textId="77777777" w:rsidR="0018779B" w:rsidRPr="00A3068C" w:rsidRDefault="00825694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Дисперсия</w:t>
            </w:r>
          </w:p>
        </w:tc>
        <w:tc>
          <w:tcPr>
            <w:tcW w:w="708" w:type="dxa"/>
          </w:tcPr>
          <w:p w14:paraId="69C7FC00" w14:textId="77777777" w:rsidR="0018779B" w:rsidRPr="00A3068C" w:rsidRDefault="0018779B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827" w:type="dxa"/>
          </w:tcPr>
          <w:p w14:paraId="381B79D8" w14:textId="77777777" w:rsidR="00527B91" w:rsidRPr="00A3068C" w:rsidRDefault="00A67E27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Мера относительной изменчивости данных, рассчитываемая как отношение стандартного отклонения к среднему значению.</w:t>
            </w:r>
          </w:p>
          <w:p w14:paraId="111E3840" w14:textId="77777777" w:rsidR="0018779B" w:rsidRPr="00A3068C" w:rsidRDefault="0018779B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25694" w:rsidRPr="00A3068C" w14:paraId="0C763B84" w14:textId="77777777" w:rsidTr="002C5E33">
        <w:trPr>
          <w:trHeight w:val="573"/>
        </w:trPr>
        <w:tc>
          <w:tcPr>
            <w:tcW w:w="423" w:type="dxa"/>
          </w:tcPr>
          <w:p w14:paraId="4B12D6F0" w14:textId="77777777" w:rsidR="00825694" w:rsidRPr="00A3068C" w:rsidRDefault="00825694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263" w:type="dxa"/>
          </w:tcPr>
          <w:p w14:paraId="2CCC93C0" w14:textId="77777777" w:rsidR="00825694" w:rsidRPr="00A3068C" w:rsidRDefault="00825694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Колеблемость</w:t>
            </w:r>
            <w:proofErr w:type="spellEnd"/>
          </w:p>
        </w:tc>
        <w:tc>
          <w:tcPr>
            <w:tcW w:w="708" w:type="dxa"/>
          </w:tcPr>
          <w:p w14:paraId="3F4CE911" w14:textId="77777777" w:rsidR="00825694" w:rsidRPr="00A3068C" w:rsidRDefault="00825694" w:rsidP="004516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827" w:type="dxa"/>
          </w:tcPr>
          <w:p w14:paraId="0496137C" w14:textId="77777777" w:rsidR="00825694" w:rsidRPr="00A3068C" w:rsidRDefault="00A67E27" w:rsidP="004516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Среднее значение случайной величины, взвешенное по вероятностям возможных исходов.</w:t>
            </w:r>
            <w:r w:rsidR="007C4D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</w:tbl>
    <w:p w14:paraId="2ED5E4A9" w14:textId="77777777" w:rsidR="0018779B" w:rsidRPr="00A3068C" w:rsidRDefault="0018779B" w:rsidP="004516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A3068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527B91" w:rsidRPr="00A3068C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A67E27" w:rsidRPr="00A3068C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="00527B91" w:rsidRPr="00A3068C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 w:rsidR="00A67E27" w:rsidRPr="00A3068C">
        <w:rPr>
          <w:rFonts w:ascii="Times New Roman" w:eastAsia="Times New Roman" w:hAnsi="Times New Roman" w:cs="Times New Roman"/>
          <w:spacing w:val="-4"/>
          <w:sz w:val="28"/>
          <w:szCs w:val="28"/>
        </w:rPr>
        <w:t>Г</w:t>
      </w:r>
      <w:r w:rsidR="00527B91" w:rsidRPr="00A3068C">
        <w:rPr>
          <w:rFonts w:ascii="Times New Roman" w:eastAsia="Times New Roman" w:hAnsi="Times New Roman" w:cs="Times New Roman"/>
          <w:spacing w:val="-4"/>
          <w:sz w:val="28"/>
          <w:szCs w:val="28"/>
        </w:rPr>
        <w:t>, 3-</w:t>
      </w:r>
      <w:r w:rsidR="00A67E27" w:rsidRPr="00A3068C">
        <w:rPr>
          <w:rFonts w:ascii="Times New Roman" w:eastAsia="Times New Roman" w:hAnsi="Times New Roman" w:cs="Times New Roman"/>
          <w:spacing w:val="-4"/>
          <w:sz w:val="28"/>
          <w:szCs w:val="28"/>
        </w:rPr>
        <w:t>Б, 4-А</w:t>
      </w:r>
    </w:p>
    <w:p w14:paraId="5EB1F997" w14:textId="77777777" w:rsidR="00B47711" w:rsidRPr="00A3068C" w:rsidRDefault="0018779B" w:rsidP="00451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45FA" w:rsidRPr="00A3068C">
        <w:rPr>
          <w:rFonts w:ascii="Times New Roman" w:eastAsia="Times New Roman" w:hAnsi="Times New Roman" w:cs="Times New Roman"/>
          <w:sz w:val="28"/>
          <w:szCs w:val="28"/>
        </w:rPr>
        <w:t>ПК-8 (ПК-8.1)</w:t>
      </w:r>
    </w:p>
    <w:p w14:paraId="6CC0F9A8" w14:textId="77777777" w:rsidR="002C5E33" w:rsidRPr="00A3068C" w:rsidRDefault="002C5E33" w:rsidP="007C4DC2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192275271"/>
    </w:p>
    <w:p w14:paraId="4236A023" w14:textId="77777777" w:rsidR="00527B91" w:rsidRPr="00A3068C" w:rsidRDefault="00527B91" w:rsidP="0090068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A3068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A306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A3068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A306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A3068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A306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44AA2D2A" w14:textId="77777777" w:rsidR="008170CB" w:rsidRPr="00A3068C" w:rsidRDefault="008170CB" w:rsidP="007C4DC2">
      <w:pPr>
        <w:widowControl w:val="0"/>
        <w:autoSpaceDE w:val="0"/>
        <w:autoSpaceDN w:val="0"/>
        <w:spacing w:after="0" w:line="240" w:lineRule="auto"/>
        <w:ind w:right="4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bookmarkEnd w:id="1"/>
    <w:p w14:paraId="4F9384EA" w14:textId="77777777" w:rsidR="002C5E33" w:rsidRPr="00A3068C" w:rsidRDefault="002C5E33" w:rsidP="007C4DC2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306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1. </w:t>
      </w:r>
      <w:r w:rsidRPr="00A306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шагов при проведении качественного анализа рисков:</w:t>
      </w:r>
    </w:p>
    <w:p w14:paraId="695EEAFC" w14:textId="77777777" w:rsidR="002C5E33" w:rsidRPr="00A3068C" w:rsidRDefault="002C5E33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А) сбор экспертных мнений</w:t>
      </w:r>
    </w:p>
    <w:p w14:paraId="7969A78D" w14:textId="77777777" w:rsidR="002C5E33" w:rsidRPr="00A3068C" w:rsidRDefault="002C5E33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Б) идентификация рисков</w:t>
      </w:r>
    </w:p>
    <w:p w14:paraId="654DBC8A" w14:textId="77777777" w:rsidR="002C5E33" w:rsidRPr="00A3068C" w:rsidRDefault="002C5E33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В) ранжирование рисков по степени важности</w:t>
      </w:r>
    </w:p>
    <w:p w14:paraId="7246DEC2" w14:textId="77777777" w:rsidR="002C5E33" w:rsidRPr="00A3068C" w:rsidRDefault="002C5E33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Г) документирование результатов</w:t>
      </w:r>
    </w:p>
    <w:p w14:paraId="23DCB682" w14:textId="77777777" w:rsidR="002C5E33" w:rsidRPr="00A3068C" w:rsidRDefault="002C5E33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A3068C"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 w:rsidRPr="00A3068C">
        <w:rPr>
          <w:rFonts w:ascii="Times New Roman" w:eastAsia="Times New Roman" w:hAnsi="Times New Roman" w:cs="Times New Roman"/>
          <w:sz w:val="28"/>
          <w:szCs w:val="28"/>
        </w:rPr>
        <w:t>, А, В, Г</w:t>
      </w:r>
    </w:p>
    <w:p w14:paraId="655260C8" w14:textId="77777777" w:rsidR="002C5E33" w:rsidRPr="00A3068C" w:rsidRDefault="002C5E33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45FA" w:rsidRPr="00A3068C">
        <w:rPr>
          <w:rFonts w:ascii="Times New Roman" w:eastAsia="Times New Roman" w:hAnsi="Times New Roman" w:cs="Times New Roman"/>
          <w:sz w:val="28"/>
          <w:szCs w:val="28"/>
        </w:rPr>
        <w:t>ПК-8 (ПК-8.1)</w:t>
      </w:r>
    </w:p>
    <w:p w14:paraId="561684E6" w14:textId="77777777" w:rsidR="007C4DC2" w:rsidRDefault="007C4DC2" w:rsidP="007C4DC2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8F55175" w14:textId="77777777" w:rsidR="002C5E33" w:rsidRPr="00A3068C" w:rsidRDefault="002C5E33" w:rsidP="007C4DC2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306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2. Установите правильную последовательность шагов при проведении количественного анализа рисков:</w:t>
      </w:r>
    </w:p>
    <w:p w14:paraId="3642D08B" w14:textId="77777777" w:rsidR="002C5E33" w:rsidRPr="00A3068C" w:rsidRDefault="002C5E33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А) построение математической модели </w:t>
      </w:r>
    </w:p>
    <w:p w14:paraId="3C473292" w14:textId="77777777" w:rsidR="002C5E33" w:rsidRPr="00A3068C" w:rsidRDefault="002C5E33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Б) интерпретация результатов</w:t>
      </w:r>
    </w:p>
    <w:p w14:paraId="126BEF39" w14:textId="77777777" w:rsidR="002C5E33" w:rsidRPr="00A3068C" w:rsidRDefault="002C5E33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В) сбор данных</w:t>
      </w:r>
    </w:p>
    <w:p w14:paraId="51C50B90" w14:textId="77777777" w:rsidR="002C5E33" w:rsidRPr="00A3068C" w:rsidRDefault="002C5E33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Г) расчет вероятности и последствий рисков</w:t>
      </w:r>
    </w:p>
    <w:p w14:paraId="0F597373" w14:textId="77777777" w:rsidR="002C5E33" w:rsidRPr="00A3068C" w:rsidRDefault="002C5E33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A3068C">
        <w:rPr>
          <w:rFonts w:ascii="Times New Roman" w:eastAsia="Times New Roman" w:hAnsi="Times New Roman" w:cs="Times New Roman"/>
          <w:sz w:val="28"/>
          <w:szCs w:val="28"/>
        </w:rPr>
        <w:t>ответ:  В</w:t>
      </w:r>
      <w:proofErr w:type="gramEnd"/>
      <w:r w:rsidRPr="00A3068C">
        <w:rPr>
          <w:rFonts w:ascii="Times New Roman" w:eastAsia="Times New Roman" w:hAnsi="Times New Roman" w:cs="Times New Roman"/>
          <w:sz w:val="28"/>
          <w:szCs w:val="28"/>
        </w:rPr>
        <w:t>, А, Г, Б</w:t>
      </w:r>
    </w:p>
    <w:p w14:paraId="75AEB7F9" w14:textId="77777777" w:rsidR="002C5E33" w:rsidRPr="00A3068C" w:rsidRDefault="002C5E33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45FA" w:rsidRPr="00A3068C">
        <w:rPr>
          <w:rFonts w:ascii="Times New Roman" w:eastAsia="Times New Roman" w:hAnsi="Times New Roman" w:cs="Times New Roman"/>
          <w:sz w:val="28"/>
          <w:szCs w:val="28"/>
        </w:rPr>
        <w:t>ПК-8 (ПК-8.1)</w:t>
      </w:r>
    </w:p>
    <w:p w14:paraId="60622678" w14:textId="77777777" w:rsidR="002C5E33" w:rsidRPr="00A3068C" w:rsidRDefault="002C5E33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</w:p>
    <w:p w14:paraId="306AA768" w14:textId="77777777" w:rsidR="002C5E33" w:rsidRPr="00A3068C" w:rsidRDefault="002C5E33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i/>
          <w:iCs/>
          <w:sz w:val="28"/>
          <w:szCs w:val="28"/>
        </w:rPr>
        <w:t>3. Установите правильную последовательность применения методов оценки риска:</w:t>
      </w:r>
    </w:p>
    <w:p w14:paraId="06A50425" w14:textId="77777777" w:rsidR="002C5E33" w:rsidRPr="00A3068C" w:rsidRDefault="002C5E33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А) построение карты предпочтений </w:t>
      </w:r>
    </w:p>
    <w:p w14:paraId="039CBE3C" w14:textId="77777777" w:rsidR="002C5E33" w:rsidRPr="00A3068C" w:rsidRDefault="002C5E33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Б) расчет коэффициента вариации </w:t>
      </w:r>
    </w:p>
    <w:p w14:paraId="2F3ABF84" w14:textId="77777777" w:rsidR="002C5E33" w:rsidRPr="00A3068C" w:rsidRDefault="002C5E33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В) количественный анализ</w:t>
      </w:r>
    </w:p>
    <w:p w14:paraId="7BD1FBDF" w14:textId="77777777" w:rsidR="002C5E33" w:rsidRPr="00A3068C" w:rsidRDefault="002C5E33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Г) качественный анализ </w:t>
      </w:r>
    </w:p>
    <w:p w14:paraId="41B8A0CF" w14:textId="77777777" w:rsidR="002C5E33" w:rsidRPr="00A3068C" w:rsidRDefault="002C5E33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A3068C">
        <w:rPr>
          <w:rFonts w:ascii="Times New Roman" w:eastAsia="Times New Roman" w:hAnsi="Times New Roman" w:cs="Times New Roman"/>
          <w:sz w:val="28"/>
          <w:szCs w:val="28"/>
        </w:rPr>
        <w:t>ответ:  Г</w:t>
      </w:r>
      <w:proofErr w:type="gramEnd"/>
      <w:r w:rsidRPr="00A3068C">
        <w:rPr>
          <w:rFonts w:ascii="Times New Roman" w:eastAsia="Times New Roman" w:hAnsi="Times New Roman" w:cs="Times New Roman"/>
          <w:sz w:val="28"/>
          <w:szCs w:val="28"/>
        </w:rPr>
        <w:t>, В, А, Б</w:t>
      </w:r>
    </w:p>
    <w:p w14:paraId="62FDF658" w14:textId="77777777" w:rsidR="002C5E33" w:rsidRPr="00A3068C" w:rsidRDefault="002C5E33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45FA" w:rsidRPr="00A3068C">
        <w:rPr>
          <w:rFonts w:ascii="Times New Roman" w:eastAsia="Times New Roman" w:hAnsi="Times New Roman" w:cs="Times New Roman"/>
          <w:sz w:val="28"/>
          <w:szCs w:val="28"/>
        </w:rPr>
        <w:t>ПК-8 (ПК-8.1)</w:t>
      </w:r>
    </w:p>
    <w:p w14:paraId="171A3269" w14:textId="77777777" w:rsidR="008170CB" w:rsidRPr="00A3068C" w:rsidRDefault="008170CB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CAF46" w14:textId="77777777" w:rsidR="00865192" w:rsidRPr="00A3068C" w:rsidRDefault="008170CB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306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</w:t>
      </w:r>
      <w:r w:rsidRPr="00A306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865192" w:rsidRPr="00A306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Установите правильную последовательность этапов внедрения системы управления рисками:</w:t>
      </w:r>
    </w:p>
    <w:p w14:paraId="78ACF50E" w14:textId="77777777" w:rsidR="00865192" w:rsidRPr="00A3068C" w:rsidRDefault="00865192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7D270C" w:rsidRPr="00A3068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3068C">
        <w:rPr>
          <w:rFonts w:ascii="Times New Roman" w:eastAsia="Times New Roman" w:hAnsi="Times New Roman" w:cs="Times New Roman"/>
          <w:sz w:val="28"/>
          <w:szCs w:val="28"/>
        </w:rPr>
        <w:t>азработка политики управления рисками</w:t>
      </w:r>
    </w:p>
    <w:p w14:paraId="1E42181E" w14:textId="77777777" w:rsidR="00865192" w:rsidRPr="00A3068C" w:rsidRDefault="00865192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7D270C" w:rsidRPr="00A3068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апуск системы и мониторинг </w:t>
      </w:r>
    </w:p>
    <w:p w14:paraId="68A3FE74" w14:textId="77777777" w:rsidR="00865192" w:rsidRPr="00A3068C" w:rsidRDefault="00865192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7D270C" w:rsidRPr="00A3068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3068C">
        <w:rPr>
          <w:rFonts w:ascii="Times New Roman" w:eastAsia="Times New Roman" w:hAnsi="Times New Roman" w:cs="Times New Roman"/>
          <w:sz w:val="28"/>
          <w:szCs w:val="28"/>
        </w:rPr>
        <w:t>пределение целей и задач системы</w:t>
      </w:r>
    </w:p>
    <w:p w14:paraId="766593E2" w14:textId="77777777" w:rsidR="00865192" w:rsidRPr="00A3068C" w:rsidRDefault="00865192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7D270C" w:rsidRPr="00A3068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3068C">
        <w:rPr>
          <w:rFonts w:ascii="Times New Roman" w:eastAsia="Times New Roman" w:hAnsi="Times New Roman" w:cs="Times New Roman"/>
          <w:sz w:val="28"/>
          <w:szCs w:val="28"/>
        </w:rPr>
        <w:t>бучение сотрудников</w:t>
      </w:r>
    </w:p>
    <w:p w14:paraId="31E74CF3" w14:textId="77777777" w:rsidR="00020FB5" w:rsidRPr="00A3068C" w:rsidRDefault="00020FB5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ответ:  </w:t>
      </w:r>
      <w:r w:rsidR="00865192" w:rsidRPr="00A3068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1379D" w:rsidRPr="00A3068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65192" w:rsidRPr="00A3068C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3068C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60F1" w:rsidRPr="00A306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5192" w:rsidRPr="00A3068C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117FC5E5" w14:textId="77777777" w:rsidR="00B47711" w:rsidRPr="00A3068C" w:rsidRDefault="00020FB5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45FA" w:rsidRPr="00A3068C">
        <w:rPr>
          <w:rFonts w:ascii="Times New Roman" w:eastAsia="Times New Roman" w:hAnsi="Times New Roman" w:cs="Times New Roman"/>
          <w:sz w:val="28"/>
          <w:szCs w:val="28"/>
        </w:rPr>
        <w:t>ПК-8 (ПК-8.1)</w:t>
      </w:r>
    </w:p>
    <w:p w14:paraId="03CEE4B3" w14:textId="77777777" w:rsidR="007C4DC2" w:rsidRDefault="007C4DC2" w:rsidP="007C4DC2">
      <w:pPr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92276037"/>
    </w:p>
    <w:p w14:paraId="3328654B" w14:textId="77777777" w:rsidR="007B36E4" w:rsidRPr="00A3068C" w:rsidRDefault="007B36E4" w:rsidP="0045160F">
      <w:pPr>
        <w:autoSpaceDE w:val="0"/>
        <w:autoSpaceDN w:val="0"/>
        <w:adjustRightInd w:val="0"/>
        <w:spacing w:after="0" w:line="240" w:lineRule="auto"/>
        <w:ind w:right="4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3068C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</w:t>
      </w:r>
    </w:p>
    <w:p w14:paraId="2FC2C5EA" w14:textId="77777777" w:rsidR="007C4DC2" w:rsidRDefault="007C4DC2" w:rsidP="0045160F">
      <w:pPr>
        <w:widowControl w:val="0"/>
        <w:autoSpaceDE w:val="0"/>
        <w:autoSpaceDN w:val="0"/>
        <w:spacing w:after="0" w:line="240" w:lineRule="auto"/>
        <w:ind w:right="4"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2F696A" w14:textId="77777777" w:rsidR="007B36E4" w:rsidRPr="00A3068C" w:rsidRDefault="007B36E4" w:rsidP="0045160F">
      <w:pPr>
        <w:widowControl w:val="0"/>
        <w:autoSpaceDE w:val="0"/>
        <w:autoSpaceDN w:val="0"/>
        <w:spacing w:after="0" w:line="240" w:lineRule="auto"/>
        <w:ind w:right="4"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A3068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A306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A306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A306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5BEBE551" w14:textId="77777777" w:rsidR="007C4DC2" w:rsidRDefault="007C4DC2" w:rsidP="007C4DC2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3C93E27" w14:textId="77777777" w:rsidR="00D85806" w:rsidRPr="00A3068C" w:rsidRDefault="007B36E4" w:rsidP="007C4DC2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D85806" w:rsidRPr="00A3068C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D85806" w:rsidRPr="00A3068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D85806" w:rsidRPr="00A3068C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D85806" w:rsidRPr="00A3068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D85806" w:rsidRPr="00A3068C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D85806" w:rsidRPr="00A3068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D85806" w:rsidRPr="00A306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bookmarkEnd w:id="2"/>
    <w:p w14:paraId="5A621CF5" w14:textId="77777777" w:rsidR="00EA21F0" w:rsidRPr="00A3068C" w:rsidRDefault="00EA21F0" w:rsidP="007C4DC2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iCs/>
          <w:sz w:val="28"/>
          <w:szCs w:val="28"/>
        </w:rPr>
        <w:t>Процесс выявления потенциальных угроз и уязвимостей называется __________.</w:t>
      </w:r>
    </w:p>
    <w:p w14:paraId="00FDC517" w14:textId="77777777" w:rsidR="00EA21F0" w:rsidRPr="00A3068C" w:rsidRDefault="00EA21F0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Правильный ответ: идентификация рисков</w:t>
      </w:r>
    </w:p>
    <w:p w14:paraId="227EADEB" w14:textId="77777777" w:rsidR="00EA21F0" w:rsidRPr="00A3068C" w:rsidRDefault="00EA21F0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45FA" w:rsidRPr="00A3068C">
        <w:rPr>
          <w:rFonts w:ascii="Times New Roman" w:eastAsia="Times New Roman" w:hAnsi="Times New Roman" w:cs="Times New Roman"/>
          <w:sz w:val="28"/>
          <w:szCs w:val="28"/>
        </w:rPr>
        <w:t>ПК-8 (ПК-8.1)</w:t>
      </w:r>
    </w:p>
    <w:p w14:paraId="70E2CA70" w14:textId="77777777" w:rsidR="007C4DC2" w:rsidRPr="00A3068C" w:rsidRDefault="007C4DC2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7D2DA0" w14:textId="77777777" w:rsidR="00EA21F0" w:rsidRPr="00A3068C" w:rsidRDefault="00EA21F0" w:rsidP="007C4DC2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i/>
          <w:sz w:val="28"/>
          <w:szCs w:val="28"/>
        </w:rPr>
        <w:t>2. Напишите</w:t>
      </w:r>
      <w:r w:rsidRPr="00A3068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3068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3068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84C29D2" w14:textId="77777777" w:rsidR="007C4DC2" w:rsidRDefault="00EA21F0" w:rsidP="007C4DC2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Процесс анализа и определения вероятности наступления неблагоприятных событий, а также оценки их потенциального воздействия на достижение целей организации или проекта называется __________.</w:t>
      </w:r>
    </w:p>
    <w:p w14:paraId="0CED16D6" w14:textId="77777777" w:rsidR="00EA21F0" w:rsidRPr="00A3068C" w:rsidRDefault="00EA21F0" w:rsidP="007C4DC2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Правильный ответ: оценка рисков</w:t>
      </w:r>
      <w:r w:rsidRPr="00A3068C">
        <w:rPr>
          <w:rFonts w:ascii="Segoe UI" w:hAnsi="Segoe UI" w:cs="Segoe UI"/>
          <w:color w:val="404040"/>
        </w:rPr>
        <w:t> </w:t>
      </w: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91D665" w14:textId="77777777" w:rsidR="00EA21F0" w:rsidRPr="00A3068C" w:rsidRDefault="00EA21F0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45FA" w:rsidRPr="00A3068C">
        <w:rPr>
          <w:rFonts w:ascii="Times New Roman" w:eastAsia="Times New Roman" w:hAnsi="Times New Roman" w:cs="Times New Roman"/>
          <w:sz w:val="28"/>
          <w:szCs w:val="28"/>
        </w:rPr>
        <w:t>ПК-8 (ПК-8.1)</w:t>
      </w:r>
    </w:p>
    <w:p w14:paraId="3BDAEBE9" w14:textId="77777777" w:rsidR="00175D7A" w:rsidRPr="00A3068C" w:rsidRDefault="00175D7A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991000" w14:textId="77777777" w:rsidR="00615C90" w:rsidRPr="00A3068C" w:rsidRDefault="00615C90" w:rsidP="007C4DC2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3. Напишите</w:t>
      </w:r>
      <w:r w:rsidRPr="00A3068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3068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3068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307BF59" w14:textId="77777777" w:rsidR="00502317" w:rsidRPr="00A3068C" w:rsidRDefault="00502317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Процесс постоянного отслеживания изменений в рисках называется __________.</w:t>
      </w:r>
      <w:r w:rsidRPr="00A3068C">
        <w:rPr>
          <w:rFonts w:ascii="Times New Roman" w:eastAsia="Times New Roman" w:hAnsi="Times New Roman" w:cs="Times New Roman"/>
          <w:sz w:val="28"/>
          <w:szCs w:val="28"/>
        </w:rPr>
        <w:br/>
        <w:t>Правильный ответ: мониторинг рисков</w:t>
      </w:r>
    </w:p>
    <w:p w14:paraId="5B4469A9" w14:textId="77777777" w:rsidR="00B47711" w:rsidRPr="00A3068C" w:rsidRDefault="00B65D4B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45FA" w:rsidRPr="00A3068C">
        <w:rPr>
          <w:rFonts w:ascii="Times New Roman" w:eastAsia="Times New Roman" w:hAnsi="Times New Roman" w:cs="Times New Roman"/>
          <w:sz w:val="28"/>
          <w:szCs w:val="28"/>
        </w:rPr>
        <w:t>ПК-8 (ПК-8.1)</w:t>
      </w:r>
    </w:p>
    <w:p w14:paraId="6A96584E" w14:textId="77777777" w:rsidR="00DB7A52" w:rsidRPr="00A3068C" w:rsidRDefault="00DB7A52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b/>
          <w:bCs/>
          <w:sz w:val="23"/>
          <w:szCs w:val="23"/>
          <w:u w:val="single"/>
          <w:lang w:val="uk-UA"/>
        </w:rPr>
      </w:pPr>
    </w:p>
    <w:p w14:paraId="24C68600" w14:textId="77777777" w:rsidR="00615C90" w:rsidRPr="00A3068C" w:rsidRDefault="00615C90" w:rsidP="007C4DC2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4.</w:t>
      </w:r>
      <w:r w:rsidRPr="00A3068C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Напишите</w:t>
      </w:r>
      <w:r w:rsidRPr="00A3068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3068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3068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F0F636C" w14:textId="77777777" w:rsidR="00E949CA" w:rsidRPr="00A3068C" w:rsidRDefault="00E949CA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Направление регулирования степени риска, которое предполагает передачу ответственности за риск третьим лицам называется _____________.</w:t>
      </w:r>
    </w:p>
    <w:p w14:paraId="3C6613A1" w14:textId="77777777" w:rsidR="00E803E8" w:rsidRPr="00A3068C" w:rsidRDefault="009A323E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949CA" w:rsidRPr="00A3068C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 w:rsidR="00E949CA" w:rsidRPr="00A306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949CA" w:rsidRPr="00A3068C">
        <w:rPr>
          <w:rFonts w:ascii="Times New Roman" w:eastAsia="Times New Roman" w:hAnsi="Times New Roman" w:cs="Times New Roman"/>
          <w:sz w:val="28"/>
          <w:szCs w:val="28"/>
        </w:rPr>
        <w:t>риска </w:t>
      </w:r>
    </w:p>
    <w:p w14:paraId="330BE8D2" w14:textId="77777777" w:rsidR="00B47711" w:rsidRPr="00A3068C" w:rsidRDefault="009A323E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45FA" w:rsidRPr="00A3068C">
        <w:rPr>
          <w:rFonts w:ascii="Times New Roman" w:eastAsia="Times New Roman" w:hAnsi="Times New Roman" w:cs="Times New Roman"/>
          <w:sz w:val="28"/>
          <w:szCs w:val="28"/>
        </w:rPr>
        <w:t>ПК-8 (ПК-8.1)</w:t>
      </w:r>
    </w:p>
    <w:p w14:paraId="6AEF9841" w14:textId="77777777" w:rsidR="00D85806" w:rsidRPr="00A3068C" w:rsidRDefault="00D85806" w:rsidP="007C4DC2">
      <w:pPr>
        <w:widowControl w:val="0"/>
        <w:autoSpaceDE w:val="0"/>
        <w:autoSpaceDN w:val="0"/>
        <w:spacing w:after="0" w:line="240" w:lineRule="auto"/>
        <w:ind w:right="4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B0D8E6" w14:textId="77777777" w:rsidR="00D85806" w:rsidRPr="00A3068C" w:rsidRDefault="00D85806" w:rsidP="0045160F">
      <w:pPr>
        <w:widowControl w:val="0"/>
        <w:autoSpaceDE w:val="0"/>
        <w:autoSpaceDN w:val="0"/>
        <w:spacing w:after="0" w:line="240" w:lineRule="auto"/>
        <w:ind w:right="4"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3" w:name="_Hlk192276381"/>
      <w:r w:rsidRPr="00A3068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A3068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A3068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A3068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A3068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A3068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A3068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F7D9698" w14:textId="77777777" w:rsidR="00BE335F" w:rsidRPr="00A3068C" w:rsidRDefault="00BE335F" w:rsidP="007C4DC2">
      <w:pPr>
        <w:widowControl w:val="0"/>
        <w:autoSpaceDE w:val="0"/>
        <w:autoSpaceDN w:val="0"/>
        <w:spacing w:after="0" w:line="240" w:lineRule="auto"/>
        <w:ind w:right="4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6007110B" w14:textId="77777777" w:rsidR="00BE335F" w:rsidRPr="00A3068C" w:rsidRDefault="00BE335F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4" w:name="_Hlk192276501"/>
      <w:r w:rsidRPr="00A3068C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A3068C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A3068C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bookmarkEnd w:id="3"/>
    <w:bookmarkEnd w:id="4"/>
    <w:p w14:paraId="0A25CC4F" w14:textId="77777777" w:rsidR="007C4DC2" w:rsidRDefault="00175D7A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Какой инструмент управления рисками предполагает создание финансового запаса для покрытия убытков?</w:t>
      </w:r>
    </w:p>
    <w:p w14:paraId="671BA918" w14:textId="77777777" w:rsidR="00175D7A" w:rsidRPr="00A3068C" w:rsidRDefault="00175D7A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Правильный ответ: резервирование средств</w:t>
      </w:r>
    </w:p>
    <w:p w14:paraId="2B32F8FA" w14:textId="77777777" w:rsidR="00175D7A" w:rsidRPr="00A3068C" w:rsidRDefault="00175D7A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45FA" w:rsidRPr="00A3068C">
        <w:rPr>
          <w:rFonts w:ascii="Times New Roman" w:eastAsia="Times New Roman" w:hAnsi="Times New Roman" w:cs="Times New Roman"/>
          <w:sz w:val="28"/>
          <w:szCs w:val="28"/>
        </w:rPr>
        <w:t>ПК-8 (ПК-8.1)</w:t>
      </w:r>
    </w:p>
    <w:p w14:paraId="5D8660F1" w14:textId="77777777" w:rsidR="00175D7A" w:rsidRPr="00A3068C" w:rsidRDefault="00175D7A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</w:p>
    <w:p w14:paraId="0741DA64" w14:textId="77777777" w:rsidR="00175D7A" w:rsidRPr="00A3068C" w:rsidRDefault="00175D7A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A3068C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A3068C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463E3D5" w14:textId="77777777" w:rsidR="007C4DC2" w:rsidRDefault="00175D7A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6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риск, связанный с неэффективными внутренними процессами компании?</w:t>
      </w:r>
    </w:p>
    <w:p w14:paraId="07280A05" w14:textId="77777777" w:rsidR="00175D7A" w:rsidRPr="00A3068C" w:rsidRDefault="00175D7A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6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 операционный риск</w:t>
      </w:r>
    </w:p>
    <w:p w14:paraId="261518AA" w14:textId="77777777" w:rsidR="00175D7A" w:rsidRPr="00A3068C" w:rsidRDefault="00175D7A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6F45FA" w:rsidRPr="00A3068C">
        <w:rPr>
          <w:rFonts w:ascii="Times New Roman" w:eastAsia="Times New Roman" w:hAnsi="Times New Roman" w:cs="Times New Roman"/>
          <w:sz w:val="28"/>
          <w:szCs w:val="28"/>
        </w:rPr>
        <w:t>ПК-8 (ПК-8.1)</w:t>
      </w:r>
    </w:p>
    <w:p w14:paraId="12600A1A" w14:textId="77777777" w:rsidR="00175D7A" w:rsidRPr="00A3068C" w:rsidRDefault="00175D7A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97040D8" w14:textId="77777777" w:rsidR="00175D7A" w:rsidRPr="00A3068C" w:rsidRDefault="00C62DF1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175D7A" w:rsidRPr="00A3068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175D7A" w:rsidRPr="00A3068C">
        <w:rPr>
          <w:rFonts w:ascii="Times New Roman" w:eastAsia="Calibri" w:hAnsi="Times New Roman" w:cs="Times New Roman"/>
          <w:i/>
          <w:sz w:val="28"/>
          <w:szCs w:val="28"/>
        </w:rPr>
        <w:t>Ответьте на вопрос:</w:t>
      </w:r>
    </w:p>
    <w:p w14:paraId="32745731" w14:textId="77777777" w:rsidR="007C4DC2" w:rsidRDefault="00175D7A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6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графический инструмент используется для анализа и принятия решений в условиях неопределенности?</w:t>
      </w:r>
    </w:p>
    <w:p w14:paraId="3441B989" w14:textId="77777777" w:rsidR="00175D7A" w:rsidRPr="00A3068C" w:rsidRDefault="00175D7A" w:rsidP="007C4DC2">
      <w:pPr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6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 дерево решений</w:t>
      </w:r>
    </w:p>
    <w:p w14:paraId="5877823A" w14:textId="77777777" w:rsidR="00175D7A" w:rsidRPr="00A3068C" w:rsidRDefault="00175D7A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6F45FA" w:rsidRPr="00A3068C">
        <w:rPr>
          <w:rFonts w:ascii="Times New Roman" w:eastAsia="Times New Roman" w:hAnsi="Times New Roman" w:cs="Times New Roman"/>
          <w:sz w:val="28"/>
          <w:szCs w:val="28"/>
        </w:rPr>
        <w:t>ПК-8 (ПК-8.1)</w:t>
      </w:r>
    </w:p>
    <w:p w14:paraId="7BCBD384" w14:textId="77777777" w:rsidR="006A33B6" w:rsidRPr="00A3068C" w:rsidRDefault="006A33B6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57E7719" w14:textId="77777777" w:rsidR="001F6080" w:rsidRPr="00A3068C" w:rsidRDefault="001F6080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A3068C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A3068C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FABD591" w14:textId="77777777" w:rsidR="00042058" w:rsidRPr="00A3068C" w:rsidRDefault="00042058" w:rsidP="007C4DC2">
      <w:pPr>
        <w:pStyle w:val="ad"/>
        <w:widowControl w:val="0"/>
        <w:autoSpaceDE w:val="0"/>
        <w:autoSpaceDN w:val="0"/>
        <w:spacing w:before="0" w:beforeAutospacing="0" w:after="0" w:afterAutospacing="0"/>
        <w:ind w:right="4"/>
        <w:jc w:val="both"/>
        <w:rPr>
          <w:sz w:val="28"/>
          <w:szCs w:val="28"/>
          <w:lang w:eastAsia="en-US"/>
        </w:rPr>
      </w:pPr>
      <w:r w:rsidRPr="00A3068C">
        <w:rPr>
          <w:sz w:val="28"/>
          <w:szCs w:val="28"/>
          <w:lang w:eastAsia="en-US"/>
        </w:rPr>
        <w:t>Как называется риск, возникающий в процессе реализации товаров и услуг, зависящий от динамики продвижения товаров и услуг на рынке?</w:t>
      </w:r>
    </w:p>
    <w:p w14:paraId="2E2D1390" w14:textId="77777777" w:rsidR="00D0223C" w:rsidRPr="00A3068C" w:rsidRDefault="00D0223C" w:rsidP="007C4DC2">
      <w:pPr>
        <w:pStyle w:val="ad"/>
        <w:widowControl w:val="0"/>
        <w:autoSpaceDE w:val="0"/>
        <w:autoSpaceDN w:val="0"/>
        <w:spacing w:before="0" w:beforeAutospacing="0" w:after="0" w:afterAutospacing="0"/>
        <w:ind w:right="4"/>
        <w:jc w:val="both"/>
        <w:rPr>
          <w:sz w:val="28"/>
          <w:szCs w:val="28"/>
          <w:lang w:eastAsia="en-US"/>
        </w:rPr>
      </w:pPr>
      <w:r w:rsidRPr="00A3068C">
        <w:rPr>
          <w:sz w:val="28"/>
          <w:szCs w:val="28"/>
          <w:lang w:eastAsia="en-US"/>
        </w:rPr>
        <w:t xml:space="preserve">Правильный ответ: </w:t>
      </w:r>
      <w:r w:rsidR="00042058" w:rsidRPr="00A3068C">
        <w:rPr>
          <w:sz w:val="28"/>
          <w:szCs w:val="28"/>
          <w:lang w:eastAsia="en-US"/>
        </w:rPr>
        <w:t>коммерческий риск.</w:t>
      </w:r>
    </w:p>
    <w:p w14:paraId="125446C5" w14:textId="77777777" w:rsidR="00B47711" w:rsidRPr="00A3068C" w:rsidRDefault="00D0223C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45FA" w:rsidRPr="00A3068C">
        <w:rPr>
          <w:rFonts w:ascii="Times New Roman" w:eastAsia="Times New Roman" w:hAnsi="Times New Roman" w:cs="Times New Roman"/>
          <w:sz w:val="28"/>
          <w:szCs w:val="28"/>
        </w:rPr>
        <w:t>ПК-8 (ПК-8.1)</w:t>
      </w:r>
    </w:p>
    <w:p w14:paraId="462BA3AC" w14:textId="77777777" w:rsidR="009A323E" w:rsidRPr="00A3068C" w:rsidRDefault="009A323E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32C87E" w14:textId="77777777" w:rsidR="00557F35" w:rsidRPr="00A3068C" w:rsidRDefault="00557F35" w:rsidP="0045160F">
      <w:pPr>
        <w:widowControl w:val="0"/>
        <w:autoSpaceDE w:val="0"/>
        <w:autoSpaceDN w:val="0"/>
        <w:spacing w:after="0" w:line="240" w:lineRule="auto"/>
        <w:ind w:right="4"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5" w:name="_Hlk192277809"/>
      <w:r w:rsidRPr="00A3068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1E42366F" w14:textId="77777777" w:rsidR="00557F35" w:rsidRPr="00A3068C" w:rsidRDefault="00557F35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D2EFDB0" w14:textId="77777777" w:rsidR="00557F35" w:rsidRPr="00A3068C" w:rsidRDefault="00557F35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6" w:name="_Hlk192278484"/>
      <w:r w:rsidRPr="00A3068C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A3068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A3068C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bookmarkEnd w:id="5"/>
    <w:p w14:paraId="3EC74013" w14:textId="77777777" w:rsidR="00175D7A" w:rsidRPr="00A3068C" w:rsidRDefault="00175D7A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>Перечислите основные функции риска.</w:t>
      </w:r>
    </w:p>
    <w:p w14:paraId="7CF1EB8B" w14:textId="77777777" w:rsidR="007C4DC2" w:rsidRPr="00A3068C" w:rsidRDefault="007C4DC2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 xml:space="preserve">Время выполнения задания: 10 минут. </w:t>
      </w:r>
    </w:p>
    <w:p w14:paraId="67E6411C" w14:textId="77777777" w:rsidR="00175D7A" w:rsidRPr="00A3068C" w:rsidRDefault="00175D7A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 xml:space="preserve">Ожидаемый результат: стимулирующая функция, защитная функция, регулирующая функция, инновационная функция, адаптивная функция, </w:t>
      </w:r>
      <w:r w:rsidRPr="00A3068C">
        <w:rPr>
          <w:rFonts w:ascii="Times New Roman" w:hAnsi="Times New Roman" w:cs="Times New Roman"/>
          <w:sz w:val="28"/>
          <w:szCs w:val="28"/>
        </w:rPr>
        <w:lastRenderedPageBreak/>
        <w:t>информационная функция, распределительная функция, контрольная функция, мотивационная функция, социальная функция, экономическая функция.</w:t>
      </w:r>
    </w:p>
    <w:p w14:paraId="3A6A9FD5" w14:textId="77777777" w:rsidR="008E0BA2" w:rsidRDefault="008E0BA2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шести функций.</w:t>
      </w:r>
    </w:p>
    <w:p w14:paraId="075CB4B4" w14:textId="213647BB" w:rsidR="00175D7A" w:rsidRPr="00A3068C" w:rsidRDefault="00175D7A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F45FA" w:rsidRPr="00A3068C">
        <w:rPr>
          <w:rFonts w:ascii="Times New Roman" w:eastAsia="Times New Roman" w:hAnsi="Times New Roman" w:cs="Times New Roman"/>
          <w:sz w:val="28"/>
          <w:szCs w:val="28"/>
        </w:rPr>
        <w:t>ПК-8 (ПК-8.1)</w:t>
      </w:r>
    </w:p>
    <w:p w14:paraId="0A8D1597" w14:textId="33CDA135" w:rsidR="00175D7A" w:rsidRPr="00A3068C" w:rsidRDefault="00175D7A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</w:p>
    <w:p w14:paraId="6181FE2C" w14:textId="77777777" w:rsidR="00F35B8A" w:rsidRPr="00A3068C" w:rsidRDefault="00F35B8A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00C04A" w14:textId="77777777" w:rsidR="00F15292" w:rsidRPr="00A3068C" w:rsidRDefault="00F15292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Pr="00A3068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A3068C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EDDBCB5" w14:textId="77777777" w:rsidR="00280381" w:rsidRPr="00A3068C" w:rsidRDefault="003B7E4B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Перечислите, что относится к внутренним факторам, влияющих на результаты предпринимательской деятельности и уровень риска.</w:t>
      </w:r>
    </w:p>
    <w:p w14:paraId="7B9D662F" w14:textId="77777777" w:rsidR="007C4DC2" w:rsidRPr="00A3068C" w:rsidRDefault="007C4DC2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задания: 10 минут. </w:t>
      </w:r>
    </w:p>
    <w:p w14:paraId="606611A2" w14:textId="77777777" w:rsidR="0046240B" w:rsidRPr="00A3068C" w:rsidRDefault="00F15292" w:rsidP="007C4DC2">
      <w:pPr>
        <w:pStyle w:val="ad"/>
        <w:spacing w:before="0" w:beforeAutospacing="0" w:after="0" w:afterAutospacing="0"/>
        <w:ind w:right="4"/>
        <w:jc w:val="both"/>
        <w:rPr>
          <w:sz w:val="28"/>
          <w:szCs w:val="28"/>
        </w:rPr>
      </w:pPr>
      <w:r w:rsidRPr="00A3068C">
        <w:rPr>
          <w:sz w:val="28"/>
          <w:szCs w:val="28"/>
        </w:rPr>
        <w:t>Ожидаемый результат</w:t>
      </w:r>
      <w:r w:rsidR="004A06FD" w:rsidRPr="00A3068C">
        <w:rPr>
          <w:sz w:val="28"/>
          <w:szCs w:val="28"/>
        </w:rPr>
        <w:t>:</w:t>
      </w:r>
      <w:r w:rsidRPr="00A3068C">
        <w:rPr>
          <w:sz w:val="28"/>
          <w:szCs w:val="28"/>
        </w:rPr>
        <w:t xml:space="preserve"> </w:t>
      </w:r>
      <w:r w:rsidR="003B7E4B" w:rsidRPr="00A3068C">
        <w:rPr>
          <w:sz w:val="28"/>
          <w:szCs w:val="28"/>
        </w:rPr>
        <w:t>система мотивации</w:t>
      </w:r>
      <w:r w:rsidR="003949B2" w:rsidRPr="00A3068C">
        <w:rPr>
          <w:sz w:val="28"/>
          <w:szCs w:val="28"/>
        </w:rPr>
        <w:t>;</w:t>
      </w:r>
      <w:r w:rsidR="003B7E4B" w:rsidRPr="00A3068C">
        <w:rPr>
          <w:sz w:val="28"/>
          <w:szCs w:val="28"/>
        </w:rPr>
        <w:t xml:space="preserve"> состояние технико-технологической базы производства и характер инновационных процессов</w:t>
      </w:r>
      <w:r w:rsidR="003949B2" w:rsidRPr="00A3068C">
        <w:rPr>
          <w:sz w:val="28"/>
          <w:szCs w:val="28"/>
        </w:rPr>
        <w:t>;</w:t>
      </w:r>
      <w:r w:rsidR="003B7E4B" w:rsidRPr="00A3068C">
        <w:rPr>
          <w:sz w:val="28"/>
          <w:szCs w:val="28"/>
        </w:rPr>
        <w:t xml:space="preserve"> объем реализации</w:t>
      </w:r>
      <w:r w:rsidR="003949B2" w:rsidRPr="00A3068C">
        <w:rPr>
          <w:sz w:val="28"/>
          <w:szCs w:val="28"/>
        </w:rPr>
        <w:t xml:space="preserve">; </w:t>
      </w:r>
      <w:r w:rsidR="003B7E4B" w:rsidRPr="00A3068C">
        <w:rPr>
          <w:sz w:val="28"/>
          <w:szCs w:val="28"/>
        </w:rPr>
        <w:t>производительность труда</w:t>
      </w:r>
      <w:r w:rsidR="003949B2" w:rsidRPr="00A3068C">
        <w:rPr>
          <w:sz w:val="28"/>
          <w:szCs w:val="28"/>
        </w:rPr>
        <w:t xml:space="preserve">; </w:t>
      </w:r>
      <w:r w:rsidR="003B7E4B" w:rsidRPr="00A3068C">
        <w:rPr>
          <w:sz w:val="28"/>
          <w:szCs w:val="28"/>
        </w:rPr>
        <w:t>недостаточная патентная защищенность продукции предприятия и технологии ее производства, что приведет к выпуску аналогичной продукции конкурентами;</w:t>
      </w:r>
      <w:r w:rsidR="003949B2" w:rsidRPr="00A3068C">
        <w:rPr>
          <w:sz w:val="28"/>
          <w:szCs w:val="28"/>
        </w:rPr>
        <w:t xml:space="preserve"> </w:t>
      </w:r>
      <w:r w:rsidR="003B7E4B" w:rsidRPr="00A3068C">
        <w:rPr>
          <w:sz w:val="28"/>
          <w:szCs w:val="28"/>
        </w:rPr>
        <w:t>ошибки в разработке стратегии деятельности предприятия.</w:t>
      </w:r>
      <w:r w:rsidR="003949B2" w:rsidRPr="00A3068C">
        <w:rPr>
          <w:b/>
          <w:bCs/>
          <w:sz w:val="28"/>
          <w:szCs w:val="28"/>
        </w:rPr>
        <w:t xml:space="preserve"> </w:t>
      </w:r>
    </w:p>
    <w:p w14:paraId="5749B3CD" w14:textId="77777777" w:rsidR="008E0BA2" w:rsidRPr="00A3068C" w:rsidRDefault="008E0BA2" w:rsidP="008E0BA2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четырех факторов.</w:t>
      </w:r>
    </w:p>
    <w:p w14:paraId="46BF57BB" w14:textId="77777777" w:rsidR="00B47711" w:rsidRPr="00A3068C" w:rsidRDefault="004A06FD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45FA" w:rsidRPr="00A3068C">
        <w:rPr>
          <w:rFonts w:ascii="Times New Roman" w:eastAsia="Times New Roman" w:hAnsi="Times New Roman" w:cs="Times New Roman"/>
          <w:sz w:val="28"/>
          <w:szCs w:val="28"/>
        </w:rPr>
        <w:t>ПК-8 (ПК-8.1)</w:t>
      </w:r>
    </w:p>
    <w:bookmarkEnd w:id="6"/>
    <w:p w14:paraId="434EA732" w14:textId="77777777" w:rsidR="00372236" w:rsidRPr="00A3068C" w:rsidRDefault="00372236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B71033A" w14:textId="77777777" w:rsidR="00666DD3" w:rsidRPr="00A3068C" w:rsidRDefault="00666DD3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Pr="00A3068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A3068C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995AEA5" w14:textId="77777777" w:rsidR="009A40E4" w:rsidRPr="00A3068C" w:rsidRDefault="00A83C70" w:rsidP="007C4DC2">
      <w:pPr>
        <w:pStyle w:val="3"/>
        <w:spacing w:before="0" w:beforeAutospacing="0" w:after="0" w:afterAutospacing="0"/>
        <w:ind w:right="4"/>
        <w:rPr>
          <w:b w:val="0"/>
          <w:bCs w:val="0"/>
          <w:sz w:val="28"/>
          <w:szCs w:val="28"/>
        </w:rPr>
      </w:pPr>
      <w:r w:rsidRPr="00A3068C">
        <w:rPr>
          <w:b w:val="0"/>
          <w:bCs w:val="0"/>
          <w:sz w:val="28"/>
          <w:szCs w:val="28"/>
        </w:rPr>
        <w:t xml:space="preserve">Дайте определение понятию минимизация риска. </w:t>
      </w:r>
      <w:r w:rsidR="001E0A41" w:rsidRPr="00A3068C">
        <w:rPr>
          <w:b w:val="0"/>
          <w:bCs w:val="0"/>
          <w:sz w:val="28"/>
          <w:szCs w:val="28"/>
        </w:rPr>
        <w:t>Перечислите о</w:t>
      </w:r>
      <w:r w:rsidR="009A40E4" w:rsidRPr="00A3068C">
        <w:rPr>
          <w:b w:val="0"/>
          <w:bCs w:val="0"/>
          <w:sz w:val="28"/>
          <w:szCs w:val="28"/>
        </w:rPr>
        <w:t>сновные аспекты минимизации рисков</w:t>
      </w:r>
      <w:r w:rsidR="001E0A41" w:rsidRPr="00A3068C">
        <w:rPr>
          <w:b w:val="0"/>
          <w:bCs w:val="0"/>
          <w:sz w:val="28"/>
          <w:szCs w:val="28"/>
        </w:rPr>
        <w:t>.</w:t>
      </w:r>
    </w:p>
    <w:p w14:paraId="7E59E354" w14:textId="77777777" w:rsidR="007C4DC2" w:rsidRPr="00020139" w:rsidRDefault="007C4DC2" w:rsidP="007C4DC2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Время выполнения задания: 10 минут.</w:t>
      </w: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73033A" w14:textId="77777777" w:rsidR="00372236" w:rsidRPr="00A3068C" w:rsidRDefault="00666DD3" w:rsidP="007C4DC2">
      <w:pPr>
        <w:pStyle w:val="ad"/>
        <w:spacing w:before="0" w:beforeAutospacing="0" w:after="0" w:afterAutospacing="0"/>
        <w:ind w:right="4"/>
        <w:jc w:val="both"/>
        <w:rPr>
          <w:sz w:val="28"/>
          <w:szCs w:val="28"/>
        </w:rPr>
      </w:pPr>
      <w:r w:rsidRPr="00A3068C">
        <w:rPr>
          <w:sz w:val="28"/>
          <w:szCs w:val="28"/>
        </w:rPr>
        <w:t>Ожидаемый результат</w:t>
      </w:r>
      <w:r w:rsidR="00A83C70" w:rsidRPr="00A3068C">
        <w:rPr>
          <w:sz w:val="28"/>
          <w:szCs w:val="28"/>
        </w:rPr>
        <w:t>: минимизация риска — это процесс снижения вероятности наступления неблагоприятных событий и уменьшения их потенциального негативного воздействия на деятельность организации</w:t>
      </w:r>
      <w:r w:rsidR="00A12F52" w:rsidRPr="00A3068C">
        <w:rPr>
          <w:sz w:val="28"/>
          <w:szCs w:val="28"/>
        </w:rPr>
        <w:t>.</w:t>
      </w:r>
      <w:r w:rsidR="00A83C70" w:rsidRPr="00A3068C">
        <w:rPr>
          <w:sz w:val="28"/>
          <w:szCs w:val="28"/>
        </w:rPr>
        <w:t xml:space="preserve"> Основные аспекты: идентификация рисков, оценка рисков, разработка стратегий минимизации, реализация стратегий, мониторинг и контроль</w:t>
      </w:r>
      <w:r w:rsidR="00372236" w:rsidRPr="00A3068C">
        <w:rPr>
          <w:sz w:val="28"/>
          <w:szCs w:val="28"/>
        </w:rPr>
        <w:t>.</w:t>
      </w:r>
    </w:p>
    <w:p w14:paraId="709AE3C2" w14:textId="77777777" w:rsidR="008E0BA2" w:rsidRPr="00A3068C" w:rsidRDefault="008E0BA2" w:rsidP="008E0BA2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четырех аспектов.</w:t>
      </w:r>
    </w:p>
    <w:p w14:paraId="2C4FAFB3" w14:textId="77777777" w:rsidR="00B47711" w:rsidRPr="00A3068C" w:rsidRDefault="0052620C" w:rsidP="007C4DC2">
      <w:pPr>
        <w:pStyle w:val="ad"/>
        <w:spacing w:before="0" w:beforeAutospacing="0" w:after="0" w:afterAutospacing="0"/>
        <w:ind w:right="4"/>
        <w:jc w:val="both"/>
        <w:rPr>
          <w:sz w:val="28"/>
          <w:szCs w:val="28"/>
        </w:rPr>
      </w:pPr>
      <w:r w:rsidRPr="00A3068C">
        <w:rPr>
          <w:sz w:val="28"/>
          <w:szCs w:val="28"/>
        </w:rPr>
        <w:t xml:space="preserve">Компетенции (индикаторы): </w:t>
      </w:r>
      <w:r w:rsidR="006F45FA" w:rsidRPr="00A3068C">
        <w:rPr>
          <w:sz w:val="28"/>
          <w:szCs w:val="28"/>
        </w:rPr>
        <w:t>ПК-8 (ПК-8.1)</w:t>
      </w:r>
    </w:p>
    <w:p w14:paraId="24B708D1" w14:textId="0F448692" w:rsidR="006550A1" w:rsidRPr="00020139" w:rsidRDefault="006550A1" w:rsidP="0090068A">
      <w:pPr>
        <w:rPr>
          <w:rFonts w:ascii="Times New Roman" w:eastAsia="Times New Roman" w:hAnsi="Times New Roman" w:cs="Times New Roman"/>
          <w:b/>
          <w:spacing w:val="-2"/>
          <w:sz w:val="28"/>
        </w:rPr>
      </w:pPr>
    </w:p>
    <w:sectPr w:rsidR="006550A1" w:rsidRPr="0002013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D9913" w14:textId="77777777" w:rsidR="00C9652C" w:rsidRDefault="00C9652C" w:rsidP="00FD394A">
      <w:pPr>
        <w:spacing w:after="0" w:line="240" w:lineRule="auto"/>
      </w:pPr>
      <w:r>
        <w:separator/>
      </w:r>
    </w:p>
  </w:endnote>
  <w:endnote w:type="continuationSeparator" w:id="0">
    <w:p w14:paraId="50C0951F" w14:textId="77777777" w:rsidR="00C9652C" w:rsidRDefault="00C9652C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57DEDBA3" w14:textId="77777777" w:rsidR="002D6DED" w:rsidRDefault="002D6D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DC2">
          <w:rPr>
            <w:noProof/>
          </w:rPr>
          <w:t>9</w:t>
        </w:r>
        <w:r>
          <w:fldChar w:fldCharType="end"/>
        </w:r>
      </w:p>
    </w:sdtContent>
  </w:sdt>
  <w:p w14:paraId="1B9CD096" w14:textId="77777777" w:rsidR="002D6DED" w:rsidRDefault="002D6D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E5A4E" w14:textId="77777777" w:rsidR="00C9652C" w:rsidRDefault="00C9652C" w:rsidP="00FD394A">
      <w:pPr>
        <w:spacing w:after="0" w:line="240" w:lineRule="auto"/>
      </w:pPr>
      <w:r>
        <w:separator/>
      </w:r>
    </w:p>
  </w:footnote>
  <w:footnote w:type="continuationSeparator" w:id="0">
    <w:p w14:paraId="1ABB2777" w14:textId="77777777" w:rsidR="00C9652C" w:rsidRDefault="00C9652C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.75pt" o:bullet="t" o:hrstd="t" o:hr="t" fillcolor="#a0a0a0" stroked="f"/>
    </w:pict>
  </w:numPicBullet>
  <w:abstractNum w:abstractNumId="0" w15:restartNumberingAfterBreak="0">
    <w:nsid w:val="01D46178"/>
    <w:multiLevelType w:val="multilevel"/>
    <w:tmpl w:val="09DA37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2692104"/>
    <w:multiLevelType w:val="multilevel"/>
    <w:tmpl w:val="7E061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A020C"/>
    <w:multiLevelType w:val="multilevel"/>
    <w:tmpl w:val="709C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03B58"/>
    <w:multiLevelType w:val="multilevel"/>
    <w:tmpl w:val="C3E6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33759"/>
    <w:multiLevelType w:val="multilevel"/>
    <w:tmpl w:val="C3E6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52B78"/>
    <w:multiLevelType w:val="multilevel"/>
    <w:tmpl w:val="B680DB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2C390D"/>
    <w:multiLevelType w:val="multilevel"/>
    <w:tmpl w:val="D208F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D66B98"/>
    <w:multiLevelType w:val="multilevel"/>
    <w:tmpl w:val="E60C0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27B47"/>
    <w:multiLevelType w:val="multilevel"/>
    <w:tmpl w:val="C3E6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C27FF"/>
    <w:multiLevelType w:val="multilevel"/>
    <w:tmpl w:val="25707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63093A"/>
    <w:multiLevelType w:val="multilevel"/>
    <w:tmpl w:val="3078BF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8F09AC"/>
    <w:multiLevelType w:val="multilevel"/>
    <w:tmpl w:val="AAA8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02069F"/>
    <w:multiLevelType w:val="hybridMultilevel"/>
    <w:tmpl w:val="55203FCA"/>
    <w:lvl w:ilvl="0" w:tplc="B60094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A057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4DC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21D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60A8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D430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28F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4BE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1EA7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7C73823"/>
    <w:multiLevelType w:val="multilevel"/>
    <w:tmpl w:val="998407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CF293F"/>
    <w:multiLevelType w:val="multilevel"/>
    <w:tmpl w:val="146E33B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5" w15:restartNumberingAfterBreak="0">
    <w:nsid w:val="308B0E25"/>
    <w:multiLevelType w:val="multilevel"/>
    <w:tmpl w:val="9FCE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AF62DD"/>
    <w:multiLevelType w:val="multilevel"/>
    <w:tmpl w:val="0D365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B07026"/>
    <w:multiLevelType w:val="multilevel"/>
    <w:tmpl w:val="AAA8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5B011E"/>
    <w:multiLevelType w:val="multilevel"/>
    <w:tmpl w:val="0B786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F6625A"/>
    <w:multiLevelType w:val="multilevel"/>
    <w:tmpl w:val="A210A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1B680F"/>
    <w:multiLevelType w:val="multilevel"/>
    <w:tmpl w:val="376E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245047"/>
    <w:multiLevelType w:val="multilevel"/>
    <w:tmpl w:val="F84AE47E"/>
    <w:lvl w:ilvl="0">
      <w:start w:val="4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entative="1">
      <w:start w:val="1"/>
      <w:numFmt w:val="decimal"/>
      <w:lvlText w:val="%2."/>
      <w:lvlJc w:val="left"/>
      <w:pPr>
        <w:tabs>
          <w:tab w:val="num" w:pos="2782"/>
        </w:tabs>
        <w:ind w:left="2782" w:hanging="360"/>
      </w:pPr>
    </w:lvl>
    <w:lvl w:ilvl="2" w:tentative="1">
      <w:start w:val="1"/>
      <w:numFmt w:val="decimal"/>
      <w:lvlText w:val="%3."/>
      <w:lvlJc w:val="left"/>
      <w:pPr>
        <w:tabs>
          <w:tab w:val="num" w:pos="3502"/>
        </w:tabs>
        <w:ind w:left="3502" w:hanging="360"/>
      </w:pPr>
    </w:lvl>
    <w:lvl w:ilvl="3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entative="1">
      <w:start w:val="1"/>
      <w:numFmt w:val="decimal"/>
      <w:lvlText w:val="%5."/>
      <w:lvlJc w:val="left"/>
      <w:pPr>
        <w:tabs>
          <w:tab w:val="num" w:pos="4942"/>
        </w:tabs>
        <w:ind w:left="4942" w:hanging="360"/>
      </w:pPr>
    </w:lvl>
    <w:lvl w:ilvl="5" w:tentative="1">
      <w:start w:val="1"/>
      <w:numFmt w:val="decimal"/>
      <w:lvlText w:val="%6."/>
      <w:lvlJc w:val="left"/>
      <w:pPr>
        <w:tabs>
          <w:tab w:val="num" w:pos="5662"/>
        </w:tabs>
        <w:ind w:left="5662" w:hanging="360"/>
      </w:pPr>
    </w:lvl>
    <w:lvl w:ilvl="6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entative="1">
      <w:start w:val="1"/>
      <w:numFmt w:val="decimal"/>
      <w:lvlText w:val="%8."/>
      <w:lvlJc w:val="left"/>
      <w:pPr>
        <w:tabs>
          <w:tab w:val="num" w:pos="7102"/>
        </w:tabs>
        <w:ind w:left="7102" w:hanging="360"/>
      </w:pPr>
    </w:lvl>
    <w:lvl w:ilvl="8" w:tentative="1">
      <w:start w:val="1"/>
      <w:numFmt w:val="decimal"/>
      <w:lvlText w:val="%9."/>
      <w:lvlJc w:val="left"/>
      <w:pPr>
        <w:tabs>
          <w:tab w:val="num" w:pos="7822"/>
        </w:tabs>
        <w:ind w:left="7822" w:hanging="360"/>
      </w:pPr>
    </w:lvl>
  </w:abstractNum>
  <w:abstractNum w:abstractNumId="22" w15:restartNumberingAfterBreak="0">
    <w:nsid w:val="4EFE1ABF"/>
    <w:multiLevelType w:val="multilevel"/>
    <w:tmpl w:val="9C804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093FC4"/>
    <w:multiLevelType w:val="multilevel"/>
    <w:tmpl w:val="FDAE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913678"/>
    <w:multiLevelType w:val="multilevel"/>
    <w:tmpl w:val="AAA8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073BE8"/>
    <w:multiLevelType w:val="multilevel"/>
    <w:tmpl w:val="01A6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489D"/>
    <w:multiLevelType w:val="multilevel"/>
    <w:tmpl w:val="CEFC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D00342"/>
    <w:multiLevelType w:val="multilevel"/>
    <w:tmpl w:val="6E3C7F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800BC1"/>
    <w:multiLevelType w:val="multilevel"/>
    <w:tmpl w:val="3462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2"/>
  </w:num>
  <w:num w:numId="4">
    <w:abstractNumId w:val="17"/>
  </w:num>
  <w:num w:numId="5">
    <w:abstractNumId w:val="11"/>
  </w:num>
  <w:num w:numId="6">
    <w:abstractNumId w:val="22"/>
  </w:num>
  <w:num w:numId="7">
    <w:abstractNumId w:val="0"/>
  </w:num>
  <w:num w:numId="8">
    <w:abstractNumId w:val="3"/>
  </w:num>
  <w:num w:numId="9">
    <w:abstractNumId w:val="8"/>
  </w:num>
  <w:num w:numId="10">
    <w:abstractNumId w:val="28"/>
  </w:num>
  <w:num w:numId="11">
    <w:abstractNumId w:val="15"/>
  </w:num>
  <w:num w:numId="12">
    <w:abstractNumId w:val="25"/>
  </w:num>
  <w:num w:numId="13">
    <w:abstractNumId w:val="23"/>
  </w:num>
  <w:num w:numId="14">
    <w:abstractNumId w:val="4"/>
  </w:num>
  <w:num w:numId="15">
    <w:abstractNumId w:val="5"/>
  </w:num>
  <w:num w:numId="16">
    <w:abstractNumId w:val="12"/>
  </w:num>
  <w:num w:numId="17">
    <w:abstractNumId w:val="6"/>
  </w:num>
  <w:num w:numId="18">
    <w:abstractNumId w:val="18"/>
  </w:num>
  <w:num w:numId="19">
    <w:abstractNumId w:val="13"/>
  </w:num>
  <w:num w:numId="20">
    <w:abstractNumId w:val="7"/>
  </w:num>
  <w:num w:numId="21">
    <w:abstractNumId w:val="10"/>
  </w:num>
  <w:num w:numId="22">
    <w:abstractNumId w:val="14"/>
  </w:num>
  <w:num w:numId="23">
    <w:abstractNumId w:val="21"/>
  </w:num>
  <w:num w:numId="24">
    <w:abstractNumId w:val="19"/>
  </w:num>
  <w:num w:numId="25">
    <w:abstractNumId w:val="27"/>
  </w:num>
  <w:num w:numId="26">
    <w:abstractNumId w:val="1"/>
  </w:num>
  <w:num w:numId="27">
    <w:abstractNumId w:val="9"/>
  </w:num>
  <w:num w:numId="28">
    <w:abstractNumId w:val="2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00D18"/>
    <w:rsid w:val="000055B1"/>
    <w:rsid w:val="00020139"/>
    <w:rsid w:val="00020FB5"/>
    <w:rsid w:val="0002216C"/>
    <w:rsid w:val="00026983"/>
    <w:rsid w:val="00034DEA"/>
    <w:rsid w:val="00041564"/>
    <w:rsid w:val="00042058"/>
    <w:rsid w:val="00050FAC"/>
    <w:rsid w:val="00060E53"/>
    <w:rsid w:val="0006564C"/>
    <w:rsid w:val="00082C68"/>
    <w:rsid w:val="000A13D8"/>
    <w:rsid w:val="000A484A"/>
    <w:rsid w:val="000A67A3"/>
    <w:rsid w:val="000B1D1D"/>
    <w:rsid w:val="000B5FD3"/>
    <w:rsid w:val="000B7B92"/>
    <w:rsid w:val="000D7325"/>
    <w:rsid w:val="000F76BC"/>
    <w:rsid w:val="00120FF3"/>
    <w:rsid w:val="00133C2B"/>
    <w:rsid w:val="00135500"/>
    <w:rsid w:val="00142388"/>
    <w:rsid w:val="00175D7A"/>
    <w:rsid w:val="0018148A"/>
    <w:rsid w:val="001848D5"/>
    <w:rsid w:val="0018779B"/>
    <w:rsid w:val="00196433"/>
    <w:rsid w:val="001A0166"/>
    <w:rsid w:val="001C4434"/>
    <w:rsid w:val="001E0A41"/>
    <w:rsid w:val="001E7902"/>
    <w:rsid w:val="001F6080"/>
    <w:rsid w:val="00203183"/>
    <w:rsid w:val="00204353"/>
    <w:rsid w:val="002131A1"/>
    <w:rsid w:val="00222EA4"/>
    <w:rsid w:val="00240227"/>
    <w:rsid w:val="002437BD"/>
    <w:rsid w:val="00246E30"/>
    <w:rsid w:val="00252FB7"/>
    <w:rsid w:val="00266CC7"/>
    <w:rsid w:val="00270E47"/>
    <w:rsid w:val="00280381"/>
    <w:rsid w:val="0028086B"/>
    <w:rsid w:val="0028596A"/>
    <w:rsid w:val="002C5E33"/>
    <w:rsid w:val="002C7CFA"/>
    <w:rsid w:val="002D0A14"/>
    <w:rsid w:val="002D6DED"/>
    <w:rsid w:val="002E1294"/>
    <w:rsid w:val="00320FCC"/>
    <w:rsid w:val="003248B8"/>
    <w:rsid w:val="003323DE"/>
    <w:rsid w:val="0033529E"/>
    <w:rsid w:val="00336279"/>
    <w:rsid w:val="003413CF"/>
    <w:rsid w:val="00343FB3"/>
    <w:rsid w:val="0034403C"/>
    <w:rsid w:val="0035193E"/>
    <w:rsid w:val="00367822"/>
    <w:rsid w:val="00372236"/>
    <w:rsid w:val="003833FA"/>
    <w:rsid w:val="00385AE3"/>
    <w:rsid w:val="00385B63"/>
    <w:rsid w:val="00394653"/>
    <w:rsid w:val="003949B2"/>
    <w:rsid w:val="00395131"/>
    <w:rsid w:val="003A09F4"/>
    <w:rsid w:val="003A60D7"/>
    <w:rsid w:val="003B3D8D"/>
    <w:rsid w:val="003B4AA5"/>
    <w:rsid w:val="003B61B6"/>
    <w:rsid w:val="003B7E4B"/>
    <w:rsid w:val="003C23AE"/>
    <w:rsid w:val="003D7CD2"/>
    <w:rsid w:val="003F038D"/>
    <w:rsid w:val="003F152D"/>
    <w:rsid w:val="003F65F0"/>
    <w:rsid w:val="00411F8E"/>
    <w:rsid w:val="00413004"/>
    <w:rsid w:val="004159CA"/>
    <w:rsid w:val="004253C9"/>
    <w:rsid w:val="00443478"/>
    <w:rsid w:val="004438E7"/>
    <w:rsid w:val="0045160F"/>
    <w:rsid w:val="004551DC"/>
    <w:rsid w:val="0046240B"/>
    <w:rsid w:val="004872B5"/>
    <w:rsid w:val="004A06FD"/>
    <w:rsid w:val="004A1BBB"/>
    <w:rsid w:val="004B395F"/>
    <w:rsid w:val="004C6234"/>
    <w:rsid w:val="004E0509"/>
    <w:rsid w:val="004E11F1"/>
    <w:rsid w:val="004F1431"/>
    <w:rsid w:val="00502317"/>
    <w:rsid w:val="00506325"/>
    <w:rsid w:val="00522B3E"/>
    <w:rsid w:val="00523491"/>
    <w:rsid w:val="0052620C"/>
    <w:rsid w:val="00527B91"/>
    <w:rsid w:val="005317D5"/>
    <w:rsid w:val="0055301F"/>
    <w:rsid w:val="00557F35"/>
    <w:rsid w:val="00596CD4"/>
    <w:rsid w:val="005A5622"/>
    <w:rsid w:val="005D065D"/>
    <w:rsid w:val="005D1098"/>
    <w:rsid w:val="00615C90"/>
    <w:rsid w:val="00620303"/>
    <w:rsid w:val="006550A1"/>
    <w:rsid w:val="00661ADE"/>
    <w:rsid w:val="00666DD3"/>
    <w:rsid w:val="00672AEB"/>
    <w:rsid w:val="0069297F"/>
    <w:rsid w:val="006A33B6"/>
    <w:rsid w:val="006B4A02"/>
    <w:rsid w:val="006C4303"/>
    <w:rsid w:val="006D4B16"/>
    <w:rsid w:val="006F0F83"/>
    <w:rsid w:val="006F3DD1"/>
    <w:rsid w:val="006F45FA"/>
    <w:rsid w:val="00732BC7"/>
    <w:rsid w:val="0073388F"/>
    <w:rsid w:val="00734646"/>
    <w:rsid w:val="007360F1"/>
    <w:rsid w:val="00744DB9"/>
    <w:rsid w:val="00761631"/>
    <w:rsid w:val="00762D08"/>
    <w:rsid w:val="007633EF"/>
    <w:rsid w:val="007716A4"/>
    <w:rsid w:val="00797580"/>
    <w:rsid w:val="007A397D"/>
    <w:rsid w:val="007B36E4"/>
    <w:rsid w:val="007C3FA6"/>
    <w:rsid w:val="007C4DC2"/>
    <w:rsid w:val="007C73C8"/>
    <w:rsid w:val="007D270C"/>
    <w:rsid w:val="00810E3C"/>
    <w:rsid w:val="0081552D"/>
    <w:rsid w:val="008170CB"/>
    <w:rsid w:val="00825694"/>
    <w:rsid w:val="00826A67"/>
    <w:rsid w:val="00845C18"/>
    <w:rsid w:val="00865192"/>
    <w:rsid w:val="0089172D"/>
    <w:rsid w:val="008B3282"/>
    <w:rsid w:val="008C0FF7"/>
    <w:rsid w:val="008C30EA"/>
    <w:rsid w:val="008D0568"/>
    <w:rsid w:val="008D103B"/>
    <w:rsid w:val="008E0BA2"/>
    <w:rsid w:val="008E136B"/>
    <w:rsid w:val="008E3A72"/>
    <w:rsid w:val="008F6722"/>
    <w:rsid w:val="0090068A"/>
    <w:rsid w:val="00907756"/>
    <w:rsid w:val="009116E2"/>
    <w:rsid w:val="00914ADF"/>
    <w:rsid w:val="00920E74"/>
    <w:rsid w:val="00922FED"/>
    <w:rsid w:val="00924549"/>
    <w:rsid w:val="00933C17"/>
    <w:rsid w:val="0093407E"/>
    <w:rsid w:val="009420CF"/>
    <w:rsid w:val="00951E7F"/>
    <w:rsid w:val="009956CF"/>
    <w:rsid w:val="009A08B1"/>
    <w:rsid w:val="009A323E"/>
    <w:rsid w:val="009A40E4"/>
    <w:rsid w:val="009A7C9F"/>
    <w:rsid w:val="009B4842"/>
    <w:rsid w:val="009E1975"/>
    <w:rsid w:val="009E5575"/>
    <w:rsid w:val="00A0331C"/>
    <w:rsid w:val="00A12F52"/>
    <w:rsid w:val="00A16F4B"/>
    <w:rsid w:val="00A2739D"/>
    <w:rsid w:val="00A3068C"/>
    <w:rsid w:val="00A36EEC"/>
    <w:rsid w:val="00A37360"/>
    <w:rsid w:val="00A3783E"/>
    <w:rsid w:val="00A454AB"/>
    <w:rsid w:val="00A67E27"/>
    <w:rsid w:val="00A804B3"/>
    <w:rsid w:val="00A83C70"/>
    <w:rsid w:val="00A8497D"/>
    <w:rsid w:val="00A85038"/>
    <w:rsid w:val="00A8519B"/>
    <w:rsid w:val="00A967E6"/>
    <w:rsid w:val="00A96F6B"/>
    <w:rsid w:val="00AA2223"/>
    <w:rsid w:val="00AC0624"/>
    <w:rsid w:val="00AC74FA"/>
    <w:rsid w:val="00AF1930"/>
    <w:rsid w:val="00B02D53"/>
    <w:rsid w:val="00B123C0"/>
    <w:rsid w:val="00B1379D"/>
    <w:rsid w:val="00B243DD"/>
    <w:rsid w:val="00B316FA"/>
    <w:rsid w:val="00B36EBB"/>
    <w:rsid w:val="00B47711"/>
    <w:rsid w:val="00B65D4B"/>
    <w:rsid w:val="00B7106E"/>
    <w:rsid w:val="00B8534F"/>
    <w:rsid w:val="00B86795"/>
    <w:rsid w:val="00BC4C67"/>
    <w:rsid w:val="00BE05DD"/>
    <w:rsid w:val="00BE335F"/>
    <w:rsid w:val="00BE367F"/>
    <w:rsid w:val="00C023CF"/>
    <w:rsid w:val="00C23BA9"/>
    <w:rsid w:val="00C26F9C"/>
    <w:rsid w:val="00C306E4"/>
    <w:rsid w:val="00C33118"/>
    <w:rsid w:val="00C402AF"/>
    <w:rsid w:val="00C4746A"/>
    <w:rsid w:val="00C5060E"/>
    <w:rsid w:val="00C62DF1"/>
    <w:rsid w:val="00C9652C"/>
    <w:rsid w:val="00C97A8C"/>
    <w:rsid w:val="00CE47D6"/>
    <w:rsid w:val="00CE6FB2"/>
    <w:rsid w:val="00D0223C"/>
    <w:rsid w:val="00D06CB3"/>
    <w:rsid w:val="00D2603B"/>
    <w:rsid w:val="00D30253"/>
    <w:rsid w:val="00D30BC5"/>
    <w:rsid w:val="00D349FD"/>
    <w:rsid w:val="00D372E0"/>
    <w:rsid w:val="00D4231F"/>
    <w:rsid w:val="00D42A20"/>
    <w:rsid w:val="00D56FBF"/>
    <w:rsid w:val="00D665C7"/>
    <w:rsid w:val="00D74A1C"/>
    <w:rsid w:val="00D80D3F"/>
    <w:rsid w:val="00D83B64"/>
    <w:rsid w:val="00D85806"/>
    <w:rsid w:val="00D92872"/>
    <w:rsid w:val="00D97ED8"/>
    <w:rsid w:val="00DA1A8C"/>
    <w:rsid w:val="00DB77C5"/>
    <w:rsid w:val="00DB7A52"/>
    <w:rsid w:val="00DC5A91"/>
    <w:rsid w:val="00DD2A89"/>
    <w:rsid w:val="00DE46A6"/>
    <w:rsid w:val="00DE50AB"/>
    <w:rsid w:val="00DF69E0"/>
    <w:rsid w:val="00E033EC"/>
    <w:rsid w:val="00E04A6D"/>
    <w:rsid w:val="00E11C40"/>
    <w:rsid w:val="00E13726"/>
    <w:rsid w:val="00E4563D"/>
    <w:rsid w:val="00E45E93"/>
    <w:rsid w:val="00E47B46"/>
    <w:rsid w:val="00E552D0"/>
    <w:rsid w:val="00E55A2F"/>
    <w:rsid w:val="00E67117"/>
    <w:rsid w:val="00E803E8"/>
    <w:rsid w:val="00E820A5"/>
    <w:rsid w:val="00E829BC"/>
    <w:rsid w:val="00E949CA"/>
    <w:rsid w:val="00EA0A98"/>
    <w:rsid w:val="00EA1529"/>
    <w:rsid w:val="00EA21F0"/>
    <w:rsid w:val="00EF6A36"/>
    <w:rsid w:val="00F0183F"/>
    <w:rsid w:val="00F03536"/>
    <w:rsid w:val="00F10A65"/>
    <w:rsid w:val="00F15292"/>
    <w:rsid w:val="00F23999"/>
    <w:rsid w:val="00F3146E"/>
    <w:rsid w:val="00F35B8A"/>
    <w:rsid w:val="00F63245"/>
    <w:rsid w:val="00F76793"/>
    <w:rsid w:val="00F76C47"/>
    <w:rsid w:val="00F864E6"/>
    <w:rsid w:val="00F93B6F"/>
    <w:rsid w:val="00F94F46"/>
    <w:rsid w:val="00FA5ED9"/>
    <w:rsid w:val="00FB7A7D"/>
    <w:rsid w:val="00FC1207"/>
    <w:rsid w:val="00FD07ED"/>
    <w:rsid w:val="00FD0D64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614830"/>
  <w15:docId w15:val="{5DCA44B5-F66A-4007-98B1-1EE1731B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3C9"/>
  </w:style>
  <w:style w:type="paragraph" w:styleId="3">
    <w:name w:val="heading 3"/>
    <w:basedOn w:val="a"/>
    <w:link w:val="30"/>
    <w:uiPriority w:val="9"/>
    <w:qFormat/>
    <w:rsid w:val="001A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d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Emphasis"/>
    <w:basedOn w:val="a0"/>
    <w:uiPriority w:val="20"/>
    <w:qFormat/>
    <w:rsid w:val="006F0F83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7C4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C4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6E7AB-8A71-47C2-B1BE-4B22B8C9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Лозовая</dc:creator>
  <cp:keywords/>
  <dc:description/>
  <cp:lastModifiedBy>Asus</cp:lastModifiedBy>
  <cp:revision>42</cp:revision>
  <dcterms:created xsi:type="dcterms:W3CDTF">2025-03-14T17:07:00Z</dcterms:created>
  <dcterms:modified xsi:type="dcterms:W3CDTF">2025-04-04T06:28:00Z</dcterms:modified>
</cp:coreProperties>
</file>