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C3D4" w14:textId="262BC99F" w:rsidR="00BE32A9" w:rsidRPr="00BE32A9" w:rsidRDefault="00BE32A9" w:rsidP="00BE32A9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2A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BE32A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BE32A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BE32A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BE32A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BE32A9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BE32A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BE32A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BE32A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BE32A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563F7F5F" w14:textId="77777777" w:rsidR="00BE32A9" w:rsidRPr="00BE32A9" w:rsidRDefault="00BE32A9" w:rsidP="00BE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2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«Концепция эффективного управления организацией</w:t>
      </w:r>
      <w:r w:rsidRPr="00BE32A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1FE4CF0" w14:textId="77777777" w:rsidR="00BE32A9" w:rsidRPr="00BE32A9" w:rsidRDefault="00BE32A9" w:rsidP="00BE32A9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708FBE0F" w14:textId="77777777" w:rsidR="00C6559F" w:rsidRDefault="00C6559F" w:rsidP="00A874AC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32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</w:p>
    <w:p w14:paraId="73B63A39" w14:textId="77777777" w:rsidR="00C6559F" w:rsidRDefault="00C6559F" w:rsidP="00A874AC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397B5B" w14:textId="557B3BE9" w:rsidR="00BE32A9" w:rsidRPr="00BE32A9" w:rsidRDefault="00BE32A9" w:rsidP="00A874AC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32A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13E15DE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FD4F45" w14:textId="77777777" w:rsidR="00C6559F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FCA369B" w14:textId="35BD4288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Что является предметом контрол</w:t>
      </w:r>
      <w:r w:rsidR="00116DA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C6559F">
        <w:rPr>
          <w:rFonts w:ascii="Times New Roman" w:eastAsia="Times New Roman" w:hAnsi="Times New Roman" w:cs="Times New Roman"/>
          <w:sz w:val="28"/>
          <w:szCs w:val="28"/>
        </w:rPr>
        <w:t>инга:</w:t>
      </w:r>
    </w:p>
    <w:p w14:paraId="4B9DAB8E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А) микроэкономические процессы и явления на предприятии;</w:t>
      </w:r>
    </w:p>
    <w:p w14:paraId="7ACB38DB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Б) диагностирование фактического состояния;</w:t>
      </w:r>
    </w:p>
    <w:p w14:paraId="61511454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В) ориентация управленческого процесса на достижение всех целей.</w:t>
      </w:r>
    </w:p>
    <w:p w14:paraId="7E85D492" w14:textId="50A71AD5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6F38E11E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(ПК-6.1)</w:t>
      </w:r>
    </w:p>
    <w:p w14:paraId="38E090A5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D6F225" w14:textId="77777777" w:rsidR="00C6559F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A19CA9B" w14:textId="4B2E5E50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Что является об</w:t>
      </w:r>
      <w:r w:rsidR="00116DA8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C6559F">
        <w:rPr>
          <w:rFonts w:ascii="Times New Roman" w:eastAsia="Times New Roman" w:hAnsi="Times New Roman" w:cs="Times New Roman"/>
          <w:sz w:val="28"/>
          <w:szCs w:val="28"/>
        </w:rPr>
        <w:t>ектом контрол</w:t>
      </w:r>
      <w:r w:rsidR="00116DA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C6559F">
        <w:rPr>
          <w:rFonts w:ascii="Times New Roman" w:eastAsia="Times New Roman" w:hAnsi="Times New Roman" w:cs="Times New Roman"/>
          <w:sz w:val="28"/>
          <w:szCs w:val="28"/>
        </w:rPr>
        <w:t>инга:</w:t>
      </w:r>
    </w:p>
    <w:p w14:paraId="6A7E6CC8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А) тенденции и закономерности экономики предприятия;</w:t>
      </w:r>
    </w:p>
    <w:p w14:paraId="0F2011A5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Б) факторы производства, показатели эффективности;</w:t>
      </w:r>
    </w:p>
    <w:p w14:paraId="5C51AA60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В) рентабельность, фондоотдача, выручка.</w:t>
      </w:r>
    </w:p>
    <w:p w14:paraId="440210FF" w14:textId="4CE4F422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1E52E499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(ПК-6.1)</w:t>
      </w:r>
    </w:p>
    <w:p w14:paraId="62C79EA6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p w14:paraId="39143462" w14:textId="77777777" w:rsidR="00C6559F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F1E2923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Контроллинг ориентирован на:</w:t>
      </w:r>
    </w:p>
    <w:p w14:paraId="631CED98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А) поддержку процессов принятия решений;</w:t>
      </w:r>
    </w:p>
    <w:p w14:paraId="67D3BDCD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Б) адаптацию традиционной системы учета;</w:t>
      </w:r>
    </w:p>
    <w:p w14:paraId="41255CA8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В) информационные потребности должностных лиц.</w:t>
      </w:r>
    </w:p>
    <w:p w14:paraId="5160642F" w14:textId="0676AABA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79F04007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(ПК-6.1)</w:t>
      </w:r>
    </w:p>
    <w:p w14:paraId="622D4A49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p w14:paraId="572A5D41" w14:textId="77777777" w:rsidR="00C6559F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E87CB4D" w14:textId="00BEFC64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Функцию контроллинга (исключить </w:t>
      </w:r>
      <w:r w:rsidR="00116DA8" w:rsidRPr="00C6559F">
        <w:rPr>
          <w:rFonts w:ascii="Times New Roman" w:eastAsia="Times New Roman" w:hAnsi="Times New Roman" w:cs="Times New Roman"/>
          <w:sz w:val="28"/>
          <w:szCs w:val="28"/>
        </w:rPr>
        <w:t>лишнюю</w:t>
      </w:r>
      <w:r w:rsidRPr="00C6559F"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3A8F41AF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А) сервисная (предоставление необходимой информации для управления);</w:t>
      </w:r>
    </w:p>
    <w:p w14:paraId="24D7A207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Б) планирование ликвидности;</w:t>
      </w:r>
    </w:p>
    <w:p w14:paraId="7F6FBD02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В) внутренний контроль на предприятии.</w:t>
      </w:r>
    </w:p>
    <w:p w14:paraId="7CB2E717" w14:textId="7B14B7E3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765856D0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(ПК-6.1)</w:t>
      </w:r>
    </w:p>
    <w:p w14:paraId="4A843C54" w14:textId="4E0B3862" w:rsidR="00BE32A9" w:rsidRPr="00C6559F" w:rsidRDefault="00BE32A9" w:rsidP="00C65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9C280" w14:textId="77777777" w:rsidR="00884B30" w:rsidRDefault="00884B30" w:rsidP="00C6559F">
      <w:pPr>
        <w:widowControl w:val="0"/>
        <w:autoSpaceDE w:val="0"/>
        <w:autoSpaceDN w:val="0"/>
        <w:spacing w:after="0" w:line="240" w:lineRule="auto"/>
        <w:ind w:left="142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D4389F" w14:textId="77777777" w:rsidR="00884B30" w:rsidRDefault="00884B30" w:rsidP="00C6559F">
      <w:pPr>
        <w:widowControl w:val="0"/>
        <w:autoSpaceDE w:val="0"/>
        <w:autoSpaceDN w:val="0"/>
        <w:spacing w:after="0" w:line="240" w:lineRule="auto"/>
        <w:ind w:left="142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9AAE8C" w14:textId="77777777" w:rsidR="00884B30" w:rsidRDefault="00884B30" w:rsidP="00C6559F">
      <w:pPr>
        <w:widowControl w:val="0"/>
        <w:autoSpaceDE w:val="0"/>
        <w:autoSpaceDN w:val="0"/>
        <w:spacing w:after="0" w:line="240" w:lineRule="auto"/>
        <w:ind w:left="142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7EEA73" w14:textId="77777777" w:rsidR="00884B30" w:rsidRDefault="00884B30" w:rsidP="00C6559F">
      <w:pPr>
        <w:widowControl w:val="0"/>
        <w:autoSpaceDE w:val="0"/>
        <w:autoSpaceDN w:val="0"/>
        <w:spacing w:after="0" w:line="240" w:lineRule="auto"/>
        <w:ind w:left="142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303336" w14:textId="77777777" w:rsidR="00884B30" w:rsidRDefault="00884B30" w:rsidP="00C6559F">
      <w:pPr>
        <w:widowControl w:val="0"/>
        <w:autoSpaceDE w:val="0"/>
        <w:autoSpaceDN w:val="0"/>
        <w:spacing w:after="0" w:line="240" w:lineRule="auto"/>
        <w:ind w:left="142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5CF20C" w14:textId="5EF51B96" w:rsidR="00BE32A9" w:rsidRPr="00C6559F" w:rsidRDefault="00BE32A9" w:rsidP="00E35D37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C6559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C6559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C6559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C6559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C6559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1EF7562A" w14:textId="77777777" w:rsidR="00C6559F" w:rsidRDefault="00C6559F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600CB60" w14:textId="5B845B27" w:rsidR="00BE32A9" w:rsidRPr="00C6559F" w:rsidRDefault="00C6559F" w:rsidP="00C6559F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E32A9" w:rsidRPr="00C655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E32A9" w:rsidRPr="00C6559F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характеристиками и принципами эффективного управления организацией</w:t>
      </w:r>
      <w:r w:rsidR="00BE32A9" w:rsidRPr="00C6559F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BE32A9" w:rsidRPr="00C6559F" w14:paraId="5C4422AE" w14:textId="77777777" w:rsidTr="00884B30">
        <w:trPr>
          <w:trHeight w:val="249"/>
        </w:trPr>
        <w:tc>
          <w:tcPr>
            <w:tcW w:w="423" w:type="dxa"/>
          </w:tcPr>
          <w:p w14:paraId="17872082" w14:textId="77777777" w:rsidR="00BE32A9" w:rsidRPr="00C6559F" w:rsidRDefault="00BE32A9" w:rsidP="00C655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35F6CDCE" w14:textId="77777777" w:rsidR="00BE32A9" w:rsidRPr="00C6559F" w:rsidRDefault="00BE32A9" w:rsidP="00C6559F">
            <w:pPr>
              <w:ind w:left="13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59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5842229D" w14:textId="77777777" w:rsidR="00BE32A9" w:rsidRPr="00C6559F" w:rsidRDefault="00BE32A9" w:rsidP="00C655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7C36C583" w14:textId="77777777" w:rsidR="00BE32A9" w:rsidRPr="00C6559F" w:rsidRDefault="00BE32A9" w:rsidP="00C6559F">
            <w:pPr>
              <w:ind w:lef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</w:t>
            </w:r>
            <w:proofErr w:type="spellEnd"/>
          </w:p>
        </w:tc>
      </w:tr>
      <w:tr w:rsidR="00BE32A9" w:rsidRPr="00C6559F" w14:paraId="20E3DE0E" w14:textId="77777777" w:rsidTr="00884B30">
        <w:trPr>
          <w:trHeight w:val="1011"/>
        </w:trPr>
        <w:tc>
          <w:tcPr>
            <w:tcW w:w="423" w:type="dxa"/>
          </w:tcPr>
          <w:p w14:paraId="3CF36339" w14:textId="77777777" w:rsidR="00BE32A9" w:rsidRPr="00C6559F" w:rsidRDefault="00BE32A9" w:rsidP="00C6559F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60325EC4" w14:textId="77777777" w:rsidR="00BE32A9" w:rsidRPr="00C6559F" w:rsidRDefault="00BE32A9" w:rsidP="00C6559F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постановка четких и измеримых целей, ориентированных на достижение стратегических приоритетов организации. </w:t>
            </w:r>
          </w:p>
        </w:tc>
        <w:tc>
          <w:tcPr>
            <w:tcW w:w="1061" w:type="dxa"/>
          </w:tcPr>
          <w:p w14:paraId="076A75F9" w14:textId="77777777" w:rsidR="00BE32A9" w:rsidRPr="00C6559F" w:rsidRDefault="00BE32A9" w:rsidP="00C6559F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65" w:type="dxa"/>
          </w:tcPr>
          <w:p w14:paraId="1A3C9319" w14:textId="77777777" w:rsidR="00BE32A9" w:rsidRPr="00C6559F" w:rsidRDefault="00BE32A9" w:rsidP="00C6559F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Делегирование</w:t>
            </w:r>
            <w:proofErr w:type="spellEnd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полномочий</w:t>
            </w:r>
            <w:proofErr w:type="spellEnd"/>
          </w:p>
        </w:tc>
      </w:tr>
      <w:tr w:rsidR="00BE32A9" w:rsidRPr="00C6559F" w14:paraId="4A3B10C7" w14:textId="77777777" w:rsidTr="00884B30">
        <w:trPr>
          <w:trHeight w:val="760"/>
        </w:trPr>
        <w:tc>
          <w:tcPr>
            <w:tcW w:w="423" w:type="dxa"/>
          </w:tcPr>
          <w:p w14:paraId="60CA8CDC" w14:textId="77777777" w:rsidR="00BE32A9" w:rsidRPr="00C6559F" w:rsidRDefault="00BE32A9" w:rsidP="00C6559F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558AC297" w14:textId="77777777" w:rsidR="00BE32A9" w:rsidRPr="00C6559F" w:rsidRDefault="00BE32A9" w:rsidP="00C6559F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распределение полномочий и ответственности между сотрудниками, обеспечивающее гибкость и оперативность в принятии решений</w:t>
            </w:r>
          </w:p>
        </w:tc>
        <w:tc>
          <w:tcPr>
            <w:tcW w:w="1061" w:type="dxa"/>
          </w:tcPr>
          <w:p w14:paraId="4757FF8F" w14:textId="77777777" w:rsidR="00BE32A9" w:rsidRPr="00C6559F" w:rsidRDefault="00BE32A9" w:rsidP="00C6559F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65" w:type="dxa"/>
          </w:tcPr>
          <w:p w14:paraId="15F3EF96" w14:textId="77777777" w:rsidR="00BE32A9" w:rsidRPr="00C6559F" w:rsidRDefault="00BE32A9" w:rsidP="00C6559F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</w:t>
            </w:r>
            <w:proofErr w:type="spellEnd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персонала</w:t>
            </w:r>
            <w:proofErr w:type="spellEnd"/>
          </w:p>
        </w:tc>
      </w:tr>
      <w:tr w:rsidR="00BE32A9" w:rsidRPr="00C6559F" w14:paraId="378B1FDC" w14:textId="77777777" w:rsidTr="00884B30">
        <w:trPr>
          <w:trHeight w:val="1264"/>
        </w:trPr>
        <w:tc>
          <w:tcPr>
            <w:tcW w:w="423" w:type="dxa"/>
          </w:tcPr>
          <w:p w14:paraId="56FF807A" w14:textId="77777777" w:rsidR="00BE32A9" w:rsidRPr="00C6559F" w:rsidRDefault="00BE32A9" w:rsidP="00C6559F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22F0AE86" w14:textId="77777777" w:rsidR="00BE32A9" w:rsidRPr="00C6559F" w:rsidRDefault="00BE32A9" w:rsidP="00C6559F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системы мотивации, стимулирующей сотрудников к достижению высоких результатов и постоянному развитию.</w:t>
            </w:r>
          </w:p>
        </w:tc>
        <w:tc>
          <w:tcPr>
            <w:tcW w:w="1061" w:type="dxa"/>
          </w:tcPr>
          <w:p w14:paraId="06641B3B" w14:textId="77777777" w:rsidR="00BE32A9" w:rsidRPr="00C6559F" w:rsidRDefault="00BE32A9" w:rsidP="00C6559F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65" w:type="dxa"/>
          </w:tcPr>
          <w:p w14:paraId="49756406" w14:textId="77777777" w:rsidR="00BE32A9" w:rsidRPr="00C6559F" w:rsidRDefault="00BE32A9" w:rsidP="00C6559F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</w:t>
            </w:r>
            <w:proofErr w:type="spellEnd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целей</w:t>
            </w:r>
            <w:proofErr w:type="spellEnd"/>
          </w:p>
        </w:tc>
      </w:tr>
    </w:tbl>
    <w:p w14:paraId="755FF557" w14:textId="7FA9C4E6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88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C6559F">
        <w:rPr>
          <w:rFonts w:ascii="Times New Roman" w:eastAsia="Times New Roman" w:hAnsi="Times New Roman" w:cs="Times New Roman"/>
          <w:sz w:val="28"/>
          <w:szCs w:val="28"/>
        </w:rPr>
        <w:t>: 1-В, 2-А, 3-Б</w:t>
      </w:r>
    </w:p>
    <w:p w14:paraId="3AE448F0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C6559F">
        <w:rPr>
          <w:rFonts w:ascii="Times New Roman" w:eastAsia="Times New Roman" w:hAnsi="Times New Roman" w:cs="Times New Roman"/>
          <w:bCs/>
          <w:sz w:val="28"/>
          <w:szCs w:val="28"/>
        </w:rPr>
        <w:t>ПК-6 (ПК-6.2)</w:t>
      </w:r>
    </w:p>
    <w:p w14:paraId="36DE6E1E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p w14:paraId="0E33351E" w14:textId="566713E8" w:rsidR="00BE32A9" w:rsidRPr="00884B30" w:rsidRDefault="00C6559F" w:rsidP="00C6559F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84B30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BE32A9" w:rsidRPr="00884B30">
        <w:rPr>
          <w:rFonts w:ascii="Times New Roman" w:eastAsia="Times New Roman" w:hAnsi="Times New Roman" w:cs="Times New Roman"/>
          <w:i/>
          <w:iCs/>
          <w:sz w:val="28"/>
          <w:szCs w:val="28"/>
        </w:rPr>
        <w:t>. Установите соответствие предложенной характеристики элемента системы управления затратами организации их названиям.</w:t>
      </w:r>
    </w:p>
    <w:tbl>
      <w:tblPr>
        <w:tblStyle w:val="TableNormal"/>
        <w:tblW w:w="9256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726"/>
        <w:gridCol w:w="2835"/>
      </w:tblGrid>
      <w:tr w:rsidR="00BE32A9" w:rsidRPr="00C6559F" w14:paraId="798D03B6" w14:textId="77777777" w:rsidTr="00C6559F">
        <w:trPr>
          <w:trHeight w:val="249"/>
        </w:trPr>
        <w:tc>
          <w:tcPr>
            <w:tcW w:w="423" w:type="dxa"/>
          </w:tcPr>
          <w:p w14:paraId="5D89668F" w14:textId="77777777" w:rsidR="00BE32A9" w:rsidRPr="00C6559F" w:rsidRDefault="00BE32A9" w:rsidP="00C655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7B3071A9" w14:textId="77777777" w:rsidR="00BE32A9" w:rsidRPr="00C6559F" w:rsidRDefault="00BE32A9" w:rsidP="00C6559F">
            <w:pPr>
              <w:ind w:left="13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59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726" w:type="dxa"/>
          </w:tcPr>
          <w:p w14:paraId="0C8547F3" w14:textId="77777777" w:rsidR="00BE32A9" w:rsidRPr="00C6559F" w:rsidRDefault="00BE32A9" w:rsidP="00C655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25E9F3" w14:textId="77777777" w:rsidR="00BE32A9" w:rsidRPr="00C6559F" w:rsidRDefault="00BE32A9" w:rsidP="00C6559F">
            <w:pPr>
              <w:ind w:lef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</w:t>
            </w:r>
            <w:proofErr w:type="spellEnd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  <w:proofErr w:type="spellEnd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</w:t>
            </w:r>
            <w:proofErr w:type="spellEnd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затратами</w:t>
            </w:r>
            <w:proofErr w:type="spellEnd"/>
          </w:p>
        </w:tc>
      </w:tr>
      <w:tr w:rsidR="00BE32A9" w:rsidRPr="00C6559F" w14:paraId="66C29481" w14:textId="77777777" w:rsidTr="00C6559F">
        <w:trPr>
          <w:trHeight w:val="1011"/>
        </w:trPr>
        <w:tc>
          <w:tcPr>
            <w:tcW w:w="423" w:type="dxa"/>
          </w:tcPr>
          <w:p w14:paraId="31D467D0" w14:textId="77777777" w:rsidR="00BE32A9" w:rsidRPr="00C6559F" w:rsidRDefault="00BE32A9" w:rsidP="00C6559F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59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3C9F526E" w14:textId="77777777" w:rsidR="00BE32A9" w:rsidRPr="00C6559F" w:rsidRDefault="00BE32A9" w:rsidP="00884B30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методика, при которой затраты аккумулируются и контролируются по отдельным подразделениям или проектам, где конкретные менеджеры несут ответственность за их величину и отклонения от бюджета</w:t>
            </w:r>
          </w:p>
        </w:tc>
        <w:tc>
          <w:tcPr>
            <w:tcW w:w="726" w:type="dxa"/>
          </w:tcPr>
          <w:p w14:paraId="472A24D2" w14:textId="77777777" w:rsidR="00BE32A9" w:rsidRPr="00C6559F" w:rsidRDefault="00BE32A9" w:rsidP="00C6559F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835" w:type="dxa"/>
          </w:tcPr>
          <w:p w14:paraId="36D3647B" w14:textId="77777777" w:rsidR="00BE32A9" w:rsidRPr="00C6559F" w:rsidRDefault="00BE32A9" w:rsidP="00C6559F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Центры</w:t>
            </w:r>
            <w:proofErr w:type="spellEnd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ответственности</w:t>
            </w:r>
            <w:proofErr w:type="spellEnd"/>
          </w:p>
        </w:tc>
      </w:tr>
      <w:tr w:rsidR="00BE32A9" w:rsidRPr="00C6559F" w14:paraId="10CF598A" w14:textId="77777777" w:rsidTr="00C6559F">
        <w:trPr>
          <w:trHeight w:val="760"/>
        </w:trPr>
        <w:tc>
          <w:tcPr>
            <w:tcW w:w="423" w:type="dxa"/>
          </w:tcPr>
          <w:p w14:paraId="51C80030" w14:textId="77777777" w:rsidR="00BE32A9" w:rsidRPr="00C6559F" w:rsidRDefault="00BE32A9" w:rsidP="00C6559F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59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00BC1DCA" w14:textId="77777777" w:rsidR="00BE32A9" w:rsidRPr="00C6559F" w:rsidRDefault="00BE32A9" w:rsidP="00884B30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сбор, классификация и обобщение информации о затратах организации в разрезе различных объектов учёта (продуктов, услуг, подразделений, проектов) для принятия управленческих решений.</w:t>
            </w:r>
          </w:p>
        </w:tc>
        <w:tc>
          <w:tcPr>
            <w:tcW w:w="726" w:type="dxa"/>
          </w:tcPr>
          <w:p w14:paraId="4BCF7485" w14:textId="77777777" w:rsidR="00BE32A9" w:rsidRPr="00C6559F" w:rsidRDefault="00BE32A9" w:rsidP="00C6559F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835" w:type="dxa"/>
          </w:tcPr>
          <w:p w14:paraId="70B5FD9D" w14:textId="77777777" w:rsidR="00BE32A9" w:rsidRPr="00C6559F" w:rsidRDefault="00BE32A9" w:rsidP="00C6559F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Учет</w:t>
            </w:r>
            <w:proofErr w:type="spellEnd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</w:t>
            </w:r>
            <w:proofErr w:type="spellEnd"/>
          </w:p>
        </w:tc>
      </w:tr>
      <w:tr w:rsidR="00BE32A9" w:rsidRPr="00C6559F" w14:paraId="35CD4C9C" w14:textId="77777777" w:rsidTr="00C6559F">
        <w:trPr>
          <w:trHeight w:val="1264"/>
        </w:trPr>
        <w:tc>
          <w:tcPr>
            <w:tcW w:w="423" w:type="dxa"/>
          </w:tcPr>
          <w:p w14:paraId="7DAAAD04" w14:textId="77777777" w:rsidR="00BE32A9" w:rsidRPr="00C6559F" w:rsidRDefault="00BE32A9" w:rsidP="00C6559F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59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17BC60E6" w14:textId="77777777" w:rsidR="00BE32A9" w:rsidRPr="00C6559F" w:rsidRDefault="00BE32A9" w:rsidP="00884B30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сравнение фактических затрат с запланированными, выявление отклонений, анализ причин этих отклонений и разработка корректирующих действий для оптимизации издержек</w:t>
            </w:r>
          </w:p>
        </w:tc>
        <w:tc>
          <w:tcPr>
            <w:tcW w:w="726" w:type="dxa"/>
          </w:tcPr>
          <w:p w14:paraId="30DE2781" w14:textId="77777777" w:rsidR="00BE32A9" w:rsidRPr="00C6559F" w:rsidRDefault="00BE32A9" w:rsidP="00C6559F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835" w:type="dxa"/>
          </w:tcPr>
          <w:p w14:paraId="559E526F" w14:textId="75DC78D6" w:rsidR="00BE32A9" w:rsidRPr="00C6559F" w:rsidRDefault="00C6559F" w:rsidP="00C6559F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59F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</w:t>
            </w:r>
            <w:proofErr w:type="spellEnd"/>
          </w:p>
        </w:tc>
      </w:tr>
    </w:tbl>
    <w:p w14:paraId="7AAB8FA1" w14:textId="4FD3875C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6559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C6559F">
        <w:rPr>
          <w:rFonts w:ascii="Times New Roman" w:eastAsia="Times New Roman" w:hAnsi="Times New Roman" w:cs="Times New Roman"/>
          <w:spacing w:val="-4"/>
          <w:sz w:val="28"/>
          <w:szCs w:val="28"/>
        </w:rPr>
        <w:t>: 1-А, 2-Б, 3-В</w:t>
      </w:r>
    </w:p>
    <w:p w14:paraId="03004BC3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C6559F">
        <w:rPr>
          <w:rFonts w:ascii="Times New Roman" w:eastAsia="Times New Roman" w:hAnsi="Times New Roman" w:cs="Times New Roman"/>
          <w:bCs/>
          <w:sz w:val="28"/>
          <w:szCs w:val="28"/>
        </w:rPr>
        <w:t>ПК-6 (ПК-6.2)</w:t>
      </w:r>
    </w:p>
    <w:p w14:paraId="00FCA906" w14:textId="77777777" w:rsidR="00C6559F" w:rsidRDefault="00C6559F" w:rsidP="00C6559F">
      <w:pPr>
        <w:widowControl w:val="0"/>
        <w:autoSpaceDE w:val="0"/>
        <w:autoSpaceDN w:val="0"/>
        <w:spacing w:after="0" w:line="240" w:lineRule="auto"/>
        <w:ind w:left="143"/>
        <w:outlineLvl w:val="5"/>
        <w:rPr>
          <w:rFonts w:ascii="Times New Roman" w:eastAsia="Times New Roman" w:hAnsi="Times New Roman" w:cs="Times New Roman"/>
          <w:sz w:val="28"/>
          <w:szCs w:val="28"/>
        </w:rPr>
      </w:pPr>
    </w:p>
    <w:p w14:paraId="1BED5085" w14:textId="77777777" w:rsidR="005D2753" w:rsidRDefault="005D2753" w:rsidP="00C6559F">
      <w:pPr>
        <w:widowControl w:val="0"/>
        <w:autoSpaceDE w:val="0"/>
        <w:autoSpaceDN w:val="0"/>
        <w:spacing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354EA9" w14:textId="4E2927EB" w:rsidR="00BE32A9" w:rsidRPr="00C6559F" w:rsidRDefault="00BE32A9" w:rsidP="00E35D37">
      <w:pPr>
        <w:widowControl w:val="0"/>
        <w:autoSpaceDE w:val="0"/>
        <w:autoSpaceDN w:val="0"/>
        <w:spacing w:after="0" w:line="240" w:lineRule="auto"/>
        <w:ind w:firstLine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C6559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C6559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C6559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C6559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C6559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C6559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77ECF210" w14:textId="77777777" w:rsidR="00C6559F" w:rsidRDefault="00C6559F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CEBCAD" w14:textId="600D14B0" w:rsidR="00BE32A9" w:rsidRPr="00C6559F" w:rsidRDefault="00C6559F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E32A9" w:rsidRPr="00C6559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BE32A9" w:rsidRPr="00C6559F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 функций контроллинга:</w:t>
      </w:r>
      <w:r w:rsidR="00BE32A9" w:rsidRPr="00C65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2906A0" w14:textId="49142B06" w:rsidR="00BE32A9" w:rsidRPr="00C6559F" w:rsidRDefault="00C6559F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регулирование</w:t>
      </w:r>
    </w:p>
    <w:p w14:paraId="47EFF06E" w14:textId="422DC609" w:rsidR="00BE32A9" w:rsidRPr="00C6559F" w:rsidRDefault="00C6559F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планирование</w:t>
      </w:r>
    </w:p>
    <w:p w14:paraId="5AE790AA" w14:textId="6EAA8EE5" w:rsidR="00BE32A9" w:rsidRPr="00C6559F" w:rsidRDefault="00C6559F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контроль</w:t>
      </w:r>
    </w:p>
    <w:p w14:paraId="00A5A865" w14:textId="4176A66C" w:rsidR="00BE32A9" w:rsidRPr="00C6559F" w:rsidRDefault="00C6559F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организация</w:t>
      </w:r>
    </w:p>
    <w:p w14:paraId="6E39EDF9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C6559F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, Г, В, А. </w:t>
      </w:r>
    </w:p>
    <w:p w14:paraId="3F6B6E02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(ПК-6.1)</w:t>
      </w:r>
    </w:p>
    <w:p w14:paraId="0DF4D12E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99CB8" w14:textId="633C1AA3" w:rsidR="00BE32A9" w:rsidRPr="00C6559F" w:rsidRDefault="00C6559F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E32A9" w:rsidRPr="00C655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E32A9" w:rsidRPr="00C6559F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Укажите последовательность этапов </w:t>
      </w:r>
      <w:r w:rsidR="00BE32A9" w:rsidRPr="00C6559F">
        <w:rPr>
          <w:rFonts w:ascii="Times New Roman" w:eastAsia="Times New Roman" w:hAnsi="Times New Roman" w:cs="Times New Roman"/>
          <w:bCs/>
          <w:i/>
          <w:sz w:val="28"/>
          <w:szCs w:val="28"/>
        </w:rPr>
        <w:t>контроллинга инновационных процессов:</w:t>
      </w:r>
    </w:p>
    <w:p w14:paraId="7FCDEB7F" w14:textId="1C7D2784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А) оценка рез</w:t>
      </w:r>
      <w:r w:rsidR="00C6559F">
        <w:rPr>
          <w:rFonts w:ascii="Times New Roman" w:eastAsia="Times New Roman" w:hAnsi="Times New Roman" w:cs="Times New Roman"/>
          <w:sz w:val="28"/>
          <w:szCs w:val="28"/>
        </w:rPr>
        <w:t>ультатов инновационного проекта</w:t>
      </w:r>
    </w:p>
    <w:p w14:paraId="19D0713B" w14:textId="28AFF3CD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Б) формулирование целей</w:t>
      </w:r>
      <w:r w:rsidR="00C6559F">
        <w:rPr>
          <w:rFonts w:ascii="Times New Roman" w:eastAsia="Times New Roman" w:hAnsi="Times New Roman" w:cs="Times New Roman"/>
          <w:sz w:val="28"/>
          <w:szCs w:val="28"/>
        </w:rPr>
        <w:t xml:space="preserve"> и задач инновационного проекта</w:t>
      </w:r>
    </w:p>
    <w:p w14:paraId="6C94B547" w14:textId="1695EA34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В) разработка и в</w:t>
      </w:r>
      <w:r w:rsidR="00C6559F">
        <w:rPr>
          <w:rFonts w:ascii="Times New Roman" w:eastAsia="Times New Roman" w:hAnsi="Times New Roman" w:cs="Times New Roman"/>
          <w:sz w:val="28"/>
          <w:szCs w:val="28"/>
        </w:rPr>
        <w:t>недрение инновационного решения</w:t>
      </w:r>
    </w:p>
    <w:p w14:paraId="1FFB649F" w14:textId="7DC85B86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Г) мониторинг и</w:t>
      </w:r>
      <w:r w:rsidR="00C6559F">
        <w:rPr>
          <w:rFonts w:ascii="Times New Roman" w:eastAsia="Times New Roman" w:hAnsi="Times New Roman" w:cs="Times New Roman"/>
          <w:sz w:val="28"/>
          <w:szCs w:val="28"/>
        </w:rPr>
        <w:t xml:space="preserve"> анализ хода реализации проекта</w:t>
      </w:r>
    </w:p>
    <w:p w14:paraId="0A4FFD1C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C6559F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C6559F">
        <w:rPr>
          <w:rFonts w:ascii="Times New Roman" w:eastAsia="Times New Roman" w:hAnsi="Times New Roman" w:cs="Times New Roman"/>
          <w:sz w:val="28"/>
          <w:szCs w:val="28"/>
        </w:rPr>
        <w:t>, В, Г, А</w:t>
      </w:r>
    </w:p>
    <w:p w14:paraId="39ADCA61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(ПК-6.1)</w:t>
      </w:r>
    </w:p>
    <w:p w14:paraId="4F08C771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D81949" w14:textId="34FE00C7" w:rsidR="00BE32A9" w:rsidRPr="00C6559F" w:rsidRDefault="00C6559F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E32A9" w:rsidRPr="00C655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E32A9" w:rsidRPr="00C6559F">
        <w:rPr>
          <w:rFonts w:ascii="Times New Roman" w:eastAsia="Times New Roman" w:hAnsi="Times New Roman" w:cs="Times New Roman"/>
          <w:i/>
          <w:sz w:val="28"/>
          <w:szCs w:val="28"/>
        </w:rPr>
        <w:t>Укажите последовательность этапов экспертной оценки финансово-хозяйственного состояния предприятия</w:t>
      </w:r>
      <w:r w:rsidR="00BE32A9" w:rsidRPr="00C6559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34EDA30" w14:textId="6F635112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А) сбор</w:t>
      </w:r>
      <w:r w:rsidR="00C6559F">
        <w:rPr>
          <w:rFonts w:ascii="Times New Roman" w:eastAsia="Times New Roman" w:hAnsi="Times New Roman" w:cs="Times New Roman"/>
          <w:sz w:val="28"/>
          <w:szCs w:val="28"/>
        </w:rPr>
        <w:t xml:space="preserve"> и анализ финансовой информации</w:t>
      </w:r>
    </w:p>
    <w:p w14:paraId="63154704" w14:textId="7B24ACF0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Б) формул</w:t>
      </w:r>
      <w:r w:rsidR="00C6559F">
        <w:rPr>
          <w:rFonts w:ascii="Times New Roman" w:eastAsia="Times New Roman" w:hAnsi="Times New Roman" w:cs="Times New Roman"/>
          <w:sz w:val="28"/>
          <w:szCs w:val="28"/>
        </w:rPr>
        <w:t>ирование выводов и рекомендаций</w:t>
      </w:r>
    </w:p>
    <w:p w14:paraId="42524DA7" w14:textId="55094FA9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В) о</w:t>
      </w:r>
      <w:r w:rsidR="00C6559F">
        <w:rPr>
          <w:rFonts w:ascii="Times New Roman" w:eastAsia="Times New Roman" w:hAnsi="Times New Roman" w:cs="Times New Roman"/>
          <w:sz w:val="28"/>
          <w:szCs w:val="28"/>
        </w:rPr>
        <w:t>пределение целей и задач оценки</w:t>
      </w:r>
    </w:p>
    <w:p w14:paraId="6A79DA67" w14:textId="396936C5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Г) проведение сравнительного анали</w:t>
      </w:r>
      <w:r w:rsidR="00C6559F">
        <w:rPr>
          <w:rFonts w:ascii="Times New Roman" w:eastAsia="Times New Roman" w:hAnsi="Times New Roman" w:cs="Times New Roman"/>
          <w:sz w:val="28"/>
          <w:szCs w:val="28"/>
        </w:rPr>
        <w:t>за с аналогичными предприятиями</w:t>
      </w:r>
    </w:p>
    <w:p w14:paraId="5FBCA058" w14:textId="4B095380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Д) подготовка отчета по </w:t>
      </w:r>
      <w:r w:rsidR="00C6559F">
        <w:rPr>
          <w:rFonts w:ascii="Times New Roman" w:eastAsia="Times New Roman" w:hAnsi="Times New Roman" w:cs="Times New Roman"/>
          <w:sz w:val="28"/>
          <w:szCs w:val="28"/>
        </w:rPr>
        <w:t>результатам оценки</w:t>
      </w:r>
    </w:p>
    <w:p w14:paraId="626044A1" w14:textId="711887AE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Е) оценка ри</w:t>
      </w:r>
      <w:r w:rsidR="00C6559F">
        <w:rPr>
          <w:rFonts w:ascii="Times New Roman" w:eastAsia="Times New Roman" w:hAnsi="Times New Roman" w:cs="Times New Roman"/>
          <w:sz w:val="28"/>
          <w:szCs w:val="28"/>
        </w:rPr>
        <w:t>сков и возможностей предприятия</w:t>
      </w:r>
    </w:p>
    <w:p w14:paraId="2235CD93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C6559F">
        <w:rPr>
          <w:rFonts w:ascii="Times New Roman" w:eastAsia="Times New Roman" w:hAnsi="Times New Roman" w:cs="Times New Roman"/>
          <w:sz w:val="28"/>
          <w:szCs w:val="28"/>
        </w:rPr>
        <w:t>ответ:  В</w:t>
      </w:r>
      <w:proofErr w:type="gramEnd"/>
      <w:r w:rsidRPr="00C6559F">
        <w:rPr>
          <w:rFonts w:ascii="Times New Roman" w:eastAsia="Times New Roman" w:hAnsi="Times New Roman" w:cs="Times New Roman"/>
          <w:sz w:val="28"/>
          <w:szCs w:val="28"/>
        </w:rPr>
        <w:t>, А, Г, Е, Б, Д</w:t>
      </w:r>
    </w:p>
    <w:p w14:paraId="051C4843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(ПК-6.1)</w:t>
      </w:r>
    </w:p>
    <w:p w14:paraId="6FF5E7CB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CA3E26" w14:textId="6EA85B9E" w:rsidR="00BE32A9" w:rsidRPr="005D2753" w:rsidRDefault="00C6559F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D2753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="00BE32A9" w:rsidRPr="005D2753">
        <w:rPr>
          <w:rFonts w:ascii="Times New Roman" w:eastAsia="Times New Roman" w:hAnsi="Times New Roman" w:cs="Times New Roman"/>
          <w:i/>
          <w:iCs/>
          <w:sz w:val="28"/>
          <w:szCs w:val="28"/>
        </w:rPr>
        <w:t>. Укажите последовательность этапов формирования и функционирования системы контроллинга на предприятии:</w:t>
      </w:r>
    </w:p>
    <w:p w14:paraId="34BF04C2" w14:textId="7B18D68C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А) определ</w:t>
      </w:r>
      <w:r w:rsidR="00C6559F">
        <w:rPr>
          <w:rFonts w:ascii="Times New Roman" w:eastAsia="Times New Roman" w:hAnsi="Times New Roman" w:cs="Times New Roman"/>
          <w:sz w:val="28"/>
          <w:szCs w:val="28"/>
        </w:rPr>
        <w:t>ение целей и задач контроллинга</w:t>
      </w:r>
    </w:p>
    <w:p w14:paraId="1F264EDC" w14:textId="2A07770A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Б) разработка организ</w:t>
      </w:r>
      <w:r w:rsidR="00C6559F">
        <w:rPr>
          <w:rFonts w:ascii="Times New Roman" w:eastAsia="Times New Roman" w:hAnsi="Times New Roman" w:cs="Times New Roman"/>
          <w:sz w:val="28"/>
          <w:szCs w:val="28"/>
        </w:rPr>
        <w:t>ационной структуры контроллинга</w:t>
      </w:r>
    </w:p>
    <w:p w14:paraId="1BAC133C" w14:textId="58E1958F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C6559F">
        <w:rPr>
          <w:rFonts w:ascii="Times New Roman" w:eastAsia="Times New Roman" w:hAnsi="Times New Roman" w:cs="Times New Roman"/>
          <w:sz w:val="28"/>
          <w:szCs w:val="28"/>
        </w:rPr>
        <w:t xml:space="preserve"> внедрение системы контроллинга</w:t>
      </w:r>
    </w:p>
    <w:p w14:paraId="336A98F3" w14:textId="4DA7E0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Г) оценка эффе</w:t>
      </w:r>
      <w:r w:rsidR="00C6559F">
        <w:rPr>
          <w:rFonts w:ascii="Times New Roman" w:eastAsia="Times New Roman" w:hAnsi="Times New Roman" w:cs="Times New Roman"/>
          <w:sz w:val="28"/>
          <w:szCs w:val="28"/>
        </w:rPr>
        <w:t>ктивности системы контроллинга</w:t>
      </w:r>
    </w:p>
    <w:p w14:paraId="1B7A65F1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C6559F">
        <w:rPr>
          <w:rFonts w:ascii="Times New Roman" w:eastAsia="Times New Roman" w:hAnsi="Times New Roman" w:cs="Times New Roman"/>
          <w:sz w:val="28"/>
          <w:szCs w:val="28"/>
        </w:rPr>
        <w:t>ответ:  А</w:t>
      </w:r>
      <w:proofErr w:type="gramEnd"/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, Б, В, Г </w:t>
      </w:r>
    </w:p>
    <w:p w14:paraId="41A582DA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(ПК-6.1)</w:t>
      </w:r>
    </w:p>
    <w:p w14:paraId="3C5B25D9" w14:textId="77777777" w:rsidR="00C6559F" w:rsidRDefault="00C6559F" w:rsidP="00C655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60C9A5" w14:textId="77777777" w:rsidR="005D2753" w:rsidRDefault="005D2753" w:rsidP="00C6559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6402DC9" w14:textId="77777777" w:rsidR="005D2753" w:rsidRDefault="005D2753" w:rsidP="00C6559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1EF3361" w14:textId="77777777" w:rsidR="005D2753" w:rsidRDefault="005D2753" w:rsidP="00C6559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C287598" w14:textId="77777777" w:rsidR="005D2753" w:rsidRDefault="005D2753" w:rsidP="00C6559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A8377B9" w14:textId="77777777" w:rsidR="005D2753" w:rsidRDefault="005D2753" w:rsidP="00C6559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86C3DB8" w14:textId="67343FE1" w:rsidR="00BE32A9" w:rsidRDefault="00BE32A9" w:rsidP="00E35D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6559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0FC7CFE6" w14:textId="77777777" w:rsidR="00C6559F" w:rsidRPr="00C6559F" w:rsidRDefault="00C6559F" w:rsidP="00C6559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8898E7" w14:textId="77777777" w:rsidR="00BE32A9" w:rsidRPr="00C6559F" w:rsidRDefault="00BE32A9" w:rsidP="00E35D37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C6559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C6559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C6559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C6559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48F90FA6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F44FF5" w14:textId="77777777" w:rsidR="00C6559F" w:rsidRPr="00C6559F" w:rsidRDefault="00BE32A9" w:rsidP="00C655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C6559F" w:rsidRPr="00C6559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C6559F" w:rsidRPr="00C6559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C6559F" w:rsidRPr="00C6559F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C6559F" w:rsidRPr="00C6559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5DA389C" w14:textId="03FB9A92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Денежное выражение затрат производственных ресурсов </w:t>
      </w:r>
      <w:proofErr w:type="gramStart"/>
      <w:r w:rsidRPr="00C6559F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______________ </w:t>
      </w:r>
    </w:p>
    <w:p w14:paraId="6FBA8253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Правильный ответ: издержки</w:t>
      </w:r>
    </w:p>
    <w:p w14:paraId="61269932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C6559F">
        <w:rPr>
          <w:rFonts w:ascii="Times New Roman" w:eastAsia="Times New Roman" w:hAnsi="Times New Roman" w:cs="Times New Roman"/>
          <w:bCs/>
          <w:sz w:val="28"/>
          <w:szCs w:val="28"/>
        </w:rPr>
        <w:t>ПК-6 (ПК-6.2)</w:t>
      </w:r>
    </w:p>
    <w:p w14:paraId="64E3841A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B8314B" w14:textId="77777777" w:rsidR="00C6559F" w:rsidRPr="00C6559F" w:rsidRDefault="00BE32A9" w:rsidP="00C655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C6559F" w:rsidRPr="00C6559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C6559F" w:rsidRPr="00C6559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C6559F" w:rsidRPr="00C6559F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C6559F" w:rsidRPr="00C6559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74FBCBB" w14:textId="6665943A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Гибкая структура, динамические, не жестко определенные задачи, готовность к изменениям, самоконтроль </w:t>
      </w:r>
      <w:proofErr w:type="gramStart"/>
      <w:r w:rsidRPr="00C6559F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C6559F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1907F8E6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Правильный ответ: органический тип управления</w:t>
      </w:r>
    </w:p>
    <w:p w14:paraId="61E45469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C6559F">
        <w:rPr>
          <w:rFonts w:ascii="Times New Roman" w:eastAsia="Times New Roman" w:hAnsi="Times New Roman" w:cs="Times New Roman"/>
          <w:bCs/>
          <w:sz w:val="28"/>
          <w:szCs w:val="28"/>
        </w:rPr>
        <w:t>ПК-6 (ПК-6.2)</w:t>
      </w:r>
    </w:p>
    <w:p w14:paraId="52520CCA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53B9AF" w14:textId="77777777" w:rsidR="00C6559F" w:rsidRPr="00C6559F" w:rsidRDefault="00BE32A9" w:rsidP="00C655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C6559F" w:rsidRPr="00C6559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C6559F" w:rsidRPr="00C6559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C6559F" w:rsidRPr="00C6559F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C6559F" w:rsidRPr="00C6559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0C179CD" w14:textId="2647DF71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Разность между выручкой от реализации (без учета НДС и акцизов) и переменными затратами </w:t>
      </w:r>
      <w:proofErr w:type="gramStart"/>
      <w:r w:rsidRPr="00C6559F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14:paraId="096A6DD7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Правильный ответ: маржинальный доход</w:t>
      </w:r>
    </w:p>
    <w:p w14:paraId="530485B4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C6559F">
        <w:rPr>
          <w:rFonts w:ascii="Times New Roman" w:eastAsia="Times New Roman" w:hAnsi="Times New Roman" w:cs="Times New Roman"/>
          <w:bCs/>
          <w:sz w:val="28"/>
          <w:szCs w:val="28"/>
        </w:rPr>
        <w:t>ПК-6 (ПК-6.2)</w:t>
      </w:r>
    </w:p>
    <w:p w14:paraId="248DDB39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073AED" w14:textId="796C7375" w:rsidR="00C6559F" w:rsidRPr="00C6559F" w:rsidRDefault="00BE32A9" w:rsidP="00C655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C6559F" w:rsidRPr="00C6559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C6559F" w:rsidRPr="00C6559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C6559F" w:rsidRPr="00C6559F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C6559F" w:rsidRPr="00C6559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11FED8D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Ресурсы, которые были приобретены, имеются в наличии и должны </w:t>
      </w:r>
    </w:p>
    <w:p w14:paraId="70E91DE0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принести доходы в будущем </w:t>
      </w:r>
      <w:proofErr w:type="gramStart"/>
      <w:r w:rsidRPr="00C6559F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</w:p>
    <w:p w14:paraId="3A2C0AB1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Правильный ответ: входящие затраты</w:t>
      </w:r>
    </w:p>
    <w:p w14:paraId="46A30CEE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C6559F">
        <w:rPr>
          <w:rFonts w:ascii="Times New Roman" w:eastAsia="Times New Roman" w:hAnsi="Times New Roman" w:cs="Times New Roman"/>
          <w:bCs/>
          <w:sz w:val="28"/>
          <w:szCs w:val="28"/>
        </w:rPr>
        <w:t>ПК-6 (ПК-6.2)</w:t>
      </w:r>
    </w:p>
    <w:p w14:paraId="509635C8" w14:textId="77777777" w:rsidR="00C6559F" w:rsidRDefault="00C6559F" w:rsidP="00C6559F">
      <w:pPr>
        <w:widowControl w:val="0"/>
        <w:autoSpaceDE w:val="0"/>
        <w:autoSpaceDN w:val="0"/>
        <w:spacing w:after="0" w:line="240" w:lineRule="auto"/>
        <w:ind w:left="143"/>
        <w:outlineLvl w:val="5"/>
        <w:rPr>
          <w:rFonts w:ascii="Times New Roman" w:eastAsia="Times New Roman" w:hAnsi="Times New Roman" w:cs="Times New Roman"/>
          <w:sz w:val="28"/>
          <w:szCs w:val="28"/>
        </w:rPr>
      </w:pPr>
    </w:p>
    <w:p w14:paraId="5F24F763" w14:textId="77777777" w:rsidR="00BE32A9" w:rsidRPr="00C6559F" w:rsidRDefault="00BE32A9" w:rsidP="00E35D37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C6559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C6559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C6559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C6559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C6559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C6559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655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5BFEDFAE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7D1577" w14:textId="77777777" w:rsidR="00C6559F" w:rsidRPr="00C6559F" w:rsidRDefault="00BE32A9" w:rsidP="00C655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C6559F" w:rsidRPr="00C6559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C6559F" w:rsidRPr="00C6559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C6559F" w:rsidRPr="00C6559F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C6559F" w:rsidRPr="00C6559F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C6559F" w:rsidRPr="00C6559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BD80DA5" w14:textId="2D9A1140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В рамках системы контроллинга на предприятии выделяют несколько ключевых объектов, которые требуют постоянного мониторинга и анализа:</w:t>
      </w:r>
    </w:p>
    <w:p w14:paraId="0A906150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1. _____________– это финансовые показатели, которые отражают эффективность деятельности предприятия и его способность генерировать прибыль.</w:t>
      </w:r>
    </w:p>
    <w:p w14:paraId="6265D3F2" w14:textId="74DA5489" w:rsidR="00BE32A9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6559F">
        <w:rPr>
          <w:rFonts w:ascii="Times New Roman" w:eastAsia="Times New Roman" w:hAnsi="Times New Roman" w:cs="Times New Roman"/>
          <w:sz w:val="28"/>
          <w:szCs w:val="28"/>
        </w:rPr>
        <w:t>Финансовые результаты</w:t>
      </w:r>
    </w:p>
    <w:p w14:paraId="07ACD151" w14:textId="5FEAAFE2" w:rsidR="00C6559F" w:rsidRPr="00C6559F" w:rsidRDefault="00C6559F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(ПК-6.2)</w:t>
      </w:r>
    </w:p>
    <w:p w14:paraId="7780D310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2DF916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2.___________– это показатели, связанные с производственными процессами, которые помогают оценить уровень производительности и качества продукции. </w:t>
      </w:r>
    </w:p>
    <w:p w14:paraId="726D91F7" w14:textId="192185AA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1384775"/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End w:id="0"/>
      <w:r w:rsidRPr="00C6559F">
        <w:rPr>
          <w:rFonts w:ascii="Times New Roman" w:eastAsia="Times New Roman" w:hAnsi="Times New Roman" w:cs="Times New Roman"/>
          <w:bCs/>
          <w:sz w:val="28"/>
          <w:szCs w:val="28"/>
        </w:rPr>
        <w:t>Операционные показатели.</w:t>
      </w:r>
    </w:p>
    <w:p w14:paraId="7085B0A1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(ПК-6.1)</w:t>
      </w:r>
    </w:p>
    <w:p w14:paraId="56A723E8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5197137" w14:textId="5AF8F4E1" w:rsidR="00BE32A9" w:rsidRPr="00C6559F" w:rsidRDefault="00C6559F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E32A9" w:rsidRPr="00C6559F">
        <w:rPr>
          <w:rFonts w:ascii="Times New Roman" w:eastAsia="Times New Roman" w:hAnsi="Times New Roman" w:cs="Times New Roman"/>
          <w:sz w:val="28"/>
          <w:szCs w:val="28"/>
        </w:rPr>
        <w:t>. _____________– это выбор альтернативы, осуществлённый руководителем в рамках его должностных полномочий и компетенции и направленный на достижение целей организации.</w:t>
      </w:r>
    </w:p>
    <w:p w14:paraId="1C194770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Управленческое решение </w:t>
      </w:r>
    </w:p>
    <w:p w14:paraId="10D66237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(ПК-6.1)</w:t>
      </w:r>
    </w:p>
    <w:p w14:paraId="2C3DC162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30889E" w14:textId="29B685DF" w:rsidR="00BE32A9" w:rsidRPr="00C6559F" w:rsidRDefault="00C6559F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E32A9" w:rsidRPr="00C6559F">
        <w:rPr>
          <w:rFonts w:ascii="Times New Roman" w:eastAsia="Times New Roman" w:hAnsi="Times New Roman" w:cs="Times New Roman"/>
          <w:sz w:val="28"/>
          <w:szCs w:val="28"/>
        </w:rPr>
        <w:t xml:space="preserve">.____________– </w:t>
      </w:r>
      <w:proofErr w:type="gramStart"/>
      <w:r w:rsidR="00BE32A9" w:rsidRPr="00C6559F">
        <w:rPr>
          <w:rFonts w:ascii="Times New Roman" w:eastAsia="Times New Roman" w:hAnsi="Times New Roman" w:cs="Times New Roman"/>
          <w:sz w:val="28"/>
          <w:szCs w:val="28"/>
        </w:rPr>
        <w:t>часть выручки</w:t>
      </w:r>
      <w:proofErr w:type="gramEnd"/>
      <w:r w:rsidR="00BE32A9" w:rsidRPr="00C6559F">
        <w:rPr>
          <w:rFonts w:ascii="Times New Roman" w:eastAsia="Times New Roman" w:hAnsi="Times New Roman" w:cs="Times New Roman"/>
          <w:sz w:val="28"/>
          <w:szCs w:val="28"/>
        </w:rPr>
        <w:t xml:space="preserve"> которая останется на покрытие постоянных затрат и формирование прибыли.</w:t>
      </w:r>
    </w:p>
    <w:p w14:paraId="58F60231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Правильный ответ: Сумма покрытия</w:t>
      </w:r>
    </w:p>
    <w:p w14:paraId="70BF081C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(ПК-6.1)</w:t>
      </w:r>
    </w:p>
    <w:p w14:paraId="0394D33F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78C2AB" w14:textId="11B3BEFA" w:rsidR="00BE32A9" w:rsidRPr="00C6559F" w:rsidRDefault="00C6559F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E32A9" w:rsidRPr="00C6559F">
        <w:rPr>
          <w:rFonts w:ascii="Times New Roman" w:eastAsia="Times New Roman" w:hAnsi="Times New Roman" w:cs="Times New Roman"/>
          <w:sz w:val="28"/>
          <w:szCs w:val="28"/>
        </w:rPr>
        <w:t>.________________– это финансовый документ, отражающий соотношение доходов и расходов бюджета за определённый период.</w:t>
      </w:r>
    </w:p>
    <w:p w14:paraId="56D10F75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Бюджетный баланс </w:t>
      </w:r>
    </w:p>
    <w:p w14:paraId="4F061126" w14:textId="36CCB9C5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(ПК-6.1)</w:t>
      </w:r>
    </w:p>
    <w:p w14:paraId="44C5A2BD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4C2E10" w14:textId="5C7D0F6D" w:rsidR="00BE32A9" w:rsidRPr="00C6559F" w:rsidRDefault="00BE32A9" w:rsidP="00E35D3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659011AC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8DDFC7" w14:textId="5E534B02" w:rsid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D2753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302E8F8" w14:textId="12CEA2FF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Назовите наиболее распространенные методы экономического анализа</w:t>
      </w:r>
    </w:p>
    <w:p w14:paraId="6809ABB2" w14:textId="05A89CCB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 (варианты): сравнение, средние величины, </w:t>
      </w:r>
      <w:r w:rsidRPr="00C65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относительные величины, графические методы, элиминирование, балансовый метод.</w:t>
      </w:r>
    </w:p>
    <w:p w14:paraId="560CB10B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C6559F">
        <w:rPr>
          <w:rFonts w:ascii="Times New Roman" w:eastAsia="Times New Roman" w:hAnsi="Times New Roman" w:cs="Times New Roman"/>
          <w:bCs/>
          <w:sz w:val="28"/>
          <w:szCs w:val="28"/>
        </w:rPr>
        <w:t>ПК-6 (ПК-6.2)</w:t>
      </w:r>
    </w:p>
    <w:p w14:paraId="15FFE79F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C4766B" w14:textId="555F4530" w:rsid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D2753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5657AC8" w14:textId="0C96863D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Система стратегического управления компанией на основе измерения и оценки ее эффективности по набору оптимально подобранных показателей</w:t>
      </w:r>
      <w:r w:rsidR="00C6559F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</w:p>
    <w:p w14:paraId="71241116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Правильный ответ: сбалансированная система показателей.</w:t>
      </w:r>
    </w:p>
    <w:p w14:paraId="0FB06F4F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C6559F">
        <w:rPr>
          <w:rFonts w:ascii="Times New Roman" w:eastAsia="Times New Roman" w:hAnsi="Times New Roman" w:cs="Times New Roman"/>
          <w:bCs/>
          <w:sz w:val="28"/>
          <w:szCs w:val="28"/>
        </w:rPr>
        <w:t>ПК-6 (ПК-6.2)</w:t>
      </w:r>
    </w:p>
    <w:p w14:paraId="7ADFE56E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D6298C" w14:textId="1EE0B758" w:rsidR="00C6559F" w:rsidRDefault="00C6559F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E32A9" w:rsidRPr="00C655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D2753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A71B8D9" w14:textId="55E4A343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К классификации затрат для принятия решений и планирования относятся</w:t>
      </w:r>
      <w:r w:rsidR="00C6559F">
        <w:rPr>
          <w:rFonts w:ascii="Times New Roman" w:eastAsia="Times New Roman" w:hAnsi="Times New Roman" w:cs="Times New Roman"/>
          <w:sz w:val="28"/>
          <w:szCs w:val="28"/>
        </w:rPr>
        <w:t xml:space="preserve"> ____________</w:t>
      </w:r>
    </w:p>
    <w:p w14:paraId="77CD61D4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Правильный ответ: постоянные, переменные и условно-постоянные.</w:t>
      </w:r>
    </w:p>
    <w:p w14:paraId="1D2EEBBE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C6559F">
        <w:rPr>
          <w:rFonts w:ascii="Times New Roman" w:eastAsia="Times New Roman" w:hAnsi="Times New Roman" w:cs="Times New Roman"/>
          <w:bCs/>
          <w:sz w:val="28"/>
          <w:szCs w:val="28"/>
        </w:rPr>
        <w:t>ПК-6 (ПК-6.2)</w:t>
      </w:r>
    </w:p>
    <w:p w14:paraId="79A76B83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C4E994" w14:textId="77777777" w:rsidR="005D2753" w:rsidRDefault="00C6559F" w:rsidP="005D27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E32A9" w:rsidRPr="00C655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D2753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6D473C2" w14:textId="34307352" w:rsidR="00BE32A9" w:rsidRPr="00C6559F" w:rsidRDefault="00C6559F" w:rsidP="005D27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E32A9" w:rsidRPr="00C6559F">
        <w:rPr>
          <w:rFonts w:ascii="Times New Roman" w:eastAsia="Times New Roman" w:hAnsi="Times New Roman" w:cs="Times New Roman"/>
          <w:sz w:val="28"/>
          <w:szCs w:val="28"/>
        </w:rPr>
        <w:t xml:space="preserve"> каком анализе идет речь: это подход в управленческом учёте, сосредотачивающийся на связи между затратами и производственными процессами. Он предоставляет компаниям возможность выявить пути для оптимизации расходов и повышения эффективности.</w:t>
      </w:r>
    </w:p>
    <w:p w14:paraId="3F6993FF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Правильный ответ: Стратегический анализ затрат (SCA).</w:t>
      </w:r>
    </w:p>
    <w:p w14:paraId="505F7228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C6559F">
        <w:rPr>
          <w:rFonts w:ascii="Times New Roman" w:eastAsia="Times New Roman" w:hAnsi="Times New Roman" w:cs="Times New Roman"/>
          <w:bCs/>
          <w:sz w:val="28"/>
          <w:szCs w:val="28"/>
        </w:rPr>
        <w:t>ПК-6 (ПК-6.2)</w:t>
      </w:r>
    </w:p>
    <w:p w14:paraId="58976E5F" w14:textId="447228AC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F887B6" w14:textId="77777777" w:rsidR="00BE32A9" w:rsidRPr="00C6559F" w:rsidRDefault="00BE32A9" w:rsidP="00E35D3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79774E5" w14:textId="77777777" w:rsidR="00C6559F" w:rsidRDefault="00C6559F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E1398C" w14:textId="68DBFFF2" w:rsidR="00BE32A9" w:rsidRPr="00C6559F" w:rsidRDefault="00C6559F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E32A9" w:rsidRPr="00C655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E32A9" w:rsidRPr="00C6559F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306996D0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Опишите систему планирования и бюджетирования на предприятии.</w:t>
      </w:r>
    </w:p>
    <w:p w14:paraId="491170CE" w14:textId="77777777" w:rsidR="00C6559F" w:rsidRPr="00C6559F" w:rsidRDefault="00C6559F" w:rsidP="00C6559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Время выполнения (15 мин.)</w:t>
      </w:r>
    </w:p>
    <w:p w14:paraId="5DCB7311" w14:textId="31AEF905" w:rsidR="00BE32A9" w:rsidRPr="00C6559F" w:rsidRDefault="00D96C52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10A3448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Важнейшим параметром системы планирования и бюджетирования является четкое определение целей и задач, которые предприятие стремится достичь в определенный период. Эти цели могут быть как стратегическими, долгосрочными, так и тактическими, краткосрочными. Четкое понимание целей позволит сформировать основу для дальнейшего планирования и бюджетирования.</w:t>
      </w:r>
    </w:p>
    <w:p w14:paraId="5F849794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Бюджетирование является ключевым элементом системы планирования, которое включает в себя составление финансовых планов, определяет ожидаемые доходы и расходы на определенный период. Бюджет может быть операционным, капитальным или финансовым, и каждый из них имеет свои цели и задачи. Эффективное бюджетирование позволяет контролировать финансовые ресурсы и обеспечивает прозрачность в их использовании.</w:t>
      </w:r>
    </w:p>
    <w:p w14:paraId="7CB7F868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(ПК-6.1)</w:t>
      </w:r>
    </w:p>
    <w:p w14:paraId="773145D4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50CB81" w14:textId="3D215C63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559F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0E9BE683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Опишите основные функции контроллинга.</w:t>
      </w:r>
    </w:p>
    <w:p w14:paraId="01DD90AF" w14:textId="77777777" w:rsidR="00C6559F" w:rsidRPr="00C6559F" w:rsidRDefault="00C6559F" w:rsidP="00C65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Время выполнения (15 мин.)</w:t>
      </w:r>
    </w:p>
    <w:p w14:paraId="630CF770" w14:textId="77777777" w:rsidR="00D96C52" w:rsidRDefault="00D96C52" w:rsidP="00C6559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FA45DB2" w14:textId="6773DDB3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Информационная. Выработка </w:t>
      </w:r>
      <w:proofErr w:type="spellStart"/>
      <w:r w:rsidRPr="00C6559F">
        <w:rPr>
          <w:rFonts w:ascii="Times New Roman" w:eastAsia="Times New Roman" w:hAnsi="Times New Roman" w:cs="Times New Roman"/>
          <w:sz w:val="28"/>
          <w:szCs w:val="28"/>
        </w:rPr>
        <w:t>контроллинговой</w:t>
      </w:r>
      <w:proofErr w:type="spellEnd"/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 информации для руководителей с помощью трансформации данных, поступающих в отдел контроллинга.</w:t>
      </w:r>
    </w:p>
    <w:p w14:paraId="0FAB6CA7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Аналитическая. Выработка основных подконтрольных показателей, которые позволяют оценить эффективность работы предприятия. 1</w:t>
      </w:r>
    </w:p>
    <w:p w14:paraId="3E74073A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Функция планирования. Координация отдельных производственных планов по отношению к общему плану в пределах как краткосрочного, так и долгосрочного планирования, составление бюджета, выработка плановой и целевой информации. </w:t>
      </w:r>
    </w:p>
    <w:p w14:paraId="04461DA2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Учётно-контрольная. Сопоставление плановых и фактических величин для измерения и оценки степени достижения цели, установления допустимых пределов отклонений от заданных параметров, интерпретации причин отклонений и выработке предложений для их уменьшения. </w:t>
      </w:r>
    </w:p>
    <w:p w14:paraId="10EB7000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Комментирующая. Выработка широкого спектра возможных путей реализации намеченных целей с обоснованием и комментариями каждого. </w:t>
      </w:r>
    </w:p>
    <w:p w14:paraId="3334608E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рациональности управленческого процесса. </w:t>
      </w:r>
    </w:p>
    <w:p w14:paraId="7B68F608" w14:textId="77777777" w:rsidR="00BE32A9" w:rsidRPr="00C6559F" w:rsidRDefault="00BE32A9" w:rsidP="00C6559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Исследование тенденций развития предприятия в условиях рыночной экономики.</w:t>
      </w:r>
    </w:p>
    <w:p w14:paraId="36769220" w14:textId="5CC5C1EE" w:rsidR="00C6559F" w:rsidRDefault="00BE32A9" w:rsidP="00DB73C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59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(ПК-6.1)</w:t>
      </w:r>
    </w:p>
    <w:sectPr w:rsidR="00C65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03247"/>
    <w:multiLevelType w:val="hybridMultilevel"/>
    <w:tmpl w:val="CAE669BC"/>
    <w:lvl w:ilvl="0" w:tplc="875A2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194"/>
    <w:rsid w:val="00116DA8"/>
    <w:rsid w:val="003A4194"/>
    <w:rsid w:val="005D2753"/>
    <w:rsid w:val="005E7984"/>
    <w:rsid w:val="00781F05"/>
    <w:rsid w:val="00884B30"/>
    <w:rsid w:val="00A874AC"/>
    <w:rsid w:val="00BE32A9"/>
    <w:rsid w:val="00BF3AC6"/>
    <w:rsid w:val="00C6559F"/>
    <w:rsid w:val="00D96C52"/>
    <w:rsid w:val="00DB73C6"/>
    <w:rsid w:val="00E3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3AF0"/>
  <w15:docId w15:val="{48D601DC-4B79-48C4-AFC1-BFE01954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E32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59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C6559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9</cp:revision>
  <dcterms:created xsi:type="dcterms:W3CDTF">2025-02-25T12:05:00Z</dcterms:created>
  <dcterms:modified xsi:type="dcterms:W3CDTF">2025-04-04T07:14:00Z</dcterms:modified>
</cp:coreProperties>
</file>