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E0" w:rsidRPr="007B3787" w:rsidRDefault="004C08E0" w:rsidP="0027177A">
      <w:pPr>
        <w:pStyle w:val="1"/>
        <w:rPr>
          <w:rFonts w:eastAsiaTheme="minorHAnsi"/>
          <w:szCs w:val="28"/>
          <w:u w:val="single"/>
        </w:rPr>
      </w:pPr>
      <w:bookmarkStart w:id="0" w:name="_GoBack"/>
      <w:bookmarkEnd w:id="0"/>
      <w:r w:rsidRPr="007B3787">
        <w:rPr>
          <w:rFonts w:eastAsiaTheme="minorHAnsi"/>
          <w:szCs w:val="28"/>
        </w:rPr>
        <w:t>Комплект оценочных материалов по дисциплине</w:t>
      </w:r>
      <w:r w:rsidRPr="007B3787">
        <w:rPr>
          <w:rFonts w:eastAsiaTheme="minorHAnsi"/>
          <w:szCs w:val="28"/>
        </w:rPr>
        <w:br/>
        <w:t>«Региональная экономика»</w:t>
      </w:r>
    </w:p>
    <w:p w:rsidR="004C08E0" w:rsidRDefault="004C08E0">
      <w:pPr>
        <w:rPr>
          <w:rFonts w:ascii="Times New Roman" w:hAnsi="Times New Roman" w:cs="Times New Roman"/>
          <w:b/>
          <w:sz w:val="28"/>
          <w:szCs w:val="28"/>
        </w:rPr>
      </w:pPr>
    </w:p>
    <w:p w:rsidR="00F80DBC" w:rsidRPr="007B3787" w:rsidRDefault="00F80DBC">
      <w:pPr>
        <w:rPr>
          <w:rFonts w:ascii="Times New Roman" w:hAnsi="Times New Roman" w:cs="Times New Roman"/>
          <w:b/>
          <w:sz w:val="28"/>
          <w:szCs w:val="28"/>
        </w:rPr>
      </w:pPr>
      <w:r w:rsidRPr="00F80DBC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3918FB" w:rsidRPr="007B3787" w:rsidRDefault="002E01AE" w:rsidP="00D550D2">
      <w:pPr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2E01AE" w:rsidRPr="007B3787" w:rsidRDefault="002E01AE" w:rsidP="00D550D2">
      <w:pPr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185101" w:rsidRPr="007B3787">
        <w:rPr>
          <w:rFonts w:ascii="Times New Roman" w:hAnsi="Times New Roman" w:cs="Times New Roman"/>
          <w:i/>
          <w:sz w:val="28"/>
          <w:szCs w:val="28"/>
        </w:rPr>
        <w:t>.</w:t>
      </w:r>
    </w:p>
    <w:p w:rsidR="0007046A" w:rsidRPr="007B3787" w:rsidRDefault="00F44BE2" w:rsidP="000704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1.</w:t>
      </w:r>
      <w:r w:rsidR="0059736F" w:rsidRPr="007B3787">
        <w:rPr>
          <w:rFonts w:ascii="Times New Roman" w:hAnsi="Times New Roman"/>
          <w:sz w:val="28"/>
          <w:szCs w:val="28"/>
        </w:rPr>
        <w:t>Научными</w:t>
      </w:r>
      <w:r w:rsidR="0059736F" w:rsidRPr="007B3787">
        <w:rPr>
          <w:rFonts w:ascii="Times New Roman" w:hAnsi="Times New Roman"/>
          <w:i/>
          <w:sz w:val="28"/>
          <w:szCs w:val="28"/>
        </w:rPr>
        <w:t xml:space="preserve"> </w:t>
      </w:r>
      <w:r w:rsidR="0059736F" w:rsidRPr="007B3787">
        <w:rPr>
          <w:rFonts w:ascii="Times New Roman" w:hAnsi="Times New Roman"/>
          <w:sz w:val="28"/>
          <w:szCs w:val="28"/>
        </w:rPr>
        <w:t>категориями региональной экономики являются</w:t>
      </w:r>
      <w:r w:rsidR="0007046A" w:rsidRPr="007B3787">
        <w:rPr>
          <w:rFonts w:ascii="Times New Roman" w:hAnsi="Times New Roman"/>
          <w:sz w:val="28"/>
          <w:szCs w:val="28"/>
        </w:rPr>
        <w:t>:</w:t>
      </w:r>
    </w:p>
    <w:p w:rsidR="0007046A" w:rsidRPr="007B3787" w:rsidRDefault="0007046A" w:rsidP="000704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А)</w:t>
      </w:r>
      <w:r w:rsidR="0059736F" w:rsidRPr="007B3787">
        <w:rPr>
          <w:rFonts w:ascii="Times New Roman" w:hAnsi="Times New Roman"/>
          <w:sz w:val="28"/>
          <w:szCs w:val="28"/>
        </w:rPr>
        <w:t xml:space="preserve"> Законы, закономерности, принципы, факторы</w:t>
      </w:r>
      <w:r w:rsidRPr="007B3787">
        <w:rPr>
          <w:rFonts w:ascii="Times New Roman" w:hAnsi="Times New Roman"/>
          <w:sz w:val="28"/>
          <w:szCs w:val="28"/>
        </w:rPr>
        <w:t>;</w:t>
      </w:r>
    </w:p>
    <w:p w:rsidR="0007046A" w:rsidRPr="007B3787" w:rsidRDefault="0007046A" w:rsidP="00070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Б)</w:t>
      </w:r>
      <w:r w:rsidR="0059736F" w:rsidRPr="007B3787">
        <w:rPr>
          <w:rFonts w:ascii="Times New Roman" w:hAnsi="Times New Roman"/>
          <w:sz w:val="28"/>
          <w:szCs w:val="28"/>
        </w:rPr>
        <w:t xml:space="preserve"> Доступность, комплексность, специализация, агломерация</w:t>
      </w:r>
      <w:r w:rsidRPr="007B3787">
        <w:rPr>
          <w:rFonts w:ascii="Times New Roman" w:hAnsi="Times New Roman"/>
          <w:sz w:val="28"/>
          <w:szCs w:val="28"/>
        </w:rPr>
        <w:t>;</w:t>
      </w:r>
    </w:p>
    <w:p w:rsidR="0059736F" w:rsidRPr="007B3787" w:rsidRDefault="0007046A" w:rsidP="00597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В)</w:t>
      </w:r>
      <w:r w:rsidR="0059736F" w:rsidRPr="007B3787">
        <w:rPr>
          <w:rFonts w:ascii="Times New Roman" w:hAnsi="Times New Roman"/>
          <w:sz w:val="28"/>
          <w:szCs w:val="28"/>
        </w:rPr>
        <w:t xml:space="preserve"> Зона, узел, агломерация, район;</w:t>
      </w:r>
    </w:p>
    <w:p w:rsidR="0059736F" w:rsidRPr="007B3787" w:rsidRDefault="0059736F" w:rsidP="002E0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Г) Правильного ответа нет</w:t>
      </w:r>
    </w:p>
    <w:p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2E01AE" w:rsidRPr="007B378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9736F" w:rsidRPr="007B3787">
        <w:rPr>
          <w:rFonts w:ascii="Times New Roman" w:hAnsi="Times New Roman" w:cs="Times New Roman"/>
          <w:sz w:val="28"/>
          <w:szCs w:val="28"/>
        </w:rPr>
        <w:t>А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88997585"/>
      <w:r w:rsidRPr="007B3787">
        <w:rPr>
          <w:rFonts w:ascii="Times New Roman" w:hAnsi="Times New Roman" w:cs="Times New Roman"/>
          <w:sz w:val="28"/>
          <w:szCs w:val="28"/>
        </w:rPr>
        <w:t>УК-10 (УК-10.1)</w:t>
      </w:r>
      <w:bookmarkEnd w:id="1"/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E37C6" w:rsidRPr="007B3787" w:rsidRDefault="002E01AE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 </w:t>
      </w:r>
      <w:r w:rsidR="00FE37C6" w:rsidRPr="007B3787">
        <w:rPr>
          <w:rFonts w:ascii="Times New Roman" w:hAnsi="Times New Roman"/>
          <w:sz w:val="28"/>
          <w:szCs w:val="28"/>
        </w:rPr>
        <w:t>С какой наукой  связана региональная экономика:</w:t>
      </w:r>
    </w:p>
    <w:p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А) Микроэкономика;</w:t>
      </w:r>
    </w:p>
    <w:p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Б) Экономическая география;</w:t>
      </w:r>
    </w:p>
    <w:p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В) Макроэкономика;</w:t>
      </w:r>
    </w:p>
    <w:p w:rsidR="002E01AE" w:rsidRPr="007B3787" w:rsidRDefault="00FE37C6" w:rsidP="00FE3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Г) </w:t>
      </w:r>
      <w:r w:rsidR="008C5B36" w:rsidRPr="007B3787">
        <w:rPr>
          <w:rFonts w:ascii="Times New Roman" w:hAnsi="Times New Roman" w:cs="Times New Roman"/>
          <w:sz w:val="28"/>
          <w:szCs w:val="28"/>
        </w:rPr>
        <w:t>Политэкономия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FE37C6" w:rsidRPr="007B3787">
        <w:rPr>
          <w:rFonts w:ascii="Times New Roman" w:hAnsi="Times New Roman" w:cs="Times New Roman"/>
          <w:sz w:val="28"/>
          <w:szCs w:val="28"/>
        </w:rPr>
        <w:t>: Б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Формой общественной организации производства являются</w:t>
      </w:r>
      <w:proofErr w:type="gramStart"/>
      <w:r w:rsidRPr="007B3787">
        <w:rPr>
          <w:b/>
          <w:sz w:val="28"/>
          <w:szCs w:val="28"/>
        </w:rPr>
        <w:t>:</w:t>
      </w:r>
      <w:r w:rsidR="00D8330F">
        <w:rPr>
          <w:b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Концентрация, кооперирование, комбинирование, специализация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</w:t>
      </w:r>
      <w:r w:rsidR="00465761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Промышленная зона, промышленный куст, промышленный узел, промышленный центр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Простая, сложная, сложно-интегральная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Все ответы правильны</w:t>
      </w:r>
    </w:p>
    <w:p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465761" w:rsidRPr="007B3787">
        <w:rPr>
          <w:rFonts w:ascii="Times New Roman" w:hAnsi="Times New Roman" w:cs="Times New Roman"/>
          <w:sz w:val="28"/>
          <w:szCs w:val="28"/>
        </w:rPr>
        <w:t>:</w:t>
      </w:r>
      <w:r w:rsidR="002E01AE" w:rsidRPr="007B3787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EA1" w:rsidRPr="007B3787" w:rsidRDefault="002E01AE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</w:t>
      </w:r>
      <w:r w:rsidR="005B7EA1" w:rsidRPr="007B3787">
        <w:rPr>
          <w:rFonts w:ascii="Times New Roman" w:hAnsi="Times New Roman" w:cs="Times New Roman"/>
          <w:sz w:val="28"/>
          <w:szCs w:val="28"/>
        </w:rPr>
        <w:t>.</w:t>
      </w:r>
      <w:r w:rsidR="005B7EA1" w:rsidRPr="007B37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B7EA1" w:rsidRPr="00833604">
        <w:rPr>
          <w:rFonts w:ascii="Times New Roman" w:eastAsia="Times New Roman" w:hAnsi="Times New Roman" w:cs="Times New Roman"/>
          <w:sz w:val="28"/>
          <w:szCs w:val="28"/>
        </w:rPr>
        <w:t>В зависимости от цели исследования выделяют районирование:</w:t>
      </w:r>
      <w:r w:rsidR="005B7EA1" w:rsidRPr="007B3787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риродное;</w:t>
      </w:r>
    </w:p>
    <w:p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кономическое;</w:t>
      </w:r>
    </w:p>
    <w:p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олитическое;</w:t>
      </w:r>
    </w:p>
    <w:p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оциальное.</w:t>
      </w:r>
    </w:p>
    <w:p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2E01AE" w:rsidRPr="007B3787">
        <w:rPr>
          <w:rFonts w:ascii="Times New Roman" w:hAnsi="Times New Roman" w:cs="Times New Roman"/>
          <w:sz w:val="28"/>
          <w:szCs w:val="28"/>
        </w:rPr>
        <w:t>: Б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5. Урбанизация – это: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Процесс развития пригородов и крупных городов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 xml:space="preserve">Б) Участок суши, занятый городами и связанный с ними производственными, транспортными, инженерными сооружениями 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Переселение городского населения и перенос предприятий в пригороды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Процесс роста городов и повышение их роли в общественной жизни страны</w:t>
      </w:r>
    </w:p>
    <w:p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2E01AE" w:rsidRPr="007B3787">
        <w:rPr>
          <w:rFonts w:ascii="Times New Roman" w:hAnsi="Times New Roman" w:cs="Times New Roman"/>
          <w:sz w:val="28"/>
          <w:szCs w:val="28"/>
        </w:rPr>
        <w:t>: Г</w:t>
      </w:r>
    </w:p>
    <w:p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8701AF" w:rsidRPr="007B3787" w:rsidRDefault="008701AF" w:rsidP="00185101">
      <w:pPr>
        <w:rPr>
          <w:rFonts w:ascii="Times New Roman" w:hAnsi="Times New Roman" w:cs="Times New Roman"/>
          <w:b/>
          <w:sz w:val="28"/>
          <w:szCs w:val="28"/>
        </w:rPr>
      </w:pPr>
    </w:p>
    <w:p w:rsidR="00185101" w:rsidRPr="007B3787" w:rsidRDefault="00185101" w:rsidP="00185101">
      <w:pPr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185101" w:rsidRPr="007B3787" w:rsidRDefault="00185101" w:rsidP="00185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185101" w:rsidRPr="007B3787" w:rsidRDefault="00185101" w:rsidP="00185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D76C3" w:rsidRPr="007B3787" w:rsidRDefault="00DD76C3" w:rsidP="00DD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C3" w:rsidRPr="007B3787" w:rsidRDefault="00DD76C3" w:rsidP="0055766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основными формами организации производства.</w:t>
      </w:r>
    </w:p>
    <w:p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55766E" w:rsidRPr="007B3787" w:rsidTr="00F80DBC">
        <w:tc>
          <w:tcPr>
            <w:tcW w:w="534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8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5766E" w:rsidRPr="007B3787" w:rsidTr="00F80DBC">
        <w:tc>
          <w:tcPr>
            <w:tcW w:w="534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Концентрация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его организации, при которой выпуск однородных видов продукции сосредоточивается в отдельных отраслях, отдельных предприятиях и их подразделениях</w:t>
            </w:r>
          </w:p>
        </w:tc>
      </w:tr>
      <w:tr w:rsidR="0055766E" w:rsidRPr="007B3787" w:rsidTr="00F80DBC">
        <w:tc>
          <w:tcPr>
            <w:tcW w:w="534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Сосредоточение производства одного или нескольких родственных видов продукции на нескольких крупных предприятиях, в пределах небольшого региона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:rsidTr="00F80DBC">
        <w:tc>
          <w:tcPr>
            <w:tcW w:w="534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Кооперирование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55766E" w:rsidRPr="007B3787" w:rsidRDefault="00BA32B2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FD64F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Соединение на одном предприятии нескольких технологически связанных специализированных производств разных отраслей</w:t>
            </w:r>
            <w:r w:rsidR="00FD64FF"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:rsidTr="00F80DBC">
        <w:tc>
          <w:tcPr>
            <w:tcW w:w="534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Комбинирование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 </w:t>
            </w:r>
          </w:p>
        </w:tc>
        <w:tc>
          <w:tcPr>
            <w:tcW w:w="568" w:type="dxa"/>
          </w:tcPr>
          <w:p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55766E" w:rsidRPr="007B3787" w:rsidRDefault="00FD64FF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производственных связей между специализированными предприятиями, совместно изготовляющими определённую продукцию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3D15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D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2-А, 3-Г, 4-В</w:t>
      </w:r>
    </w:p>
    <w:p w:rsidR="0055766E" w:rsidRPr="007B3787" w:rsidRDefault="0055766E" w:rsidP="00557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C3" w:rsidRPr="007B3787" w:rsidRDefault="00DD76C3" w:rsidP="00FD64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Установите соответствие видами безработицы в экономике.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FD64FF" w:rsidRPr="007B3787" w:rsidTr="00AF47F1">
        <w:tc>
          <w:tcPr>
            <w:tcW w:w="534" w:type="dxa"/>
          </w:tcPr>
          <w:p w:rsidR="00FD64FF" w:rsidRPr="007B3787" w:rsidRDefault="00FD64FF" w:rsidP="00FD64F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8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D64FF" w:rsidRPr="007B3787" w:rsidTr="00AF47F1">
        <w:tc>
          <w:tcPr>
            <w:tcW w:w="534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Фрикционная</w:t>
            </w:r>
          </w:p>
        </w:tc>
        <w:tc>
          <w:tcPr>
            <w:tcW w:w="56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</w:t>
            </w:r>
            <w:r w:rsidR="007B3D1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евозможность трудоустройства из-за различий в структуре спроса и предложения рабочей силы определённой квалификации</w:t>
            </w:r>
          </w:p>
        </w:tc>
      </w:tr>
      <w:tr w:rsidR="00FD64FF" w:rsidRPr="007B3787" w:rsidTr="00AF47F1">
        <w:tc>
          <w:tcPr>
            <w:tcW w:w="534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Структурная</w:t>
            </w:r>
          </w:p>
        </w:tc>
        <w:tc>
          <w:tcPr>
            <w:tcW w:w="56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Временное увеличение уровня безработицы в определённые периоды года из-за сезонных колебаний в спросе на определённые товары и услуги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D64FF" w:rsidRPr="007B3787" w:rsidTr="00AF47F1">
        <w:tc>
          <w:tcPr>
            <w:tcW w:w="534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Сезонная</w:t>
            </w:r>
          </w:p>
        </w:tc>
        <w:tc>
          <w:tcPr>
            <w:tcW w:w="56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FD64FF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ип безработицы, возникающий из-за колебаний в экономике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таких как спады и подъёмы делового цикла, когда спрос на труд снижается и превышается предложением.</w:t>
            </w:r>
          </w:p>
        </w:tc>
      </w:tr>
      <w:tr w:rsidR="00FD64FF" w:rsidRPr="007B3787" w:rsidTr="00AF47F1">
        <w:tc>
          <w:tcPr>
            <w:tcW w:w="534" w:type="dxa"/>
          </w:tcPr>
          <w:p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Циклическая</w:t>
            </w:r>
          </w:p>
        </w:tc>
        <w:tc>
          <w:tcPr>
            <w:tcW w:w="56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Временная незанятость при добровольном переходе с одной работы на другую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</w:tbl>
    <w:p w:rsidR="00FD64FF" w:rsidRPr="007B3787" w:rsidRDefault="00FD64FF" w:rsidP="00FD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3D15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D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1-Г, 2-А, 3-Б, 4-В</w:t>
      </w:r>
    </w:p>
    <w:p w:rsidR="00FD64FF" w:rsidRPr="007B3787" w:rsidRDefault="00FD64FF" w:rsidP="00FD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6C3" w:rsidRPr="007B3787" w:rsidRDefault="00DD76C3" w:rsidP="00DD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hAnsi="Times New Roman" w:cs="Times New Roman"/>
          <w:sz w:val="28"/>
          <w:szCs w:val="28"/>
        </w:rPr>
        <w:t>3</w:t>
      </w:r>
      <w:r w:rsidRPr="007B378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видами миграции трудовых ресурсов.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FC7260" w:rsidRPr="007B3787" w:rsidTr="00AF47F1">
        <w:tc>
          <w:tcPr>
            <w:tcW w:w="534" w:type="dxa"/>
          </w:tcPr>
          <w:p w:rsidR="00FC7260" w:rsidRPr="007B3787" w:rsidRDefault="00FC7260" w:rsidP="00FC726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8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C7260" w:rsidRPr="007B3787" w:rsidTr="00AF47F1">
        <w:tc>
          <w:tcPr>
            <w:tcW w:w="534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Безвозвратная</w:t>
            </w:r>
          </w:p>
        </w:tc>
        <w:tc>
          <w:tcPr>
            <w:tcW w:w="56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 трудовой миграции, при котором 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срок пребывания в стране выезда ограничен от одного года до шести лет</w:t>
            </w:r>
          </w:p>
        </w:tc>
      </w:tr>
      <w:tr w:rsidR="00FC7260" w:rsidRPr="007B3787" w:rsidTr="00AF47F1">
        <w:tc>
          <w:tcPr>
            <w:tcW w:w="534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– постоянная</w:t>
            </w:r>
          </w:p>
        </w:tc>
        <w:tc>
          <w:tcPr>
            <w:tcW w:w="56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Миграция с окончательной сменой постоянного места жительства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C7260" w:rsidRPr="007B3787" w:rsidTr="00AF47F1">
        <w:tc>
          <w:tcPr>
            <w:tcW w:w="534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FC7260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Сезонная </w:t>
            </w:r>
          </w:p>
        </w:tc>
        <w:tc>
          <w:tcPr>
            <w:tcW w:w="56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Условное название регулярных (обычно — ежедневных) поездок населения из одного населённого пункта (места жительства) в другой — на работу или учёбу и обратно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  </w:t>
            </w:r>
          </w:p>
        </w:tc>
      </w:tr>
      <w:tr w:rsidR="00FC7260" w:rsidRPr="007B3787" w:rsidTr="00AF47F1">
        <w:tc>
          <w:tcPr>
            <w:tcW w:w="534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Маятниковая</w:t>
            </w:r>
          </w:p>
        </w:tc>
        <w:tc>
          <w:tcPr>
            <w:tcW w:w="56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Один из видов возвратной миграции населения, характеризующийся сезонным территориальным перемещением мигрантов к местам работы и 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пребывания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срок от нескольких месяцев до полугода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FC7260" w:rsidRPr="007B3787" w:rsidRDefault="00FC7260" w:rsidP="00FC7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</w:t>
      </w:r>
      <w:r w:rsidRPr="003D15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D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2-А, 3-Г, 4-В </w:t>
      </w:r>
    </w:p>
    <w:p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E5354B" w:rsidRPr="007B3787" w:rsidRDefault="00E5354B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787">
        <w:rPr>
          <w:rFonts w:ascii="Times New Roman" w:hAnsi="Times New Roman" w:cs="Times New Roman"/>
          <w:sz w:val="28"/>
          <w:szCs w:val="28"/>
        </w:rPr>
        <w:t>4</w:t>
      </w:r>
      <w:r w:rsidRPr="007B378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</w:t>
      </w:r>
      <w:r w:rsidR="008E27CE"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исследования региональной экономики</w:t>
      </w:r>
    </w:p>
    <w:tbl>
      <w:tblPr>
        <w:tblStyle w:val="a6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6B554C" w:rsidRPr="007B3787" w:rsidTr="00CB414F">
        <w:tc>
          <w:tcPr>
            <w:tcW w:w="534" w:type="dxa"/>
          </w:tcPr>
          <w:p w:rsidR="006B554C" w:rsidRPr="007B3787" w:rsidRDefault="006B554C" w:rsidP="006B554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</w:tcPr>
          <w:p w:rsidR="006B554C" w:rsidRPr="007B3787" w:rsidRDefault="008E27CE" w:rsidP="006B55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568" w:type="dxa"/>
          </w:tcPr>
          <w:p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6B554C" w:rsidRPr="007B3787" w:rsidTr="00CB414F">
        <w:tc>
          <w:tcPr>
            <w:tcW w:w="534" w:type="dxa"/>
          </w:tcPr>
          <w:p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анализ</w:t>
            </w:r>
          </w:p>
        </w:tc>
        <w:tc>
          <w:tcPr>
            <w:tcW w:w="56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Заключается в составлении отраслевых и региональных балансов.</w:t>
            </w:r>
          </w:p>
        </w:tc>
      </w:tr>
      <w:tr w:rsidR="006B554C" w:rsidRPr="007B3787" w:rsidTr="00CB414F">
        <w:tc>
          <w:tcPr>
            <w:tcW w:w="534" w:type="dxa"/>
          </w:tcPr>
          <w:p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251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Балансовый метод</w:t>
            </w:r>
          </w:p>
        </w:tc>
        <w:tc>
          <w:tcPr>
            <w:tcW w:w="56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Опирается на принцип </w:t>
            </w:r>
            <w:proofErr w:type="spellStart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поэтапности</w:t>
            </w:r>
            <w:proofErr w:type="spellEnd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позволяет изучать структуры отраслей хозяйства, их внутренние связи и взаимодействие. </w:t>
            </w:r>
          </w:p>
        </w:tc>
      </w:tr>
      <w:tr w:rsidR="006B554C" w:rsidRPr="007B3787" w:rsidTr="00CB414F">
        <w:tc>
          <w:tcPr>
            <w:tcW w:w="534" w:type="dxa"/>
          </w:tcPr>
          <w:p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экономико-математического моделирования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56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Связан</w:t>
            </w:r>
            <w:proofErr w:type="gramEnd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разделением изучаемых явлений и избранных критериев на совокупности, характеризуемые определённой общностью и отличительными признаками (классификация, типология, концентрация). </w:t>
            </w:r>
          </w:p>
        </w:tc>
      </w:tr>
      <w:tr w:rsidR="006B554C" w:rsidRPr="007B3787" w:rsidTr="00CB414F">
        <w:tc>
          <w:tcPr>
            <w:tcW w:w="534" w:type="dxa"/>
          </w:tcPr>
          <w:p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систематизации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6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D1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Позволяет моделировать территориальные пропорции развития экономики региона, а также развитие отраслей хозяйства региона и формирование хозяйственных комплексов региона. </w:t>
            </w:r>
          </w:p>
        </w:tc>
      </w:tr>
    </w:tbl>
    <w:p w:rsidR="006B554C" w:rsidRPr="007B3787" w:rsidRDefault="006B554C" w:rsidP="006B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3D15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D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2-А, 3-Г, 4-В</w:t>
      </w:r>
    </w:p>
    <w:p w:rsidR="006B554C" w:rsidRPr="007B3787" w:rsidRDefault="006B554C" w:rsidP="006B5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E5354B" w:rsidRPr="007B3787" w:rsidRDefault="00E5354B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590" w:rsidRPr="007B3787" w:rsidRDefault="00951590" w:rsidP="00CB6C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B2516" w:rsidRPr="007B3787" w:rsidRDefault="00CB6C97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2516" w:rsidRPr="007B3787">
        <w:rPr>
          <w:rFonts w:ascii="Times New Roman" w:hAnsi="Times New Roman" w:cs="Times New Roman"/>
          <w:sz w:val="28"/>
          <w:szCs w:val="28"/>
        </w:rPr>
        <w:t>Установите последовательность проведения региональной экономической политики: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Анализ эффективности и результативность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Б) </w:t>
      </w:r>
      <w:r w:rsidRPr="00D8330F">
        <w:rPr>
          <w:rFonts w:ascii="Times New Roman" w:hAnsi="Times New Roman" w:cs="Times New Roman"/>
          <w:sz w:val="28"/>
          <w:szCs w:val="28"/>
        </w:rPr>
        <w:t>Р</w:t>
      </w:r>
      <w:r w:rsidRPr="007B3787">
        <w:rPr>
          <w:rFonts w:ascii="Times New Roman" w:hAnsi="Times New Roman" w:cs="Times New Roman"/>
          <w:sz w:val="28"/>
          <w:szCs w:val="28"/>
        </w:rPr>
        <w:t>азработка плана конкретных действий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Использование имеющихся или создание новых преимуществ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целей и анализ потенциала развития</w:t>
      </w:r>
    </w:p>
    <w:p w:rsidR="00DB2516" w:rsidRPr="007B3787" w:rsidRDefault="00CB414F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DB2516" w:rsidRPr="007B3787">
        <w:rPr>
          <w:rFonts w:ascii="Times New Roman" w:hAnsi="Times New Roman" w:cs="Times New Roman"/>
          <w:sz w:val="28"/>
          <w:szCs w:val="28"/>
        </w:rPr>
        <w:t>: Г, В,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А</w:t>
      </w:r>
      <w:r w:rsidR="00D550D2">
        <w:rPr>
          <w:rFonts w:ascii="Times New Roman" w:hAnsi="Times New Roman" w:cs="Times New Roman"/>
          <w:sz w:val="28"/>
          <w:szCs w:val="28"/>
        </w:rPr>
        <w:t>.</w:t>
      </w:r>
    </w:p>
    <w:p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УК-10 (УК-10.1)</w:t>
      </w:r>
    </w:p>
    <w:p w:rsidR="00DB2516" w:rsidRPr="007B3787" w:rsidRDefault="00DB2516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Установите последовательность создания свободных экономических зон: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Прединвестиционный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период (продолжительность до года)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 Создание конкретных инфраструктурных объектов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Операционный период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Инвестиционный период (продолжительность до года)</w:t>
      </w:r>
    </w:p>
    <w:p w:rsidR="00951590" w:rsidRPr="007B3787" w:rsidRDefault="00CB414F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951590" w:rsidRPr="007B3787">
        <w:rPr>
          <w:rFonts w:ascii="Times New Roman" w:hAnsi="Times New Roman" w:cs="Times New Roman"/>
          <w:sz w:val="28"/>
          <w:szCs w:val="28"/>
        </w:rPr>
        <w:t>: А,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В</w:t>
      </w:r>
      <w:r w:rsidR="00D550D2">
        <w:rPr>
          <w:rFonts w:ascii="Times New Roman" w:hAnsi="Times New Roman" w:cs="Times New Roman"/>
          <w:sz w:val="28"/>
          <w:szCs w:val="28"/>
        </w:rPr>
        <w:t>.</w:t>
      </w:r>
    </w:p>
    <w:p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17DEF" w:rsidRPr="007B3787" w:rsidRDefault="00C944E8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 Установите последовательность этапов проведения системного анализа:</w:t>
      </w:r>
    </w:p>
    <w:p w:rsidR="00DD76C3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Комплексное изучение особенностей оптимального варианта размещения отраслей</w:t>
      </w:r>
    </w:p>
    <w:p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  Постановка цели</w:t>
      </w:r>
    </w:p>
    <w:p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Формулировка научной гипотезы</w:t>
      </w:r>
    </w:p>
    <w:p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задач</w:t>
      </w:r>
    </w:p>
    <w:p w:rsidR="00C17DEF" w:rsidRPr="007B3787" w:rsidRDefault="00CB414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: </w:t>
      </w:r>
      <w:r w:rsidR="00D0188A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В</w:t>
      </w:r>
      <w:r w:rsidR="00862842" w:rsidRPr="007B3787">
        <w:rPr>
          <w:rFonts w:ascii="Times New Roman" w:hAnsi="Times New Roman" w:cs="Times New Roman"/>
          <w:sz w:val="28"/>
          <w:szCs w:val="28"/>
        </w:rPr>
        <w:t>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862842" w:rsidRPr="007B3787">
        <w:rPr>
          <w:rFonts w:ascii="Times New Roman" w:hAnsi="Times New Roman" w:cs="Times New Roman"/>
          <w:sz w:val="28"/>
          <w:szCs w:val="28"/>
        </w:rPr>
        <w:t>А</w:t>
      </w:r>
    </w:p>
    <w:p w:rsidR="00C17DEF" w:rsidRPr="007B3787" w:rsidRDefault="00C17DE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F62EF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30F" w:rsidRPr="007B3787" w:rsidRDefault="00D8330F" w:rsidP="00D83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</w:t>
      </w:r>
    </w:p>
    <w:p w:rsidR="00D8330F" w:rsidRDefault="00D8330F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на дополнение</w:t>
      </w:r>
    </w:p>
    <w:p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 Создание теоретик</w:t>
      </w:r>
      <w:proofErr w:type="gramStart"/>
      <w:r w:rsidRPr="007B378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методологического подспорья для территориальной организации народного хозяйства и обоснования рационального размещения производства в регионах, усовершенствование его специализаций и восхождение социально-экономического развития теории и страны в целом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 Экономическое районирование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847" w:rsidRPr="007B3787" w:rsidRDefault="00ED12D1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Объективный процесс развития производительных сил, при котором происходят обособление различных видов трудовой деятельности, специализация производственных единиц и обмен между ними продуктами своей деятельности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:rsidR="00E32847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Общественное разделение труда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847" w:rsidRPr="007B3787" w:rsidRDefault="00D91359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3.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Пространственное проявление общественного разделения труда, обусловленное природными, экономическими, социальными и национально-историческими особенностями регионов </w:t>
      </w:r>
      <w:r w:rsidR="00E32847" w:rsidRPr="007B3787">
        <w:rPr>
          <w:rFonts w:ascii="Times New Roman" w:hAnsi="Times New Roman" w:cs="Times New Roman"/>
          <w:sz w:val="28"/>
          <w:szCs w:val="28"/>
        </w:rPr>
        <w:t>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:rsidR="00D91359" w:rsidRPr="007B3787" w:rsidRDefault="00D91359" w:rsidP="002E4091">
      <w:pPr>
        <w:tabs>
          <w:tab w:val="left" w:pos="62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Территориальное разделение труда 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847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4. </w:t>
      </w:r>
      <w:r w:rsidR="002E4091"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пространственных неравнозначных условий и ресурсов, их свойств, правильное использование которых обеспечивает наилучшие результаты при размещении производственных объектов и развитии хозяйства районов</w:t>
      </w:r>
      <w:r w:rsidR="00E32847"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E32847" w:rsidRPr="007B3787">
        <w:rPr>
          <w:rFonts w:ascii="Times New Roman" w:hAnsi="Times New Roman" w:cs="Times New Roman"/>
          <w:sz w:val="28"/>
          <w:szCs w:val="28"/>
        </w:rPr>
        <w:t>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Факторы размещения производительных сил</w:t>
      </w:r>
      <w:r w:rsidR="002E4091" w:rsidRPr="007B3787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847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5. </w:t>
      </w:r>
      <w:r w:rsidR="00E32847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Совокупность природных ресурсов территории, которые могут </w:t>
      </w:r>
      <w:proofErr w:type="gramStart"/>
      <w:r w:rsidR="00E32847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быть использованы в хозяйственной деятельности с учётом научно-технического прогресса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называется</w:t>
      </w:r>
      <w:proofErr w:type="gramEnd"/>
      <w:r w:rsidR="00E32847" w:rsidRPr="007B3787">
        <w:rPr>
          <w:rFonts w:ascii="Times New Roman" w:hAnsi="Times New Roman" w:cs="Times New Roman"/>
          <w:sz w:val="28"/>
          <w:szCs w:val="28"/>
        </w:rPr>
        <w:t xml:space="preserve">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2847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Природно-ресурсный потенциал</w:t>
      </w:r>
    </w:p>
    <w:p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D77E0" w:rsidRDefault="00DD77E0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с кратким свободным ответом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D62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:rsidR="00ED12D1" w:rsidRPr="007B3787" w:rsidRDefault="000C5D62" w:rsidP="009875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12D1" w:rsidRPr="007B3787">
        <w:rPr>
          <w:rFonts w:ascii="Times New Roman" w:hAnsi="Times New Roman" w:cs="Times New Roman"/>
          <w:sz w:val="28"/>
          <w:szCs w:val="28"/>
        </w:rPr>
        <w:t>Какие факторы необходимо учитывать при размещении предприятий легкой промышленности? Укажите три фактора.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Сырьевой, трудовой, потребительский</w:t>
      </w:r>
    </w:p>
    <w:p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359" w:rsidRDefault="000C5D62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E4091" w:rsidRPr="007B3787">
        <w:rPr>
          <w:rFonts w:ascii="Times New Roman" w:hAnsi="Times New Roman" w:cs="Times New Roman"/>
          <w:sz w:val="28"/>
          <w:szCs w:val="28"/>
        </w:rPr>
        <w:t>Что является главной целью проведения региональной политики?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E4091" w:rsidRPr="007B3787">
        <w:rPr>
          <w:rFonts w:ascii="Arial" w:hAnsi="Arial" w:cs="Arial"/>
          <w:color w:val="000000"/>
          <w:sz w:val="28"/>
          <w:szCs w:val="28"/>
        </w:rPr>
        <w:t xml:space="preserve">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Главная цель региональной политики заключается в сглаживании наиболее острых социальных и экономических диспропорций между отдельными регионами страны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91359" w:rsidRPr="007B3787" w:rsidRDefault="00D91359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731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3. </w:t>
      </w:r>
      <w:r w:rsidR="00902731" w:rsidRPr="007B3787">
        <w:rPr>
          <w:rFonts w:ascii="Times New Roman" w:hAnsi="Times New Roman" w:cs="Times New Roman"/>
          <w:sz w:val="28"/>
          <w:szCs w:val="28"/>
        </w:rPr>
        <w:t>Что называется воспроизводством населения?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02731" w:rsidRPr="007B3787">
        <w:rPr>
          <w:rFonts w:ascii="Times New Roman" w:hAnsi="Times New Roman" w:cs="Times New Roman"/>
          <w:sz w:val="28"/>
          <w:szCs w:val="28"/>
        </w:rPr>
        <w:t xml:space="preserve"> Это процесс смены поколений с помощью таких составляющих как рождение, смерть и миграция, численность и структура населения.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902731" w:rsidRPr="007B3787" w:rsidRDefault="0090273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718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4. </w:t>
      </w:r>
      <w:r w:rsidR="00F86718" w:rsidRPr="007B3787">
        <w:rPr>
          <w:rFonts w:ascii="Times New Roman" w:hAnsi="Times New Roman" w:cs="Times New Roman"/>
          <w:sz w:val="28"/>
          <w:szCs w:val="28"/>
        </w:rPr>
        <w:t>Что называется трудовыми ресурсами?</w:t>
      </w:r>
    </w:p>
    <w:p w:rsidR="00F86718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86718" w:rsidRPr="007B3787">
        <w:rPr>
          <w:rFonts w:ascii="Times New Roman" w:hAnsi="Times New Roman" w:cs="Times New Roman"/>
          <w:sz w:val="28"/>
          <w:szCs w:val="28"/>
        </w:rPr>
        <w:t xml:space="preserve"> это главная производительная сила общества, включающая трудоспособную часть населения страны (региона), которая благодаря своим психофизиологическим и интеллектуальным качествам способна участвовать в общественно-полезной деятельности, производя материальные и духовные блага и услуги.</w:t>
      </w:r>
    </w:p>
    <w:p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91359" w:rsidRPr="007B3787" w:rsidRDefault="00D91359" w:rsidP="00987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с развернутым ответом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>1.Решите задачу.</w:t>
      </w:r>
    </w:p>
    <w:p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В стране с населением 16,5 млн. чел., в течение года родилось 275,5 тыс. чел., умерло 173 тыс. чел. Выбыло из страны 60 тыс. чел., прибыло – 23 тыс. чел. 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ab/>
        <w:t>Каковы в стране были: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- коэффициент рождаемости-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,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коэффициент смертности- Кс,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- коэффициент естественного прироста-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,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естественный и общий прирост населения.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:rsidR="00AE3F4A" w:rsidRPr="007B3787" w:rsidRDefault="00AE3F4A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833604">
        <w:rPr>
          <w:rFonts w:ascii="Times New Roman" w:hAnsi="Times New Roman" w:cs="Times New Roman"/>
          <w:sz w:val="28"/>
          <w:szCs w:val="28"/>
        </w:rPr>
        <w:t>:</w:t>
      </w:r>
    </w:p>
    <w:p w:rsidR="00F62EF7" w:rsidRPr="00833604" w:rsidRDefault="00F62EF7" w:rsidP="00833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</w:t>
      </w:r>
      <w:r w:rsidRPr="0083360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Pr="007B3787">
        <w:rPr>
          <w:rFonts w:ascii="Times New Roman" w:hAnsi="Times New Roman" w:cs="Times New Roman"/>
          <w:sz w:val="28"/>
          <w:szCs w:val="28"/>
        </w:rPr>
        <w:t>= (275</w:t>
      </w:r>
      <w:r w:rsidR="008701AF" w:rsidRPr="007B3787">
        <w:rPr>
          <w:rFonts w:ascii="Times New Roman" w:hAnsi="Times New Roman" w:cs="Times New Roman"/>
          <w:sz w:val="28"/>
          <w:szCs w:val="28"/>
        </w:rPr>
        <w:t>,5 тыс. /16,5 млн.)*1000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="008701AF" w:rsidRPr="007B3787">
        <w:rPr>
          <w:rFonts w:ascii="Times New Roman" w:hAnsi="Times New Roman" w:cs="Times New Roman"/>
          <w:sz w:val="28"/>
          <w:szCs w:val="28"/>
        </w:rPr>
        <w:t>=16,69  %</w:t>
      </w:r>
      <w:r w:rsidR="008701AF" w:rsidRPr="00633C04">
        <w:rPr>
          <w:rFonts w:ascii="Times New Roman" w:hAnsi="Times New Roman" w:cs="Times New Roman"/>
          <w:sz w:val="16"/>
          <w:szCs w:val="16"/>
        </w:rPr>
        <w:t>о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Кс=(173 тыс./16,5 млн.)*1000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= 16,69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-10,48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6,21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= 275,5 тыс.-173 тыс.=102,5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62EF7" w:rsidRPr="007B3787" w:rsidRDefault="00F62EF7" w:rsidP="00F62E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Оп= (275,5 тыс.-173 </w:t>
      </w: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7B3787">
        <w:rPr>
          <w:rFonts w:ascii="Times New Roman" w:hAnsi="Times New Roman" w:cs="Times New Roman"/>
          <w:sz w:val="28"/>
          <w:szCs w:val="28"/>
        </w:rPr>
        <w:t>)+ (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60тыс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.- 23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)=65,5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Pr="007B3787">
        <w:rPr>
          <w:rFonts w:ascii="Times New Roman" w:hAnsi="Times New Roman" w:cs="Times New Roman"/>
          <w:sz w:val="28"/>
          <w:szCs w:val="28"/>
        </w:rPr>
        <w:t>=16,69</w:t>
      </w:r>
      <w:r w:rsidR="00B4272A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 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>, Кс=10,48 %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=6,21 %</w:t>
      </w:r>
      <w:r w:rsidR="00B4272A"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=102,5 тыс., Оп=65,5 тыс.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2.Решите задачу. </w:t>
      </w:r>
    </w:p>
    <w:p w:rsidR="00F62EF7" w:rsidRPr="007B3787" w:rsidRDefault="00F62EF7" w:rsidP="00F62EF7">
      <w:pPr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 таблице представлены данные о трудовых ресурсах и занятости в первом и пятом году рассматриваемого периода (в тыс. чел)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62EF7" w:rsidRPr="00833604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3191" w:type="dxa"/>
          </w:tcPr>
          <w:p w:rsidR="00F62EF7" w:rsidRPr="00833604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Пятый год</w:t>
            </w:r>
          </w:p>
        </w:tc>
      </w:tr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Рабочая сила</w:t>
            </w:r>
          </w:p>
        </w:tc>
        <w:tc>
          <w:tcPr>
            <w:tcW w:w="319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  <w:tc>
          <w:tcPr>
            <w:tcW w:w="319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</w:tr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Занятые</w:t>
            </w:r>
          </w:p>
        </w:tc>
        <w:tc>
          <w:tcPr>
            <w:tcW w:w="319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83800</w:t>
            </w:r>
          </w:p>
        </w:tc>
        <w:tc>
          <w:tcPr>
            <w:tcW w:w="319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84200</w:t>
            </w:r>
          </w:p>
        </w:tc>
      </w:tr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319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  <w:tr w:rsidR="00F62EF7" w:rsidRPr="007B3787" w:rsidTr="00CF4EA7">
        <w:tc>
          <w:tcPr>
            <w:tcW w:w="3190" w:type="dxa"/>
          </w:tcPr>
          <w:p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Уровень безработицы (%)</w:t>
            </w:r>
          </w:p>
        </w:tc>
        <w:tc>
          <w:tcPr>
            <w:tcW w:w="319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</w:tbl>
    <w:p w:rsidR="006B6652" w:rsidRPr="007B3787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:rsidR="00AE3F4A" w:rsidRPr="007B3787" w:rsidRDefault="00AE3F4A" w:rsidP="00AE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62EF7" w:rsidRPr="00833604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1) Безработные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Первый год=91800-83800=8000 чел.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91800-84200=7600 чел.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2) Уровень безработицы</w:t>
      </w:r>
      <w:proofErr w:type="gramStart"/>
      <w:r w:rsidRPr="00833604">
        <w:rPr>
          <w:rFonts w:ascii="Times New Roman" w:hAnsi="Times New Roman" w:cs="Times New Roman"/>
          <w:sz w:val="28"/>
          <w:szCs w:val="28"/>
        </w:rPr>
        <w:t xml:space="preserve"> (%)</w:t>
      </w:r>
      <w:proofErr w:type="gramEnd"/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Первый год=(8000/91800)*100%=8,7 %</w:t>
      </w:r>
    </w:p>
    <w:p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год=(7600/91800)*100%=8,2%</w:t>
      </w:r>
    </w:p>
    <w:p w:rsidR="006B6652" w:rsidRPr="00833604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 xml:space="preserve">Ответ: Безработные </w:t>
      </w:r>
      <w:r w:rsidRPr="00833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604">
        <w:rPr>
          <w:rFonts w:ascii="Times New Roman" w:hAnsi="Times New Roman" w:cs="Times New Roman"/>
          <w:sz w:val="28"/>
          <w:szCs w:val="28"/>
        </w:rPr>
        <w:t>Первый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8000 чел., 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7600 чел.</w:t>
      </w:r>
    </w:p>
    <w:p w:rsidR="006B6652" w:rsidRPr="00833604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ab/>
        <w:t>Уровень безработицы Первый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8,7 %, Пятый год=8,2%</w:t>
      </w:r>
    </w:p>
    <w:p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6B6652" w:rsidRPr="007B3787" w:rsidRDefault="006B6652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3.Решите задачу. Приведите полное решение задачи. 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 Имеется тендер из 4-х вариантов размещения производства. Требуется определить вариант с наименьшими приведенными затратами.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260"/>
        <w:gridCol w:w="3261"/>
      </w:tblGrid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Капиталовложения ( тыс. у.е.)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Текущие затраты (тыс. у.е.)</w:t>
            </w:r>
          </w:p>
        </w:tc>
      </w:tr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А</w:t>
            </w: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Б</w:t>
            </w: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В</w:t>
            </w: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62EF7" w:rsidRPr="007B3787" w:rsidTr="005E6E29">
        <w:tc>
          <w:tcPr>
            <w:tcW w:w="1417" w:type="dxa"/>
          </w:tcPr>
          <w:p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Г</w:t>
            </w:r>
          </w:p>
        </w:tc>
        <w:tc>
          <w:tcPr>
            <w:tcW w:w="3260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3261" w:type="dxa"/>
          </w:tcPr>
          <w:p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Нормативный показатель эффективности капиталовложений для данного вида производства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- 0,15.</w:t>
      </w:r>
    </w:p>
    <w:p w:rsidR="00AE3F4A" w:rsidRPr="007B3787" w:rsidRDefault="00AE3F4A" w:rsidP="00AE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:rsidR="00F62EF7" w:rsidRPr="00833604" w:rsidRDefault="00F62EF7" w:rsidP="00833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1) 1 вариант=200+0,15*1000=350 тыс. у.е.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2) 2 вариант=160+0,15*1200=340 тыс. у.е.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3) 3 вариант=125+0,15*1400=335 тыс. у.е.</w:t>
      </w:r>
    </w:p>
    <w:p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4) 4 вариант=100+0,15*1600=340 тыс. у.е.</w:t>
      </w:r>
    </w:p>
    <w:p w:rsidR="006B6652" w:rsidRPr="007B3787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0C5D62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7B3787">
        <w:rPr>
          <w:rFonts w:ascii="Times New Roman" w:hAnsi="Times New Roman" w:cs="Times New Roman"/>
          <w:sz w:val="28"/>
          <w:szCs w:val="28"/>
        </w:rPr>
        <w:t xml:space="preserve"> 3 - 335 тыс. у.е.</w:t>
      </w:r>
    </w:p>
    <w:p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735DF4" w:rsidRDefault="00735DF4" w:rsidP="00735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2EF7" w:rsidRPr="007B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29B7"/>
    <w:multiLevelType w:val="hybridMultilevel"/>
    <w:tmpl w:val="D3166D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F17E1B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74255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63781"/>
    <w:multiLevelType w:val="hybridMultilevel"/>
    <w:tmpl w:val="82B0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10673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8B"/>
    <w:rsid w:val="00012416"/>
    <w:rsid w:val="00053060"/>
    <w:rsid w:val="0007046A"/>
    <w:rsid w:val="000713CC"/>
    <w:rsid w:val="0009230E"/>
    <w:rsid w:val="000C5D62"/>
    <w:rsid w:val="001037A7"/>
    <w:rsid w:val="00185101"/>
    <w:rsid w:val="0027177A"/>
    <w:rsid w:val="00283CC4"/>
    <w:rsid w:val="002E01AE"/>
    <w:rsid w:val="002E4091"/>
    <w:rsid w:val="003918FB"/>
    <w:rsid w:val="00394CF8"/>
    <w:rsid w:val="003D1542"/>
    <w:rsid w:val="00465761"/>
    <w:rsid w:val="004C08E0"/>
    <w:rsid w:val="0055766E"/>
    <w:rsid w:val="0059736F"/>
    <w:rsid w:val="005B7EA1"/>
    <w:rsid w:val="005E6E29"/>
    <w:rsid w:val="00633C04"/>
    <w:rsid w:val="006B554C"/>
    <w:rsid w:val="006B6652"/>
    <w:rsid w:val="00735DF4"/>
    <w:rsid w:val="007B3787"/>
    <w:rsid w:val="007B3D1F"/>
    <w:rsid w:val="00833604"/>
    <w:rsid w:val="00862842"/>
    <w:rsid w:val="008701AF"/>
    <w:rsid w:val="008C5B36"/>
    <w:rsid w:val="008E27CE"/>
    <w:rsid w:val="00902731"/>
    <w:rsid w:val="00951590"/>
    <w:rsid w:val="00984C8D"/>
    <w:rsid w:val="00987563"/>
    <w:rsid w:val="00AE3F4A"/>
    <w:rsid w:val="00AF47F1"/>
    <w:rsid w:val="00B4272A"/>
    <w:rsid w:val="00BA32B2"/>
    <w:rsid w:val="00C17DEF"/>
    <w:rsid w:val="00C944E8"/>
    <w:rsid w:val="00CB414F"/>
    <w:rsid w:val="00CB6C97"/>
    <w:rsid w:val="00D0188A"/>
    <w:rsid w:val="00D34079"/>
    <w:rsid w:val="00D550D2"/>
    <w:rsid w:val="00D8330F"/>
    <w:rsid w:val="00D91359"/>
    <w:rsid w:val="00DB2516"/>
    <w:rsid w:val="00DD76C3"/>
    <w:rsid w:val="00DD77E0"/>
    <w:rsid w:val="00DF4A7B"/>
    <w:rsid w:val="00DF563D"/>
    <w:rsid w:val="00E32847"/>
    <w:rsid w:val="00E5354B"/>
    <w:rsid w:val="00E9098B"/>
    <w:rsid w:val="00EC527D"/>
    <w:rsid w:val="00ED12D1"/>
    <w:rsid w:val="00F44BE2"/>
    <w:rsid w:val="00F62EF7"/>
    <w:rsid w:val="00F80DBC"/>
    <w:rsid w:val="00F8224B"/>
    <w:rsid w:val="00F86718"/>
    <w:rsid w:val="00F92C90"/>
    <w:rsid w:val="00FC7260"/>
    <w:rsid w:val="00FD64FF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DD76C3"/>
    <w:pPr>
      <w:pageBreakBefore/>
      <w:jc w:val="center"/>
      <w:outlineLvl w:val="0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6C3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DD76C3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D76C3"/>
    <w:pPr>
      <w:spacing w:after="0" w:line="240" w:lineRule="auto"/>
    </w:pPr>
  </w:style>
  <w:style w:type="character" w:customStyle="1" w:styleId="40">
    <w:name w:val="Заголовок 4 Знак"/>
    <w:basedOn w:val="a1"/>
    <w:link w:val="4"/>
    <w:uiPriority w:val="9"/>
    <w:semiHidden/>
    <w:rsid w:val="00951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62EF7"/>
    <w:pPr>
      <w:spacing w:after="160" w:line="254" w:lineRule="auto"/>
      <w:ind w:left="720"/>
      <w:contextualSpacing/>
    </w:pPr>
  </w:style>
  <w:style w:type="table" w:styleId="a6">
    <w:name w:val="Table Grid"/>
    <w:basedOn w:val="a2"/>
    <w:uiPriority w:val="59"/>
    <w:rsid w:val="00F62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35D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DD76C3"/>
    <w:pPr>
      <w:pageBreakBefore/>
      <w:jc w:val="center"/>
      <w:outlineLvl w:val="0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6C3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DD76C3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D76C3"/>
    <w:pPr>
      <w:spacing w:after="0" w:line="240" w:lineRule="auto"/>
    </w:pPr>
  </w:style>
  <w:style w:type="character" w:customStyle="1" w:styleId="40">
    <w:name w:val="Заголовок 4 Знак"/>
    <w:basedOn w:val="a1"/>
    <w:link w:val="4"/>
    <w:uiPriority w:val="9"/>
    <w:semiHidden/>
    <w:rsid w:val="00951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62EF7"/>
    <w:pPr>
      <w:spacing w:after="160" w:line="254" w:lineRule="auto"/>
      <w:ind w:left="720"/>
      <w:contextualSpacing/>
    </w:pPr>
  </w:style>
  <w:style w:type="table" w:styleId="a6">
    <w:name w:val="Table Grid"/>
    <w:basedOn w:val="a2"/>
    <w:uiPriority w:val="59"/>
    <w:rsid w:val="00F62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35D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2025-04-17T16:58:00Z</cp:lastPrinted>
  <dcterms:created xsi:type="dcterms:W3CDTF">2025-04-17T16:59:00Z</dcterms:created>
  <dcterms:modified xsi:type="dcterms:W3CDTF">2025-04-17T16:59:00Z</dcterms:modified>
</cp:coreProperties>
</file>