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3341" w14:textId="77777777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bookmarkStart w:id="2" w:name="_GoBack"/>
      <w:bookmarkEnd w:id="2"/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27DF49D6" w14:textId="14AB57F7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Экономика природопользования</w:t>
      </w: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206F15" w14:textId="77777777" w:rsidR="004800B3" w:rsidRPr="004800B3" w:rsidRDefault="004800B3" w:rsidP="004800B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14:paraId="0B95DF63" w14:textId="46488FE7" w:rsidR="00C05579" w:rsidRPr="0030651F" w:rsidRDefault="004800B3" w:rsidP="0030651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FA7956F" w14:textId="3CA03B5A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90863727"/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C77C0"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3"/>
    </w:p>
    <w:p w14:paraId="2B1C8D35" w14:textId="77777777" w:rsidR="00C05579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факторов не является опасным для окружающей среды в процессе природопользования?</w:t>
      </w:r>
    </w:p>
    <w:p w14:paraId="0161E17B" w14:textId="68C57758" w:rsidR="00C05579" w:rsidRDefault="004800B3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282001"/>
      <w:r>
        <w:rPr>
          <w:rFonts w:ascii="Times New Roman" w:hAnsi="Times New Roman" w:cs="Times New Roman"/>
          <w:sz w:val="28"/>
          <w:szCs w:val="28"/>
        </w:rPr>
        <w:t>A)</w:t>
      </w:r>
      <w:r w:rsidR="001C77C0">
        <w:rPr>
          <w:rFonts w:ascii="Times New Roman" w:hAnsi="Times New Roman" w:cs="Times New Roman"/>
          <w:sz w:val="28"/>
          <w:szCs w:val="28"/>
        </w:rPr>
        <w:t xml:space="preserve"> Загрязнение водоемов</w:t>
      </w:r>
    </w:p>
    <w:p w14:paraId="2313DA24" w14:textId="7A80506B" w:rsidR="00C05579" w:rsidRDefault="004800B3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Вырубка лесов</w:t>
      </w:r>
    </w:p>
    <w:p w14:paraId="4BA4623B" w14:textId="279A16D4" w:rsidR="00C05579" w:rsidRDefault="004800B3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Увеличение зеленых насаждений</w:t>
      </w:r>
    </w:p>
    <w:p w14:paraId="7C595DE4" w14:textId="5D6A8387" w:rsidR="00C05579" w:rsidRDefault="004800B3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Выбросы вредных веществ в атмосферу</w:t>
      </w:r>
    </w:p>
    <w:p w14:paraId="0B73DDEE" w14:textId="77777777" w:rsidR="00C05579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1DB6100A" w14:textId="77777777" w:rsidR="004800B3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0AC875D2" w14:textId="77777777" w:rsidR="003D58B6" w:rsidRDefault="003D58B6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B531E" w14:textId="22EA138C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C77C0" w:rsidRPr="005E422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3107ACA" w14:textId="77777777" w:rsidR="00C05579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следующих действий является основным для предотвращения чрезвычайных ситуаций на рабочем месте?</w:t>
      </w:r>
    </w:p>
    <w:p w14:paraId="5A438FDE" w14:textId="5A44BAF1" w:rsidR="00C05579" w:rsidRDefault="004800B3" w:rsidP="0030651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C77C0">
        <w:rPr>
          <w:rFonts w:ascii="Times New Roman" w:hAnsi="Times New Roman" w:cs="Times New Roman"/>
          <w:sz w:val="28"/>
          <w:szCs w:val="28"/>
        </w:rPr>
        <w:t>Игнорирование правил техники безопасности</w:t>
      </w:r>
    </w:p>
    <w:p w14:paraId="6CF3147B" w14:textId="19C494C8" w:rsidR="00C05579" w:rsidRDefault="004800B3" w:rsidP="0030651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Регулярное обучение сотрудников</w:t>
      </w:r>
    </w:p>
    <w:p w14:paraId="4465B4E9" w14:textId="258C7F58" w:rsidR="00C05579" w:rsidRDefault="004800B3" w:rsidP="0030651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C77C0">
        <w:rPr>
          <w:rFonts w:ascii="Times New Roman" w:hAnsi="Times New Roman" w:cs="Times New Roman"/>
          <w:sz w:val="28"/>
          <w:szCs w:val="28"/>
        </w:rPr>
        <w:t>Увеличение рабочего времени</w:t>
      </w:r>
    </w:p>
    <w:p w14:paraId="0CDA1CCC" w14:textId="19FE1FC6" w:rsidR="00C05579" w:rsidRDefault="004800B3" w:rsidP="0030651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Снижение затрат на безопасность</w:t>
      </w:r>
    </w:p>
    <w:p w14:paraId="268F82E5" w14:textId="77777777" w:rsidR="00C05579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B971DEC" w14:textId="77777777" w:rsidR="005E422D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75CA98B" w14:textId="77777777" w:rsidR="003D58B6" w:rsidRDefault="003D58B6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05BA65" w14:textId="77CA6CF9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C77C0" w:rsidRPr="005E422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4B0A6E9" w14:textId="77777777" w:rsidR="005E422D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следующих утверждений верно в контексте поведения при возникновении чрезвычайных ситуаций?</w:t>
      </w:r>
    </w:p>
    <w:p w14:paraId="5195227B" w14:textId="4515A960" w:rsidR="005E422D" w:rsidRDefault="005E422D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1C77C0">
        <w:rPr>
          <w:rFonts w:ascii="Times New Roman" w:hAnsi="Times New Roman" w:cs="Times New Roman"/>
          <w:sz w:val="28"/>
          <w:szCs w:val="28"/>
        </w:rPr>
        <w:t xml:space="preserve"> Необходимо паниковать и действовать спонтанно</w:t>
      </w:r>
    </w:p>
    <w:p w14:paraId="3A088747" w14:textId="6B0F956C" w:rsidR="005E422D" w:rsidRDefault="005E422D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Следует оставаться на месте и ждать помощи</w:t>
      </w:r>
    </w:p>
    <w:p w14:paraId="196ACF5B" w14:textId="4FE4505C" w:rsidR="005E422D" w:rsidRDefault="005E422D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Нужно знать план эвакуации и следовать ему</w:t>
      </w:r>
    </w:p>
    <w:p w14:paraId="00E15CBE" w14:textId="04EBCAA4" w:rsidR="00C05579" w:rsidRDefault="005E422D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Все действия должны быть основаны на интуиции</w:t>
      </w:r>
    </w:p>
    <w:p w14:paraId="60AF93C7" w14:textId="77777777" w:rsidR="00C05579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C2F458A" w14:textId="6F4F43B6" w:rsidR="00C05579" w:rsidRDefault="001C77C0" w:rsidP="00AA3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8E11270" w14:textId="77777777" w:rsidR="003D58B6" w:rsidRDefault="003D58B6" w:rsidP="00AA3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8B9839" w14:textId="77777777" w:rsidR="00C05579" w:rsidRPr="005E422D" w:rsidRDefault="001C77C0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422D">
        <w:rPr>
          <w:rFonts w:ascii="Times New Roman" w:hAnsi="Times New Roman" w:cs="Times New Roman"/>
          <w:i/>
          <w:sz w:val="28"/>
          <w:szCs w:val="28"/>
        </w:rPr>
        <w:t>4. Выберите один правильный ответ</w:t>
      </w:r>
    </w:p>
    <w:p w14:paraId="66E06324" w14:textId="77777777" w:rsidR="00201F6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факторов может быть классифицирован как вредный для здоровья работников?</w:t>
      </w:r>
    </w:p>
    <w:p w14:paraId="2F665A79" w14:textId="64C9BAA9" w:rsidR="00C05579" w:rsidRDefault="001C77C0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01F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Хорошее освещение на рабочем месте</w:t>
      </w:r>
    </w:p>
    <w:p w14:paraId="04A99E71" w14:textId="2A0AD15E" w:rsidR="00C05579" w:rsidRDefault="00201F69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Наличие защитных средств</w:t>
      </w:r>
    </w:p>
    <w:p w14:paraId="7A2FF74A" w14:textId="7C0ED32B" w:rsidR="00C05579" w:rsidRDefault="00201F69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Высокий уровень шума</w:t>
      </w:r>
    </w:p>
    <w:p w14:paraId="1D2ED276" w14:textId="5FC81886" w:rsidR="00C05579" w:rsidRDefault="00201F69" w:rsidP="0030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Регулярные перерывы в работе</w:t>
      </w:r>
    </w:p>
    <w:p w14:paraId="284CC705" w14:textId="77777777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46D2BE1" w14:textId="3048F214" w:rsidR="00201F69" w:rsidRPr="00970BAA" w:rsidRDefault="001C77C0" w:rsidP="00970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1DB0A30B" w14:textId="71C17936" w:rsidR="00C05579" w:rsidRPr="00201F69" w:rsidRDefault="00201F69" w:rsidP="00201F69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01F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1C6B8DC7" w14:textId="68450205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>. Установите соответствие между типами загрязнений и их источниками.</w:t>
      </w:r>
      <w:r w:rsidR="005A224F" w:rsidRPr="005A224F"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217"/>
      </w:tblGrid>
      <w:tr w:rsidR="00C05579" w14:paraId="36254EAA" w14:textId="77777777" w:rsidTr="00201F69">
        <w:trPr>
          <w:trHeight w:val="303"/>
        </w:trPr>
        <w:tc>
          <w:tcPr>
            <w:tcW w:w="3872" w:type="dxa"/>
            <w:vAlign w:val="center"/>
          </w:tcPr>
          <w:p w14:paraId="652AC848" w14:textId="77777777" w:rsidR="00C05579" w:rsidRDefault="001C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загрязнений</w:t>
            </w:r>
          </w:p>
        </w:tc>
        <w:tc>
          <w:tcPr>
            <w:tcW w:w="5217" w:type="dxa"/>
            <w:vAlign w:val="center"/>
          </w:tcPr>
          <w:p w14:paraId="35526CD1" w14:textId="77777777" w:rsidR="00C05579" w:rsidRDefault="001C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C05579" w14:paraId="03A86E81" w14:textId="77777777" w:rsidTr="00201F69">
        <w:trPr>
          <w:trHeight w:val="638"/>
        </w:trPr>
        <w:tc>
          <w:tcPr>
            <w:tcW w:w="3872" w:type="dxa"/>
            <w:vAlign w:val="center"/>
          </w:tcPr>
          <w:p w14:paraId="5047A733" w14:textId="462E70ED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Воздушное загрязнение</w:t>
            </w:r>
          </w:p>
        </w:tc>
        <w:tc>
          <w:tcPr>
            <w:tcW w:w="5217" w:type="dxa"/>
            <w:vAlign w:val="center"/>
          </w:tcPr>
          <w:p w14:paraId="67E62864" w14:textId="2E3196C0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Выбросы от автомобилей и промышленных предприятий</w:t>
            </w:r>
          </w:p>
        </w:tc>
      </w:tr>
      <w:tr w:rsidR="00C05579" w14:paraId="6275F6B7" w14:textId="77777777" w:rsidTr="00201F69">
        <w:trPr>
          <w:trHeight w:val="319"/>
        </w:trPr>
        <w:tc>
          <w:tcPr>
            <w:tcW w:w="3872" w:type="dxa"/>
            <w:vAlign w:val="center"/>
          </w:tcPr>
          <w:p w14:paraId="6FA40D19" w14:textId="1C4F0685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Водное загрязнение</w:t>
            </w:r>
          </w:p>
        </w:tc>
        <w:tc>
          <w:tcPr>
            <w:tcW w:w="5217" w:type="dxa"/>
            <w:vAlign w:val="center"/>
          </w:tcPr>
          <w:p w14:paraId="039767CE" w14:textId="70ABBC7C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Сброс сточных вод в реки и озера</w:t>
            </w:r>
          </w:p>
        </w:tc>
      </w:tr>
      <w:tr w:rsidR="00C05579" w14:paraId="57161C51" w14:textId="77777777" w:rsidTr="00201F69">
        <w:trPr>
          <w:trHeight w:val="621"/>
        </w:trPr>
        <w:tc>
          <w:tcPr>
            <w:tcW w:w="3872" w:type="dxa"/>
            <w:vAlign w:val="center"/>
          </w:tcPr>
          <w:p w14:paraId="6286C31D" w14:textId="589679BA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Почвенное загрязнение</w:t>
            </w:r>
          </w:p>
        </w:tc>
        <w:tc>
          <w:tcPr>
            <w:tcW w:w="5217" w:type="dxa"/>
            <w:vAlign w:val="center"/>
          </w:tcPr>
          <w:p w14:paraId="66F81A4E" w14:textId="2A72A472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пестицидов и химических удобрений</w:t>
            </w:r>
          </w:p>
        </w:tc>
      </w:tr>
      <w:tr w:rsidR="00C05579" w14:paraId="3297B778" w14:textId="77777777" w:rsidTr="00201F69">
        <w:trPr>
          <w:trHeight w:val="638"/>
        </w:trPr>
        <w:tc>
          <w:tcPr>
            <w:tcW w:w="3872" w:type="dxa"/>
            <w:vAlign w:val="center"/>
          </w:tcPr>
          <w:p w14:paraId="0649448B" w14:textId="74FF53F7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Шумовое загрязнение</w:t>
            </w:r>
          </w:p>
        </w:tc>
        <w:tc>
          <w:tcPr>
            <w:tcW w:w="5217" w:type="dxa"/>
            <w:vAlign w:val="center"/>
          </w:tcPr>
          <w:p w14:paraId="43D7384D" w14:textId="38D7CE2D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строительных и транспортных компаний</w:t>
            </w:r>
          </w:p>
        </w:tc>
      </w:tr>
    </w:tbl>
    <w:p w14:paraId="016633BD" w14:textId="77777777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3-Г, 4-В</w:t>
      </w:r>
    </w:p>
    <w:p w14:paraId="48DB9587" w14:textId="77777777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C54939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E3835" w14:textId="69CA220D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>. Установите соответствие между методами оценки рисков и их описанием.</w:t>
      </w:r>
      <w:r w:rsidR="005A224F" w:rsidRPr="005A224F"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76"/>
      </w:tblGrid>
      <w:tr w:rsidR="00C05579" w14:paraId="3254096C" w14:textId="77777777" w:rsidTr="00201F69">
        <w:trPr>
          <w:trHeight w:val="309"/>
        </w:trPr>
        <w:tc>
          <w:tcPr>
            <w:tcW w:w="3915" w:type="dxa"/>
            <w:vAlign w:val="center"/>
          </w:tcPr>
          <w:p w14:paraId="3DAF1FDF" w14:textId="77777777" w:rsidR="00C05579" w:rsidRDefault="001C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рисков</w:t>
            </w:r>
          </w:p>
        </w:tc>
        <w:tc>
          <w:tcPr>
            <w:tcW w:w="5276" w:type="dxa"/>
            <w:vAlign w:val="center"/>
          </w:tcPr>
          <w:p w14:paraId="026686F5" w14:textId="77777777" w:rsidR="00C05579" w:rsidRDefault="001C7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05579" w14:paraId="62DA4D8B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5CFA325A" w14:textId="66F88A41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Качественный метод</w:t>
            </w:r>
          </w:p>
        </w:tc>
        <w:tc>
          <w:tcPr>
            <w:tcW w:w="5276" w:type="dxa"/>
            <w:vAlign w:val="center"/>
          </w:tcPr>
          <w:p w14:paraId="056A876E" w14:textId="1C1C30F1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рисков на основе экспертных мнений и анкетирования</w:t>
            </w:r>
          </w:p>
        </w:tc>
      </w:tr>
      <w:tr w:rsidR="00C05579" w14:paraId="756BC37D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6BDDAB61" w14:textId="1E3E5537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Количественный метод</w:t>
            </w:r>
          </w:p>
        </w:tc>
        <w:tc>
          <w:tcPr>
            <w:tcW w:w="5276" w:type="dxa"/>
            <w:vAlign w:val="center"/>
          </w:tcPr>
          <w:p w14:paraId="320498EE" w14:textId="7035AF1D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статистических данных и математических моделей</w:t>
            </w:r>
          </w:p>
        </w:tc>
      </w:tr>
      <w:tr w:rsidR="00C05579" w14:paraId="587EE44F" w14:textId="77777777" w:rsidTr="00201F69">
        <w:trPr>
          <w:trHeight w:val="634"/>
        </w:trPr>
        <w:tc>
          <w:tcPr>
            <w:tcW w:w="3915" w:type="dxa"/>
            <w:vAlign w:val="center"/>
          </w:tcPr>
          <w:p w14:paraId="42379B3B" w14:textId="3CEC7BC5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Метод анализа последствий</w:t>
            </w:r>
          </w:p>
        </w:tc>
        <w:tc>
          <w:tcPr>
            <w:tcW w:w="5276" w:type="dxa"/>
            <w:vAlign w:val="center"/>
          </w:tcPr>
          <w:p w14:paraId="6A4AF3FB" w14:textId="19241EBF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>Оценка возможных последствий и вероятностей их наступления</w:t>
            </w:r>
          </w:p>
        </w:tc>
      </w:tr>
      <w:tr w:rsidR="00C05579" w14:paraId="1161B956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17099BC5" w14:textId="7A736FB5" w:rsidR="00C05579" w:rsidRDefault="001C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Метод SWOT-анализа</w:t>
            </w:r>
          </w:p>
        </w:tc>
        <w:tc>
          <w:tcPr>
            <w:tcW w:w="5276" w:type="dxa"/>
            <w:vAlign w:val="center"/>
          </w:tcPr>
          <w:p w14:paraId="66A98BB6" w14:textId="66D27174" w:rsidR="00C05579" w:rsidRDefault="00201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1C77C0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сильных и слабых сторон, возможностей и угроз</w:t>
            </w:r>
          </w:p>
        </w:tc>
      </w:tr>
    </w:tbl>
    <w:p w14:paraId="6D0FC127" w14:textId="77777777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1071D5C1" w14:textId="77777777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4CE7DFC" w14:textId="77777777" w:rsidR="0030651F" w:rsidRDefault="0030651F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207DA0" w14:textId="15A9A587" w:rsidR="0030651F" w:rsidRPr="00201F69" w:rsidRDefault="0030651F" w:rsidP="003065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>
        <w:rPr>
          <w:rFonts w:ascii="Times New Roman" w:hAnsi="Times New Roman" w:cs="Times New Roman"/>
          <w:i/>
          <w:sz w:val="28"/>
          <w:szCs w:val="28"/>
        </w:rPr>
        <w:t>терминами</w:t>
      </w:r>
      <w:r w:rsidRPr="00201F69">
        <w:rPr>
          <w:rFonts w:ascii="Times New Roman" w:hAnsi="Times New Roman" w:cs="Times New Roman"/>
          <w:i/>
          <w:sz w:val="28"/>
          <w:szCs w:val="28"/>
        </w:rPr>
        <w:t xml:space="preserve"> и их описанием.</w:t>
      </w:r>
      <w:r w:rsidRPr="005A224F">
        <w:t xml:space="preserve"> </w:t>
      </w:r>
      <w:r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5693"/>
      </w:tblGrid>
      <w:tr w:rsidR="0030651F" w14:paraId="35377A08" w14:textId="77777777" w:rsidTr="00C17BA3">
        <w:trPr>
          <w:trHeight w:val="309"/>
        </w:trPr>
        <w:tc>
          <w:tcPr>
            <w:tcW w:w="3498" w:type="dxa"/>
            <w:vAlign w:val="center"/>
          </w:tcPr>
          <w:p w14:paraId="3580674D" w14:textId="0BD36B11" w:rsidR="0030651F" w:rsidRDefault="0030651F" w:rsidP="00F2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93" w:type="dxa"/>
            <w:vAlign w:val="center"/>
          </w:tcPr>
          <w:p w14:paraId="1A07B856" w14:textId="77777777" w:rsidR="0030651F" w:rsidRDefault="0030651F" w:rsidP="00F2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30651F" w14:paraId="026D73D1" w14:textId="77777777" w:rsidTr="00C17BA3">
        <w:trPr>
          <w:trHeight w:val="651"/>
        </w:trPr>
        <w:tc>
          <w:tcPr>
            <w:tcW w:w="3498" w:type="dxa"/>
            <w:vAlign w:val="center"/>
          </w:tcPr>
          <w:p w14:paraId="2C5166FD" w14:textId="571B0C44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Экологические стандарты</w:t>
            </w:r>
          </w:p>
        </w:tc>
        <w:tc>
          <w:tcPr>
            <w:tcW w:w="5693" w:type="dxa"/>
            <w:vAlign w:val="center"/>
          </w:tcPr>
          <w:p w14:paraId="49E8C8D5" w14:textId="19A43978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Механизм, позволяющий предприятиям покупать и продавать права на выбросы загрязняющих веще</w:t>
            </w:r>
            <w:proofErr w:type="gramStart"/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ств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еделах установленного лимита</w:t>
            </w:r>
          </w:p>
        </w:tc>
      </w:tr>
      <w:tr w:rsidR="0030651F" w14:paraId="2707C68B" w14:textId="77777777" w:rsidTr="00C17BA3">
        <w:trPr>
          <w:trHeight w:val="651"/>
        </w:trPr>
        <w:tc>
          <w:tcPr>
            <w:tcW w:w="3498" w:type="dxa"/>
            <w:vAlign w:val="center"/>
          </w:tcPr>
          <w:p w14:paraId="3C00C3A3" w14:textId="3E2796E8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Экологические налоги</w:t>
            </w:r>
          </w:p>
        </w:tc>
        <w:tc>
          <w:tcPr>
            <w:tcW w:w="5693" w:type="dxa"/>
            <w:vAlign w:val="center"/>
          </w:tcPr>
          <w:p w14:paraId="045E0C3A" w14:textId="7E85730E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Сбор, взимаемый за загрязнение окружающей среды, направленный на стимулирование снижения негативного воздействия</w:t>
            </w:r>
          </w:p>
        </w:tc>
      </w:tr>
      <w:tr w:rsidR="0030651F" w14:paraId="72FE6EA1" w14:textId="77777777" w:rsidTr="00C17BA3">
        <w:trPr>
          <w:trHeight w:val="634"/>
        </w:trPr>
        <w:tc>
          <w:tcPr>
            <w:tcW w:w="3498" w:type="dxa"/>
            <w:vAlign w:val="center"/>
          </w:tcPr>
          <w:p w14:paraId="7058822F" w14:textId="64DAEF38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Торгуемые разрешения</w:t>
            </w:r>
          </w:p>
        </w:tc>
        <w:tc>
          <w:tcPr>
            <w:tcW w:w="5693" w:type="dxa"/>
            <w:vAlign w:val="center"/>
          </w:tcPr>
          <w:p w14:paraId="0E872E0D" w14:textId="0AFE0337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Установление лимитов на выбросы и загрязнен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обязательных для соблюдения</w:t>
            </w:r>
          </w:p>
        </w:tc>
      </w:tr>
    </w:tbl>
    <w:p w14:paraId="1F850E1C" w14:textId="29A43337" w:rsidR="0030651F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2-В, 3-А</w:t>
      </w:r>
    </w:p>
    <w:p w14:paraId="4E7B0F34" w14:textId="77777777" w:rsidR="0030651F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0C41200" w14:textId="77777777" w:rsidR="0030651F" w:rsidRDefault="0030651F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3645C" w14:textId="32148A69" w:rsidR="0030651F" w:rsidRPr="00201F69" w:rsidRDefault="0030651F" w:rsidP="003065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>
        <w:rPr>
          <w:rFonts w:ascii="Times New Roman" w:hAnsi="Times New Roman" w:cs="Times New Roman"/>
          <w:i/>
          <w:sz w:val="28"/>
          <w:szCs w:val="28"/>
        </w:rPr>
        <w:t>видами природных ресурсов</w:t>
      </w:r>
      <w:r w:rsidRPr="00201F69">
        <w:rPr>
          <w:rFonts w:ascii="Times New Roman" w:hAnsi="Times New Roman" w:cs="Times New Roman"/>
          <w:i/>
          <w:sz w:val="28"/>
          <w:szCs w:val="28"/>
        </w:rPr>
        <w:t xml:space="preserve"> их описанием.</w:t>
      </w:r>
      <w:r w:rsidRPr="005A224F">
        <w:t xml:space="preserve"> </w:t>
      </w:r>
      <w:r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76"/>
      </w:tblGrid>
      <w:tr w:rsidR="0030651F" w14:paraId="73A1332F" w14:textId="77777777" w:rsidTr="00F24FF8">
        <w:trPr>
          <w:trHeight w:val="309"/>
        </w:trPr>
        <w:tc>
          <w:tcPr>
            <w:tcW w:w="3915" w:type="dxa"/>
            <w:vAlign w:val="center"/>
          </w:tcPr>
          <w:p w14:paraId="049DE189" w14:textId="64FBA503" w:rsidR="0030651F" w:rsidRDefault="0030651F" w:rsidP="00F2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природных ресурсов</w:t>
            </w:r>
          </w:p>
        </w:tc>
        <w:tc>
          <w:tcPr>
            <w:tcW w:w="5276" w:type="dxa"/>
            <w:vAlign w:val="center"/>
          </w:tcPr>
          <w:p w14:paraId="37E1FC84" w14:textId="77777777" w:rsidR="0030651F" w:rsidRDefault="0030651F" w:rsidP="00F24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30651F" w14:paraId="33E706E8" w14:textId="77777777" w:rsidTr="00F24FF8">
        <w:trPr>
          <w:trHeight w:val="651"/>
        </w:trPr>
        <w:tc>
          <w:tcPr>
            <w:tcW w:w="3915" w:type="dxa"/>
            <w:vAlign w:val="center"/>
          </w:tcPr>
          <w:p w14:paraId="0A358D1C" w14:textId="2C65821C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Возобновляемые</w:t>
            </w:r>
          </w:p>
        </w:tc>
        <w:tc>
          <w:tcPr>
            <w:tcW w:w="5276" w:type="dxa"/>
            <w:vAlign w:val="center"/>
          </w:tcPr>
          <w:p w14:paraId="4373288A" w14:textId="118CDF4E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Ресурсы, запасы которых ограничены и которые могут быть полностью исчерпаны в результате использования (все виды минерального сырья, чистая вода)</w:t>
            </w:r>
          </w:p>
        </w:tc>
      </w:tr>
      <w:tr w:rsidR="0030651F" w14:paraId="25542AEE" w14:textId="77777777" w:rsidTr="00F24FF8">
        <w:trPr>
          <w:trHeight w:val="651"/>
        </w:trPr>
        <w:tc>
          <w:tcPr>
            <w:tcW w:w="3915" w:type="dxa"/>
            <w:vAlign w:val="center"/>
          </w:tcPr>
          <w:p w14:paraId="4100C4C7" w14:textId="7B422BF8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Невозобновляемые</w:t>
            </w:r>
            <w:proofErr w:type="spellEnd"/>
          </w:p>
        </w:tc>
        <w:tc>
          <w:tcPr>
            <w:tcW w:w="5276" w:type="dxa"/>
            <w:vAlign w:val="center"/>
          </w:tcPr>
          <w:p w14:paraId="5589DF9B" w14:textId="1AB1035F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Ресурсы, которые после использования могут быть восстановлены естественным путем (солнеч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энергия, ветер, вода, леса)</w:t>
            </w:r>
          </w:p>
        </w:tc>
      </w:tr>
      <w:tr w:rsidR="0030651F" w14:paraId="05EC14E0" w14:textId="77777777" w:rsidTr="00F24FF8">
        <w:trPr>
          <w:trHeight w:val="634"/>
        </w:trPr>
        <w:tc>
          <w:tcPr>
            <w:tcW w:w="3915" w:type="dxa"/>
            <w:vAlign w:val="center"/>
          </w:tcPr>
          <w:p w14:paraId="28FFBC56" w14:textId="7E045740" w:rsidR="0030651F" w:rsidRDefault="0030651F" w:rsidP="003065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Исчерпаемые</w:t>
            </w:r>
            <w:proofErr w:type="spellEnd"/>
          </w:p>
        </w:tc>
        <w:tc>
          <w:tcPr>
            <w:tcW w:w="5276" w:type="dxa"/>
            <w:vAlign w:val="center"/>
          </w:tcPr>
          <w:p w14:paraId="75E8FAD8" w14:textId="18333E18" w:rsidR="0030651F" w:rsidRDefault="0030651F" w:rsidP="00F24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</w:t>
            </w:r>
            <w:r w:rsidRPr="0030651F">
              <w:rPr>
                <w:rFonts w:ascii="Times New Roman" w:hAnsi="Times New Roman" w:cs="Times New Roman"/>
                <w:sz w:val="28"/>
                <w:szCs w:val="28"/>
              </w:rPr>
              <w:t>есурсы, количество которых ограничено и не восстанавливается в значимых для человечества масштабах времени (уголь, нефть, газ, руды металлов)</w:t>
            </w:r>
          </w:p>
        </w:tc>
      </w:tr>
    </w:tbl>
    <w:p w14:paraId="4CE99823" w14:textId="77777777" w:rsidR="0030651F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387E4A7C" w14:textId="77777777" w:rsidR="0030651F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0DB9D313" w14:textId="77777777" w:rsidR="00201F69" w:rsidRDefault="00201F69" w:rsidP="00201F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363E06" w14:textId="0C526014" w:rsidR="00C05579" w:rsidRPr="00FE1101" w:rsidRDefault="001C77C0" w:rsidP="00FE1101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FE110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BF6475D" w14:textId="66EF0492" w:rsidR="00C05579" w:rsidRPr="00FE1101" w:rsidRDefault="00FE1101" w:rsidP="00FE1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этапов процесса оценки экологических рисков в экономике природопользования.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21CBD29" w14:textId="5347B016" w:rsidR="00C05579" w:rsidRDefault="00FE1101" w:rsidP="0030651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77C0">
        <w:rPr>
          <w:rFonts w:ascii="Times New Roman" w:hAnsi="Times New Roman" w:cs="Times New Roman"/>
          <w:sz w:val="28"/>
          <w:szCs w:val="28"/>
        </w:rPr>
        <w:t xml:space="preserve"> Идентификация опасных факторов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1391A9D6" w14:textId="003B2725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Оценка вероятности возникновения рисков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562D2559" w14:textId="7859602C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Анализ последствий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1CFEA06D" w14:textId="17CB7EDC" w:rsidR="00C05579" w:rsidRDefault="00FE1101" w:rsidP="0030651F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Разработка мероприятий по снижению рисков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6F5D27F2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3D27183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28A83A1E" w14:textId="77777777" w:rsidR="00FE1101" w:rsidRDefault="00FE1101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A34792" w14:textId="6F6F1962" w:rsidR="00C05579" w:rsidRPr="00FE1101" w:rsidRDefault="00FE1101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101">
        <w:rPr>
          <w:rFonts w:ascii="Times New Roman" w:hAnsi="Times New Roman" w:cs="Times New Roman"/>
          <w:i/>
          <w:sz w:val="28"/>
          <w:szCs w:val="28"/>
        </w:rPr>
        <w:t>2.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действий при организации безопасных условий труда в добывающих отраслях.</w:t>
      </w:r>
      <w:r w:rsidRPr="00FE1101">
        <w:t xml:space="preserve"> </w:t>
      </w:r>
      <w:r w:rsidRPr="00FE110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3FD5433" w14:textId="33567D56" w:rsidR="00C05579" w:rsidRDefault="00FE1101" w:rsidP="00FE1101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77C0">
        <w:rPr>
          <w:rFonts w:ascii="Times New Roman" w:hAnsi="Times New Roman" w:cs="Times New Roman"/>
          <w:sz w:val="28"/>
          <w:szCs w:val="28"/>
        </w:rPr>
        <w:t xml:space="preserve"> Оценка состояния рабочего места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08941028" w14:textId="18132329" w:rsidR="00C05579" w:rsidRDefault="00FE1101" w:rsidP="00FE110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Проведение инструктажа по технике безопасности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333C8A07" w14:textId="3138AA58" w:rsidR="00C05579" w:rsidRDefault="00FE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Внедрение средств индивидуальной защиты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3487EA90" w14:textId="3EE80974" w:rsidR="00C05579" w:rsidRDefault="0030651F" w:rsidP="003065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1101"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Регулярный мониторинг условий труда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5D3E5CBE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Г</w:t>
      </w:r>
    </w:p>
    <w:p w14:paraId="3C78DB56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DF3BFD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3AAF7" w14:textId="1402F9CC" w:rsidR="00C05579" w:rsidRPr="00FE1101" w:rsidRDefault="00FE1101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101">
        <w:rPr>
          <w:rFonts w:ascii="Times New Roman" w:hAnsi="Times New Roman" w:cs="Times New Roman"/>
          <w:i/>
          <w:sz w:val="28"/>
          <w:szCs w:val="28"/>
        </w:rPr>
        <w:t>3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шагов при оказании первой помощи пострадавшему на рабочем месте.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14:paraId="6C92BC57" w14:textId="541FBD7C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77C0">
        <w:rPr>
          <w:rFonts w:ascii="Times New Roman" w:hAnsi="Times New Roman" w:cs="Times New Roman"/>
          <w:sz w:val="28"/>
          <w:szCs w:val="28"/>
        </w:rPr>
        <w:t xml:space="preserve"> Оценка состояния пострадавшего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54504420" w14:textId="60B5115E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Вызов медицинской помощи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26525678" w14:textId="1D681C64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Оказание первой помощи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3FCC0113" w14:textId="3E15E89E" w:rsidR="00C05579" w:rsidRDefault="00FE1101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Наблюдение за состоянием пострадавшего до приезда медиков</w:t>
      </w:r>
      <w:r w:rsidR="00F131AE">
        <w:rPr>
          <w:rFonts w:ascii="Times New Roman" w:hAnsi="Times New Roman" w:cs="Times New Roman"/>
          <w:sz w:val="28"/>
          <w:szCs w:val="28"/>
        </w:rPr>
        <w:t>.</w:t>
      </w:r>
    </w:p>
    <w:p w14:paraId="10521AAF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38D66AD1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0733B7EB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36EB0" w14:textId="065E7B58" w:rsidR="00C05579" w:rsidRPr="00FE1101" w:rsidRDefault="00FE1101" w:rsidP="00F131A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F131AE" w:rsidRPr="00F131AE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действий при реагировании на чрезвычайные ситуации природного происхождения.</w:t>
      </w:r>
      <w:r w:rsidR="00F131AE" w:rsidRPr="00F131AE">
        <w:rPr>
          <w:rFonts w:ascii="Times New Roman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14:paraId="785A383E" w14:textId="6989C964" w:rsidR="00C05579" w:rsidRDefault="00F131AE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77C0">
        <w:rPr>
          <w:rFonts w:ascii="Times New Roman" w:hAnsi="Times New Roman" w:cs="Times New Roman"/>
          <w:sz w:val="28"/>
          <w:szCs w:val="28"/>
        </w:rPr>
        <w:t xml:space="preserve"> Уведомление о происшествии</w:t>
      </w:r>
    </w:p>
    <w:p w14:paraId="382C885A" w14:textId="65FFF2EB" w:rsidR="00C05579" w:rsidRDefault="00F131AE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77C0">
        <w:rPr>
          <w:rFonts w:ascii="Times New Roman" w:hAnsi="Times New Roman" w:cs="Times New Roman"/>
          <w:sz w:val="28"/>
          <w:szCs w:val="28"/>
        </w:rPr>
        <w:t xml:space="preserve"> Эвакуация людей из опасной зоны</w:t>
      </w:r>
    </w:p>
    <w:p w14:paraId="1F77B8D8" w14:textId="2717094C" w:rsidR="00C05579" w:rsidRDefault="00F131AE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77C0">
        <w:rPr>
          <w:rFonts w:ascii="Times New Roman" w:hAnsi="Times New Roman" w:cs="Times New Roman"/>
          <w:sz w:val="28"/>
          <w:szCs w:val="28"/>
        </w:rPr>
        <w:t xml:space="preserve"> Оценка ситуации и определение необходимых действий</w:t>
      </w:r>
    </w:p>
    <w:p w14:paraId="4EFAE945" w14:textId="39CC7FFA" w:rsidR="00C05579" w:rsidRDefault="00F131AE" w:rsidP="00306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C77C0">
        <w:rPr>
          <w:rFonts w:ascii="Times New Roman" w:hAnsi="Times New Roman" w:cs="Times New Roman"/>
          <w:sz w:val="28"/>
          <w:szCs w:val="28"/>
        </w:rPr>
        <w:t xml:space="preserve"> Организация помощи пострадавшим</w:t>
      </w:r>
    </w:p>
    <w:p w14:paraId="0AD3DBC1" w14:textId="77777777" w:rsidR="00C05579" w:rsidRDefault="001C77C0" w:rsidP="00FE1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3AE61906" w14:textId="65A07173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252D9B46" w14:textId="77777777" w:rsidR="00F131AE" w:rsidRPr="00F131AE" w:rsidRDefault="00F131AE" w:rsidP="00F131A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1072903" w14:textId="572D3FB0" w:rsidR="00C05579" w:rsidRPr="00F131AE" w:rsidRDefault="00F131AE" w:rsidP="00F131A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ABD29D7" w14:textId="3D36C5D1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5FAD71A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– это подход, при котором учитываются экологические, экономические и социальные факторы при принятии решений об использовании природных ресурсов, направленный на обеспечение устойчивого развития.</w:t>
      </w:r>
    </w:p>
    <w:p w14:paraId="731ACA8C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устойчивое развитие</w:t>
      </w:r>
    </w:p>
    <w:p w14:paraId="65D94F59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1CDBC7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337CF" w14:textId="7D6F9868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2840C43C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– это процесс, связанный с оценкой воздействия на окружающую среду, который позволяет выявить потенциальные негативные последствия проектов и мероприятий, направленных на использование природных ресурсов.</w:t>
      </w:r>
    </w:p>
    <w:p w14:paraId="57B508F0" w14:textId="77777777" w:rsidR="00C05579" w:rsidRDefault="001C77C0" w:rsidP="00F131A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экологическая экспертиза</w:t>
      </w:r>
    </w:p>
    <w:p w14:paraId="5724C28B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5566BB7" w14:textId="77777777" w:rsidR="0030651F" w:rsidRDefault="0030651F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31A7D" w14:textId="794FBC76" w:rsidR="00C05579" w:rsidRDefault="00F131AE" w:rsidP="00F131AE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3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>.</w:t>
      </w:r>
      <w:r w:rsidR="001C77C0">
        <w:rPr>
          <w:rFonts w:ascii="Times New Roman" w:hAnsi="Times New Roman" w:cs="Times New Roman"/>
          <w:sz w:val="28"/>
          <w:szCs w:val="28"/>
        </w:rPr>
        <w:t xml:space="preserve"> </w:t>
      </w:r>
      <w:r w:rsidR="001C77C0" w:rsidRPr="00F131AE">
        <w:rPr>
          <w:rFonts w:ascii="Times New Roman" w:hAnsi="Times New Roman" w:cs="Times New Roman"/>
          <w:i/>
          <w:iCs/>
          <w:sz w:val="28"/>
          <w:szCs w:val="28"/>
        </w:rPr>
        <w:t>Напишите пр</w:t>
      </w:r>
      <w:r w:rsidRPr="00F131AE">
        <w:rPr>
          <w:rFonts w:ascii="Times New Roman" w:hAnsi="Times New Roman" w:cs="Times New Roman"/>
          <w:i/>
          <w:iCs/>
          <w:sz w:val="28"/>
          <w:szCs w:val="28"/>
        </w:rPr>
        <w:t>опущенное слово</w:t>
      </w:r>
      <w:r w:rsidR="001C77C0" w:rsidRPr="00F131A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1EC0647" w14:textId="77777777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 – это набор действий, направленных на восстановление природной среды и экосистем после их повреждения в результате хозяйственной деятельности или чрезвычайных ситуаций.</w:t>
      </w:r>
    </w:p>
    <w:p w14:paraId="76B9959A" w14:textId="7B00E348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восстановительное управление.</w:t>
      </w:r>
    </w:p>
    <w:p w14:paraId="7AC60A26" w14:textId="6AFC23AF" w:rsidR="00C05579" w:rsidRDefault="00F131AE" w:rsidP="00F131A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77C0" w:rsidRPr="00F131AE">
        <w:rPr>
          <w:rFonts w:ascii="Times New Roman" w:hAnsi="Times New Roman" w:cs="Times New Roman"/>
          <w:sz w:val="28"/>
          <w:szCs w:val="28"/>
        </w:rPr>
        <w:t>Компетенции</w:t>
      </w:r>
      <w:r w:rsidR="001C77C0">
        <w:rPr>
          <w:rFonts w:ascii="Times New Roman" w:hAnsi="Times New Roman" w:cs="Times New Roman"/>
          <w:sz w:val="28"/>
          <w:szCs w:val="28"/>
        </w:rPr>
        <w:t xml:space="preserve"> (индикаторы): УК-8 (УК-8.1, УК-8.2, УК-8.3)</w:t>
      </w:r>
    </w:p>
    <w:p w14:paraId="0F6F39C7" w14:textId="77777777" w:rsidR="0030651F" w:rsidRPr="00F131AE" w:rsidRDefault="0030651F" w:rsidP="00F131A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4579" w14:textId="02FDFD65" w:rsidR="00C05579" w:rsidRDefault="00F131AE" w:rsidP="00F131A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4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131A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5F5FB90" w14:textId="109164F5" w:rsidR="00C05579" w:rsidRDefault="001C77C0" w:rsidP="00ED1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экологического аудита важным этапом является ____________, который включает в себя оценку воздействия деятельности предприятия на окружающую среду.</w:t>
      </w:r>
      <w:r>
        <w:rPr>
          <w:rFonts w:ascii="Times New Roman" w:hAnsi="Times New Roman" w:cs="Times New Roman"/>
          <w:sz w:val="28"/>
          <w:szCs w:val="28"/>
        </w:rPr>
        <w:br/>
      </w:r>
      <w:r w:rsidR="00ED1C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Правильный ответ: экологическая экспертиза.</w:t>
      </w:r>
      <w:r>
        <w:rPr>
          <w:rFonts w:ascii="Times New Roman" w:hAnsi="Times New Roman" w:cs="Times New Roman"/>
          <w:sz w:val="28"/>
          <w:szCs w:val="28"/>
        </w:rPr>
        <w:br/>
      </w:r>
      <w:r w:rsidR="00ED1C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08C09D8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23718" w14:textId="3FAA53F5" w:rsidR="00C05579" w:rsidRPr="00ED1C3B" w:rsidRDefault="001C77C0" w:rsidP="00ED1C3B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ED1C3B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731361" w14:textId="77777777" w:rsidR="0030651F" w:rsidRDefault="00ED1C3B" w:rsidP="00431FFB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C77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1C3B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 w:rsidR="00306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9AD593" w14:textId="4149F324" w:rsidR="00C05579" w:rsidRPr="00431FFB" w:rsidRDefault="001C77C0" w:rsidP="00431FF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принципы устойчивого развития в контексте экономики природопользования?</w:t>
      </w:r>
    </w:p>
    <w:p w14:paraId="63003D85" w14:textId="6E340B69" w:rsidR="00C05579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1C77C0">
        <w:rPr>
          <w:rFonts w:ascii="Times New Roman" w:hAnsi="Times New Roman" w:cs="Times New Roman"/>
          <w:sz w:val="28"/>
          <w:szCs w:val="28"/>
        </w:rPr>
        <w:t>Основные принципы устойчивого развития включают интеграцию экономических, социальных и экологических аспектов; обеспечение рационального и эффективного использования природных ресурсов; сохранение биологического разнообразия и экосистем; а также вовлечение местных сообще</w:t>
      </w:r>
      <w:proofErr w:type="gramStart"/>
      <w:r w:rsidR="001C77C0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1C77C0">
        <w:rPr>
          <w:rFonts w:ascii="Times New Roman" w:hAnsi="Times New Roman" w:cs="Times New Roman"/>
          <w:sz w:val="28"/>
          <w:szCs w:val="28"/>
        </w:rPr>
        <w:t>оцессы принятия решений.</w:t>
      </w:r>
    </w:p>
    <w:p w14:paraId="2A413A0A" w14:textId="5599DB91" w:rsidR="00C05579" w:rsidRDefault="001C77C0" w:rsidP="00F04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D017BE0" w14:textId="77777777" w:rsidR="0030651F" w:rsidRDefault="0030651F" w:rsidP="00F044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507E1A" w14:textId="77777777" w:rsidR="0030651F" w:rsidRDefault="00ED1C3B" w:rsidP="00431FF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1C77C0"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="00F0441A"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838594D" w14:textId="71AF2AFC" w:rsidR="00C05579" w:rsidRPr="00431FFB" w:rsidRDefault="001C77C0" w:rsidP="00431FF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могут быть предприняты для снижения негативного воздействия производственной деятельности на окружающую среду?</w:t>
      </w:r>
    </w:p>
    <w:p w14:paraId="218B3057" w14:textId="47CD0A93" w:rsidR="00C05579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7C0">
        <w:rPr>
          <w:rFonts w:ascii="Times New Roman" w:hAnsi="Times New Roman" w:cs="Times New Roman"/>
          <w:sz w:val="28"/>
          <w:szCs w:val="28"/>
        </w:rPr>
        <w:t>Для снижения негативного воздействия можно внедрять технологии чистого производства, использовать возобновляемые источники энергии, проводить регулярные экологические аудиты, а также развивать программы утилизации и переработки отходов.</w:t>
      </w:r>
    </w:p>
    <w:p w14:paraId="73CA3027" w14:textId="77777777" w:rsidR="00C05579" w:rsidRDefault="001C77C0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6810FC4E" w14:textId="77777777" w:rsidR="0030651F" w:rsidRDefault="0030651F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330EA" w14:textId="77777777" w:rsidR="0030651F" w:rsidRDefault="00ED1C3B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23AF77DD" w14:textId="4D798A00" w:rsidR="00C05579" w:rsidRPr="00431FFB" w:rsidRDefault="001C77C0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экологической оценки в процессе принятия решений о разработке новых проектов, связанных с использованием природных ресурсов?</w:t>
      </w:r>
    </w:p>
    <w:p w14:paraId="1D9624D1" w14:textId="77777777" w:rsidR="00C05579" w:rsidRDefault="001C77C0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Экологическая оценка помогает выявить потенциальные экологические риски и последствия проектов, способствует информированию заинтересованных сторон и обеспечивает соблюдение экологических норм, что в итоге позволяет принимать более обоснованные и устойчивые решения.</w:t>
      </w:r>
    </w:p>
    <w:p w14:paraId="6F7D647F" w14:textId="6D7545D9" w:rsidR="00C05579" w:rsidRDefault="001C77C0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УК-8 (УК-8.1, УК-8.2, УК-8.3)</w:t>
      </w:r>
    </w:p>
    <w:p w14:paraId="4AAFF492" w14:textId="77777777" w:rsidR="0030651F" w:rsidRDefault="0030651F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9CA520" w14:textId="77777777" w:rsidR="0030651F" w:rsidRDefault="00F0441A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D1C3B"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E76DA0" w14:textId="32A98960" w:rsidR="00ED1C3B" w:rsidRPr="00431FFB" w:rsidRDefault="001C77C0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принцип лежит в основе концепции </w:t>
      </w:r>
      <w:r w:rsidR="00ED1C3B">
        <w:rPr>
          <w:rFonts w:ascii="Times New Roman" w:hAnsi="Times New Roman" w:cs="Times New Roman"/>
          <w:sz w:val="28"/>
          <w:szCs w:val="28"/>
        </w:rPr>
        <w:t>устойчивого развития?</w:t>
      </w:r>
    </w:p>
    <w:p w14:paraId="481736CA" w14:textId="77777777" w:rsidR="0030651F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7C0">
        <w:rPr>
          <w:rFonts w:ascii="Times New Roman" w:hAnsi="Times New Roman" w:cs="Times New Roman"/>
          <w:sz w:val="28"/>
          <w:szCs w:val="28"/>
        </w:rPr>
        <w:t>Принцип интегра</w:t>
      </w:r>
      <w:r>
        <w:rPr>
          <w:rFonts w:ascii="Times New Roman" w:hAnsi="Times New Roman" w:cs="Times New Roman"/>
          <w:sz w:val="28"/>
          <w:szCs w:val="28"/>
        </w:rPr>
        <w:t xml:space="preserve">ции экономических, социальных и </w:t>
      </w:r>
      <w:r w:rsidR="001C77C0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="001C77C0" w:rsidRPr="00ED1C3B">
        <w:rPr>
          <w:rFonts w:ascii="Times New Roman" w:hAnsi="Times New Roman" w:cs="Times New Roman"/>
          <w:sz w:val="28"/>
          <w:szCs w:val="28"/>
        </w:rPr>
        <w:t>аспектов</w:t>
      </w:r>
      <w:r w:rsidR="001C77C0">
        <w:rPr>
          <w:rFonts w:ascii="Times New Roman" w:hAnsi="Times New Roman" w:cs="Times New Roman"/>
          <w:sz w:val="28"/>
          <w:szCs w:val="28"/>
        </w:rPr>
        <w:t xml:space="preserve"> лежит в основе концепции устойчивого развития. Он предполагает, что все три сферы должны быть сбалансированы для достижени</w:t>
      </w:r>
      <w:r w:rsidR="0030651F">
        <w:rPr>
          <w:rFonts w:ascii="Times New Roman" w:hAnsi="Times New Roman" w:cs="Times New Roman"/>
          <w:sz w:val="28"/>
          <w:szCs w:val="28"/>
        </w:rPr>
        <w:t>я долгосрочного благосостояния.</w:t>
      </w:r>
    </w:p>
    <w:p w14:paraId="6A6BBE71" w14:textId="3D9DCAC9" w:rsidR="00C05579" w:rsidRDefault="001C77C0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D1C3B">
        <w:rPr>
          <w:rFonts w:ascii="Times New Roman" w:hAnsi="Times New Roman" w:cs="Times New Roman"/>
          <w:sz w:val="28"/>
          <w:szCs w:val="28"/>
        </w:rPr>
        <w:t>: УК-8 (УК-8.1, УК-8.2, УК-8.3)</w:t>
      </w:r>
    </w:p>
    <w:p w14:paraId="51DE9874" w14:textId="1DEF54E5" w:rsidR="00C05579" w:rsidRPr="00DA2EDF" w:rsidRDefault="00DA2EDF" w:rsidP="00DA2ED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A2E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C506646" w14:textId="5AFF29FA" w:rsidR="00DA2EDF" w:rsidRPr="00DA2EDF" w:rsidRDefault="00DA2EDF" w:rsidP="00DA2EDF">
      <w:pPr>
        <w:pStyle w:val="a7"/>
        <w:numPr>
          <w:ilvl w:val="6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A2EDF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р</w:t>
      </w:r>
      <w:r w:rsidRPr="00DA2EDF">
        <w:rPr>
          <w:rFonts w:ascii="Times New Roman" w:eastAsia="Calibri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4EECF5A" w14:textId="77777777" w:rsidR="00C17BA3" w:rsidRDefault="001C77C0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глобальных экологических изменений и истощения природных ресурсов, каковы основные принципы устойчивого развития в контексте экономики природопользования, и каким образом они могут быть применены на практике для достижения гармонии между экономическим ростом, социальной справедливостью и охраной окружающей среды? </w:t>
      </w:r>
    </w:p>
    <w:p w14:paraId="4AA01659" w14:textId="09E4818A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74639">
        <w:rPr>
          <w:rFonts w:ascii="Times New Roman" w:hAnsi="Times New Roman" w:cs="Times New Roman"/>
          <w:sz w:val="28"/>
          <w:szCs w:val="28"/>
        </w:rPr>
        <w:t>1</w:t>
      </w:r>
      <w:r w:rsidRPr="00DA2ED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863C41" w14:textId="77777777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0E6F62" w14:textId="19332853" w:rsidR="00C05579" w:rsidRDefault="001C77C0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развитие в контексте экономики природопользования представляет собой концепцию, направленную на сбалансированное использование природных ресурсов с учетом потребностей как нынешнего, так и будущих поколений. Основные принципы устойчивого развития включают рациональное использование ресурсов, сохранение экосистем, социальную справедливость, интеграцию экономических и экологических интересов, а также внедрение устойчивых технологий.</w:t>
      </w:r>
    </w:p>
    <w:p w14:paraId="37D3B8C7" w14:textId="5BE9D405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принцип, рациональное использование ресурсов</w:t>
      </w:r>
      <w:r w:rsidR="00C17BA3">
        <w:rPr>
          <w:rFonts w:ascii="Times New Roman" w:hAnsi="Times New Roman" w:cs="Times New Roman"/>
          <w:sz w:val="28"/>
          <w:szCs w:val="28"/>
        </w:rPr>
        <w:t xml:space="preserve"> (1)</w:t>
      </w:r>
      <w:r>
        <w:rPr>
          <w:rFonts w:ascii="Times New Roman" w:hAnsi="Times New Roman" w:cs="Times New Roman"/>
          <w:sz w:val="28"/>
          <w:szCs w:val="28"/>
        </w:rPr>
        <w:t xml:space="preserve">, подразумевает необходимость оптимального и эффективного расходования природных ресурсов, что позволяет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истощения. Например, в сельском хозяйстве это может быть достигнуто через применение агроэкологических методов, которые способствуют повышению продуктивности без ущерба для почвы и водных ресурсов.</w:t>
      </w:r>
    </w:p>
    <w:p w14:paraId="50646A48" w14:textId="3477B389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принцип, сохранение экосистем</w:t>
      </w:r>
      <w:r w:rsidR="00C17BA3"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>, акцентирует внимание на важности защиты биологического разнообразия и природных ареалов. Это может включать создание заповедников, восстановление деградированных экосистем и поддержку устойчивых практик ведения хозяйства, что, в свою очередь, помогает сохранить природные услуги, такие как очистка воздуха и воды.</w:t>
      </w:r>
    </w:p>
    <w:p w14:paraId="374E2AA4" w14:textId="6F2F61F0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справедливость</w:t>
      </w:r>
      <w:r w:rsidR="00C17BA3">
        <w:rPr>
          <w:rFonts w:ascii="Times New Roman" w:hAnsi="Times New Roman" w:cs="Times New Roman"/>
          <w:sz w:val="28"/>
          <w:szCs w:val="28"/>
        </w:rPr>
        <w:t xml:space="preserve"> (3)</w:t>
      </w:r>
      <w:r>
        <w:rPr>
          <w:rFonts w:ascii="Times New Roman" w:hAnsi="Times New Roman" w:cs="Times New Roman"/>
          <w:sz w:val="28"/>
          <w:szCs w:val="28"/>
        </w:rPr>
        <w:t xml:space="preserve"> является третьим важным аспектом, который требует вовлечения местных сообще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оцессы принятия решений, связанных с использованием природных ресурсов. Это не только способствует предотвращению конфликтов, но и обеспечивает, чтобы </w:t>
      </w:r>
      <w:r>
        <w:rPr>
          <w:rFonts w:ascii="Times New Roman" w:hAnsi="Times New Roman" w:cs="Times New Roman"/>
          <w:sz w:val="28"/>
          <w:szCs w:val="28"/>
        </w:rPr>
        <w:lastRenderedPageBreak/>
        <w:t>выгоды от природопользования распределялись справедливо среди всех заинтересованных сторон.</w:t>
      </w:r>
    </w:p>
    <w:p w14:paraId="4CC6B14A" w14:textId="07CD25DC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экономических и экологических интересов</w:t>
      </w:r>
      <w:r w:rsidR="00C17BA3">
        <w:rPr>
          <w:rFonts w:ascii="Times New Roman" w:hAnsi="Times New Roman" w:cs="Times New Roman"/>
          <w:sz w:val="28"/>
          <w:szCs w:val="28"/>
        </w:rPr>
        <w:t xml:space="preserve"> (4)</w:t>
      </w:r>
      <w:r>
        <w:rPr>
          <w:rFonts w:ascii="Times New Roman" w:hAnsi="Times New Roman" w:cs="Times New Roman"/>
          <w:sz w:val="28"/>
          <w:szCs w:val="28"/>
        </w:rPr>
        <w:t xml:space="preserve"> позволяет учитывать экологические последствия в процессе планирования и реализации проектов. Например, экологическая оценка может помочь выявить потенциальные негативные воздействия на окружающую среду еще на этапе проектирования, что позволяет разработать меры по их минимизации.</w:t>
      </w:r>
    </w:p>
    <w:p w14:paraId="7D8C4A4E" w14:textId="64320B2A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внедрение устойчивых технологий</w:t>
      </w:r>
      <w:r w:rsidR="00C17BA3">
        <w:rPr>
          <w:rFonts w:ascii="Times New Roman" w:hAnsi="Times New Roman" w:cs="Times New Roman"/>
          <w:sz w:val="28"/>
          <w:szCs w:val="28"/>
        </w:rPr>
        <w:t xml:space="preserve"> (5)</w:t>
      </w:r>
      <w:r>
        <w:rPr>
          <w:rFonts w:ascii="Times New Roman" w:hAnsi="Times New Roman" w:cs="Times New Roman"/>
          <w:sz w:val="28"/>
          <w:szCs w:val="28"/>
        </w:rPr>
        <w:t>, таких как возобновляемая энергия и эффективные методы переработки, способствует снижению негативного воздействия на окружающую среду и помогает в переходе к более устойчивым моделям производства и потребления.</w:t>
      </w:r>
    </w:p>
    <w:p w14:paraId="4C7E6677" w14:textId="6EE32478" w:rsidR="0030651F" w:rsidRDefault="001C77C0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на пути к реализации этих принципов могут возникнуть серьезные вызовы, такие как недостаток финансирования, отсутствие политической воли и сопротивление со стороны некоторых экономических интересов. </w:t>
      </w:r>
    </w:p>
    <w:p w14:paraId="7BD842EF" w14:textId="50210CFE" w:rsidR="0030651F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трех </w:t>
      </w:r>
      <w:r w:rsidRPr="0030651F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0651F">
        <w:rPr>
          <w:rFonts w:ascii="Times New Roman" w:hAnsi="Times New Roman" w:cs="Times New Roman"/>
          <w:sz w:val="28"/>
          <w:szCs w:val="28"/>
        </w:rPr>
        <w:t xml:space="preserve"> 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0651F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651F">
        <w:rPr>
          <w:rFonts w:ascii="Times New Roman" w:hAnsi="Times New Roman" w:cs="Times New Roman"/>
          <w:sz w:val="28"/>
          <w:szCs w:val="28"/>
        </w:rPr>
        <w:t xml:space="preserve"> природными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BF15E8" w14:textId="282DB07C" w:rsidR="00C05579" w:rsidRDefault="001C77C0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2E624BA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3506F" w14:textId="53CBDBDD" w:rsidR="00DA2EDF" w:rsidRPr="00DA2EDF" w:rsidRDefault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EDF">
        <w:rPr>
          <w:rFonts w:ascii="Times New Roman" w:hAnsi="Times New Roman" w:cs="Times New Roman"/>
          <w:i/>
          <w:sz w:val="28"/>
          <w:szCs w:val="28"/>
        </w:rPr>
        <w:t>2.</w:t>
      </w:r>
      <w:r w:rsidRPr="00DA2EDF">
        <w:rPr>
          <w:rFonts w:ascii="Times New Roman" w:hAnsi="Times New Roman" w:cs="Times New Roman"/>
          <w:i/>
          <w:sz w:val="28"/>
          <w:szCs w:val="28"/>
        </w:rPr>
        <w:tab/>
        <w:t>Прочитайте текст задания. Продумайте логику и полноту ответа. Запишите развернутый и обоснованный ответ.</w:t>
      </w:r>
    </w:p>
    <w:p w14:paraId="0D34FBC9" w14:textId="54B781D0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проведения экологического аудита широко используется метод</w:t>
      </w:r>
      <w:r w:rsidR="00DD3922">
        <w:rPr>
          <w:rFonts w:ascii="Times New Roman" w:hAnsi="Times New Roman" w:cs="Times New Roman"/>
          <w:sz w:val="28"/>
          <w:szCs w:val="28"/>
        </w:rPr>
        <w:t>,</w:t>
      </w:r>
      <w:r w:rsidR="001F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учитывающий материальные потоки на производстве. Как называется этот метод? </w:t>
      </w:r>
    </w:p>
    <w:p w14:paraId="093B9787" w14:textId="77777777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p w14:paraId="4E30BCDC" w14:textId="77777777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44ABF5E2" w14:textId="02762379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Метод, о котором идет речь, называется метод материальных балансов. Этот метод является важным инструментом в экологическом аудите и позволяет оценить масштабы загрязнения и воздействие производственной деятельности на окружающую среду.</w:t>
      </w:r>
    </w:p>
    <w:p w14:paraId="1404AADB" w14:textId="77777777" w:rsidR="00C05579" w:rsidRDefault="001C7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метода материальных балансов:</w:t>
      </w:r>
    </w:p>
    <w:p w14:paraId="121B5F8A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материальных потоков:</w:t>
      </w:r>
    </w:p>
    <w:p w14:paraId="3F2CEBA7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основывается на детальном анализе всех материальных потоков, проходящих через производственный процесс. Это включает в себя сырье, материалы, воду, а также выбросы и отходы. Такой анализ позволяет выявить, как и где происходят потери материалов и какие из них могут привести к загрязнению.</w:t>
      </w:r>
    </w:p>
    <w:p w14:paraId="39593A30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воздействия на окружающую среду:</w:t>
      </w:r>
    </w:p>
    <w:p w14:paraId="691B2C0F" w14:textId="77777777" w:rsidR="00DA2EDF" w:rsidRDefault="001C77C0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материальных балансов позволяет не только оценить общее воздействие на окружающую среду, но и проанализировать влияние отдельных источников загрязнения. Это помогает в выявлении наиболее проблемных участков и в разработке мер по их улучшению.</w:t>
      </w:r>
    </w:p>
    <w:p w14:paraId="2739933B" w14:textId="77777777" w:rsidR="00DA2EDF" w:rsidRDefault="001C77C0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эффективности мер:</w:t>
      </w:r>
    </w:p>
    <w:p w14:paraId="179EAA00" w14:textId="66D20F47" w:rsidR="00C05579" w:rsidRDefault="001C77C0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 позволяет оценить эффективность уже внедренных мер по охране окружающей среды и предлагать новые решения. Например, с его помощью можно определить, насколько эффективно предприятие использует ресурсы и какие изменения могут привести к снижению выбросов.</w:t>
      </w:r>
    </w:p>
    <w:p w14:paraId="3CEC90FA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Визуализация данных:</w:t>
      </w:r>
    </w:p>
    <w:p w14:paraId="5A828B87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обобщенных и детализированных балансовых схем материальных потоков делает информацию более наглядной и доступной для анализа. Это способствует лучшему пониманию процессов и позволяет более эффективно планировать экологические мероприятия.</w:t>
      </w:r>
    </w:p>
    <w:p w14:paraId="5D2FA989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подход:</w:t>
      </w:r>
    </w:p>
    <w:p w14:paraId="0887D167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материальных балансов учитывает все аспекты производственной деятельности, что позволяет рассматривать экологические проблемы в контексте всей системы. Это делает его особенно полезным для комплексного экологического аудита.</w:t>
      </w:r>
    </w:p>
    <w:p w14:paraId="5D790DB8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принятия решений:</w:t>
      </w:r>
    </w:p>
    <w:p w14:paraId="0810399E" w14:textId="77777777" w:rsidR="00C05579" w:rsidRDefault="001C7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материальных балансов могут служить основой для принятия управленческих решений, направленных на улучшение экологической ситуации на предприятии, оптимизацию процессов и снижение воздействия на окружающую среду.</w:t>
      </w:r>
    </w:p>
    <w:p w14:paraId="2EFA263F" w14:textId="77777777" w:rsidR="00F2216C" w:rsidRDefault="00F2216C" w:rsidP="00F2216C">
      <w:pPr>
        <w:pStyle w:val="ab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Критерии оценивания: полное содержательное соответствие приведенному выше пояснению.</w:t>
      </w:r>
    </w:p>
    <w:p w14:paraId="0D2F2399" w14:textId="436B6B79" w:rsidR="00C05579" w:rsidRDefault="001C77C0" w:rsidP="00E746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C0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64580" w14:textId="77777777" w:rsidR="004E027C" w:rsidRDefault="004E027C">
      <w:pPr>
        <w:spacing w:line="240" w:lineRule="auto"/>
      </w:pPr>
      <w:r>
        <w:separator/>
      </w:r>
    </w:p>
  </w:endnote>
  <w:endnote w:type="continuationSeparator" w:id="0">
    <w:p w14:paraId="1592FBB8" w14:textId="77777777" w:rsidR="004E027C" w:rsidRDefault="004E0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AF95E" w14:textId="77777777" w:rsidR="004E027C" w:rsidRDefault="004E027C">
      <w:pPr>
        <w:spacing w:after="0"/>
      </w:pPr>
      <w:r>
        <w:separator/>
      </w:r>
    </w:p>
  </w:footnote>
  <w:footnote w:type="continuationSeparator" w:id="0">
    <w:p w14:paraId="4E0F46A6" w14:textId="77777777" w:rsidR="004E027C" w:rsidRDefault="004E02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1DED7"/>
    <w:multiLevelType w:val="singleLevel"/>
    <w:tmpl w:val="3141DED7"/>
    <w:lvl w:ilvl="0">
      <w:start w:val="13"/>
      <w:numFmt w:val="decimal"/>
      <w:suff w:val="space"/>
      <w:lvlText w:val="%1."/>
      <w:lvlJc w:val="left"/>
    </w:lvl>
  </w:abstractNum>
  <w:abstractNum w:abstractNumId="2">
    <w:nsid w:val="3F351B5F"/>
    <w:multiLevelType w:val="hybridMultilevel"/>
    <w:tmpl w:val="A760A312"/>
    <w:lvl w:ilvl="0" w:tplc="0419000F">
      <w:start w:val="1"/>
      <w:numFmt w:val="decimal"/>
      <w:lvlText w:val="%1."/>
      <w:lvlJc w:val="left"/>
      <w:pPr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3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93B3D"/>
    <w:multiLevelType w:val="hybridMultilevel"/>
    <w:tmpl w:val="802A4B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31D2"/>
    <w:rsid w:val="00013AB7"/>
    <w:rsid w:val="000452C8"/>
    <w:rsid w:val="00063EBC"/>
    <w:rsid w:val="000E110E"/>
    <w:rsid w:val="000E180E"/>
    <w:rsid w:val="000F5034"/>
    <w:rsid w:val="00103B0D"/>
    <w:rsid w:val="001358C7"/>
    <w:rsid w:val="00152077"/>
    <w:rsid w:val="0018216D"/>
    <w:rsid w:val="001B453F"/>
    <w:rsid w:val="001C0A82"/>
    <w:rsid w:val="001C77C0"/>
    <w:rsid w:val="001F4CCA"/>
    <w:rsid w:val="00201F69"/>
    <w:rsid w:val="00274F99"/>
    <w:rsid w:val="002B289D"/>
    <w:rsid w:val="003000B9"/>
    <w:rsid w:val="0030651F"/>
    <w:rsid w:val="00376E5C"/>
    <w:rsid w:val="003857BD"/>
    <w:rsid w:val="003D58B6"/>
    <w:rsid w:val="00431FFB"/>
    <w:rsid w:val="00437215"/>
    <w:rsid w:val="0044227E"/>
    <w:rsid w:val="004800B3"/>
    <w:rsid w:val="004973FB"/>
    <w:rsid w:val="004E027C"/>
    <w:rsid w:val="004F1143"/>
    <w:rsid w:val="00517374"/>
    <w:rsid w:val="00540A8F"/>
    <w:rsid w:val="00556A95"/>
    <w:rsid w:val="0059028F"/>
    <w:rsid w:val="005A224F"/>
    <w:rsid w:val="005D6A05"/>
    <w:rsid w:val="005E2383"/>
    <w:rsid w:val="005E422D"/>
    <w:rsid w:val="006547FC"/>
    <w:rsid w:val="006B1D58"/>
    <w:rsid w:val="006E02EC"/>
    <w:rsid w:val="00722FF3"/>
    <w:rsid w:val="00745BD6"/>
    <w:rsid w:val="00760CD8"/>
    <w:rsid w:val="007719DD"/>
    <w:rsid w:val="00772737"/>
    <w:rsid w:val="0077699E"/>
    <w:rsid w:val="00785EF0"/>
    <w:rsid w:val="007B7B12"/>
    <w:rsid w:val="007C1F7F"/>
    <w:rsid w:val="0084519E"/>
    <w:rsid w:val="00914935"/>
    <w:rsid w:val="00970BAA"/>
    <w:rsid w:val="00972040"/>
    <w:rsid w:val="0097235C"/>
    <w:rsid w:val="009D18F4"/>
    <w:rsid w:val="009F290A"/>
    <w:rsid w:val="00A41E4C"/>
    <w:rsid w:val="00A64450"/>
    <w:rsid w:val="00A67D89"/>
    <w:rsid w:val="00AA35DD"/>
    <w:rsid w:val="00AD541B"/>
    <w:rsid w:val="00B20FB5"/>
    <w:rsid w:val="00B21DBC"/>
    <w:rsid w:val="00B25BCB"/>
    <w:rsid w:val="00B34850"/>
    <w:rsid w:val="00B41760"/>
    <w:rsid w:val="00BD184C"/>
    <w:rsid w:val="00BF2C2C"/>
    <w:rsid w:val="00C05579"/>
    <w:rsid w:val="00C17BA3"/>
    <w:rsid w:val="00C50A87"/>
    <w:rsid w:val="00C73807"/>
    <w:rsid w:val="00CD7956"/>
    <w:rsid w:val="00CE0291"/>
    <w:rsid w:val="00D535AB"/>
    <w:rsid w:val="00D62548"/>
    <w:rsid w:val="00D63116"/>
    <w:rsid w:val="00D66B67"/>
    <w:rsid w:val="00D9138B"/>
    <w:rsid w:val="00DA2EDF"/>
    <w:rsid w:val="00DB0C79"/>
    <w:rsid w:val="00DD3922"/>
    <w:rsid w:val="00DD7B84"/>
    <w:rsid w:val="00DF7944"/>
    <w:rsid w:val="00E2555A"/>
    <w:rsid w:val="00E46BA0"/>
    <w:rsid w:val="00E520A3"/>
    <w:rsid w:val="00E638A6"/>
    <w:rsid w:val="00E6631F"/>
    <w:rsid w:val="00E74639"/>
    <w:rsid w:val="00EB6312"/>
    <w:rsid w:val="00ED1C3B"/>
    <w:rsid w:val="00EF046F"/>
    <w:rsid w:val="00F0441A"/>
    <w:rsid w:val="00F131AE"/>
    <w:rsid w:val="00F2216C"/>
    <w:rsid w:val="00F344AE"/>
    <w:rsid w:val="00F424E6"/>
    <w:rsid w:val="00F6017F"/>
    <w:rsid w:val="00F628B6"/>
    <w:rsid w:val="00F63A0C"/>
    <w:rsid w:val="00F64F62"/>
    <w:rsid w:val="00F90FCF"/>
    <w:rsid w:val="00FE1101"/>
    <w:rsid w:val="00FE1970"/>
    <w:rsid w:val="00FE1C18"/>
    <w:rsid w:val="47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17BA3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1"/>
    <w:semiHidden/>
    <w:unhideWhenUsed/>
    <w:qFormat/>
    <w:rsid w:val="00F22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uiPriority w:val="99"/>
    <w:semiHidden/>
    <w:rsid w:val="00F221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1"/>
    <w:link w:val="ab"/>
    <w:semiHidden/>
    <w:qFormat/>
    <w:locked/>
    <w:rsid w:val="00F2216C"/>
    <w:rPr>
      <w:rFonts w:eastAsia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17BA3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11"/>
    <w:semiHidden/>
    <w:unhideWhenUsed/>
    <w:qFormat/>
    <w:rsid w:val="00F22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uiPriority w:val="99"/>
    <w:semiHidden/>
    <w:rsid w:val="00F2216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1"/>
    <w:link w:val="ab"/>
    <w:semiHidden/>
    <w:qFormat/>
    <w:locked/>
    <w:rsid w:val="00F2216C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6754-C53D-477F-99DB-144865F8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2025-04-12T13:31:00Z</cp:lastPrinted>
  <dcterms:created xsi:type="dcterms:W3CDTF">2025-04-12T13:31:00Z</dcterms:created>
  <dcterms:modified xsi:type="dcterms:W3CDTF">2025-04-12T13:31:00Z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37CD584FC9DA4B72A08EFE5864F6E2A6_13</vt:lpwstr>
  </property>
</Properties>
</file>