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15FA4718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4C383C" w:rsidRPr="004C383C">
        <w:rPr>
          <w:rFonts w:cs="Times New Roman"/>
          <w:szCs w:val="28"/>
        </w:rPr>
        <w:t>Теория экономического анализа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977A8" w14:textId="1B728CAF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Выберите один правильный ответ</w:t>
      </w:r>
    </w:p>
    <w:p w14:paraId="58505247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Какой метод экономического анализа основан на сравнении фактических показателей с базисными или плановыми?</w:t>
      </w:r>
    </w:p>
    <w:p w14:paraId="1C715D5D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А) Детерминированный факторный анализ</w:t>
      </w:r>
    </w:p>
    <w:p w14:paraId="44177E05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Б) Сравнительный анализ</w:t>
      </w:r>
    </w:p>
    <w:p w14:paraId="544A595C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В) Диагностический анализ</w:t>
      </w:r>
    </w:p>
    <w:p w14:paraId="43530C91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Г) Маржинальный анализ</w:t>
      </w:r>
    </w:p>
    <w:p w14:paraId="6415F0F6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38CA08DA" w14:textId="125BFF36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5C78FF">
        <w:rPr>
          <w:rFonts w:cs="Times New Roman"/>
          <w:b w:val="0"/>
          <w:bCs w:val="0"/>
          <w:kern w:val="0"/>
          <w:szCs w:val="28"/>
          <w14:ligatures w14:val="none"/>
        </w:rPr>
        <w:t>ПК-3 (ПК-3.7)</w:t>
      </w:r>
    </w:p>
    <w:p w14:paraId="030EC2D4" w14:textId="77777777" w:rsid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9C253DC" w14:textId="0E9DB408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Выберите один правильный ответ</w:t>
      </w:r>
    </w:p>
    <w:p w14:paraId="6F17EF64" w14:textId="23015E1B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Какие виды экономического анализа различают по временному признаку?</w:t>
      </w:r>
    </w:p>
    <w:p w14:paraId="0447D2AE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А) Перспективный анализ</w:t>
      </w:r>
    </w:p>
    <w:p w14:paraId="526A20B8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Б) Ретроспективный анализ</w:t>
      </w:r>
    </w:p>
    <w:p w14:paraId="4C7625EF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В) Оперативный анализ</w:t>
      </w:r>
    </w:p>
    <w:p w14:paraId="6B9A1BA9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Г) Текущий анализ</w:t>
      </w:r>
    </w:p>
    <w:p w14:paraId="12241A6F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Д) Итоговый анализ</w:t>
      </w:r>
    </w:p>
    <w:p w14:paraId="0E16C781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А, Б</w:t>
      </w:r>
    </w:p>
    <w:p w14:paraId="1AF055AA" w14:textId="5BEB99EE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5C78FF">
        <w:rPr>
          <w:rFonts w:cs="Times New Roman"/>
          <w:b w:val="0"/>
          <w:bCs w:val="0"/>
          <w:kern w:val="0"/>
          <w:szCs w:val="28"/>
          <w14:ligatures w14:val="none"/>
        </w:rPr>
        <w:t>ПК-3 (ПК-3.7)</w:t>
      </w:r>
    </w:p>
    <w:p w14:paraId="6666CCCB" w14:textId="77777777" w:rsid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1131E45" w14:textId="16506D15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Выберите один правильный ответ</w:t>
      </w:r>
    </w:p>
    <w:p w14:paraId="257D09CC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Как называется метод экономического анализа, при котором изучаемое явление расчленяется на составные части?</w:t>
      </w:r>
    </w:p>
    <w:p w14:paraId="48ED8A96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А) Индуктивный метод</w:t>
      </w:r>
    </w:p>
    <w:p w14:paraId="5BEA6E2A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Б) Дедуктивный метод</w:t>
      </w:r>
    </w:p>
    <w:p w14:paraId="4B911AA6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В) Синтетический метод</w:t>
      </w:r>
    </w:p>
    <w:p w14:paraId="18B82088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Г) Аналитический метод</w:t>
      </w:r>
    </w:p>
    <w:p w14:paraId="6AC4CD28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Г</w:t>
      </w:r>
    </w:p>
    <w:p w14:paraId="1AFF69E0" w14:textId="787D291B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5C78FF">
        <w:rPr>
          <w:rFonts w:cs="Times New Roman"/>
          <w:b w:val="0"/>
          <w:bCs w:val="0"/>
          <w:kern w:val="0"/>
          <w:szCs w:val="28"/>
          <w14:ligatures w14:val="none"/>
        </w:rPr>
        <w:t>ПК-3 (ПК-3.7)</w:t>
      </w:r>
    </w:p>
    <w:p w14:paraId="0D2B1141" w14:textId="77777777" w:rsid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38D70E5" w14:textId="7A23FEB0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Выберите один правильный ответ</w:t>
      </w:r>
    </w:p>
    <w:p w14:paraId="7430D5B5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Какие методы относятся к группе количественных методов экономического анализа?</w:t>
      </w:r>
    </w:p>
    <w:p w14:paraId="10837CC3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А) Балансовый метод</w:t>
      </w:r>
    </w:p>
    <w:p w14:paraId="1F560FFF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Б) Метод цепных подстановок</w:t>
      </w:r>
    </w:p>
    <w:p w14:paraId="43B0643B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В) Эвристические методы</w:t>
      </w:r>
    </w:p>
    <w:p w14:paraId="610206EB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Г) Метод корреляционно-регрессионного анализа</w:t>
      </w:r>
    </w:p>
    <w:p w14:paraId="25D05D42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Д) Метод финансовых вычислений</w:t>
      </w:r>
    </w:p>
    <w:p w14:paraId="4596786E" w14:textId="77777777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lastRenderedPageBreak/>
        <w:t>Правильный ответ: Г, Д</w:t>
      </w:r>
    </w:p>
    <w:p w14:paraId="3B141275" w14:textId="11378A57" w:rsidR="004C383C" w:rsidRDefault="004C383C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5C78FF">
        <w:rPr>
          <w:rFonts w:cs="Times New Roman"/>
          <w:b w:val="0"/>
          <w:bCs w:val="0"/>
          <w:kern w:val="0"/>
          <w:szCs w:val="28"/>
          <w14:ligatures w14:val="none"/>
        </w:rPr>
        <w:t>ПК-3 (ПК-3.7)</w:t>
      </w:r>
    </w:p>
    <w:p w14:paraId="11A198EE" w14:textId="77777777" w:rsidR="005C78FF" w:rsidRDefault="005C78FF" w:rsidP="004C383C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</w:p>
    <w:p w14:paraId="270CAADB" w14:textId="24F2CCA5" w:rsidR="00E638A6" w:rsidRPr="004C383C" w:rsidRDefault="00E638A6" w:rsidP="004C383C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78B07FD" w14:textId="05E12476" w:rsidR="004C383C" w:rsidRPr="004C383C" w:rsidRDefault="004C383C" w:rsidP="004C383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1.</w:t>
      </w:r>
      <w:r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 </w:t>
      </w: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Установите соответствие между методами экономического анализа и их характеристиками: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4C383C" w:rsidRPr="004C383C" w14:paraId="1F798F15" w14:textId="77777777" w:rsidTr="000948BA">
        <w:tc>
          <w:tcPr>
            <w:tcW w:w="3397" w:type="dxa"/>
            <w:hideMark/>
          </w:tcPr>
          <w:p w14:paraId="6BBE37D2" w14:textId="39D243CE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детерминированное моделирование</w:t>
            </w:r>
          </w:p>
        </w:tc>
        <w:tc>
          <w:tcPr>
            <w:tcW w:w="6096" w:type="dxa"/>
            <w:hideMark/>
          </w:tcPr>
          <w:p w14:paraId="7B7054FE" w14:textId="133CFBA3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метод, основанный на изучении влияния факторов при неизменности остальных условий</w:t>
            </w:r>
          </w:p>
        </w:tc>
      </w:tr>
      <w:tr w:rsidR="004C383C" w:rsidRPr="004C383C" w14:paraId="08EA4D47" w14:textId="77777777" w:rsidTr="000948BA">
        <w:tc>
          <w:tcPr>
            <w:tcW w:w="3397" w:type="dxa"/>
            <w:hideMark/>
          </w:tcPr>
          <w:p w14:paraId="1572E762" w14:textId="60F2BB31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стохастический анализ</w:t>
            </w:r>
          </w:p>
        </w:tc>
        <w:tc>
          <w:tcPr>
            <w:tcW w:w="6096" w:type="dxa"/>
            <w:hideMark/>
          </w:tcPr>
          <w:p w14:paraId="74234A67" w14:textId="4D784ACB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метод, использующий вероятностные зависимости между показателями</w:t>
            </w:r>
          </w:p>
        </w:tc>
      </w:tr>
      <w:tr w:rsidR="004C383C" w:rsidRPr="004C383C" w14:paraId="7B8E49D5" w14:textId="77777777" w:rsidTr="000948BA">
        <w:tc>
          <w:tcPr>
            <w:tcW w:w="3397" w:type="dxa"/>
            <w:hideMark/>
          </w:tcPr>
          <w:p w14:paraId="1FA35A03" w14:textId="40AB9A74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комплексный анализ</w:t>
            </w:r>
          </w:p>
        </w:tc>
        <w:tc>
          <w:tcPr>
            <w:tcW w:w="6096" w:type="dxa"/>
            <w:hideMark/>
          </w:tcPr>
          <w:p w14:paraId="58C0E7ED" w14:textId="502CBE8B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метод, рассматривающий систему показателей во взаимосвязи</w:t>
            </w:r>
          </w:p>
        </w:tc>
      </w:tr>
    </w:tbl>
    <w:p w14:paraId="36251B78" w14:textId="77777777" w:rsidR="004C383C" w:rsidRDefault="004C383C" w:rsidP="0026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140A60A8" w14:textId="2FC54B44" w:rsidR="002643C0" w:rsidRPr="005C78F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36"/>
        </w:rPr>
        <w:t>ПК-3 (ПК-3.7)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04D81D32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383C" w:rsidRPr="004C38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 экономического анализа и их характеристиками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F57718F" w14:textId="77777777" w:rsidR="004C383C" w:rsidRDefault="004C383C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4C383C" w:rsidRPr="004C383C" w14:paraId="1C1AAAA7" w14:textId="77777777" w:rsidTr="000948BA">
        <w:tc>
          <w:tcPr>
            <w:tcW w:w="2689" w:type="dxa"/>
            <w:hideMark/>
          </w:tcPr>
          <w:p w14:paraId="73DCCD51" w14:textId="77777777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Ретроспективный анализ</w:t>
            </w:r>
          </w:p>
        </w:tc>
        <w:tc>
          <w:tcPr>
            <w:tcW w:w="6804" w:type="dxa"/>
            <w:hideMark/>
          </w:tcPr>
          <w:p w14:paraId="78BD956F" w14:textId="77777777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Изучение причинно-следственных связей для прогнозирования будущего развития</w:t>
            </w:r>
          </w:p>
        </w:tc>
      </w:tr>
      <w:tr w:rsidR="004C383C" w:rsidRPr="004C383C" w14:paraId="6F07EBCE" w14:textId="77777777" w:rsidTr="000948BA">
        <w:tc>
          <w:tcPr>
            <w:tcW w:w="2689" w:type="dxa"/>
            <w:hideMark/>
          </w:tcPr>
          <w:p w14:paraId="46118EBA" w14:textId="77777777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Перспективный анализ</w:t>
            </w:r>
          </w:p>
        </w:tc>
        <w:tc>
          <w:tcPr>
            <w:tcW w:w="6804" w:type="dxa"/>
            <w:hideMark/>
          </w:tcPr>
          <w:p w14:paraId="2A9D490B" w14:textId="77777777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Оценка результатов деятельности за прошедший период</w:t>
            </w:r>
          </w:p>
        </w:tc>
      </w:tr>
      <w:tr w:rsidR="004C383C" w:rsidRPr="004C383C" w14:paraId="7BEDE00D" w14:textId="77777777" w:rsidTr="000948BA">
        <w:tc>
          <w:tcPr>
            <w:tcW w:w="2689" w:type="dxa"/>
            <w:hideMark/>
          </w:tcPr>
          <w:p w14:paraId="1DEE429C" w14:textId="77777777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Оперативный анализ</w:t>
            </w:r>
          </w:p>
        </w:tc>
        <w:tc>
          <w:tcPr>
            <w:tcW w:w="6804" w:type="dxa"/>
            <w:hideMark/>
          </w:tcPr>
          <w:p w14:paraId="587E2F6A" w14:textId="77777777" w:rsidR="004C383C" w:rsidRPr="004C383C" w:rsidRDefault="004C383C" w:rsidP="004C38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Быстрый анализ текущей деятельности для оперативного управления</w:t>
            </w:r>
          </w:p>
        </w:tc>
      </w:tr>
    </w:tbl>
    <w:p w14:paraId="0C48F151" w14:textId="40EA0712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proofErr w:type="gramStart"/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8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-А, </w:t>
      </w:r>
      <w:r w:rsidR="005C78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-В, </w:t>
      </w:r>
      <w:r w:rsidR="005C78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 </w:t>
      </w:r>
    </w:p>
    <w:p w14:paraId="6D2ADABB" w14:textId="44D2B8DF" w:rsidR="002643C0" w:rsidRPr="005C78F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2BD4840C" w14:textId="77777777" w:rsidR="004C383C" w:rsidRDefault="004C383C" w:rsidP="002643C0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05B9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проведения факторного анализа:</w:t>
      </w:r>
    </w:p>
    <w:p w14:paraId="2C7B8EF1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А) Определение цели анализа</w:t>
      </w:r>
    </w:p>
    <w:p w14:paraId="1B276D4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Б) Выбор системы показателей</w:t>
      </w:r>
    </w:p>
    <w:p w14:paraId="5296DE7B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В) Построение факторной модели</w:t>
      </w:r>
    </w:p>
    <w:p w14:paraId="00E1F14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Г) Расчет влияния факторов</w:t>
      </w:r>
    </w:p>
    <w:p w14:paraId="76F2B79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Д) Формулировка выводов</w:t>
      </w:r>
    </w:p>
    <w:p w14:paraId="37693742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5A79C0D5" w14:textId="4B733152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0BE78DC3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63846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проведения сравнительного анализа:</w:t>
      </w:r>
    </w:p>
    <w:p w14:paraId="56EA4CCF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А) Сбор данных для сравнения</w:t>
      </w:r>
    </w:p>
    <w:p w14:paraId="7591817B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Б) Определение объектов сравнения</w:t>
      </w:r>
    </w:p>
    <w:p w14:paraId="6A21352E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В) Выбор критериев сравнения</w:t>
      </w:r>
    </w:p>
    <w:p w14:paraId="17021C53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lastRenderedPageBreak/>
        <w:t>Г) Анализ результатов сравнения</w:t>
      </w:r>
    </w:p>
    <w:p w14:paraId="4705643C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Д) Формулировка выводов</w:t>
      </w:r>
    </w:p>
    <w:p w14:paraId="088CAF38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Б, В, А, Г, Д</w:t>
      </w:r>
    </w:p>
    <w:p w14:paraId="182AB982" w14:textId="06452018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3A1B729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8C854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3. Расположите в порядке выполнения этапы диагностики финансового состояния предприятия:</w:t>
      </w:r>
    </w:p>
    <w:p w14:paraId="0C492678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А) Анализ ликвидности и платежеспособности</w:t>
      </w:r>
    </w:p>
    <w:p w14:paraId="6D558B14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Б) Анализ структуры баланса</w:t>
      </w:r>
    </w:p>
    <w:p w14:paraId="05C57508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В) Анализ финансовой устойчивости</w:t>
      </w:r>
    </w:p>
    <w:p w14:paraId="032763A4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Г) Анализ деловой активности</w:t>
      </w:r>
    </w:p>
    <w:p w14:paraId="192632BE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Д) Формулировка общего вывода</w:t>
      </w:r>
    </w:p>
    <w:p w14:paraId="57953D61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Б, А, В, Г, Д</w:t>
      </w:r>
    </w:p>
    <w:p w14:paraId="13608B8E" w14:textId="31BAB9FD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79D68DD7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C6758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4. Расположите в правильной последовательности этапы прогнозирования экономических показателей:</w:t>
      </w:r>
    </w:p>
    <w:p w14:paraId="08A2933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А) Сбор исходных данных</w:t>
      </w:r>
    </w:p>
    <w:p w14:paraId="5FF5531B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Б) Выбор метода прогнозирования</w:t>
      </w:r>
    </w:p>
    <w:p w14:paraId="61821543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В) Построение прогнозной модели</w:t>
      </w:r>
    </w:p>
    <w:p w14:paraId="56769F1A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Г) Проверка адекватности модели</w:t>
      </w:r>
    </w:p>
    <w:p w14:paraId="1FC29AA3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00982BA9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37E024D9" w14:textId="73AE248E" w:rsidR="006B1D58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1C8D2AA5" w14:textId="77777777" w:rsidR="004C383C" w:rsidRPr="00E96B2F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01BAA7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665A8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73567EC6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________________ – это процесс исследования причинно-следственных связей между показателями хозяйственной деятельности предприятия.</w:t>
      </w:r>
    </w:p>
    <w:p w14:paraId="37746BAA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Факторный анализ</w:t>
      </w:r>
    </w:p>
    <w:p w14:paraId="0853379F" w14:textId="4D436875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7B898096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6F2A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3C68BE2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________________ – это метод, основанный на изучении влияния факторов при неизменности остальных условий.</w:t>
      </w:r>
    </w:p>
    <w:p w14:paraId="5B4BAB61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Метод цепных подстановок</w:t>
      </w:r>
    </w:p>
    <w:p w14:paraId="00FA938A" w14:textId="7DFF7CA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27FACCCE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FD31A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37A270B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________________ – это совокупность методов и приемов, используемых для оценки и прогнозирования финансового состояния предприятия.</w:t>
      </w:r>
    </w:p>
    <w:p w14:paraId="3EB1E4E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Финансовый анализ</w:t>
      </w:r>
    </w:p>
    <w:p w14:paraId="49A62C55" w14:textId="2E1ABA58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06FF933F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08D9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17057C94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________________ – это метод анализа, который позволяет выявить тенденции изменения показателей за определенный период времени.</w:t>
      </w:r>
    </w:p>
    <w:p w14:paraId="4C69028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 Трендовый анализ</w:t>
      </w:r>
    </w:p>
    <w:p w14:paraId="424689B7" w14:textId="56B68362" w:rsidR="00371681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2C9BB8F6" w14:textId="526B9656" w:rsidR="004C383C" w:rsidRPr="00E96B2F" w:rsidRDefault="005C78FF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829F2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305E1689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Что понимается под термином "экономический анализ"?</w:t>
      </w:r>
    </w:p>
    <w:p w14:paraId="4349668B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1EFC6E6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Экономический анализ – это процесс исследования хозяйственной деятельности предприятия с целью выявления факторов, влияющих на результаты, и разработки рекомендаций по их улучшению.</w:t>
      </w:r>
    </w:p>
    <w:p w14:paraId="380D3D0E" w14:textId="1B6161C3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6EEC25B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0B3D3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22AFA2B6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Какие основные задачи решает факторный анализ?</w:t>
      </w:r>
    </w:p>
    <w:p w14:paraId="2D0AF54A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870D241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Факторный анализ решает задачи выявления, оценки и количественного измерения влияния факторов на изменение результативных показателей.</w:t>
      </w:r>
    </w:p>
    <w:p w14:paraId="7379320C" w14:textId="748DA42F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0B81E70E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9BEC2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6C67D491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Что такое трендовый анализ и для чего он применяется?</w:t>
      </w:r>
    </w:p>
    <w:p w14:paraId="0D9464F5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0F1BE8F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Трендовый анализ – это метод, позволяющий выявить тенденции изменения показателей за определенный период времени. Он применяется для прогнозирования будущих значений показателей.</w:t>
      </w:r>
    </w:p>
    <w:p w14:paraId="104F5458" w14:textId="58A7F95E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4E635C34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5257C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i/>
          <w:iCs/>
          <w:sz w:val="28"/>
          <w:szCs w:val="28"/>
        </w:rPr>
        <w:t>4. Ответьте на вопрос:</w:t>
      </w:r>
    </w:p>
    <w:p w14:paraId="100BE3C9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Какие этапы включает процесс комплексного экономического анализа?</w:t>
      </w:r>
    </w:p>
    <w:p w14:paraId="131C6F6C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150BF8A" w14:textId="0FA62B37" w:rsidR="002927A8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Процесс комплексного экономического анализа включает: сбор и подготовку информации, построение аналитических моделей, расчет показателей, интерпретацию результатов и формулировку выводов.</w:t>
      </w:r>
    </w:p>
    <w:p w14:paraId="60AFB81A" w14:textId="5C632A98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p w14:paraId="74D4854A" w14:textId="77777777" w:rsidR="004C383C" w:rsidRPr="00E96B2F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58F21" w14:textId="77777777" w:rsidR="004C383C" w:rsidRPr="005C78FF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 xml:space="preserve">1. </w:t>
      </w:r>
      <w:r w:rsidRPr="005C78F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093FB4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lastRenderedPageBreak/>
        <w:t>Какие этапы включает процесс формирования корпоративной культуры, и как они влияют на эффективность работы организации?</w:t>
      </w:r>
    </w:p>
    <w:p w14:paraId="352983B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699FA5F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CADE552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Процесс формирования корпоративной культуры начинается с анализа текущей ситуации в компании, что позволяет выявить слабые стороны и потенциал для развития. Далее формулируются цели и ключевые ценности, которые становятся основой для разработки правил и стандартов поведения сотрудников. После внедрения этих стандартов важно поддерживать корпоративную культуру через регулярные мероприятия и обучение. Каждый этап способствует созданию единой системы ценностей, что помогает сотрудникам лучше понимать задачи компании и работать более слаженно.</w:t>
      </w:r>
    </w:p>
    <w:p w14:paraId="7C46E1DE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6540D3D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Ответ должен отражать последовательность этапов формирования корпоративной культуры и их значимость для работы организации.</w:t>
      </w:r>
    </w:p>
    <w:p w14:paraId="204F1BB7" w14:textId="584B7688" w:rsidR="008261C1" w:rsidRPr="00E96B2F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C78FF">
        <w:rPr>
          <w:rFonts w:ascii="Times New Roman" w:hAnsi="Times New Roman" w:cs="Times New Roman"/>
          <w:sz w:val="28"/>
          <w:szCs w:val="28"/>
        </w:rPr>
        <w:t xml:space="preserve"> </w:t>
      </w:r>
      <w:r w:rsidR="005C78FF" w:rsidRPr="005C78FF">
        <w:rPr>
          <w:rFonts w:ascii="Times New Roman" w:hAnsi="Times New Roman" w:cs="Times New Roman"/>
          <w:sz w:val="28"/>
          <w:szCs w:val="28"/>
        </w:rPr>
        <w:t>ПК-3 (ПК-3.7)</w:t>
      </w: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28256">
    <w:abstractNumId w:val="0"/>
  </w:num>
  <w:num w:numId="2" w16cid:durableId="169773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41FB5"/>
    <w:rsid w:val="00063EBC"/>
    <w:rsid w:val="00082DFE"/>
    <w:rsid w:val="000948BA"/>
    <w:rsid w:val="000E180E"/>
    <w:rsid w:val="00103495"/>
    <w:rsid w:val="00196BEF"/>
    <w:rsid w:val="001B453F"/>
    <w:rsid w:val="001C0A82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73823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C5838"/>
    <w:rsid w:val="005C78FF"/>
    <w:rsid w:val="005E16ED"/>
    <w:rsid w:val="006509D6"/>
    <w:rsid w:val="00651CDC"/>
    <w:rsid w:val="006547FC"/>
    <w:rsid w:val="00690EAC"/>
    <w:rsid w:val="006B1D58"/>
    <w:rsid w:val="006D7AB7"/>
    <w:rsid w:val="006E02EC"/>
    <w:rsid w:val="00720B0B"/>
    <w:rsid w:val="007719DD"/>
    <w:rsid w:val="007A760C"/>
    <w:rsid w:val="007C1F7F"/>
    <w:rsid w:val="008261C1"/>
    <w:rsid w:val="0084519E"/>
    <w:rsid w:val="008A6F2A"/>
    <w:rsid w:val="009042D2"/>
    <w:rsid w:val="00914935"/>
    <w:rsid w:val="0099625E"/>
    <w:rsid w:val="00A04A38"/>
    <w:rsid w:val="00A24B5F"/>
    <w:rsid w:val="00A36740"/>
    <w:rsid w:val="00A9500D"/>
    <w:rsid w:val="00B20FB5"/>
    <w:rsid w:val="00BF6A89"/>
    <w:rsid w:val="00C50A87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2025-03-23T11:04:00Z</dcterms:created>
  <dcterms:modified xsi:type="dcterms:W3CDTF">2025-03-23T17:20:00Z</dcterms:modified>
</cp:coreProperties>
</file>