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2A721050" w:rsidR="006943A0" w:rsidRPr="00F219FC" w:rsidRDefault="006943A0" w:rsidP="007E523E">
      <w:pPr>
        <w:pStyle w:val="1"/>
        <w:rPr>
          <w:b w:val="0"/>
          <w:szCs w:val="28"/>
        </w:rPr>
      </w:pPr>
      <w:r w:rsidRPr="00F219FC">
        <w:rPr>
          <w:szCs w:val="28"/>
        </w:rPr>
        <w:t xml:space="preserve">Комплект оценочных материалов по дисциплине </w:t>
      </w:r>
      <w:r w:rsidRPr="00F219FC">
        <w:rPr>
          <w:szCs w:val="28"/>
        </w:rPr>
        <w:br/>
        <w:t>«</w:t>
      </w:r>
      <w:r w:rsidR="008D5080" w:rsidRPr="008D5080">
        <w:rPr>
          <w:szCs w:val="28"/>
        </w:rPr>
        <w:t>Социально-демографическая статистика</w:t>
      </w:r>
      <w:r w:rsidR="007E523E" w:rsidRPr="00F219FC">
        <w:rPr>
          <w:szCs w:val="28"/>
        </w:rPr>
        <w:t>»</w:t>
      </w:r>
    </w:p>
    <w:p w14:paraId="6F764010" w14:textId="77777777" w:rsidR="00A3744F" w:rsidRPr="00F219FC" w:rsidRDefault="00A3744F" w:rsidP="00A3744F">
      <w:pPr>
        <w:pStyle w:val="a0"/>
        <w:rPr>
          <w:szCs w:val="28"/>
        </w:rPr>
      </w:pPr>
    </w:p>
    <w:p w14:paraId="3B336B8F" w14:textId="07684E11" w:rsidR="00874B3E" w:rsidRPr="00F219FC" w:rsidRDefault="00874B3E" w:rsidP="00135D06">
      <w:pPr>
        <w:pStyle w:val="3"/>
        <w:rPr>
          <w:szCs w:val="28"/>
        </w:rPr>
      </w:pPr>
      <w:r w:rsidRPr="00F219FC">
        <w:rPr>
          <w:szCs w:val="28"/>
        </w:rPr>
        <w:t>Задания закрытого типа</w:t>
      </w:r>
    </w:p>
    <w:p w14:paraId="50E64351" w14:textId="77777777" w:rsidR="00874B3E" w:rsidRPr="00F219FC" w:rsidRDefault="00874B3E" w:rsidP="009B54E5">
      <w:pPr>
        <w:pStyle w:val="4"/>
        <w:spacing w:after="0"/>
        <w:rPr>
          <w:szCs w:val="28"/>
        </w:rPr>
      </w:pPr>
      <w:r w:rsidRPr="00F219FC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Default="00BA7984" w:rsidP="00BA7984">
      <w:pPr>
        <w:rPr>
          <w:szCs w:val="28"/>
        </w:rPr>
      </w:pPr>
    </w:p>
    <w:p w14:paraId="4D87A626" w14:textId="77777777" w:rsidR="004D582C" w:rsidRPr="00F219FC" w:rsidRDefault="004D582C" w:rsidP="00731474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A6DA7E8" w14:textId="77777777" w:rsidR="00821519" w:rsidRPr="00821519" w:rsidRDefault="00821519" w:rsidP="00821519">
      <w:pP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821519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Основным источником сведений о численном составе населения на определенный (критический) момент времени является:</w:t>
      </w:r>
    </w:p>
    <w:p w14:paraId="0BCF5197" w14:textId="3204979E" w:rsidR="00821519" w:rsidRPr="00634225" w:rsidRDefault="00821519" w:rsidP="00731474">
      <w:pPr>
        <w:pStyle w:val="a8"/>
        <w:numPr>
          <w:ilvl w:val="0"/>
          <w:numId w:val="5"/>
        </w:numPr>
        <w:ind w:left="1134" w:hanging="425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634225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Всеобщая перепись населения;</w:t>
      </w:r>
    </w:p>
    <w:p w14:paraId="2B79CD52" w14:textId="35832F72" w:rsidR="00821519" w:rsidRPr="00634225" w:rsidRDefault="00821519" w:rsidP="00731474">
      <w:pPr>
        <w:pStyle w:val="a8"/>
        <w:numPr>
          <w:ilvl w:val="0"/>
          <w:numId w:val="5"/>
        </w:numPr>
        <w:ind w:left="1134" w:hanging="425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634225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Учет случаев рождения и смерти людей в </w:t>
      </w:r>
      <w:proofErr w:type="spellStart"/>
      <w:r w:rsidRPr="00634225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ЗАГСах</w:t>
      </w:r>
      <w:proofErr w:type="spellEnd"/>
      <w:r w:rsidRPr="00634225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;</w:t>
      </w:r>
    </w:p>
    <w:p w14:paraId="33598AC7" w14:textId="533A9F45" w:rsidR="00821519" w:rsidRPr="00634225" w:rsidRDefault="00821519" w:rsidP="00731474">
      <w:pPr>
        <w:pStyle w:val="a8"/>
        <w:numPr>
          <w:ilvl w:val="0"/>
          <w:numId w:val="5"/>
        </w:numPr>
        <w:ind w:left="1134" w:hanging="425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634225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Учет числа прибывших и убывших лиц.</w:t>
      </w:r>
    </w:p>
    <w:p w14:paraId="0D2EAFFB" w14:textId="2F96481F" w:rsidR="004D582C" w:rsidRPr="00F219FC" w:rsidRDefault="004D582C" w:rsidP="00821519">
      <w:pPr>
        <w:rPr>
          <w:szCs w:val="28"/>
        </w:rPr>
      </w:pPr>
      <w:r w:rsidRPr="00F219FC">
        <w:rPr>
          <w:szCs w:val="28"/>
        </w:rPr>
        <w:t xml:space="preserve">Правильный ответ: А. </w:t>
      </w:r>
    </w:p>
    <w:p w14:paraId="5321E89B" w14:textId="30A3F16F" w:rsidR="004D582C" w:rsidRPr="00F219FC" w:rsidRDefault="004D582C" w:rsidP="004D582C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4B6733">
        <w:rPr>
          <w:szCs w:val="28"/>
        </w:rPr>
        <w:t>4</w:t>
      </w:r>
      <w:r w:rsidRPr="00F219FC">
        <w:rPr>
          <w:szCs w:val="28"/>
        </w:rPr>
        <w:t>).</w:t>
      </w:r>
    </w:p>
    <w:p w14:paraId="1537A8EB" w14:textId="77777777" w:rsidR="00AD37F3" w:rsidRDefault="00AD37F3" w:rsidP="00BA7984">
      <w:pPr>
        <w:rPr>
          <w:szCs w:val="28"/>
        </w:rPr>
      </w:pPr>
    </w:p>
    <w:p w14:paraId="5FA06645" w14:textId="7D88FEA3" w:rsidR="0010505C" w:rsidRPr="00F219FC" w:rsidRDefault="0010505C" w:rsidP="00731474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23AAB7B" w14:textId="77777777" w:rsidR="00607783" w:rsidRPr="00607783" w:rsidRDefault="00607783" w:rsidP="00607783">
      <w:pPr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07783">
        <w:rPr>
          <w:rFonts w:eastAsia="Times New Roman" w:cs="Times New Roman"/>
          <w:color w:val="000000"/>
          <w:kern w:val="0"/>
          <w:szCs w:val="28"/>
          <w14:ligatures w14:val="none"/>
        </w:rPr>
        <w:t>Критический момент переписи населения – это …</w:t>
      </w:r>
    </w:p>
    <w:p w14:paraId="7FD171B6" w14:textId="1F2F8483" w:rsidR="00607783" w:rsidRPr="00607783" w:rsidRDefault="00607783" w:rsidP="00731474">
      <w:pPr>
        <w:pStyle w:val="a8"/>
        <w:numPr>
          <w:ilvl w:val="0"/>
          <w:numId w:val="6"/>
        </w:numPr>
        <w:ind w:left="993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07783">
        <w:rPr>
          <w:rFonts w:eastAsia="Times New Roman" w:cs="Times New Roman"/>
          <w:color w:val="000000"/>
          <w:kern w:val="0"/>
          <w:szCs w:val="28"/>
          <w14:ligatures w14:val="none"/>
        </w:rPr>
        <w:t>Дата окончания работ по переписи населения;</w:t>
      </w:r>
    </w:p>
    <w:p w14:paraId="21043FC4" w14:textId="545C073A" w:rsidR="00607783" w:rsidRPr="00607783" w:rsidRDefault="00607783" w:rsidP="00731474">
      <w:pPr>
        <w:pStyle w:val="a8"/>
        <w:numPr>
          <w:ilvl w:val="0"/>
          <w:numId w:val="6"/>
        </w:numPr>
        <w:ind w:left="993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07783">
        <w:rPr>
          <w:rFonts w:eastAsia="Times New Roman" w:cs="Times New Roman"/>
          <w:color w:val="000000"/>
          <w:kern w:val="0"/>
          <w:szCs w:val="28"/>
          <w14:ligatures w14:val="none"/>
        </w:rPr>
        <w:t>Дата и время проведения переписи, к которой приурочивают собранные данные о населении;</w:t>
      </w:r>
    </w:p>
    <w:p w14:paraId="60AFFB0F" w14:textId="0D9D3E48" w:rsidR="00607783" w:rsidRPr="00607783" w:rsidRDefault="00607783" w:rsidP="00731474">
      <w:pPr>
        <w:pStyle w:val="a8"/>
        <w:numPr>
          <w:ilvl w:val="0"/>
          <w:numId w:val="6"/>
        </w:numPr>
        <w:ind w:left="993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07783">
        <w:rPr>
          <w:rFonts w:eastAsia="Times New Roman" w:cs="Times New Roman"/>
          <w:color w:val="000000"/>
          <w:kern w:val="0"/>
          <w:szCs w:val="28"/>
          <w14:ligatures w14:val="none"/>
        </w:rPr>
        <w:t>Дата и время начала работ по организации переписи населения.</w:t>
      </w:r>
    </w:p>
    <w:p w14:paraId="4608ADF8" w14:textId="4C48C813" w:rsidR="0010505C" w:rsidRPr="00F219FC" w:rsidRDefault="0010505C" w:rsidP="00607783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607783">
        <w:rPr>
          <w:szCs w:val="28"/>
        </w:rPr>
        <w:t>В</w:t>
      </w:r>
      <w:r w:rsidRPr="00F219FC">
        <w:rPr>
          <w:szCs w:val="28"/>
        </w:rPr>
        <w:t xml:space="preserve">. </w:t>
      </w:r>
    </w:p>
    <w:p w14:paraId="5606D477" w14:textId="1C71FD07" w:rsidR="0010505C" w:rsidRPr="00F219FC" w:rsidRDefault="0010505C" w:rsidP="0010505C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626446">
        <w:rPr>
          <w:szCs w:val="28"/>
        </w:rPr>
        <w:t>4</w:t>
      </w:r>
      <w:r w:rsidRPr="00F219FC">
        <w:rPr>
          <w:szCs w:val="28"/>
        </w:rPr>
        <w:t>).</w:t>
      </w:r>
    </w:p>
    <w:p w14:paraId="144B956E" w14:textId="77777777" w:rsidR="0010505C" w:rsidRDefault="0010505C" w:rsidP="00BA7984">
      <w:pPr>
        <w:rPr>
          <w:szCs w:val="28"/>
        </w:rPr>
      </w:pPr>
    </w:p>
    <w:p w14:paraId="4690B9E2" w14:textId="6C5FFB2C" w:rsidR="0010505C" w:rsidRPr="00F219FC" w:rsidRDefault="0010505C" w:rsidP="00731474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bookmarkStart w:id="0" w:name="_Hlk191560603"/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Выберите </w:t>
      </w:r>
      <w:r w:rsidR="00313F74">
        <w:rPr>
          <w:rFonts w:eastAsia="Calibri" w:cs="Times New Roman"/>
          <w:i/>
          <w:iCs/>
          <w:kern w:val="0"/>
          <w:szCs w:val="28"/>
          <w14:ligatures w14:val="none"/>
        </w:rPr>
        <w:t>три</w:t>
      </w: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 правильны</w:t>
      </w:r>
      <w:r w:rsidR="00313F74">
        <w:rPr>
          <w:rFonts w:eastAsia="Calibri" w:cs="Times New Roman"/>
          <w:i/>
          <w:iCs/>
          <w:kern w:val="0"/>
          <w:szCs w:val="28"/>
          <w14:ligatures w14:val="none"/>
        </w:rPr>
        <w:t>х</w:t>
      </w: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 ответ</w:t>
      </w:r>
      <w:r w:rsidR="00313F74">
        <w:rPr>
          <w:rFonts w:eastAsia="Calibri" w:cs="Times New Roman"/>
          <w:i/>
          <w:iCs/>
          <w:kern w:val="0"/>
          <w:szCs w:val="28"/>
          <w14:ligatures w14:val="none"/>
        </w:rPr>
        <w:t>а</w:t>
      </w: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.</w:t>
      </w:r>
    </w:p>
    <w:bookmarkEnd w:id="0"/>
    <w:p w14:paraId="745DCA1A" w14:textId="77777777" w:rsidR="00313F74" w:rsidRPr="00313F74" w:rsidRDefault="00313F74" w:rsidP="00313F74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3F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 статистическим показателям, характеризующим естественное движение населения, относятся:</w:t>
      </w:r>
    </w:p>
    <w:p w14:paraId="4D1F4C5E" w14:textId="32DAA8B8" w:rsidR="00313F74" w:rsidRPr="00313F74" w:rsidRDefault="00313F74" w:rsidP="00731474">
      <w:pPr>
        <w:pStyle w:val="a8"/>
        <w:numPr>
          <w:ilvl w:val="0"/>
          <w:numId w:val="7"/>
        </w:numPr>
        <w:ind w:left="993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3F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Коэффициент рождаемости;</w:t>
      </w:r>
    </w:p>
    <w:p w14:paraId="44C194FB" w14:textId="09876F4B" w:rsidR="00313F74" w:rsidRPr="00313F74" w:rsidRDefault="00313F74" w:rsidP="00731474">
      <w:pPr>
        <w:pStyle w:val="a8"/>
        <w:numPr>
          <w:ilvl w:val="0"/>
          <w:numId w:val="7"/>
        </w:numPr>
        <w:ind w:left="993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3F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Повозрастной коэффициент смертности;</w:t>
      </w:r>
    </w:p>
    <w:p w14:paraId="517D2B10" w14:textId="2BC5388F" w:rsidR="00313F74" w:rsidRPr="00313F74" w:rsidRDefault="00313F74" w:rsidP="00731474">
      <w:pPr>
        <w:pStyle w:val="a8"/>
        <w:numPr>
          <w:ilvl w:val="0"/>
          <w:numId w:val="7"/>
        </w:numPr>
        <w:ind w:left="993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3F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Показатель перинатальной смертности;</w:t>
      </w:r>
    </w:p>
    <w:p w14:paraId="49E9E266" w14:textId="48179526" w:rsidR="00313F74" w:rsidRPr="00313F74" w:rsidRDefault="00313F74" w:rsidP="00731474">
      <w:pPr>
        <w:pStyle w:val="a8"/>
        <w:numPr>
          <w:ilvl w:val="0"/>
          <w:numId w:val="7"/>
        </w:numPr>
        <w:ind w:left="993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3F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Общий коэффициент смертности;</w:t>
      </w:r>
    </w:p>
    <w:p w14:paraId="2C9F37E0" w14:textId="4BC1AC6B" w:rsidR="00313F74" w:rsidRPr="00313F74" w:rsidRDefault="00313F74" w:rsidP="00731474">
      <w:pPr>
        <w:pStyle w:val="a8"/>
        <w:numPr>
          <w:ilvl w:val="0"/>
          <w:numId w:val="7"/>
        </w:numPr>
        <w:ind w:left="993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3F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Показатель младенческой смертности;</w:t>
      </w:r>
    </w:p>
    <w:p w14:paraId="732F5786" w14:textId="60006800" w:rsidR="00313F74" w:rsidRPr="00313F74" w:rsidRDefault="00313F74" w:rsidP="00731474">
      <w:pPr>
        <w:pStyle w:val="a8"/>
        <w:numPr>
          <w:ilvl w:val="0"/>
          <w:numId w:val="7"/>
        </w:numPr>
        <w:ind w:left="993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3F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Показатель естественного прироста;</w:t>
      </w:r>
    </w:p>
    <w:p w14:paraId="6AE28ABF" w14:textId="0AA2ADC2" w:rsidR="00313F74" w:rsidRPr="00313F74" w:rsidRDefault="00313F74" w:rsidP="00731474">
      <w:pPr>
        <w:pStyle w:val="a8"/>
        <w:numPr>
          <w:ilvl w:val="0"/>
          <w:numId w:val="7"/>
        </w:numPr>
        <w:ind w:left="993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3F7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Коэффициент плодовитости.</w:t>
      </w:r>
    </w:p>
    <w:p w14:paraId="704479D6" w14:textId="01339ECD" w:rsidR="0010505C" w:rsidRPr="00F219FC" w:rsidRDefault="0010505C" w:rsidP="00313F74">
      <w:pPr>
        <w:rPr>
          <w:szCs w:val="28"/>
        </w:rPr>
      </w:pPr>
      <w:r w:rsidRPr="00F219FC">
        <w:rPr>
          <w:szCs w:val="28"/>
        </w:rPr>
        <w:t>Правильный ответ: А</w:t>
      </w:r>
      <w:r w:rsidR="00313F74">
        <w:rPr>
          <w:szCs w:val="28"/>
        </w:rPr>
        <w:t>; Г; Е.</w:t>
      </w:r>
      <w:r w:rsidRPr="00F219FC">
        <w:rPr>
          <w:szCs w:val="28"/>
        </w:rPr>
        <w:t xml:space="preserve"> </w:t>
      </w:r>
    </w:p>
    <w:p w14:paraId="0E02FA23" w14:textId="5C04B6E1" w:rsidR="0010505C" w:rsidRDefault="0010505C" w:rsidP="0010505C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626446">
        <w:rPr>
          <w:szCs w:val="28"/>
        </w:rPr>
        <w:t>4</w:t>
      </w:r>
      <w:r w:rsidRPr="00F219FC">
        <w:rPr>
          <w:szCs w:val="28"/>
        </w:rPr>
        <w:t>).</w:t>
      </w:r>
    </w:p>
    <w:p w14:paraId="19FB1741" w14:textId="77777777" w:rsidR="00410321" w:rsidRPr="00F219FC" w:rsidRDefault="00410321" w:rsidP="0010505C">
      <w:pPr>
        <w:rPr>
          <w:szCs w:val="28"/>
        </w:rPr>
      </w:pPr>
    </w:p>
    <w:p w14:paraId="13B1399A" w14:textId="77777777" w:rsidR="00410321" w:rsidRPr="00F219FC" w:rsidRDefault="00410321" w:rsidP="00731474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51AE03B" w14:textId="4908AB46" w:rsidR="00397644" w:rsidRPr="00397644" w:rsidRDefault="00397644" w:rsidP="00397644">
      <w:pPr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39764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Показатель неонатальной смертности вычисл</w:t>
      </w:r>
      <w:r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я</w:t>
      </w:r>
      <w:r w:rsidRPr="0039764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 xml:space="preserve">ется по формуле, если считать, что: Р - Число родившихся детей; РЖ - Число детей, родившихся живыми; У(0-6д) - Число детей, умерших в возрасте 0-6 дней (168 дней); У(1н) - Число детей, умерших на 1 неделе жизни; У(0-27д) - Число детей, умерших в возрасте 0-27 дней; У(2-4н) - Число детей, умерших на 2-4 неделе жизни; У(1м) </w:t>
      </w:r>
      <w:r w:rsidRPr="0039764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lastRenderedPageBreak/>
        <w:t>- Число детей, умерших на 1 месяце жизни; У(1-12м) - Число детей, умерших в возрасте 1-12 месяцев.</w:t>
      </w:r>
    </w:p>
    <w:p w14:paraId="6319122C" w14:textId="2A736F48" w:rsidR="00397644" w:rsidRPr="00397644" w:rsidRDefault="00397644" w:rsidP="00731474">
      <w:pPr>
        <w:pStyle w:val="a8"/>
        <w:numPr>
          <w:ilvl w:val="0"/>
          <w:numId w:val="8"/>
        </w:numPr>
        <w:tabs>
          <w:tab w:val="left" w:pos="993"/>
        </w:tabs>
        <w:ind w:left="709" w:firstLine="0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39764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(У(1-12</w:t>
      </w:r>
      <w:proofErr w:type="gramStart"/>
      <w:r w:rsidRPr="0039764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м)*</w:t>
      </w:r>
      <w:proofErr w:type="gramEnd"/>
      <w:r w:rsidRPr="0039764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 xml:space="preserve"> 1000) / (Р-У(1м))</w:t>
      </w:r>
    </w:p>
    <w:p w14:paraId="53DAFA8C" w14:textId="73FE5B37" w:rsidR="00397644" w:rsidRPr="00397644" w:rsidRDefault="00397644" w:rsidP="00731474">
      <w:pPr>
        <w:pStyle w:val="a8"/>
        <w:numPr>
          <w:ilvl w:val="0"/>
          <w:numId w:val="8"/>
        </w:numPr>
        <w:tabs>
          <w:tab w:val="left" w:pos="993"/>
        </w:tabs>
        <w:ind w:left="709" w:firstLine="0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39764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 xml:space="preserve">  (У(2-4н) * 1000) / (РЖ-У(1н))</w:t>
      </w:r>
    </w:p>
    <w:p w14:paraId="12CAC187" w14:textId="7FFE43E3" w:rsidR="00397644" w:rsidRPr="00397644" w:rsidRDefault="00397644" w:rsidP="00731474">
      <w:pPr>
        <w:pStyle w:val="a8"/>
        <w:numPr>
          <w:ilvl w:val="0"/>
          <w:numId w:val="8"/>
        </w:numPr>
        <w:tabs>
          <w:tab w:val="left" w:pos="993"/>
        </w:tabs>
        <w:ind w:left="709" w:firstLine="0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39764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 xml:space="preserve"> (У(0-27д) * 1000) / РЖ</w:t>
      </w:r>
    </w:p>
    <w:p w14:paraId="3DA599EF" w14:textId="587F65DB" w:rsidR="00397644" w:rsidRPr="00397644" w:rsidRDefault="00397644" w:rsidP="00731474">
      <w:pPr>
        <w:pStyle w:val="a8"/>
        <w:numPr>
          <w:ilvl w:val="0"/>
          <w:numId w:val="8"/>
        </w:numPr>
        <w:tabs>
          <w:tab w:val="left" w:pos="993"/>
        </w:tabs>
        <w:ind w:left="709" w:firstLine="0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39764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 xml:space="preserve"> (У(0-6д) * 1000) / РЖ</w:t>
      </w:r>
    </w:p>
    <w:p w14:paraId="6A3095E3" w14:textId="5109A368" w:rsidR="00410321" w:rsidRPr="00F219FC" w:rsidRDefault="00410321" w:rsidP="00397644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397644">
        <w:rPr>
          <w:szCs w:val="28"/>
        </w:rPr>
        <w:t>В</w:t>
      </w:r>
      <w:r w:rsidRPr="00F219FC">
        <w:rPr>
          <w:szCs w:val="28"/>
        </w:rPr>
        <w:t xml:space="preserve">. </w:t>
      </w:r>
    </w:p>
    <w:p w14:paraId="64F3157B" w14:textId="3BE8BE90" w:rsidR="00410321" w:rsidRDefault="00410321" w:rsidP="00410321">
      <w:pPr>
        <w:rPr>
          <w:szCs w:val="28"/>
        </w:rPr>
      </w:pPr>
      <w:bookmarkStart w:id="1" w:name="_Hlk191561189"/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626446">
        <w:rPr>
          <w:szCs w:val="28"/>
        </w:rPr>
        <w:t>4</w:t>
      </w:r>
      <w:r w:rsidRPr="00F219FC">
        <w:rPr>
          <w:szCs w:val="28"/>
        </w:rPr>
        <w:t>).</w:t>
      </w:r>
    </w:p>
    <w:p w14:paraId="5FA77FC0" w14:textId="77777777" w:rsidR="00626446" w:rsidRDefault="00626446" w:rsidP="00410321">
      <w:pPr>
        <w:rPr>
          <w:szCs w:val="28"/>
        </w:rPr>
      </w:pPr>
    </w:p>
    <w:p w14:paraId="2DC742F8" w14:textId="237844D1" w:rsidR="00626446" w:rsidRPr="00626446" w:rsidRDefault="00626446" w:rsidP="00135D06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i/>
          <w:iCs/>
          <w:szCs w:val="28"/>
        </w:rPr>
      </w:pPr>
      <w:r w:rsidRPr="00135D06">
        <w:rPr>
          <w:rFonts w:eastAsia="Calibri" w:cs="Times New Roman"/>
          <w:i/>
          <w:iCs/>
          <w:kern w:val="0"/>
          <w:szCs w:val="28"/>
          <w14:ligatures w14:val="none"/>
        </w:rPr>
        <w:t>Выберите</w:t>
      </w:r>
      <w:r w:rsidRPr="00626446">
        <w:rPr>
          <w:i/>
          <w:iCs/>
          <w:szCs w:val="28"/>
        </w:rPr>
        <w:t xml:space="preserve"> один правильный ответ.</w:t>
      </w:r>
    </w:p>
    <w:p w14:paraId="2124425E" w14:textId="77777777" w:rsidR="00626446" w:rsidRPr="00626446" w:rsidRDefault="00626446" w:rsidP="00626446">
      <w:pPr>
        <w:spacing w:line="228" w:lineRule="auto"/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2644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Среднее число дней работы койки в году вычисляется следующим образом:</w:t>
      </w:r>
    </w:p>
    <w:p w14:paraId="0712C19B" w14:textId="10CACE68" w:rsidR="00626446" w:rsidRPr="00626446" w:rsidRDefault="00626446" w:rsidP="00731474">
      <w:pPr>
        <w:pStyle w:val="a8"/>
        <w:numPr>
          <w:ilvl w:val="0"/>
          <w:numId w:val="9"/>
        </w:numPr>
        <w:spacing w:line="228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2644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число койко-дней, фактически проведенных больными число дней в году</w:t>
      </w:r>
    </w:p>
    <w:p w14:paraId="759A0649" w14:textId="42CCD56A" w:rsidR="00626446" w:rsidRPr="00626446" w:rsidRDefault="00626446" w:rsidP="00731474">
      <w:pPr>
        <w:pStyle w:val="a8"/>
        <w:numPr>
          <w:ilvl w:val="0"/>
          <w:numId w:val="9"/>
        </w:numPr>
        <w:spacing w:line="228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2644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число койко-дней, фактически проведенных больными число выбывших (</w:t>
      </w:r>
      <w:proofErr w:type="spellStart"/>
      <w:r w:rsidRPr="0062644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выписанные+умершие</w:t>
      </w:r>
      <w:proofErr w:type="spellEnd"/>
      <w:r w:rsidRPr="0062644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)</w:t>
      </w:r>
    </w:p>
    <w:p w14:paraId="30F01A74" w14:textId="51443CF5" w:rsidR="00626446" w:rsidRPr="00626446" w:rsidRDefault="00626446" w:rsidP="00731474">
      <w:pPr>
        <w:pStyle w:val="a8"/>
        <w:numPr>
          <w:ilvl w:val="0"/>
          <w:numId w:val="9"/>
        </w:numPr>
        <w:spacing w:line="228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2644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число койко-дней, фактически проведенных больными число среднегодовых коек</w:t>
      </w:r>
    </w:p>
    <w:p w14:paraId="06339867" w14:textId="4C5EE5C4" w:rsidR="00626446" w:rsidRPr="00626446" w:rsidRDefault="00626446" w:rsidP="00731474">
      <w:pPr>
        <w:pStyle w:val="a8"/>
        <w:numPr>
          <w:ilvl w:val="0"/>
          <w:numId w:val="9"/>
        </w:numPr>
        <w:spacing w:line="228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2644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число переведенных из отделения число среднегодовых коек</w:t>
      </w:r>
    </w:p>
    <w:p w14:paraId="0AFA94A1" w14:textId="77777777" w:rsidR="00626446" w:rsidRPr="00626446" w:rsidRDefault="00626446" w:rsidP="00626446">
      <w:pPr>
        <w:rPr>
          <w:szCs w:val="28"/>
        </w:rPr>
      </w:pPr>
      <w:r w:rsidRPr="00626446">
        <w:rPr>
          <w:szCs w:val="28"/>
        </w:rPr>
        <w:t xml:space="preserve">Правильный ответ: В. </w:t>
      </w:r>
    </w:p>
    <w:p w14:paraId="4B328D22" w14:textId="46DFFD1E" w:rsidR="00626446" w:rsidRDefault="00626446" w:rsidP="00626446">
      <w:pPr>
        <w:rPr>
          <w:szCs w:val="28"/>
        </w:rPr>
      </w:pPr>
      <w:r w:rsidRPr="00626446">
        <w:rPr>
          <w:szCs w:val="28"/>
        </w:rPr>
        <w:t>Компетенции (индикаторы): ПК-6 (ПК-6.4).</w:t>
      </w:r>
    </w:p>
    <w:p w14:paraId="26EDB6EC" w14:textId="77777777" w:rsidR="00274BC3" w:rsidRDefault="00274BC3" w:rsidP="00626446">
      <w:pPr>
        <w:rPr>
          <w:szCs w:val="28"/>
        </w:rPr>
      </w:pPr>
    </w:p>
    <w:p w14:paraId="5D5C775C" w14:textId="26A7BEF8" w:rsidR="00274BC3" w:rsidRDefault="00274BC3" w:rsidP="00135D06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szCs w:val="28"/>
        </w:rPr>
      </w:pPr>
      <w:r w:rsidRPr="00135D06">
        <w:rPr>
          <w:rFonts w:eastAsia="Calibri" w:cs="Times New Roman"/>
          <w:i/>
          <w:iCs/>
          <w:kern w:val="0"/>
          <w:szCs w:val="28"/>
          <w14:ligatures w14:val="none"/>
        </w:rPr>
        <w:t>Выберите</w:t>
      </w:r>
      <w:r w:rsidRPr="00626446">
        <w:rPr>
          <w:i/>
          <w:iCs/>
          <w:szCs w:val="28"/>
        </w:rPr>
        <w:t xml:space="preserve"> один правильный ответ.</w:t>
      </w:r>
    </w:p>
    <w:bookmarkEnd w:id="1"/>
    <w:p w14:paraId="13E4C1BE" w14:textId="77777777" w:rsidR="00274BC3" w:rsidRPr="00274BC3" w:rsidRDefault="00274BC3" w:rsidP="00274BC3">
      <w:pPr>
        <w:rPr>
          <w:szCs w:val="28"/>
        </w:rPr>
      </w:pPr>
      <w:r w:rsidRPr="00274BC3">
        <w:rPr>
          <w:szCs w:val="28"/>
        </w:rPr>
        <w:t>Показатель «фондовооружённость» определяется как отношение …</w:t>
      </w:r>
    </w:p>
    <w:p w14:paraId="18FFBF48" w14:textId="7D932300" w:rsidR="00274BC3" w:rsidRPr="00274BC3" w:rsidRDefault="00274BC3" w:rsidP="00731474">
      <w:pPr>
        <w:pStyle w:val="a8"/>
        <w:numPr>
          <w:ilvl w:val="0"/>
          <w:numId w:val="16"/>
        </w:numPr>
        <w:ind w:left="709"/>
        <w:rPr>
          <w:szCs w:val="28"/>
        </w:rPr>
      </w:pPr>
      <w:r w:rsidRPr="00274BC3">
        <w:rPr>
          <w:szCs w:val="28"/>
        </w:rPr>
        <w:t>годового объема произведенной продукции к среднегодовой стоимости основных фондов</w:t>
      </w:r>
    </w:p>
    <w:p w14:paraId="2659F457" w14:textId="10B29F87" w:rsidR="00274BC3" w:rsidRPr="00274BC3" w:rsidRDefault="00274BC3" w:rsidP="00731474">
      <w:pPr>
        <w:pStyle w:val="a8"/>
        <w:numPr>
          <w:ilvl w:val="0"/>
          <w:numId w:val="16"/>
        </w:numPr>
        <w:ind w:left="709"/>
        <w:rPr>
          <w:szCs w:val="28"/>
        </w:rPr>
      </w:pPr>
      <w:r w:rsidRPr="00274BC3">
        <w:rPr>
          <w:szCs w:val="28"/>
        </w:rPr>
        <w:t>среднегодовой стоимости основных фондов к годовому объему произведенной продукции</w:t>
      </w:r>
    </w:p>
    <w:p w14:paraId="63FF7682" w14:textId="2F9EC081" w:rsidR="00274BC3" w:rsidRPr="00274BC3" w:rsidRDefault="00274BC3" w:rsidP="00731474">
      <w:pPr>
        <w:pStyle w:val="a8"/>
        <w:numPr>
          <w:ilvl w:val="0"/>
          <w:numId w:val="16"/>
        </w:numPr>
        <w:ind w:left="709"/>
        <w:rPr>
          <w:szCs w:val="28"/>
        </w:rPr>
      </w:pPr>
      <w:r w:rsidRPr="00274BC3">
        <w:rPr>
          <w:szCs w:val="28"/>
        </w:rPr>
        <w:t>среднегодовой стоимости основных фондов к среднегодовой численности работников</w:t>
      </w:r>
    </w:p>
    <w:p w14:paraId="5A724F50" w14:textId="784BF31F" w:rsidR="00274BC3" w:rsidRPr="00274BC3" w:rsidRDefault="00274BC3" w:rsidP="00731474">
      <w:pPr>
        <w:pStyle w:val="a8"/>
        <w:numPr>
          <w:ilvl w:val="0"/>
          <w:numId w:val="16"/>
        </w:numPr>
        <w:ind w:left="709"/>
        <w:rPr>
          <w:szCs w:val="28"/>
        </w:rPr>
      </w:pPr>
      <w:r w:rsidRPr="00274BC3">
        <w:rPr>
          <w:szCs w:val="28"/>
        </w:rPr>
        <w:t>среднегодовой численности работников к среднегодовой стоимости основных фондов</w:t>
      </w:r>
    </w:p>
    <w:p w14:paraId="43E61D36" w14:textId="77777777" w:rsidR="00274BC3" w:rsidRPr="00F219FC" w:rsidRDefault="00274BC3" w:rsidP="00274BC3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В</w:t>
      </w:r>
      <w:r w:rsidRPr="00F219FC">
        <w:rPr>
          <w:szCs w:val="28"/>
        </w:rPr>
        <w:t xml:space="preserve">. </w:t>
      </w:r>
    </w:p>
    <w:p w14:paraId="6DFB82EC" w14:textId="77777777" w:rsidR="00274BC3" w:rsidRDefault="00274BC3" w:rsidP="00274BC3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4</w:t>
      </w:r>
      <w:r w:rsidRPr="00F219FC">
        <w:rPr>
          <w:szCs w:val="28"/>
        </w:rPr>
        <w:t>).</w:t>
      </w:r>
    </w:p>
    <w:p w14:paraId="5866AE6C" w14:textId="77777777" w:rsidR="00135D06" w:rsidRDefault="00135D06" w:rsidP="00274BC3">
      <w:pPr>
        <w:rPr>
          <w:szCs w:val="28"/>
        </w:rPr>
      </w:pPr>
    </w:p>
    <w:p w14:paraId="2CB15910" w14:textId="2D5FE855" w:rsidR="00874B3E" w:rsidRDefault="00874B3E" w:rsidP="00135D06">
      <w:pPr>
        <w:pStyle w:val="4"/>
      </w:pPr>
      <w:r w:rsidRPr="00F219FC">
        <w:t>Задания закрытого типа на установление соответствия</w:t>
      </w:r>
    </w:p>
    <w:p w14:paraId="6E8B6FD3" w14:textId="639B31D4" w:rsidR="0012484D" w:rsidRPr="00274BC3" w:rsidRDefault="0012484D" w:rsidP="00135D06">
      <w:pPr>
        <w:pStyle w:val="a8"/>
        <w:numPr>
          <w:ilvl w:val="0"/>
          <w:numId w:val="19"/>
        </w:numPr>
        <w:ind w:left="0" w:firstLine="709"/>
        <w:rPr>
          <w:i/>
          <w:iCs/>
        </w:rPr>
      </w:pPr>
      <w:bookmarkStart w:id="2" w:name="_Hlk191561457"/>
      <w:r w:rsidRPr="00274BC3">
        <w:rPr>
          <w:i/>
          <w:iCs/>
        </w:rPr>
        <w:t xml:space="preserve">Установите соответствие </w:t>
      </w:r>
      <w:r w:rsidR="008F3CA6" w:rsidRPr="00274BC3">
        <w:rPr>
          <w:i/>
          <w:iCs/>
        </w:rPr>
        <w:t>показателей уровня образования одному из блоков</w:t>
      </w:r>
      <w:r w:rsidRPr="00274BC3">
        <w:rPr>
          <w:i/>
          <w:iCs/>
        </w:rPr>
        <w:t xml:space="preserve">. Каждому элементу левого столбца соответствует </w:t>
      </w:r>
      <w:r w:rsidR="008F3CA6" w:rsidRPr="00274BC3">
        <w:rPr>
          <w:i/>
          <w:iCs/>
        </w:rPr>
        <w:t xml:space="preserve">несколько </w:t>
      </w:r>
      <w:r w:rsidRPr="00274BC3">
        <w:rPr>
          <w:i/>
          <w:iCs/>
        </w:rPr>
        <w:t>элемент</w:t>
      </w:r>
      <w:r w:rsidR="008F3CA6" w:rsidRPr="00274BC3">
        <w:rPr>
          <w:i/>
          <w:iCs/>
        </w:rPr>
        <w:t>ов</w:t>
      </w:r>
      <w:r w:rsidRPr="00274BC3">
        <w:rPr>
          <w:i/>
          <w:iCs/>
        </w:rPr>
        <w:t xml:space="preserve">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2"/>
        <w:gridCol w:w="6755"/>
      </w:tblGrid>
      <w:tr w:rsidR="008F3CA6" w:rsidRPr="008F3CA6" w14:paraId="06221E60" w14:textId="77777777" w:rsidTr="00135D06">
        <w:tc>
          <w:tcPr>
            <w:tcW w:w="1495" w:type="pct"/>
            <w:shd w:val="clear" w:color="auto" w:fill="auto"/>
          </w:tcPr>
          <w:p w14:paraId="3AE41627" w14:textId="7C3F713F" w:rsidR="008F3CA6" w:rsidRPr="008F3CA6" w:rsidRDefault="00CD5FF8" w:rsidP="00731474">
            <w:pPr>
              <w:numPr>
                <w:ilvl w:val="0"/>
                <w:numId w:val="10"/>
              </w:numPr>
              <w:spacing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C098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</w:t>
            </w:r>
            <w:r w:rsidR="008F3CA6" w:rsidRPr="008F3CA6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оказатели состояния:</w:t>
            </w:r>
          </w:p>
          <w:p w14:paraId="5B32A1D8" w14:textId="781DA26A" w:rsidR="008F3CA6" w:rsidRPr="008F3CA6" w:rsidRDefault="00CD5FF8" w:rsidP="00731474">
            <w:pPr>
              <w:numPr>
                <w:ilvl w:val="0"/>
                <w:numId w:val="10"/>
              </w:numPr>
              <w:spacing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C098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Х</w:t>
            </w:r>
            <w:r w:rsidR="008F3CA6" w:rsidRPr="008F3CA6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арактеристики процесса:</w:t>
            </w:r>
          </w:p>
        </w:tc>
        <w:tc>
          <w:tcPr>
            <w:tcW w:w="3505" w:type="pct"/>
            <w:shd w:val="clear" w:color="auto" w:fill="auto"/>
          </w:tcPr>
          <w:p w14:paraId="4077C6D7" w14:textId="77777777" w:rsidR="008F3CA6" w:rsidRPr="008F3CA6" w:rsidRDefault="008F3CA6" w:rsidP="00731474">
            <w:pPr>
              <w:numPr>
                <w:ilvl w:val="0"/>
                <w:numId w:val="11"/>
              </w:numPr>
              <w:spacing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F3CA6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процент грамотных среди населения в возрасте 15 лет и старше;</w:t>
            </w:r>
          </w:p>
          <w:p w14:paraId="4E140B1C" w14:textId="77777777" w:rsidR="008F3CA6" w:rsidRPr="008F3CA6" w:rsidRDefault="008F3CA6" w:rsidP="00731474">
            <w:pPr>
              <w:numPr>
                <w:ilvl w:val="0"/>
                <w:numId w:val="11"/>
              </w:numPr>
              <w:spacing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F3CA6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уровень грамотности среди взрослых;</w:t>
            </w:r>
          </w:p>
          <w:p w14:paraId="71FB0550" w14:textId="77777777" w:rsidR="008F3CA6" w:rsidRPr="008F3CA6" w:rsidRDefault="008F3CA6" w:rsidP="00731474">
            <w:pPr>
              <w:numPr>
                <w:ilvl w:val="0"/>
                <w:numId w:val="11"/>
              </w:numPr>
              <w:spacing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F3CA6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число лиц, которые имеют высшее, неполное и незаконченное высшее, среднее специальное и среднее (полное и неполное) образование на </w:t>
            </w:r>
            <w:r w:rsidRPr="008F3CA6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lastRenderedPageBreak/>
              <w:t>1000 населения в возрасте 15 лет и старше (или на 1000 занятого населения);</w:t>
            </w:r>
          </w:p>
          <w:p w14:paraId="4607CD97" w14:textId="77777777" w:rsidR="008F3CA6" w:rsidRPr="008F3CA6" w:rsidRDefault="008F3CA6" w:rsidP="00731474">
            <w:pPr>
              <w:numPr>
                <w:ilvl w:val="0"/>
                <w:numId w:val="11"/>
              </w:numPr>
              <w:spacing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F3CA6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число лиц с высшим образованием на 1000 человек в возрасте 15 лет и старше;</w:t>
            </w:r>
          </w:p>
          <w:p w14:paraId="3466F9B1" w14:textId="77777777" w:rsidR="008F3CA6" w:rsidRPr="008F3CA6" w:rsidRDefault="008F3CA6" w:rsidP="00731474">
            <w:pPr>
              <w:numPr>
                <w:ilvl w:val="0"/>
                <w:numId w:val="11"/>
              </w:numPr>
              <w:spacing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F3CA6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брутто-коэффициент набора в целом и по ступеням обучения – долю детей соответствующего возраста, зачисленных (поступивших) на различные ступени обучения;</w:t>
            </w:r>
          </w:p>
          <w:p w14:paraId="6D85BAFD" w14:textId="77777777" w:rsidR="008F3CA6" w:rsidRPr="008F3CA6" w:rsidRDefault="008F3CA6" w:rsidP="00731474">
            <w:pPr>
              <w:numPr>
                <w:ilvl w:val="0"/>
                <w:numId w:val="11"/>
              </w:numPr>
              <w:spacing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F3CA6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охват (общий и частные, валовой и чистый) – отношение учащихся определенной ступени обучения к численности населения в возрастной группе, соответствующей данной ступени образования;</w:t>
            </w:r>
          </w:p>
          <w:p w14:paraId="3E6364E3" w14:textId="77777777" w:rsidR="008F3CA6" w:rsidRPr="008F3CA6" w:rsidRDefault="008F3CA6" w:rsidP="00731474">
            <w:pPr>
              <w:numPr>
                <w:ilvl w:val="0"/>
                <w:numId w:val="11"/>
              </w:numPr>
              <w:spacing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F3CA6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долю учеников данной ступени, полностью закончивших обучение, относительно численности учащихся этой ступени образования.</w:t>
            </w:r>
          </w:p>
        </w:tc>
      </w:tr>
    </w:tbl>
    <w:p w14:paraId="65F40E68" w14:textId="77777777" w:rsidR="008F3CA6" w:rsidRPr="008F3CA6" w:rsidRDefault="008F3CA6" w:rsidP="008F3CA6">
      <w:pPr>
        <w:spacing w:line="228" w:lineRule="auto"/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8F3CA6">
        <w:rPr>
          <w:rFonts w:eastAsia="Calibri" w:cs="Times New Roman"/>
          <w:color w:val="000000"/>
          <w:kern w:val="0"/>
          <w:szCs w:val="28"/>
          <w14:ligatures w14:val="none"/>
        </w:rPr>
        <w:lastRenderedPageBreak/>
        <w:t>Ответ 1-А-Г; 2- Д-Ж.</w:t>
      </w:r>
    </w:p>
    <w:p w14:paraId="6B1A58F0" w14:textId="623B1FE0" w:rsidR="008F3CA6" w:rsidRDefault="008F3CA6" w:rsidP="008F3CA6">
      <w:pPr>
        <w:ind w:firstLine="0"/>
        <w:rPr>
          <w:szCs w:val="28"/>
        </w:rPr>
      </w:pPr>
      <w:r w:rsidRPr="00626446">
        <w:rPr>
          <w:szCs w:val="28"/>
        </w:rPr>
        <w:t>Компетенции (индикаторы): ПК-6 (ПК-6.4).</w:t>
      </w:r>
    </w:p>
    <w:p w14:paraId="2BFADA92" w14:textId="77777777" w:rsidR="008F3CA6" w:rsidRPr="0012484D" w:rsidRDefault="008F3CA6" w:rsidP="008F3CA6">
      <w:pPr>
        <w:pStyle w:val="a8"/>
        <w:ind w:left="709" w:firstLine="0"/>
        <w:rPr>
          <w:i/>
          <w:iCs/>
        </w:rPr>
      </w:pPr>
    </w:p>
    <w:bookmarkEnd w:id="2"/>
    <w:p w14:paraId="6F6BE203" w14:textId="5EF3EAC4" w:rsidR="007D3E09" w:rsidRPr="00274BC3" w:rsidRDefault="007D3E09" w:rsidP="00135D06">
      <w:pPr>
        <w:pStyle w:val="a8"/>
        <w:numPr>
          <w:ilvl w:val="0"/>
          <w:numId w:val="19"/>
        </w:numPr>
        <w:ind w:left="0" w:firstLine="709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274BC3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Установите соответствие между названием </w:t>
      </w:r>
      <w:r w:rsidR="00EC0985" w:rsidRPr="00274BC3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индекса </w:t>
      </w:r>
      <w:r w:rsidRPr="00274BC3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и </w:t>
      </w:r>
      <w:r w:rsidR="00EC0985" w:rsidRPr="00274BC3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его формулой расчета</w:t>
      </w:r>
      <w:r w:rsidRPr="00274BC3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9"/>
        <w:gridCol w:w="2290"/>
        <w:gridCol w:w="3748"/>
      </w:tblGrid>
      <w:tr w:rsidR="00E840E1" w:rsidRPr="00EC0985" w14:paraId="6E1B7646" w14:textId="77777777" w:rsidTr="00E840E1">
        <w:tc>
          <w:tcPr>
            <w:tcW w:w="3599" w:type="dxa"/>
            <w:shd w:val="clear" w:color="auto" w:fill="auto"/>
          </w:tcPr>
          <w:p w14:paraId="46DD286C" w14:textId="77777777" w:rsidR="00E840E1" w:rsidRPr="00EC0985" w:rsidRDefault="00E840E1" w:rsidP="00731474">
            <w:pPr>
              <w:numPr>
                <w:ilvl w:val="0"/>
                <w:numId w:val="3"/>
              </w:numPr>
              <w:spacing w:line="228" w:lineRule="auto"/>
              <w:ind w:left="786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C098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индекс грамотности взрослого населения</w:t>
            </w:r>
          </w:p>
          <w:p w14:paraId="2D648B75" w14:textId="173A114A" w:rsidR="00E840E1" w:rsidRPr="00EC0985" w:rsidRDefault="00E840E1" w:rsidP="00731474">
            <w:pPr>
              <w:numPr>
                <w:ilvl w:val="0"/>
                <w:numId w:val="3"/>
              </w:numPr>
              <w:spacing w:line="228" w:lineRule="auto"/>
              <w:ind w:left="786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C098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совокупный показатель охвата числа поступивших в учебные заведения первого, второго и третьего уровней </w:t>
            </w:r>
          </w:p>
          <w:p w14:paraId="0546C147" w14:textId="589C0A07" w:rsidR="00E840E1" w:rsidRPr="00EC0985" w:rsidRDefault="00E840E1" w:rsidP="00731474">
            <w:pPr>
              <w:numPr>
                <w:ilvl w:val="0"/>
                <w:numId w:val="3"/>
              </w:numPr>
              <w:spacing w:line="228" w:lineRule="auto"/>
              <w:ind w:left="786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</w:t>
            </w:r>
            <w:r w:rsidRPr="00EC098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ндекс достигнутого уровня образования</w:t>
            </w:r>
          </w:p>
        </w:tc>
        <w:tc>
          <w:tcPr>
            <w:tcW w:w="2290" w:type="dxa"/>
          </w:tcPr>
          <w:p w14:paraId="2558F36B" w14:textId="77777777" w:rsidR="00E840E1" w:rsidRDefault="00E840E1" w:rsidP="001450FB">
            <w:pPr>
              <w:spacing w:line="228" w:lineRule="auto"/>
              <w:ind w:left="213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748" w:type="dxa"/>
            <w:shd w:val="clear" w:color="auto" w:fill="auto"/>
          </w:tcPr>
          <w:p w14:paraId="067175FF" w14:textId="0DC04D0F" w:rsidR="00E840E1" w:rsidRPr="00EC0985" w:rsidRDefault="00E840E1" w:rsidP="001450FB">
            <w:pPr>
              <w:spacing w:line="228" w:lineRule="auto"/>
              <w:ind w:left="213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А)</w:t>
            </w:r>
            <w:r w:rsidRPr="00EC0985">
              <w:rPr>
                <w:rFonts w:eastAsia="Times New Roman" w:cs="Times New Roman"/>
                <w:noProof/>
                <w:kern w:val="0"/>
                <w:szCs w:val="28"/>
                <w:lang w:eastAsia="ru-RU"/>
                <w14:ligatures w14:val="none"/>
              </w:rPr>
              <w:drawing>
                <wp:inline distT="0" distB="0" distL="0" distR="0" wp14:anchorId="2E955F15" wp14:editId="336D61A7">
                  <wp:extent cx="1152525" cy="390525"/>
                  <wp:effectExtent l="0" t="0" r="9525" b="9525"/>
                  <wp:docPr id="1" name="Рисунок 1" descr="https://studizba.com/z.php?f=/uploads/lectures/sociologiya/socialnaya-statistika/files/23-statistika-urovn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izba.com/z.php?f=/uploads/lectures/sociologiya/socialnaya-statistika/files/23-statistika-urovn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C869C3" w14:textId="77777777" w:rsidR="00E840E1" w:rsidRPr="00EC0985" w:rsidRDefault="00E840E1" w:rsidP="001450FB">
            <w:pPr>
              <w:shd w:val="clear" w:color="auto" w:fill="FFFFFF"/>
              <w:spacing w:line="228" w:lineRule="auto"/>
              <w:ind w:left="213" w:firstLine="450"/>
              <w:textAlignment w:val="baseline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C098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где </w:t>
            </w:r>
            <w:r w:rsidRPr="00EC0985">
              <w:rPr>
                <w:rFonts w:eastAsia="Times New Roman" w:cs="Times New Roman"/>
                <w:noProof/>
                <w:kern w:val="0"/>
                <w:szCs w:val="28"/>
                <w:lang w:eastAsia="ru-RU"/>
                <w14:ligatures w14:val="none"/>
              </w:rPr>
              <w:drawing>
                <wp:inline distT="0" distB="0" distL="0" distR="0" wp14:anchorId="0647FFEA" wp14:editId="133168FC">
                  <wp:extent cx="371475" cy="228600"/>
                  <wp:effectExtent l="0" t="0" r="9525" b="0"/>
                  <wp:docPr id="2" name="Рисунок 2" descr="https://studizba.com/z.php?f=/uploads/lectures/sociologiya/socialnaya-statistika/files/24-statistika-urovn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izba.com/z.php?f=/uploads/lectures/sociologiya/socialnaya-statistika/files/24-statistika-urovn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098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 — число поступивших.</w:t>
            </w:r>
          </w:p>
          <w:p w14:paraId="288E4B89" w14:textId="1419421E" w:rsidR="00E840E1" w:rsidRPr="00EC0985" w:rsidRDefault="00E840E1" w:rsidP="001450FB">
            <w:pPr>
              <w:spacing w:line="228" w:lineRule="auto"/>
              <w:ind w:left="213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Б)</w:t>
            </w:r>
            <w:r w:rsidRPr="00EC0985">
              <w:rPr>
                <w:rFonts w:eastAsia="Times New Roman" w:cs="Times New Roman"/>
                <w:noProof/>
                <w:kern w:val="0"/>
                <w:szCs w:val="28"/>
                <w:lang w:eastAsia="ru-RU"/>
                <w14:ligatures w14:val="none"/>
              </w:rPr>
              <w:drawing>
                <wp:inline distT="0" distB="0" distL="0" distR="0" wp14:anchorId="69954F21" wp14:editId="20099F0C">
                  <wp:extent cx="885825" cy="390525"/>
                  <wp:effectExtent l="0" t="0" r="9525" b="9525"/>
                  <wp:docPr id="3" name="Рисунок 3" descr="https://studizba.com/z.php?f=/uploads/lectures/sociologiya/socialnaya-statistika/files/21-statistika-urovn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izba.com/z.php?f=/uploads/lectures/sociologiya/socialnaya-statistika/files/21-statistika-urovn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49D9C" w14:textId="77777777" w:rsidR="00E840E1" w:rsidRDefault="00E840E1" w:rsidP="001450FB">
            <w:pPr>
              <w:shd w:val="clear" w:color="auto" w:fill="FFFFFF"/>
              <w:spacing w:line="228" w:lineRule="auto"/>
              <w:ind w:left="213" w:firstLine="450"/>
              <w:textAlignment w:val="baseline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C098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где </w:t>
            </w:r>
            <w:r w:rsidRPr="00EC0985">
              <w:rPr>
                <w:rFonts w:eastAsia="Times New Roman" w:cs="Times New Roman"/>
                <w:noProof/>
                <w:kern w:val="0"/>
                <w:szCs w:val="28"/>
                <w:lang w:eastAsia="ru-RU"/>
                <w14:ligatures w14:val="none"/>
              </w:rPr>
              <w:drawing>
                <wp:inline distT="0" distB="0" distL="0" distR="0" wp14:anchorId="2C276514" wp14:editId="7E5D824F">
                  <wp:extent cx="228600" cy="219075"/>
                  <wp:effectExtent l="0" t="0" r="0" b="9525"/>
                  <wp:docPr id="4" name="Рисунок 4" descr="https://studizba.com/z.php?f=/uploads/lectures/sociologiya/socialnaya-statistika/files/22-statistika-urovn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izba.com/z.php?f=/uploads/lectures/sociologiya/socialnaya-statistika/files/22-statistika-urovn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098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 — уровень грамотности,</w:t>
            </w:r>
          </w:p>
          <w:p w14:paraId="4EBA8483" w14:textId="19FE3DD8" w:rsidR="00E840E1" w:rsidRDefault="00E840E1" w:rsidP="008D5AFD">
            <w:pPr>
              <w:shd w:val="clear" w:color="auto" w:fill="FFFFFF"/>
              <w:spacing w:line="228" w:lineRule="auto"/>
              <w:ind w:left="213" w:firstLine="0"/>
              <w:textAlignment w:val="baseline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В)  </w:t>
            </w:r>
            <w:r w:rsidRPr="00EC0985">
              <w:rPr>
                <w:rFonts w:eastAsia="Times New Roman" w:cs="Times New Roman"/>
                <w:noProof/>
                <w:kern w:val="0"/>
                <w:szCs w:val="28"/>
                <w:lang w:eastAsia="ru-RU"/>
                <w14:ligatures w14:val="none"/>
              </w:rPr>
              <w:drawing>
                <wp:inline distT="0" distB="0" distL="0" distR="0" wp14:anchorId="645D0CEE" wp14:editId="60C5E698">
                  <wp:extent cx="1562100" cy="228600"/>
                  <wp:effectExtent l="0" t="0" r="0" b="0"/>
                  <wp:docPr id="5" name="Рисунок 5" descr="https://studizba.com/z.php?f=/uploads/lectures/sociologiya/socialnaya-statistika/files/25-statistika-urovn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izba.com/z.php?f=/uploads/lectures/sociologiya/socialnaya-statistika/files/25-statistika-urovn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430F4" w14:textId="5A10FE5B" w:rsidR="00E840E1" w:rsidRPr="00EC0985" w:rsidRDefault="00E840E1" w:rsidP="008D5AFD">
            <w:pPr>
              <w:shd w:val="clear" w:color="auto" w:fill="FFFFFF"/>
              <w:spacing w:line="228" w:lineRule="auto"/>
              <w:ind w:left="213" w:firstLine="0"/>
              <w:textAlignment w:val="baseline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lang w:val="en-US" w:eastAsia="ru-RU"/>
                      <w14:ligatures w14:val="none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lang w:eastAsia="ru-RU"/>
                      <w14:ligatures w14:val="none"/>
                    </w:rPr>
                    <m:t>ОБР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lang w:eastAsia="ru-RU"/>
                  <w14:ligatures w14:val="none"/>
                </w:rPr>
                <m:t>=(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lang w:val="en-US" w:eastAsia="ru-RU"/>
                      <w14:ligatures w14:val="none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lang w:eastAsia="ru-RU"/>
                      <w14:ligatures w14:val="none"/>
                    </w:rPr>
                    <m:t>ГР</m:t>
                  </m:r>
                </m:sub>
              </m:sSub>
            </m:oMath>
            <w:r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 xml:space="preserve">+ </w:t>
            </w:r>
            <w:r w:rsidRPr="008D5AFD">
              <w:rPr>
                <w:rFonts w:eastAsia="Times New Roman" w:cs="Times New Roman"/>
                <w:i/>
                <w:iCs/>
                <w:kern w:val="0"/>
                <w:sz w:val="24"/>
                <w:lang w:val="en-US" w:eastAsia="ru-RU"/>
                <w14:ligatures w14:val="none"/>
              </w:rPr>
              <w:t>I</w:t>
            </w:r>
            <w:r w:rsidRPr="008D5AFD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ПОСТ</w:t>
            </w:r>
            <w:r w:rsidRPr="008D5AFD">
              <w:rPr>
                <w:rFonts w:eastAsia="Times New Roman" w:cs="Times New Roman"/>
                <w:i/>
                <w:iCs/>
                <w:kern w:val="0"/>
                <w:sz w:val="24"/>
                <w:lang w:eastAsia="ru-RU"/>
                <w14:ligatures w14:val="none"/>
              </w:rPr>
              <w:t>)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lang w:eastAsia="ru-RU"/>
                <w14:ligatures w14:val="none"/>
              </w:rPr>
              <w:t xml:space="preserve"> </w:t>
            </w:r>
            <w:r w:rsidRPr="008D5AFD">
              <w:rPr>
                <w:rFonts w:eastAsia="Times New Roman" w:cs="Times New Roman"/>
                <w:i/>
                <w:iCs/>
                <w:kern w:val="0"/>
                <w:sz w:val="24"/>
                <w:lang w:eastAsia="ru-RU"/>
                <w14:ligatures w14:val="none"/>
              </w:rPr>
              <w:t>/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lang w:eastAsia="ru-RU"/>
                <w14:ligatures w14:val="none"/>
              </w:rPr>
              <w:t xml:space="preserve"> </w:t>
            </w:r>
            <w:r w:rsidRPr="008D5AFD">
              <w:rPr>
                <w:rFonts w:eastAsia="Times New Roman" w:cs="Times New Roman"/>
                <w:i/>
                <w:iCs/>
                <w:kern w:val="0"/>
                <w:sz w:val="24"/>
                <w:lang w:eastAsia="ru-RU"/>
                <w14:ligatures w14:val="none"/>
              </w:rPr>
              <w:t>2</w:t>
            </w:r>
          </w:p>
          <w:p w14:paraId="32DD47E2" w14:textId="77777777" w:rsidR="00E840E1" w:rsidRPr="00EC0985" w:rsidRDefault="00E840E1" w:rsidP="00EC0985">
            <w:pPr>
              <w:shd w:val="clear" w:color="auto" w:fill="FFFFFF"/>
              <w:spacing w:line="228" w:lineRule="auto"/>
              <w:ind w:firstLine="450"/>
              <w:textAlignment w:val="baseline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</w:tbl>
    <w:p w14:paraId="58DAFA97" w14:textId="6C5CD561" w:rsidR="0012484D" w:rsidRPr="0012484D" w:rsidRDefault="007D3E09" w:rsidP="001C6A51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7D3E09">
        <w:rPr>
          <w:rFonts w:eastAsia="Calibri" w:cs="Times New Roman"/>
          <w:color w:val="000000"/>
          <w:kern w:val="0"/>
          <w:szCs w:val="28"/>
          <w14:ligatures w14:val="none"/>
        </w:rPr>
        <w:t>Правильный ответ: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="00EC0985" w:rsidRPr="00EC0985">
        <w:rPr>
          <w:rFonts w:eastAsia="Calibri" w:cs="Times New Roman"/>
          <w:color w:val="000000"/>
          <w:kern w:val="0"/>
          <w:szCs w:val="28"/>
          <w14:ligatures w14:val="none"/>
        </w:rPr>
        <w:t>1-Б; 2-А; 3-В.</w:t>
      </w:r>
    </w:p>
    <w:p w14:paraId="18452012" w14:textId="5F3768AD" w:rsidR="007D3E09" w:rsidRDefault="007D3E09" w:rsidP="001C6A51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64761D">
        <w:rPr>
          <w:szCs w:val="28"/>
        </w:rPr>
        <w:t>4</w:t>
      </w:r>
      <w:r w:rsidRPr="00F219FC">
        <w:rPr>
          <w:szCs w:val="28"/>
        </w:rPr>
        <w:t>).</w:t>
      </w:r>
    </w:p>
    <w:p w14:paraId="32B0A7BA" w14:textId="77777777" w:rsidR="0012484D" w:rsidRDefault="0012484D" w:rsidP="00D41C33">
      <w:pPr>
        <w:rPr>
          <w:szCs w:val="28"/>
        </w:rPr>
      </w:pPr>
    </w:p>
    <w:p w14:paraId="2C8BE0B8" w14:textId="56BCEE5C" w:rsidR="00D03907" w:rsidRPr="003E4F10" w:rsidRDefault="003E4F10" w:rsidP="00135D06">
      <w:pPr>
        <w:pStyle w:val="a8"/>
        <w:numPr>
          <w:ilvl w:val="0"/>
          <w:numId w:val="19"/>
        </w:numPr>
        <w:ind w:left="0" w:firstLine="709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8D5AF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Структура статистики политической и общественной жизни представляет собой несколько разделов </w:t>
      </w:r>
      <w:r w:rsidR="003C37F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</w:t>
      </w:r>
      <w:r w:rsidRPr="008D5AF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о направлениям исследований со своей системой показателей</w:t>
      </w:r>
      <w:r w:rsidR="003C37F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</w:t>
      </w:r>
      <w:r w:rsidRPr="008D5AF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Установите соответствие</w:t>
      </w:r>
      <w:r w:rsidR="003C37F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между ними</w:t>
      </w:r>
      <w:r w:rsidRPr="003E4F1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</w:t>
      </w:r>
      <w:r w:rsidR="00D03907" w:rsidRPr="003E4F1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8D5AFD" w:rsidRPr="008D5AFD" w14:paraId="075E5B71" w14:textId="77777777" w:rsidTr="00E174D3">
        <w:tc>
          <w:tcPr>
            <w:tcW w:w="3969" w:type="dxa"/>
            <w:shd w:val="clear" w:color="auto" w:fill="auto"/>
          </w:tcPr>
          <w:p w14:paraId="62A27730" w14:textId="77777777" w:rsidR="008D5AFD" w:rsidRPr="008D5AFD" w:rsidRDefault="008D5AFD" w:rsidP="00E174D3">
            <w:pPr>
              <w:spacing w:line="228" w:lineRule="auto"/>
              <w:ind w:left="179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D5A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1) статистика избирательной системы и выборных органов изучает процесс </w:t>
            </w:r>
            <w:r w:rsidRPr="008D5A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формирования органов государственной власти различных уровней:</w:t>
            </w:r>
          </w:p>
          <w:p w14:paraId="0DC35D5C" w14:textId="77777777" w:rsidR="008D5AFD" w:rsidRPr="008D5AFD" w:rsidRDefault="008D5AFD" w:rsidP="00E174D3">
            <w:pPr>
              <w:spacing w:line="228" w:lineRule="auto"/>
              <w:ind w:left="179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D5A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статистика государственного управления и местного самоуправления:</w:t>
            </w:r>
          </w:p>
          <w:p w14:paraId="1AE13BA3" w14:textId="77777777" w:rsidR="008D5AFD" w:rsidRPr="008D5AFD" w:rsidRDefault="008D5AFD" w:rsidP="00E174D3">
            <w:pPr>
              <w:spacing w:line="228" w:lineRule="auto"/>
              <w:ind w:left="179"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D5A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статистика политических и массовых общественных организаций:</w:t>
            </w:r>
          </w:p>
          <w:p w14:paraId="4DB98BF2" w14:textId="77777777" w:rsidR="008D5AFD" w:rsidRPr="008D5AFD" w:rsidRDefault="008D5AFD" w:rsidP="00E174D3">
            <w:pPr>
              <w:spacing w:line="228" w:lineRule="auto"/>
              <w:ind w:left="179"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D5A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4) </w:t>
            </w:r>
            <w:r w:rsidRPr="008D5AF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статистика осуществления политических прав граждан и прав личности:</w:t>
            </w:r>
          </w:p>
          <w:p w14:paraId="623A9170" w14:textId="77777777" w:rsidR="008D5AFD" w:rsidRPr="008D5AFD" w:rsidRDefault="008D5AFD" w:rsidP="00E174D3">
            <w:pPr>
              <w:spacing w:line="228" w:lineRule="auto"/>
              <w:ind w:left="179"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D5A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5) </w:t>
            </w:r>
            <w:r w:rsidRPr="008D5AFD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статистическая оценка социальной напряженности:</w:t>
            </w:r>
          </w:p>
          <w:p w14:paraId="7BEA5D4F" w14:textId="77777777" w:rsidR="008D5AFD" w:rsidRPr="008D5AFD" w:rsidRDefault="008D5AFD" w:rsidP="00731474">
            <w:pPr>
              <w:numPr>
                <w:ilvl w:val="0"/>
                <w:numId w:val="12"/>
              </w:numPr>
              <w:spacing w:line="228" w:lineRule="auto"/>
              <w:ind w:left="179" w:firstLine="0"/>
              <w:contextualSpacing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D5AFD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статистика политического сознания:</w:t>
            </w:r>
          </w:p>
        </w:tc>
        <w:tc>
          <w:tcPr>
            <w:tcW w:w="5670" w:type="dxa"/>
            <w:shd w:val="clear" w:color="auto" w:fill="auto"/>
          </w:tcPr>
          <w:p w14:paraId="690AA7EB" w14:textId="77777777" w:rsidR="008D5AFD" w:rsidRPr="008D5AFD" w:rsidRDefault="008D5AFD" w:rsidP="00731474">
            <w:pPr>
              <w:numPr>
                <w:ilvl w:val="0"/>
                <w:numId w:val="4"/>
              </w:numPr>
              <w:spacing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D5AFD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lastRenderedPageBreak/>
              <w:t>численность и состав работников исполнительных органов</w:t>
            </w:r>
          </w:p>
          <w:p w14:paraId="58D8C4E7" w14:textId="77777777" w:rsidR="008D5AFD" w:rsidRPr="008D5AFD" w:rsidRDefault="008D5AFD" w:rsidP="00731474">
            <w:pPr>
              <w:numPr>
                <w:ilvl w:val="0"/>
                <w:numId w:val="4"/>
              </w:numPr>
              <w:spacing w:line="228" w:lineRule="auto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D5AFD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lastRenderedPageBreak/>
              <w:t xml:space="preserve">демографические характеристики кандидатов и депутатов в законодательных органах </w:t>
            </w:r>
          </w:p>
          <w:p w14:paraId="0F06A64A" w14:textId="77777777" w:rsidR="008D5AFD" w:rsidRPr="008D5AFD" w:rsidRDefault="008D5AFD" w:rsidP="00731474">
            <w:pPr>
              <w:numPr>
                <w:ilvl w:val="0"/>
                <w:numId w:val="4"/>
              </w:numPr>
              <w:spacing w:line="228" w:lineRule="auto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D5A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оценка участия граждан в различных собраниях, митингах, демонстрациях, акциях протеста</w:t>
            </w:r>
          </w:p>
          <w:p w14:paraId="0D262C98" w14:textId="77777777" w:rsidR="008D5AFD" w:rsidRPr="008D5AFD" w:rsidRDefault="008D5AFD" w:rsidP="00731474">
            <w:pPr>
              <w:numPr>
                <w:ilvl w:val="0"/>
                <w:numId w:val="4"/>
              </w:numPr>
              <w:spacing w:line="228" w:lineRule="auto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D5A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численность, состав, структура, затраты на содержание различных партий, общественных, политических, массовых организаций, движений, ассоциаций, фондов</w:t>
            </w:r>
          </w:p>
          <w:p w14:paraId="0C89702E" w14:textId="77777777" w:rsidR="008D5AFD" w:rsidRPr="008D5AFD" w:rsidRDefault="008D5AFD" w:rsidP="00731474">
            <w:pPr>
              <w:numPr>
                <w:ilvl w:val="0"/>
                <w:numId w:val="4"/>
              </w:numPr>
              <w:spacing w:line="228" w:lineRule="auto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D5A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данные социологических исследований, выявляющих отношение и доверие граждан к политическим институтам и их представителям</w:t>
            </w:r>
          </w:p>
          <w:p w14:paraId="0FA14797" w14:textId="77777777" w:rsidR="008D5AFD" w:rsidRPr="008D5AFD" w:rsidRDefault="008D5AFD" w:rsidP="00731474">
            <w:pPr>
              <w:numPr>
                <w:ilvl w:val="0"/>
                <w:numId w:val="4"/>
              </w:numPr>
              <w:spacing w:line="228" w:lineRule="auto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D5A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национальный состав, разговорный национальный язык, образование, условия проживания, взаимоотношения граждан коренной и некоренных национальностей</w:t>
            </w:r>
          </w:p>
          <w:p w14:paraId="39442C25" w14:textId="77777777" w:rsidR="008D5AFD" w:rsidRPr="008D5AFD" w:rsidRDefault="008D5AFD" w:rsidP="008D5AFD">
            <w:pPr>
              <w:spacing w:line="228" w:lineRule="auto"/>
              <w:ind w:left="72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</w:tbl>
    <w:p w14:paraId="76418813" w14:textId="6DD7B11D" w:rsidR="00EB1562" w:rsidRDefault="00D03907" w:rsidP="00EB1562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7D3E09">
        <w:rPr>
          <w:rFonts w:eastAsia="Calibri" w:cs="Times New Roman"/>
          <w:color w:val="000000"/>
          <w:kern w:val="0"/>
          <w:szCs w:val="28"/>
          <w14:ligatures w14:val="none"/>
        </w:rPr>
        <w:lastRenderedPageBreak/>
        <w:t>Правильный ответ: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="0057035B" w:rsidRPr="0057035B">
        <w:rPr>
          <w:rFonts w:eastAsia="Calibri" w:cs="Times New Roman"/>
          <w:color w:val="000000"/>
          <w:kern w:val="0"/>
          <w:szCs w:val="28"/>
          <w14:ligatures w14:val="none"/>
        </w:rPr>
        <w:t>1-Б; 2-А; 3-Г; 4- В: 5-Д; 6-Е.</w:t>
      </w:r>
    </w:p>
    <w:p w14:paraId="21F8FC32" w14:textId="6AE37892" w:rsidR="00D03907" w:rsidRDefault="00D03907" w:rsidP="00EB1562">
      <w:pPr>
        <w:jc w:val="left"/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57035B">
        <w:rPr>
          <w:szCs w:val="28"/>
        </w:rPr>
        <w:t>4</w:t>
      </w:r>
      <w:r w:rsidRPr="00F219FC">
        <w:rPr>
          <w:szCs w:val="28"/>
        </w:rPr>
        <w:t>).</w:t>
      </w:r>
    </w:p>
    <w:p w14:paraId="0C4B5397" w14:textId="77777777" w:rsidR="00FF4694" w:rsidRDefault="00FF4694" w:rsidP="00D41C33">
      <w:pPr>
        <w:rPr>
          <w:szCs w:val="28"/>
        </w:rPr>
      </w:pPr>
    </w:p>
    <w:p w14:paraId="3047B893" w14:textId="77777777" w:rsidR="00EE17B8" w:rsidRPr="00F219FC" w:rsidRDefault="00874B3E" w:rsidP="00135D06">
      <w:pPr>
        <w:pStyle w:val="4"/>
        <w:rPr>
          <w:rFonts w:eastAsia="Calibri" w:cs="Times New Roman"/>
          <w:color w:val="000000"/>
          <w:kern w:val="0"/>
          <w:lang w:eastAsia="ru-RU"/>
          <w14:ligatures w14:val="none"/>
        </w:rPr>
      </w:pPr>
      <w:r w:rsidRPr="00F219FC">
        <w:t>Задания закрытого типа на установление правильной последовательности</w:t>
      </w:r>
      <w:r w:rsidR="00EE17B8" w:rsidRPr="00F219FC">
        <w:rPr>
          <w:rFonts w:eastAsia="Calibri" w:cs="Times New Roman"/>
          <w:color w:val="000000"/>
          <w:kern w:val="0"/>
          <w:lang w:eastAsia="ru-RU"/>
          <w14:ligatures w14:val="none"/>
        </w:rPr>
        <w:t xml:space="preserve"> </w:t>
      </w:r>
    </w:p>
    <w:p w14:paraId="57C437D4" w14:textId="5038F017" w:rsidR="00CB300C" w:rsidRPr="00F219FC" w:rsidRDefault="00274BC3" w:rsidP="00B8259A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="00CB300C" w:rsidRPr="00F219FC">
        <w:rPr>
          <w:i/>
          <w:iCs/>
          <w:color w:val="000000"/>
          <w:sz w:val="28"/>
          <w:szCs w:val="28"/>
        </w:rPr>
        <w:t xml:space="preserve">. </w:t>
      </w:r>
      <w:r w:rsidR="00374746" w:rsidRPr="00F219FC">
        <w:rPr>
          <w:i/>
          <w:iCs/>
          <w:color w:val="000000"/>
          <w:sz w:val="28"/>
          <w:szCs w:val="28"/>
        </w:rPr>
        <w:t xml:space="preserve">Установите правильную последовательность </w:t>
      </w:r>
      <w:r w:rsidR="00C021B5" w:rsidRPr="00C021B5">
        <w:rPr>
          <w:i/>
          <w:iCs/>
          <w:color w:val="000000"/>
          <w:sz w:val="28"/>
          <w:szCs w:val="28"/>
        </w:rPr>
        <w:t>мероприятий по составлению программы статистического наблюдения</w:t>
      </w:r>
      <w:r w:rsidR="00374746" w:rsidRPr="00F219FC">
        <w:rPr>
          <w:color w:val="000000"/>
          <w:sz w:val="28"/>
          <w:szCs w:val="28"/>
        </w:rPr>
        <w:t>.</w:t>
      </w:r>
      <w:r w:rsidR="00374746" w:rsidRPr="00F219FC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5626DD51" w14:textId="3785C3AB" w:rsidR="00C021B5" w:rsidRPr="00C021B5" w:rsidRDefault="00C021B5" w:rsidP="00731474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Выбор объекта наблюдения.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Необходимо точно определить, какие единицы наблюдения подлежат изучению (например, население, предприятия, домохозяйства и т.д.)</w:t>
      </w:r>
    </w:p>
    <w:p w14:paraId="73A03ECD" w14:textId="21B05994" w:rsidR="00C021B5" w:rsidRPr="00C021B5" w:rsidRDefault="00C021B5" w:rsidP="00731474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Определение целей и задач наблюдения.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Прежде чем приступить к сбору данных, важно чётко понимать, зачем и для каких целей собирается информация</w:t>
      </w:r>
    </w:p>
    <w:p w14:paraId="2981D307" w14:textId="0569502C" w:rsidR="00C021B5" w:rsidRPr="00C021B5" w:rsidRDefault="00C021B5" w:rsidP="00731474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Организация сбора данных.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На этом этапе планируется, каким способом будут собираться данные (опрос, наблюдение, анкеты и т.п.), а также назначаются сроки и исполнители</w:t>
      </w:r>
    </w:p>
    <w:p w14:paraId="74898570" w14:textId="34354D73" w:rsidR="00C021B5" w:rsidRPr="00C021B5" w:rsidRDefault="00C021B5" w:rsidP="00731474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Контроль качества собираемых данных.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Важно проводить контроль на каждом этапе сбора данных, чтобы избежать ошибок и недостоверной информации</w:t>
      </w:r>
    </w:p>
    <w:p w14:paraId="5AD107FB" w14:textId="7BE907B8" w:rsidR="00C021B5" w:rsidRPr="00C021B5" w:rsidRDefault="00C021B5" w:rsidP="00731474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Обработка и анализ собранных данных.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Собранные данные обрабатываются, очищаются от ошибок и анализируются для получения необходимых выводов</w:t>
      </w:r>
    </w:p>
    <w:p w14:paraId="202C1069" w14:textId="35DA20F8" w:rsidR="00C021B5" w:rsidRPr="00C021B5" w:rsidRDefault="00C021B5" w:rsidP="00731474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lastRenderedPageBreak/>
        <w:t>Представление результатов.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Результаты статистического наблюдения оформляются в виде отчётов, публикаций или презентаций, которые предоставляют информацию пользователям</w:t>
      </w:r>
    </w:p>
    <w:p w14:paraId="720BBD99" w14:textId="0C2F9F24" w:rsidR="00C021B5" w:rsidRPr="00C021B5" w:rsidRDefault="00C021B5" w:rsidP="00731474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Разработка вопросника или формы сбора данных.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Вопросник должен включать необходимые вопросы, позволяющие получить всю требуемую информацию для достижения поставленных целей</w:t>
      </w:r>
    </w:p>
    <w:p w14:paraId="32ADE379" w14:textId="30902EB2" w:rsidR="005E7CDF" w:rsidRPr="00F219FC" w:rsidRDefault="005E7CDF" w:rsidP="00B8259A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C021B5">
        <w:rPr>
          <w:rFonts w:eastAsia="Calibri" w:cs="Times New Roman"/>
          <w:color w:val="000000" w:themeColor="text1"/>
          <w:kern w:val="0"/>
          <w:szCs w:val="28"/>
          <w14:ligatures w14:val="none"/>
        </w:rPr>
        <w:t>Ж; В; Г;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  <w:r w:rsidR="00C021B5">
        <w:rPr>
          <w:rFonts w:eastAsia="Calibri" w:cs="Times New Roman"/>
          <w:color w:val="000000" w:themeColor="text1"/>
          <w:kern w:val="0"/>
          <w:szCs w:val="28"/>
          <w14:ligatures w14:val="none"/>
        </w:rPr>
        <w:t>; Е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E286770" w14:textId="767AA077" w:rsidR="005E7CDF" w:rsidRPr="00F219FC" w:rsidRDefault="005E7CDF" w:rsidP="00B8259A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="0012487E" w:rsidRPr="0012487E">
        <w:rPr>
          <w:color w:val="000000" w:themeColor="text1"/>
          <w:szCs w:val="28"/>
        </w:rPr>
        <w:t>ПК-6 (ОПК-6.2).</w:t>
      </w:r>
    </w:p>
    <w:p w14:paraId="79677316" w14:textId="77777777" w:rsidR="005E7CDF" w:rsidRPr="00F219FC" w:rsidRDefault="005E7CDF" w:rsidP="005E7CDF">
      <w:pPr>
        <w:ind w:firstLine="0"/>
        <w:rPr>
          <w:color w:val="000000" w:themeColor="text1"/>
          <w:szCs w:val="28"/>
        </w:rPr>
      </w:pPr>
    </w:p>
    <w:p w14:paraId="2AFB22FB" w14:textId="59B1C6F1" w:rsidR="004A1317" w:rsidRPr="00274BC3" w:rsidRDefault="00135D06" w:rsidP="00274BC3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2</w:t>
      </w:r>
      <w:r w:rsidR="00274BC3">
        <w:rPr>
          <w:i/>
          <w:iCs/>
          <w:color w:val="000000" w:themeColor="text1"/>
          <w:szCs w:val="28"/>
        </w:rPr>
        <w:t xml:space="preserve">. </w:t>
      </w:r>
      <w:r w:rsidR="00DE1F93" w:rsidRPr="00274BC3">
        <w:rPr>
          <w:i/>
          <w:iCs/>
          <w:color w:val="000000" w:themeColor="text1"/>
          <w:szCs w:val="28"/>
        </w:rPr>
        <w:t xml:space="preserve">Установите правильную последовательность </w:t>
      </w:r>
      <w:r w:rsidR="00570F71" w:rsidRPr="00274BC3">
        <w:rPr>
          <w:i/>
          <w:iCs/>
          <w:color w:val="000000" w:themeColor="text1"/>
          <w:szCs w:val="28"/>
        </w:rPr>
        <w:t>основных задач демографической статистики в области изучения рождаемости</w:t>
      </w:r>
      <w:r w:rsidR="004A1317" w:rsidRPr="00274BC3">
        <w:rPr>
          <w:i/>
          <w:iCs/>
          <w:color w:val="000000" w:themeColor="text1"/>
          <w:szCs w:val="28"/>
        </w:rPr>
        <w:t>.</w:t>
      </w:r>
      <w:r w:rsidR="00DE1F93" w:rsidRPr="00274BC3">
        <w:rPr>
          <w:i/>
          <w:iCs/>
          <w:color w:val="000000" w:themeColor="text1"/>
          <w:szCs w:val="28"/>
        </w:rPr>
        <w:t xml:space="preserve"> Запишите правильную последовательность букв слева направо:</w:t>
      </w:r>
    </w:p>
    <w:p w14:paraId="65C14722" w14:textId="1D7B2EE5" w:rsidR="00570F71" w:rsidRDefault="00570F71" w:rsidP="00570F71">
      <w:r>
        <w:t xml:space="preserve">А) Характеристика уровня рождаемости всего населения страны и отдельных его групп. </w:t>
      </w:r>
    </w:p>
    <w:p w14:paraId="2A23CD4D" w14:textId="651AAC64" w:rsidR="00570F71" w:rsidRDefault="00570F71" w:rsidP="00570F71">
      <w:r>
        <w:t xml:space="preserve">Б) Исследование динамики рождаемости. </w:t>
      </w:r>
    </w:p>
    <w:p w14:paraId="0BEE7196" w14:textId="77777777" w:rsidR="00570F71" w:rsidRDefault="00570F71" w:rsidP="00570F71">
      <w:r>
        <w:t>В) Анализ влияния отдельных факторов на изменение рождаемости.</w:t>
      </w:r>
    </w:p>
    <w:p w14:paraId="55AD8BA0" w14:textId="0784E142" w:rsidR="00570F71" w:rsidRDefault="00570F71" w:rsidP="00570F71">
      <w:r>
        <w:t xml:space="preserve">Г) Характеристика влияния рождаемости на социально-экономические процессы и демографическую структуру населения. </w:t>
      </w:r>
    </w:p>
    <w:p w14:paraId="098ED65A" w14:textId="3E47D635" w:rsidR="00570F71" w:rsidRDefault="00570F71" w:rsidP="00570F71">
      <w:r>
        <w:t xml:space="preserve">Д) Исследование репродуктивных установок населения. </w:t>
      </w:r>
    </w:p>
    <w:p w14:paraId="2850DF1C" w14:textId="31B5EFE0" w:rsidR="00570F71" w:rsidRPr="00570F71" w:rsidRDefault="00570F71" w:rsidP="00570F71">
      <w:pPr>
        <w:rPr>
          <w:i/>
          <w:iCs/>
          <w:color w:val="000000" w:themeColor="text1"/>
          <w:szCs w:val="28"/>
        </w:rPr>
      </w:pPr>
      <w:r>
        <w:t>Е) Построение вероятностных демографических моделей</w:t>
      </w:r>
      <w:r w:rsidR="003555F5">
        <w:t xml:space="preserve"> </w:t>
      </w:r>
      <w:r>
        <w:t>(таблиц рождаемости).</w:t>
      </w:r>
    </w:p>
    <w:p w14:paraId="3A38DD15" w14:textId="07DE3EF6" w:rsidR="00E96FDB" w:rsidRPr="00F219FC" w:rsidRDefault="00E96FDB" w:rsidP="00DB4B30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А; </w:t>
      </w:r>
      <w:r w:rsidR="00401701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Б;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; Д</w:t>
      </w:r>
      <w:r w:rsidR="00401701">
        <w:rPr>
          <w:rFonts w:eastAsia="Calibri" w:cs="Times New Roman"/>
          <w:color w:val="000000" w:themeColor="text1"/>
          <w:kern w:val="0"/>
          <w:szCs w:val="28"/>
          <w14:ligatures w14:val="none"/>
        </w:rPr>
        <w:t>; Е.</w:t>
      </w:r>
    </w:p>
    <w:p w14:paraId="32864D0A" w14:textId="77777777" w:rsidR="00E96FDB" w:rsidRPr="00F219FC" w:rsidRDefault="00E96FDB" w:rsidP="00DB4B30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12487E">
        <w:rPr>
          <w:color w:val="000000" w:themeColor="text1"/>
          <w:szCs w:val="28"/>
        </w:rPr>
        <w:t>ПК-6 (ОПК-6.2).</w:t>
      </w:r>
    </w:p>
    <w:p w14:paraId="234FB98E" w14:textId="77777777" w:rsidR="00CA5053" w:rsidRPr="00F219FC" w:rsidRDefault="00CA5053" w:rsidP="00CA5053">
      <w:pPr>
        <w:rPr>
          <w:szCs w:val="28"/>
        </w:rPr>
      </w:pPr>
    </w:p>
    <w:p w14:paraId="5F1A484B" w14:textId="24A5914E" w:rsidR="006732D0" w:rsidRPr="00F219FC" w:rsidRDefault="00135D06" w:rsidP="00BE7A13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DE40B8" w:rsidRPr="00F219FC">
        <w:rPr>
          <w:i/>
          <w:iCs/>
          <w:szCs w:val="28"/>
        </w:rPr>
        <w:t xml:space="preserve">. </w:t>
      </w:r>
      <w:r w:rsidR="00767A74">
        <w:rPr>
          <w:i/>
          <w:iCs/>
          <w:szCs w:val="28"/>
        </w:rPr>
        <w:t xml:space="preserve">Установите </w:t>
      </w:r>
      <w:r w:rsidR="00767A74" w:rsidRPr="00767A74">
        <w:rPr>
          <w:i/>
          <w:iCs/>
          <w:szCs w:val="28"/>
        </w:rPr>
        <w:t xml:space="preserve">правильную последовательность </w:t>
      </w:r>
      <w:r w:rsidR="00BE7A13" w:rsidRPr="00BE7A13">
        <w:rPr>
          <w:i/>
          <w:iCs/>
          <w:szCs w:val="28"/>
        </w:rPr>
        <w:t>ф</w:t>
      </w:r>
      <w:r w:rsidR="00BE7A13" w:rsidRPr="00BE7A13">
        <w:rPr>
          <w:i/>
          <w:iCs/>
        </w:rPr>
        <w:t>акторов, влияющих на здоровье населения (по акад. Ю. П. Лисицыну) по степени влияния.</w:t>
      </w:r>
      <w:r w:rsidR="00BE7A13">
        <w:t xml:space="preserve"> </w:t>
      </w:r>
      <w:r w:rsidR="006732D0" w:rsidRPr="00F219FC">
        <w:rPr>
          <w:i/>
          <w:iCs/>
          <w:szCs w:val="28"/>
        </w:rPr>
        <w:t xml:space="preserve">Запишите правильную последовательность букв слева направо. </w:t>
      </w:r>
    </w:p>
    <w:p w14:paraId="73B8E2DF" w14:textId="777549B2" w:rsidR="00BE7A13" w:rsidRDefault="00BE7A13" w:rsidP="00731474">
      <w:pPr>
        <w:pStyle w:val="a8"/>
        <w:numPr>
          <w:ilvl w:val="0"/>
          <w:numId w:val="15"/>
        </w:numPr>
        <w:ind w:left="993"/>
      </w:pPr>
      <w:r>
        <w:t>Образ жизни</w:t>
      </w:r>
      <w:r w:rsidR="00520676">
        <w:t>.</w:t>
      </w:r>
      <w:r>
        <w:t xml:space="preserve"> </w:t>
      </w:r>
    </w:p>
    <w:p w14:paraId="2FB59829" w14:textId="7D2B902D" w:rsidR="00520676" w:rsidRDefault="00520676" w:rsidP="00731474">
      <w:pPr>
        <w:pStyle w:val="a8"/>
        <w:numPr>
          <w:ilvl w:val="0"/>
          <w:numId w:val="15"/>
        </w:numPr>
        <w:ind w:left="993"/>
      </w:pPr>
      <w:r>
        <w:t>Социально-биологические или наследственно-генетические факторы (наследственность, пол, конституция, возраст, темперамент, адаптационные возможности).</w:t>
      </w:r>
    </w:p>
    <w:p w14:paraId="71EBEB7A" w14:textId="049E79EF" w:rsidR="00520676" w:rsidRDefault="00520676" w:rsidP="00731474">
      <w:pPr>
        <w:pStyle w:val="a8"/>
        <w:numPr>
          <w:ilvl w:val="0"/>
          <w:numId w:val="15"/>
        </w:numPr>
        <w:ind w:left="993"/>
      </w:pPr>
      <w:r>
        <w:t>Экологические и природно-климатические факторы.</w:t>
      </w:r>
    </w:p>
    <w:p w14:paraId="162C2F7C" w14:textId="27C63850" w:rsidR="00520676" w:rsidRPr="0015738F" w:rsidRDefault="00520676" w:rsidP="00731474">
      <w:pPr>
        <w:pStyle w:val="a8"/>
        <w:numPr>
          <w:ilvl w:val="0"/>
          <w:numId w:val="15"/>
        </w:numPr>
        <w:ind w:left="993"/>
        <w:rPr>
          <w:szCs w:val="28"/>
        </w:rPr>
      </w:pPr>
      <w:r>
        <w:t>Качество медицинской помощи.</w:t>
      </w:r>
    </w:p>
    <w:p w14:paraId="0505FBA6" w14:textId="18F95933" w:rsidR="00970261" w:rsidRPr="00F219FC" w:rsidRDefault="00970261" w:rsidP="00DB4B30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15738F">
        <w:rPr>
          <w:szCs w:val="28"/>
        </w:rPr>
        <w:t>А</w:t>
      </w:r>
      <w:r w:rsidRPr="00F219FC">
        <w:rPr>
          <w:szCs w:val="28"/>
        </w:rPr>
        <w:t xml:space="preserve">; </w:t>
      </w:r>
      <w:r w:rsidR="001050B2">
        <w:rPr>
          <w:szCs w:val="28"/>
        </w:rPr>
        <w:t>Б</w:t>
      </w:r>
      <w:r w:rsidRPr="00F219FC">
        <w:rPr>
          <w:szCs w:val="28"/>
        </w:rPr>
        <w:t xml:space="preserve">; </w:t>
      </w:r>
      <w:r w:rsidR="001050B2">
        <w:rPr>
          <w:szCs w:val="28"/>
        </w:rPr>
        <w:t xml:space="preserve">В; </w:t>
      </w:r>
      <w:r w:rsidR="0015738F">
        <w:rPr>
          <w:szCs w:val="28"/>
        </w:rPr>
        <w:t>Г</w:t>
      </w:r>
      <w:r w:rsidRPr="00F219FC">
        <w:rPr>
          <w:szCs w:val="28"/>
        </w:rPr>
        <w:t>.</w:t>
      </w:r>
    </w:p>
    <w:p w14:paraId="0422EDDC" w14:textId="042D230B" w:rsidR="001050B2" w:rsidRDefault="00970261" w:rsidP="002D4ECC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2D4ECC" w:rsidRPr="002D4ECC">
        <w:rPr>
          <w:szCs w:val="28"/>
        </w:rPr>
        <w:t>ПК-6 (ОПК-6.2).</w:t>
      </w:r>
    </w:p>
    <w:p w14:paraId="45BEFB8E" w14:textId="77777777" w:rsidR="002D4ECC" w:rsidRDefault="002D4ECC" w:rsidP="002D4ECC">
      <w:pPr>
        <w:rPr>
          <w:i/>
          <w:iCs/>
          <w:szCs w:val="28"/>
        </w:rPr>
      </w:pPr>
    </w:p>
    <w:p w14:paraId="36990DE8" w14:textId="0CBD85C7" w:rsidR="00874B3E" w:rsidRPr="00F219FC" w:rsidRDefault="00874B3E" w:rsidP="00135D06">
      <w:pPr>
        <w:pStyle w:val="3"/>
      </w:pPr>
      <w:r w:rsidRPr="00F219FC">
        <w:t>Задания открытого типа</w:t>
      </w:r>
    </w:p>
    <w:p w14:paraId="28B74DD5" w14:textId="77777777" w:rsidR="00874B3E" w:rsidRPr="00F219FC" w:rsidRDefault="00874B3E" w:rsidP="00135D06">
      <w:pPr>
        <w:pStyle w:val="4"/>
      </w:pPr>
      <w:r w:rsidRPr="00135D06">
        <w:t>Задания</w:t>
      </w:r>
      <w:r w:rsidRPr="00F219FC">
        <w:t xml:space="preserve"> открытого типа на дополнение</w:t>
      </w:r>
    </w:p>
    <w:p w14:paraId="43828851" w14:textId="51C452CC" w:rsidR="007F6431" w:rsidRPr="002D4ECC" w:rsidRDefault="00135D06" w:rsidP="002D4ECC">
      <w:p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1</w:t>
      </w:r>
      <w:r w:rsidR="002D4ECC">
        <w:rPr>
          <w:rFonts w:eastAsia="Calibri" w:cs="Times New Roman"/>
          <w:i/>
          <w:iCs/>
          <w:kern w:val="0"/>
          <w:szCs w:val="28"/>
          <w14:ligatures w14:val="none"/>
        </w:rPr>
        <w:t xml:space="preserve">. </w:t>
      </w:r>
      <w:r w:rsidR="007F6431" w:rsidRPr="002D4ECC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4D24E21D" w14:textId="01390588" w:rsidR="00A40BA2" w:rsidRDefault="00A40BA2" w:rsidP="00E44C44">
      <w:pPr>
        <w:rPr>
          <w:szCs w:val="28"/>
        </w:rPr>
      </w:pPr>
      <w:r w:rsidRPr="00A40BA2">
        <w:rPr>
          <w:szCs w:val="28"/>
        </w:rPr>
        <w:t xml:space="preserve">Лица, фактически – постоянно или временно – поживающие на данной территории, независимо от их юридического оформления, являются ____________ населением </w:t>
      </w:r>
    </w:p>
    <w:p w14:paraId="07699417" w14:textId="5A15CF84" w:rsidR="00F37970" w:rsidRPr="00F219FC" w:rsidRDefault="00F37970" w:rsidP="00E44C44">
      <w:pPr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="000614A0" w:rsidRPr="00F219FC">
        <w:rPr>
          <w:szCs w:val="28"/>
        </w:rPr>
        <w:t xml:space="preserve"> </w:t>
      </w:r>
      <w:r w:rsidR="00A40BA2" w:rsidRPr="00A40BA2">
        <w:rPr>
          <w:szCs w:val="28"/>
        </w:rPr>
        <w:t>наличным</w:t>
      </w:r>
      <w:r w:rsidRPr="00F219F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7862FAFD" w14:textId="1DA3EDAC" w:rsidR="00F37970" w:rsidRPr="00F219FC" w:rsidRDefault="00F37970" w:rsidP="00E44C44">
      <w:pPr>
        <w:rPr>
          <w:szCs w:val="28"/>
        </w:rPr>
      </w:pPr>
      <w:r w:rsidRPr="00F219FC">
        <w:rPr>
          <w:szCs w:val="28"/>
        </w:rPr>
        <w:lastRenderedPageBreak/>
        <w:t xml:space="preserve">Компетенции (индикаторы): </w:t>
      </w:r>
      <w:r w:rsidR="00BB54CD" w:rsidRPr="00BB54CD">
        <w:rPr>
          <w:szCs w:val="28"/>
        </w:rPr>
        <w:t>ПК-6 (ПК-6.</w:t>
      </w:r>
      <w:r w:rsidR="006C63DB">
        <w:rPr>
          <w:szCs w:val="28"/>
        </w:rPr>
        <w:t>4</w:t>
      </w:r>
      <w:r w:rsidR="00BB54CD" w:rsidRPr="00BB54CD">
        <w:rPr>
          <w:szCs w:val="28"/>
        </w:rPr>
        <w:t>).</w:t>
      </w:r>
    </w:p>
    <w:p w14:paraId="0843A470" w14:textId="77777777" w:rsidR="00F37970" w:rsidRPr="00F219FC" w:rsidRDefault="00F37970" w:rsidP="00C14FDF">
      <w:pPr>
        <w:shd w:val="clear" w:color="auto" w:fill="FFFFFF"/>
        <w:ind w:right="-4"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6C390551" w:rsidR="00374746" w:rsidRPr="00274BC3" w:rsidRDefault="00135D06" w:rsidP="00274BC3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274BC3">
        <w:rPr>
          <w:i/>
          <w:iCs/>
          <w:szCs w:val="28"/>
        </w:rPr>
        <w:t xml:space="preserve">. </w:t>
      </w:r>
      <w:r w:rsidR="00374746" w:rsidRPr="00274BC3">
        <w:rPr>
          <w:i/>
          <w:iCs/>
          <w:szCs w:val="28"/>
        </w:rPr>
        <w:t>Напишите пропущенное слово.</w:t>
      </w:r>
    </w:p>
    <w:p w14:paraId="16CAA6CF" w14:textId="358CCD54" w:rsidR="008E5239" w:rsidRDefault="008E5239" w:rsidP="00E44C44">
      <w:pPr>
        <w:rPr>
          <w:szCs w:val="28"/>
        </w:rPr>
      </w:pPr>
      <w:r w:rsidRPr="008E5239">
        <w:rPr>
          <w:szCs w:val="28"/>
        </w:rPr>
        <w:t>Процесс исчисления себестоимости на единицу продукции, необходимой для целей ценообразования, называется ____________</w:t>
      </w:r>
      <w:r>
        <w:rPr>
          <w:szCs w:val="28"/>
        </w:rPr>
        <w:t>.</w:t>
      </w:r>
    </w:p>
    <w:p w14:paraId="132325B4" w14:textId="5D8D8802" w:rsidR="00F37970" w:rsidRPr="00F219FC" w:rsidRDefault="00F37970" w:rsidP="00E44C44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8E5239">
        <w:rPr>
          <w:szCs w:val="28"/>
        </w:rPr>
        <w:t>калькуляция</w:t>
      </w:r>
      <w:r w:rsidRPr="00F219FC">
        <w:rPr>
          <w:szCs w:val="28"/>
        </w:rPr>
        <w:t>.</w:t>
      </w:r>
    </w:p>
    <w:p w14:paraId="1EBB2933" w14:textId="4D085C72" w:rsidR="005E3CA4" w:rsidRDefault="00F37970" w:rsidP="00E44C4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AC55DC" w:rsidRPr="00AC55DC">
        <w:rPr>
          <w:szCs w:val="28"/>
        </w:rPr>
        <w:t xml:space="preserve">ПК-6 </w:t>
      </w:r>
      <w:r w:rsidR="006C63DB" w:rsidRPr="006C63DB">
        <w:rPr>
          <w:szCs w:val="28"/>
        </w:rPr>
        <w:t>(ПК-6.4).</w:t>
      </w:r>
    </w:p>
    <w:p w14:paraId="1EF4F527" w14:textId="77777777" w:rsidR="00AC55DC" w:rsidRDefault="00AC55DC" w:rsidP="00F37970">
      <w:pPr>
        <w:ind w:firstLine="0"/>
        <w:rPr>
          <w:szCs w:val="28"/>
        </w:rPr>
      </w:pPr>
    </w:p>
    <w:p w14:paraId="0D284313" w14:textId="404B2AE1" w:rsidR="005E3CA4" w:rsidRPr="00135D06" w:rsidRDefault="00135D06" w:rsidP="00135D06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5E3CA4" w:rsidRPr="00135D06">
        <w:rPr>
          <w:i/>
          <w:iCs/>
          <w:szCs w:val="28"/>
        </w:rPr>
        <w:t>Напишите пропущенное слово</w:t>
      </w:r>
      <w:r w:rsidR="00531FB7" w:rsidRPr="00135D06">
        <w:rPr>
          <w:i/>
          <w:iCs/>
          <w:szCs w:val="28"/>
        </w:rPr>
        <w:t>сочетание</w:t>
      </w:r>
      <w:r w:rsidR="005E3CA4" w:rsidRPr="00135D06">
        <w:rPr>
          <w:i/>
          <w:iCs/>
          <w:szCs w:val="28"/>
        </w:rPr>
        <w:t>.</w:t>
      </w:r>
    </w:p>
    <w:p w14:paraId="19568C28" w14:textId="7AF24A08" w:rsidR="00C241AB" w:rsidRPr="00C241AB" w:rsidRDefault="00C241AB" w:rsidP="00C241AB">
      <w:pPr>
        <w:rPr>
          <w:szCs w:val="28"/>
        </w:rPr>
      </w:pPr>
      <w:r w:rsidRPr="00C241AB">
        <w:rPr>
          <w:szCs w:val="28"/>
        </w:rPr>
        <w:t>Число детей, рожденных одной женщиной в течение ее фертильного периода, при неизменной возрастной рождаемости на его протяжении исчисляется ____________________</w:t>
      </w:r>
      <w:r>
        <w:rPr>
          <w:szCs w:val="28"/>
        </w:rPr>
        <w:t>.</w:t>
      </w:r>
    </w:p>
    <w:p w14:paraId="4C7CB0CD" w14:textId="06A64953" w:rsidR="005E3CA4" w:rsidRPr="0083383E" w:rsidRDefault="005E3CA4" w:rsidP="00C241A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C241AB" w:rsidRPr="00C241AB">
        <w:rPr>
          <w:szCs w:val="28"/>
        </w:rPr>
        <w:t>суммарны</w:t>
      </w:r>
      <w:r w:rsidR="00C241AB">
        <w:rPr>
          <w:szCs w:val="28"/>
        </w:rPr>
        <w:t>й</w:t>
      </w:r>
      <w:r w:rsidR="00C241AB" w:rsidRPr="00C241AB">
        <w:rPr>
          <w:szCs w:val="28"/>
        </w:rPr>
        <w:t xml:space="preserve"> коэффициент рождаемости</w:t>
      </w:r>
      <w:r w:rsidRPr="0083383E">
        <w:rPr>
          <w:szCs w:val="28"/>
        </w:rPr>
        <w:t>.</w:t>
      </w:r>
    </w:p>
    <w:p w14:paraId="3553D003" w14:textId="6BA0B5FB" w:rsidR="00AA6915" w:rsidRDefault="005E3CA4" w:rsidP="00E44C44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 xml:space="preserve">ПК-6 </w:t>
      </w:r>
      <w:r w:rsidR="006C63DB" w:rsidRPr="006C63DB">
        <w:rPr>
          <w:szCs w:val="28"/>
        </w:rPr>
        <w:t>(ПК-6.4).</w:t>
      </w:r>
    </w:p>
    <w:p w14:paraId="5EEB5220" w14:textId="77777777" w:rsidR="00E44C44" w:rsidRPr="00F219FC" w:rsidRDefault="00E44C44" w:rsidP="00E44C44">
      <w:pPr>
        <w:rPr>
          <w:szCs w:val="28"/>
        </w:rPr>
      </w:pPr>
    </w:p>
    <w:p w14:paraId="23E3B380" w14:textId="285BD0A4" w:rsidR="00AA6915" w:rsidRPr="00135D06" w:rsidRDefault="00135D06" w:rsidP="00135D06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AA6915" w:rsidRPr="00135D06">
        <w:rPr>
          <w:i/>
          <w:iCs/>
          <w:szCs w:val="28"/>
        </w:rPr>
        <w:t xml:space="preserve">Вставьте </w:t>
      </w:r>
      <w:r w:rsidR="00B30C90" w:rsidRPr="00135D06">
        <w:rPr>
          <w:i/>
          <w:iCs/>
          <w:szCs w:val="28"/>
        </w:rPr>
        <w:t>пропущенное слово</w:t>
      </w:r>
      <w:r w:rsidR="00AA6915" w:rsidRPr="00135D06">
        <w:rPr>
          <w:i/>
          <w:iCs/>
          <w:szCs w:val="28"/>
        </w:rPr>
        <w:t xml:space="preserve">. </w:t>
      </w:r>
    </w:p>
    <w:p w14:paraId="5A23CF28" w14:textId="799B7E54" w:rsidR="00486B14" w:rsidRDefault="006C63DB" w:rsidP="00486B14">
      <w:pPr>
        <w:rPr>
          <w:szCs w:val="28"/>
        </w:rPr>
      </w:pPr>
      <w:r>
        <w:rPr>
          <w:szCs w:val="28"/>
        </w:rPr>
        <w:t xml:space="preserve">____________ </w:t>
      </w:r>
      <w:r w:rsidR="00486B14" w:rsidRPr="00486B14">
        <w:rPr>
          <w:szCs w:val="28"/>
        </w:rPr>
        <w:t>заболеваемость – это заболевания, впервые выявленные в этом году</w:t>
      </w:r>
      <w:r w:rsidR="00486B14">
        <w:rPr>
          <w:szCs w:val="28"/>
        </w:rPr>
        <w:t>.</w:t>
      </w:r>
    </w:p>
    <w:p w14:paraId="081E44DB" w14:textId="5CD0938C" w:rsidR="00AA6915" w:rsidRPr="00F219FC" w:rsidRDefault="00AA6915" w:rsidP="00486B14">
      <w:pPr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="00486B14">
        <w:rPr>
          <w:szCs w:val="28"/>
        </w:rPr>
        <w:t xml:space="preserve"> </w:t>
      </w:r>
      <w:r w:rsidR="00486B14" w:rsidRPr="00486B14">
        <w:rPr>
          <w:szCs w:val="28"/>
        </w:rPr>
        <w:t>Первичная</w:t>
      </w:r>
      <w:r w:rsidR="00E44C44">
        <w:rPr>
          <w:szCs w:val="28"/>
        </w:rPr>
        <w:t>.</w:t>
      </w:r>
    </w:p>
    <w:p w14:paraId="2A0232D3" w14:textId="2A726B2D" w:rsidR="004C11C2" w:rsidRDefault="00AA6915" w:rsidP="00E44C4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 xml:space="preserve">ПК-6 </w:t>
      </w:r>
      <w:r w:rsidR="006C63DB" w:rsidRPr="006C63DB">
        <w:rPr>
          <w:szCs w:val="28"/>
        </w:rPr>
        <w:t>(ПК-6.4).</w:t>
      </w:r>
    </w:p>
    <w:p w14:paraId="5793F8AA" w14:textId="77777777" w:rsidR="00E44C44" w:rsidRPr="00F219FC" w:rsidRDefault="00E44C44" w:rsidP="00E44C44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1B31A1F9" w14:textId="77777777" w:rsidR="00874B3E" w:rsidRPr="00F219FC" w:rsidRDefault="00874B3E" w:rsidP="00135D06">
      <w:pPr>
        <w:pStyle w:val="4"/>
      </w:pPr>
      <w:r w:rsidRPr="00135D06">
        <w:t>Задания</w:t>
      </w:r>
      <w:r w:rsidRPr="00F219FC">
        <w:t xml:space="preserve"> открытого типа с кратким свободным ответом</w:t>
      </w:r>
    </w:p>
    <w:p w14:paraId="3544C904" w14:textId="68CD7711" w:rsidR="00AA6915" w:rsidRPr="00135D06" w:rsidRDefault="00135D06" w:rsidP="00135D06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1.</w:t>
      </w:r>
      <w:r w:rsidR="00AA6915" w:rsidRPr="00135D06">
        <w:rPr>
          <w:i/>
          <w:iCs/>
          <w:szCs w:val="28"/>
        </w:rPr>
        <w:t xml:space="preserve"> Рассчитайте и заполните пропуск. </w:t>
      </w:r>
    </w:p>
    <w:p w14:paraId="56BCC22A" w14:textId="77777777" w:rsidR="00E44C44" w:rsidRPr="00E44C44" w:rsidRDefault="00E44C44" w:rsidP="00E44C44">
      <w:pPr>
        <w:shd w:val="clear" w:color="auto" w:fill="FFFFFF"/>
        <w:suppressAutoHyphens/>
        <w:spacing w:line="218" w:lineRule="auto"/>
        <w:ind w:left="900" w:hanging="49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E44C44">
        <w:rPr>
          <w:rFonts w:eastAsia="Times New Roman" w:cs="Times New Roman"/>
          <w:kern w:val="0"/>
          <w:szCs w:val="28"/>
          <w:lang w:eastAsia="ar-SA"/>
          <w14:ligatures w14:val="none"/>
        </w:rPr>
        <w:t>Средняя годовая численность населения = ... человек при условии: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39"/>
        <w:gridCol w:w="1834"/>
      </w:tblGrid>
      <w:tr w:rsidR="00E44C44" w:rsidRPr="00E44C44" w14:paraId="20DE52D4" w14:textId="77777777" w:rsidTr="00E44C44">
        <w:trPr>
          <w:trHeight w:hRule="exact" w:val="298"/>
          <w:jc w:val="center"/>
        </w:trPr>
        <w:tc>
          <w:tcPr>
            <w:tcW w:w="6739" w:type="dxa"/>
            <w:shd w:val="clear" w:color="auto" w:fill="FFFFFF"/>
          </w:tcPr>
          <w:p w14:paraId="2271B62D" w14:textId="77777777" w:rsidR="00E44C44" w:rsidRPr="00E44C44" w:rsidRDefault="00E44C44" w:rsidP="00E44C44">
            <w:pPr>
              <w:shd w:val="clear" w:color="auto" w:fill="FFFFFF"/>
              <w:suppressAutoHyphens/>
              <w:spacing w:line="218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E44C44">
              <w:rPr>
                <w:rFonts w:eastAsia="Times New Roman" w:cs="Times New Roman"/>
                <w:color w:val="000000"/>
                <w:spacing w:val="-3"/>
                <w:kern w:val="0"/>
                <w:szCs w:val="28"/>
                <w:lang w:eastAsia="ar-SA"/>
                <w14:ligatures w14:val="none"/>
              </w:rPr>
              <w:t>Показатель</w:t>
            </w:r>
          </w:p>
        </w:tc>
        <w:tc>
          <w:tcPr>
            <w:tcW w:w="1834" w:type="dxa"/>
            <w:shd w:val="clear" w:color="auto" w:fill="FFFFFF"/>
          </w:tcPr>
          <w:p w14:paraId="7F66ABEB" w14:textId="77777777" w:rsidR="00E44C44" w:rsidRPr="00E44C44" w:rsidRDefault="00E44C44" w:rsidP="00E44C44">
            <w:pPr>
              <w:shd w:val="clear" w:color="auto" w:fill="FFFFFF"/>
              <w:suppressAutoHyphens/>
              <w:spacing w:line="218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E44C44">
              <w:rPr>
                <w:rFonts w:eastAsia="Times New Roman" w:cs="Times New Roman"/>
                <w:color w:val="000000"/>
                <w:spacing w:val="-3"/>
                <w:kern w:val="0"/>
                <w:szCs w:val="28"/>
                <w:lang w:eastAsia="ar-SA"/>
                <w14:ligatures w14:val="none"/>
              </w:rPr>
              <w:t>человек</w:t>
            </w:r>
          </w:p>
        </w:tc>
      </w:tr>
      <w:tr w:rsidR="00E44C44" w:rsidRPr="00E44C44" w14:paraId="36AF8439" w14:textId="77777777" w:rsidTr="00E44C44">
        <w:trPr>
          <w:trHeight w:hRule="exact" w:val="365"/>
          <w:jc w:val="center"/>
        </w:trPr>
        <w:tc>
          <w:tcPr>
            <w:tcW w:w="6739" w:type="dxa"/>
            <w:shd w:val="clear" w:color="auto" w:fill="FFFFFF"/>
          </w:tcPr>
          <w:p w14:paraId="0C1C5D9E" w14:textId="77777777" w:rsidR="00E44C44" w:rsidRPr="00E44C44" w:rsidRDefault="00E44C44" w:rsidP="00E44C44">
            <w:pPr>
              <w:shd w:val="clear" w:color="auto" w:fill="FFFFFF"/>
              <w:suppressAutoHyphens/>
              <w:spacing w:line="218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E44C44">
              <w:rPr>
                <w:rFonts w:eastAsia="Times New Roman" w:cs="Times New Roman"/>
                <w:color w:val="000000"/>
                <w:spacing w:val="-1"/>
                <w:kern w:val="0"/>
                <w:szCs w:val="28"/>
                <w:lang w:eastAsia="ar-SA"/>
                <w14:ligatures w14:val="none"/>
              </w:rPr>
              <w:t>Численность населения на начало года</w:t>
            </w:r>
          </w:p>
        </w:tc>
        <w:tc>
          <w:tcPr>
            <w:tcW w:w="1834" w:type="dxa"/>
            <w:shd w:val="clear" w:color="auto" w:fill="FFFFFF"/>
          </w:tcPr>
          <w:p w14:paraId="37403EA1" w14:textId="77777777" w:rsidR="00E44C44" w:rsidRPr="00E44C44" w:rsidRDefault="00E44C44" w:rsidP="00E44C44">
            <w:pPr>
              <w:shd w:val="clear" w:color="auto" w:fill="FFFFFF"/>
              <w:suppressAutoHyphens/>
              <w:spacing w:line="218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E44C44">
              <w:rPr>
                <w:rFonts w:eastAsia="Times New Roman" w:cs="Times New Roman"/>
                <w:color w:val="000000"/>
                <w:spacing w:val="-4"/>
                <w:kern w:val="0"/>
                <w:szCs w:val="28"/>
                <w:lang w:eastAsia="ar-SA"/>
                <w14:ligatures w14:val="none"/>
              </w:rPr>
              <w:t>241400</w:t>
            </w:r>
          </w:p>
        </w:tc>
      </w:tr>
      <w:tr w:rsidR="00E44C44" w:rsidRPr="00E44C44" w14:paraId="6498A7C8" w14:textId="77777777" w:rsidTr="00E44C44">
        <w:trPr>
          <w:trHeight w:hRule="exact" w:val="360"/>
          <w:jc w:val="center"/>
        </w:trPr>
        <w:tc>
          <w:tcPr>
            <w:tcW w:w="6739" w:type="dxa"/>
            <w:shd w:val="clear" w:color="auto" w:fill="FFFFFF"/>
          </w:tcPr>
          <w:p w14:paraId="06706177" w14:textId="77777777" w:rsidR="00E44C44" w:rsidRPr="00E44C44" w:rsidRDefault="00E44C44" w:rsidP="00E44C44">
            <w:pPr>
              <w:shd w:val="clear" w:color="auto" w:fill="FFFFFF"/>
              <w:suppressAutoHyphens/>
              <w:spacing w:line="218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E44C44">
              <w:rPr>
                <w:rFonts w:eastAsia="Times New Roman" w:cs="Times New Roman"/>
                <w:color w:val="000000"/>
                <w:spacing w:val="-1"/>
                <w:kern w:val="0"/>
                <w:szCs w:val="28"/>
                <w:lang w:eastAsia="ar-SA"/>
                <w14:ligatures w14:val="none"/>
              </w:rPr>
              <w:t>Число родившихся за год</w:t>
            </w:r>
          </w:p>
        </w:tc>
        <w:tc>
          <w:tcPr>
            <w:tcW w:w="1834" w:type="dxa"/>
            <w:shd w:val="clear" w:color="auto" w:fill="FFFFFF"/>
          </w:tcPr>
          <w:p w14:paraId="2057D525" w14:textId="77777777" w:rsidR="00E44C44" w:rsidRPr="00E44C44" w:rsidRDefault="00E44C44" w:rsidP="00E44C44">
            <w:pPr>
              <w:shd w:val="clear" w:color="auto" w:fill="FFFFFF"/>
              <w:suppressAutoHyphens/>
              <w:spacing w:line="218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E44C44">
              <w:rPr>
                <w:rFonts w:eastAsia="Times New Roman" w:cs="Times New Roman"/>
                <w:color w:val="000000"/>
                <w:spacing w:val="-7"/>
                <w:kern w:val="0"/>
                <w:szCs w:val="28"/>
                <w:lang w:eastAsia="ar-SA"/>
                <w14:ligatures w14:val="none"/>
              </w:rPr>
              <w:t>3380</w:t>
            </w:r>
          </w:p>
        </w:tc>
      </w:tr>
      <w:tr w:rsidR="00E44C44" w:rsidRPr="00E44C44" w14:paraId="3715D87B" w14:textId="77777777" w:rsidTr="00E44C44">
        <w:trPr>
          <w:trHeight w:hRule="exact" w:val="368"/>
          <w:jc w:val="center"/>
        </w:trPr>
        <w:tc>
          <w:tcPr>
            <w:tcW w:w="6739" w:type="dxa"/>
            <w:shd w:val="clear" w:color="auto" w:fill="FFFFFF"/>
          </w:tcPr>
          <w:p w14:paraId="4F699E77" w14:textId="77777777" w:rsidR="00E44C44" w:rsidRPr="00E44C44" w:rsidRDefault="00E44C44" w:rsidP="00E44C44">
            <w:pPr>
              <w:shd w:val="clear" w:color="auto" w:fill="FFFFFF"/>
              <w:suppressAutoHyphens/>
              <w:spacing w:line="218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E44C44">
              <w:rPr>
                <w:rFonts w:eastAsia="Times New Roman" w:cs="Times New Roman"/>
                <w:color w:val="000000"/>
                <w:spacing w:val="-1"/>
                <w:kern w:val="0"/>
                <w:szCs w:val="28"/>
                <w:lang w:eastAsia="ar-SA"/>
                <w14:ligatures w14:val="none"/>
              </w:rPr>
              <w:t>Число умерших за год</w:t>
            </w:r>
          </w:p>
        </w:tc>
        <w:tc>
          <w:tcPr>
            <w:tcW w:w="1834" w:type="dxa"/>
            <w:shd w:val="clear" w:color="auto" w:fill="FFFFFF"/>
          </w:tcPr>
          <w:p w14:paraId="21F109E8" w14:textId="77777777" w:rsidR="00E44C44" w:rsidRPr="00E44C44" w:rsidRDefault="00E44C44" w:rsidP="00E44C44">
            <w:pPr>
              <w:shd w:val="clear" w:color="auto" w:fill="FFFFFF"/>
              <w:suppressAutoHyphens/>
              <w:spacing w:line="218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E44C44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ar-SA"/>
                <w14:ligatures w14:val="none"/>
              </w:rPr>
              <w:t>2680</w:t>
            </w:r>
          </w:p>
        </w:tc>
      </w:tr>
      <w:tr w:rsidR="00E44C44" w:rsidRPr="00E44C44" w14:paraId="55436669" w14:textId="77777777" w:rsidTr="00E44C44">
        <w:trPr>
          <w:trHeight w:hRule="exact" w:val="351"/>
          <w:jc w:val="center"/>
        </w:trPr>
        <w:tc>
          <w:tcPr>
            <w:tcW w:w="6739" w:type="dxa"/>
            <w:shd w:val="clear" w:color="auto" w:fill="FFFFFF"/>
          </w:tcPr>
          <w:p w14:paraId="5C1EC04C" w14:textId="77777777" w:rsidR="00E44C44" w:rsidRPr="00E44C44" w:rsidRDefault="00E44C44" w:rsidP="00E44C44">
            <w:pPr>
              <w:shd w:val="clear" w:color="auto" w:fill="FFFFFF"/>
              <w:suppressAutoHyphens/>
              <w:spacing w:line="218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E44C44">
              <w:rPr>
                <w:rFonts w:eastAsia="Times New Roman" w:cs="Times New Roman"/>
                <w:color w:val="000000"/>
                <w:spacing w:val="-2"/>
                <w:kern w:val="0"/>
                <w:szCs w:val="28"/>
                <w:lang w:eastAsia="ar-SA"/>
                <w14:ligatures w14:val="none"/>
              </w:rPr>
              <w:t>Численность прибывших на постоянное жительство</w:t>
            </w:r>
          </w:p>
        </w:tc>
        <w:tc>
          <w:tcPr>
            <w:tcW w:w="1834" w:type="dxa"/>
            <w:shd w:val="clear" w:color="auto" w:fill="FFFFFF"/>
          </w:tcPr>
          <w:p w14:paraId="22C406BE" w14:textId="77777777" w:rsidR="00E44C44" w:rsidRPr="00E44C44" w:rsidRDefault="00E44C44" w:rsidP="00E44C44">
            <w:pPr>
              <w:shd w:val="clear" w:color="auto" w:fill="FFFFFF"/>
              <w:suppressAutoHyphens/>
              <w:spacing w:line="218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E44C44">
              <w:rPr>
                <w:rFonts w:eastAsia="Times New Roman" w:cs="Times New Roman"/>
                <w:color w:val="000000"/>
                <w:spacing w:val="-10"/>
                <w:kern w:val="0"/>
                <w:szCs w:val="28"/>
                <w:lang w:eastAsia="ar-SA"/>
                <w14:ligatures w14:val="none"/>
              </w:rPr>
              <w:t>1800</w:t>
            </w:r>
          </w:p>
        </w:tc>
      </w:tr>
      <w:tr w:rsidR="00E44C44" w:rsidRPr="00E44C44" w14:paraId="4317D057" w14:textId="77777777" w:rsidTr="00E44C44">
        <w:trPr>
          <w:trHeight w:hRule="exact" w:val="362"/>
          <w:jc w:val="center"/>
        </w:trPr>
        <w:tc>
          <w:tcPr>
            <w:tcW w:w="6739" w:type="dxa"/>
            <w:shd w:val="clear" w:color="auto" w:fill="FFFFFF"/>
          </w:tcPr>
          <w:p w14:paraId="15BCBD9D" w14:textId="77777777" w:rsidR="00E44C44" w:rsidRPr="00E44C44" w:rsidRDefault="00E44C44" w:rsidP="00E44C44">
            <w:pPr>
              <w:shd w:val="clear" w:color="auto" w:fill="FFFFFF"/>
              <w:suppressAutoHyphens/>
              <w:spacing w:line="218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E44C44">
              <w:rPr>
                <w:rFonts w:eastAsia="Times New Roman" w:cs="Times New Roman"/>
                <w:color w:val="000000"/>
                <w:spacing w:val="-2"/>
                <w:kern w:val="0"/>
                <w:szCs w:val="28"/>
                <w:lang w:eastAsia="ar-SA"/>
                <w14:ligatures w14:val="none"/>
              </w:rPr>
              <w:t>Численность выбывших на постоянное жительство</w:t>
            </w:r>
          </w:p>
        </w:tc>
        <w:tc>
          <w:tcPr>
            <w:tcW w:w="1834" w:type="dxa"/>
            <w:shd w:val="clear" w:color="auto" w:fill="FFFFFF"/>
          </w:tcPr>
          <w:p w14:paraId="04C2DFFE" w14:textId="77777777" w:rsidR="00E44C44" w:rsidRPr="00E44C44" w:rsidRDefault="00E44C44" w:rsidP="00E44C44">
            <w:pPr>
              <w:shd w:val="clear" w:color="auto" w:fill="FFFFFF"/>
              <w:suppressAutoHyphens/>
              <w:spacing w:line="218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E44C44">
              <w:rPr>
                <w:rFonts w:eastAsia="Times New Roman" w:cs="Times New Roman"/>
                <w:color w:val="000000"/>
                <w:kern w:val="0"/>
                <w:szCs w:val="28"/>
                <w:lang w:eastAsia="ar-SA"/>
                <w14:ligatures w14:val="none"/>
              </w:rPr>
              <w:t>600</w:t>
            </w:r>
          </w:p>
        </w:tc>
      </w:tr>
    </w:tbl>
    <w:p w14:paraId="009EC4FB" w14:textId="7AF1AB97" w:rsidR="00AA6915" w:rsidRPr="00F219FC" w:rsidRDefault="00AA6915" w:rsidP="00703972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E44C44" w:rsidRPr="00E44C44">
        <w:rPr>
          <w:rFonts w:eastAsia="Times New Roman" w:cs="Times New Roman"/>
          <w:kern w:val="0"/>
          <w:szCs w:val="28"/>
          <w:lang w:eastAsia="ar-SA"/>
          <w14:ligatures w14:val="none"/>
        </w:rPr>
        <w:t>243300 человек.</w:t>
      </w:r>
    </w:p>
    <w:p w14:paraId="65CEE202" w14:textId="776EEC87" w:rsidR="007E0ABA" w:rsidRDefault="00AA6915" w:rsidP="00703972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bookmarkStart w:id="3" w:name="_Hlk190704253"/>
      <w:r w:rsidR="00E44C44" w:rsidRPr="00E44C44">
        <w:rPr>
          <w:szCs w:val="28"/>
        </w:rPr>
        <w:t>ПК-6 (ПК-6.</w:t>
      </w:r>
      <w:r w:rsidR="00D857C6">
        <w:rPr>
          <w:szCs w:val="28"/>
        </w:rPr>
        <w:t>4</w:t>
      </w:r>
      <w:r w:rsidR="00E44C44" w:rsidRPr="00E44C44">
        <w:rPr>
          <w:szCs w:val="28"/>
        </w:rPr>
        <w:t>).</w:t>
      </w:r>
    </w:p>
    <w:p w14:paraId="06575E9E" w14:textId="77777777" w:rsidR="00E44C44" w:rsidRPr="00F219FC" w:rsidRDefault="00E44C44" w:rsidP="00E44C44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bookmarkEnd w:id="3"/>
    <w:p w14:paraId="11C3C46A" w14:textId="77BE2F15" w:rsidR="00703972" w:rsidRPr="00135D06" w:rsidRDefault="00135D06" w:rsidP="00135D06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703972" w:rsidRPr="00135D06">
        <w:rPr>
          <w:i/>
          <w:iCs/>
          <w:szCs w:val="28"/>
        </w:rPr>
        <w:t>Рассчитайте и укажите правильный ответ</w:t>
      </w:r>
    </w:p>
    <w:p w14:paraId="320EF06E" w14:textId="60AF3522" w:rsidR="00D857C6" w:rsidRPr="00D857C6" w:rsidRDefault="00D857C6" w:rsidP="00D857C6">
      <w:pPr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857C6">
        <w:rPr>
          <w:rFonts w:eastAsia="Times New Roman" w:cs="Times New Roman"/>
          <w:color w:val="000000"/>
          <w:kern w:val="0"/>
          <w:szCs w:val="28"/>
          <w14:ligatures w14:val="none"/>
        </w:rPr>
        <w:t>Рассчитайте общий коэффициент рождаемости</w:t>
      </w:r>
    </w:p>
    <w:tbl>
      <w:tblPr>
        <w:tblStyle w:val="23"/>
        <w:tblW w:w="0" w:type="auto"/>
        <w:tblInd w:w="562" w:type="dxa"/>
        <w:tblLook w:val="04A0" w:firstRow="1" w:lastRow="0" w:firstColumn="1" w:lastColumn="0" w:noHBand="0" w:noVBand="1"/>
      </w:tblPr>
      <w:tblGrid>
        <w:gridCol w:w="6096"/>
        <w:gridCol w:w="2409"/>
      </w:tblGrid>
      <w:tr w:rsidR="00D857C6" w:rsidRPr="00D857C6" w14:paraId="6F5B96F3" w14:textId="77777777" w:rsidTr="00D857C6">
        <w:tc>
          <w:tcPr>
            <w:tcW w:w="6096" w:type="dxa"/>
          </w:tcPr>
          <w:p w14:paraId="06189B01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Показатель</w:t>
            </w:r>
          </w:p>
        </w:tc>
        <w:tc>
          <w:tcPr>
            <w:tcW w:w="2409" w:type="dxa"/>
          </w:tcPr>
          <w:p w14:paraId="78FF25D7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Значение</w:t>
            </w:r>
          </w:p>
        </w:tc>
      </w:tr>
      <w:tr w:rsidR="00D857C6" w:rsidRPr="00D857C6" w14:paraId="13E1341F" w14:textId="77777777" w:rsidTr="00D857C6">
        <w:tc>
          <w:tcPr>
            <w:tcW w:w="6096" w:type="dxa"/>
          </w:tcPr>
          <w:p w14:paraId="27BACD35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Численность населения на начало года</w:t>
            </w:r>
          </w:p>
        </w:tc>
        <w:tc>
          <w:tcPr>
            <w:tcW w:w="2409" w:type="dxa"/>
          </w:tcPr>
          <w:p w14:paraId="445F3781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3360</w:t>
            </w:r>
          </w:p>
        </w:tc>
      </w:tr>
      <w:tr w:rsidR="00D857C6" w:rsidRPr="00D857C6" w14:paraId="3BF3384D" w14:textId="77777777" w:rsidTr="00D857C6">
        <w:tc>
          <w:tcPr>
            <w:tcW w:w="6096" w:type="dxa"/>
          </w:tcPr>
          <w:p w14:paraId="41993E16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в том числе женщины в возрасте 15-49 лет</w:t>
            </w:r>
          </w:p>
        </w:tc>
        <w:tc>
          <w:tcPr>
            <w:tcW w:w="2409" w:type="dxa"/>
          </w:tcPr>
          <w:p w14:paraId="2EEFAE01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1168</w:t>
            </w:r>
          </w:p>
        </w:tc>
      </w:tr>
      <w:tr w:rsidR="00D857C6" w:rsidRPr="00D857C6" w14:paraId="7D7AB05D" w14:textId="77777777" w:rsidTr="00D857C6">
        <w:tc>
          <w:tcPr>
            <w:tcW w:w="6096" w:type="dxa"/>
          </w:tcPr>
          <w:p w14:paraId="7CC3B6F0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Численность населения на конец года</w:t>
            </w:r>
          </w:p>
        </w:tc>
        <w:tc>
          <w:tcPr>
            <w:tcW w:w="2409" w:type="dxa"/>
          </w:tcPr>
          <w:p w14:paraId="7B4E14A3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3680</w:t>
            </w:r>
          </w:p>
        </w:tc>
      </w:tr>
      <w:tr w:rsidR="00D857C6" w:rsidRPr="00D857C6" w14:paraId="237C319D" w14:textId="77777777" w:rsidTr="00D857C6">
        <w:tc>
          <w:tcPr>
            <w:tcW w:w="6096" w:type="dxa"/>
          </w:tcPr>
          <w:p w14:paraId="66CCE96D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в том числе женщины в возрасте 15-49 лет</w:t>
            </w:r>
          </w:p>
        </w:tc>
        <w:tc>
          <w:tcPr>
            <w:tcW w:w="2409" w:type="dxa"/>
          </w:tcPr>
          <w:p w14:paraId="5E23EE5C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1200</w:t>
            </w:r>
          </w:p>
        </w:tc>
      </w:tr>
      <w:tr w:rsidR="00D857C6" w:rsidRPr="00D857C6" w14:paraId="2170E3F6" w14:textId="77777777" w:rsidTr="00D857C6">
        <w:tc>
          <w:tcPr>
            <w:tcW w:w="6096" w:type="dxa"/>
          </w:tcPr>
          <w:p w14:paraId="6E8826FA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В течение года:</w:t>
            </w:r>
          </w:p>
        </w:tc>
        <w:tc>
          <w:tcPr>
            <w:tcW w:w="2409" w:type="dxa"/>
          </w:tcPr>
          <w:p w14:paraId="784C47F1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  <w:lang w:bidi="bo-CN"/>
              </w:rPr>
            </w:pPr>
          </w:p>
        </w:tc>
      </w:tr>
      <w:tr w:rsidR="00D857C6" w:rsidRPr="00D857C6" w14:paraId="317DEC49" w14:textId="77777777" w:rsidTr="00D857C6">
        <w:tc>
          <w:tcPr>
            <w:tcW w:w="6096" w:type="dxa"/>
          </w:tcPr>
          <w:p w14:paraId="02E60E24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родилось</w:t>
            </w:r>
          </w:p>
        </w:tc>
        <w:tc>
          <w:tcPr>
            <w:tcW w:w="2409" w:type="dxa"/>
          </w:tcPr>
          <w:p w14:paraId="4EB93047" w14:textId="77777777" w:rsidR="00D857C6" w:rsidRPr="00D857C6" w:rsidRDefault="00D857C6" w:rsidP="00D857C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  <w:lang w:bidi="bo-CN"/>
              </w:rPr>
            </w:pPr>
            <w:r w:rsidRPr="00D857C6">
              <w:rPr>
                <w:rFonts w:cs="Arial"/>
                <w:szCs w:val="28"/>
                <w:lang w:bidi="bo-CN"/>
              </w:rPr>
              <w:t>31</w:t>
            </w:r>
          </w:p>
        </w:tc>
      </w:tr>
    </w:tbl>
    <w:p w14:paraId="515A2B4E" w14:textId="4BB3044B" w:rsidR="00DC4F77" w:rsidRPr="00F219FC" w:rsidRDefault="00DC4F77" w:rsidP="00B059C8">
      <w:pPr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="000010F3">
        <w:rPr>
          <w:szCs w:val="28"/>
        </w:rPr>
        <w:t xml:space="preserve"> 8,8 промилле</w:t>
      </w:r>
      <w:r w:rsidR="00EC70D1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0B3C3BC3" w14:textId="239719B4" w:rsidR="00DC4F77" w:rsidRDefault="00DC4F77" w:rsidP="00B059C8">
      <w:pPr>
        <w:rPr>
          <w:szCs w:val="28"/>
        </w:rPr>
      </w:pPr>
      <w:r w:rsidRPr="00F219FC">
        <w:rPr>
          <w:szCs w:val="28"/>
        </w:rPr>
        <w:lastRenderedPageBreak/>
        <w:t xml:space="preserve">Компетенции (индикаторы): </w:t>
      </w:r>
      <w:r w:rsidR="00E44C44" w:rsidRPr="00E44C44">
        <w:rPr>
          <w:szCs w:val="28"/>
        </w:rPr>
        <w:t>ПК-6 (ПК-6.</w:t>
      </w:r>
      <w:r w:rsidR="0034398A">
        <w:rPr>
          <w:szCs w:val="28"/>
        </w:rPr>
        <w:t>4</w:t>
      </w:r>
      <w:r w:rsidR="00E44C44" w:rsidRPr="00E44C44">
        <w:rPr>
          <w:szCs w:val="28"/>
        </w:rPr>
        <w:t>).</w:t>
      </w:r>
    </w:p>
    <w:p w14:paraId="5560E87B" w14:textId="77777777" w:rsidR="00047D5B" w:rsidRPr="00F219FC" w:rsidRDefault="00047D5B" w:rsidP="00DC4F77">
      <w:pPr>
        <w:ind w:firstLine="0"/>
        <w:rPr>
          <w:szCs w:val="28"/>
        </w:rPr>
      </w:pPr>
    </w:p>
    <w:p w14:paraId="540CDB0E" w14:textId="258C1CA5" w:rsidR="00504DF1" w:rsidRPr="00135D06" w:rsidRDefault="00135D06" w:rsidP="00135D06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504DF1" w:rsidRPr="00135D06">
        <w:rPr>
          <w:i/>
          <w:iCs/>
          <w:szCs w:val="28"/>
        </w:rPr>
        <w:t>Рассчитайте и укажите правильный ответ</w:t>
      </w:r>
    </w:p>
    <w:p w14:paraId="6AD392D8" w14:textId="7C7703EA" w:rsidR="00CA7B2A" w:rsidRDefault="00CA7B2A" w:rsidP="00CA7B2A">
      <w:pPr>
        <w:rPr>
          <w:szCs w:val="28"/>
        </w:rPr>
      </w:pPr>
      <w:r w:rsidRPr="00CA7B2A">
        <w:rPr>
          <w:szCs w:val="28"/>
        </w:rPr>
        <w:t>9.</w:t>
      </w:r>
      <w:r w:rsidRPr="00CA7B2A">
        <w:rPr>
          <w:szCs w:val="28"/>
        </w:rPr>
        <w:tab/>
        <w:t xml:space="preserve">По данным о динамике численности населения региона за 10 лет (с 2004 г. по 2014 г.) была получена линейная функция  </w:t>
      </w:r>
      <w:proofErr w:type="spellStart"/>
      <w:r w:rsidRPr="00CA7B2A">
        <w:rPr>
          <w:szCs w:val="28"/>
        </w:rPr>
        <w:t>Yt</w:t>
      </w:r>
      <w:proofErr w:type="spellEnd"/>
      <w:r w:rsidRPr="00CA7B2A">
        <w:rPr>
          <w:szCs w:val="28"/>
        </w:rPr>
        <w:t xml:space="preserve"> = 0,45·t + 256,3 Прогнозное значение численности (тыс. чел</w:t>
      </w:r>
      <w:r>
        <w:rPr>
          <w:szCs w:val="28"/>
        </w:rPr>
        <w:t>.</w:t>
      </w:r>
      <w:r w:rsidRPr="00CA7B2A">
        <w:rPr>
          <w:szCs w:val="28"/>
        </w:rPr>
        <w:t>) на 2017 г. может быть получено подстановкой в уравнение t, равного</w:t>
      </w:r>
    </w:p>
    <w:p w14:paraId="273861F7" w14:textId="673C2E95" w:rsidR="0081712F" w:rsidRPr="00F219FC" w:rsidRDefault="0081712F" w:rsidP="00504DF1">
      <w:pPr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="00CA7B2A">
        <w:rPr>
          <w:szCs w:val="28"/>
        </w:rPr>
        <w:t>262,6 чел.</w:t>
      </w:r>
    </w:p>
    <w:p w14:paraId="49708668" w14:textId="3DDC5CAD" w:rsidR="005E3CA4" w:rsidRDefault="0081712F" w:rsidP="00504DF1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(ПК-6.</w:t>
      </w:r>
      <w:r w:rsidR="008C2377">
        <w:rPr>
          <w:szCs w:val="28"/>
        </w:rPr>
        <w:t>4</w:t>
      </w:r>
      <w:r w:rsidR="00E44C44" w:rsidRPr="00E44C44">
        <w:rPr>
          <w:szCs w:val="28"/>
        </w:rPr>
        <w:t>).</w:t>
      </w:r>
    </w:p>
    <w:p w14:paraId="2E87EA8F" w14:textId="77777777" w:rsidR="00E44C44" w:rsidRPr="0026451B" w:rsidRDefault="00E44C44" w:rsidP="0026451B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E09F6D1" w14:textId="4769059E" w:rsidR="00B059C8" w:rsidRPr="00135D06" w:rsidRDefault="00135D06" w:rsidP="00135D06">
      <w:pPr>
        <w:ind w:left="709" w:firstLine="0"/>
        <w:rPr>
          <w:i/>
          <w:iCs/>
          <w:szCs w:val="28"/>
        </w:rPr>
      </w:pPr>
      <w:r w:rsidRPr="00135D06">
        <w:rPr>
          <w:rFonts w:eastAsia="Calibri" w:cs="Times New Roman"/>
          <w:i/>
          <w:iCs/>
          <w:kern w:val="0"/>
          <w:szCs w:val="28"/>
          <w14:ligatures w14:val="none"/>
        </w:rPr>
        <w:t>4.</w:t>
      </w:r>
      <w:r w:rsidR="0026451B" w:rsidRPr="00135D06">
        <w:rPr>
          <w:rFonts w:eastAsia="Calibri" w:cs="Times New Roman"/>
          <w:i/>
          <w:iCs/>
          <w:kern w:val="0"/>
          <w:szCs w:val="28"/>
          <w14:ligatures w14:val="none"/>
        </w:rPr>
        <w:t xml:space="preserve"> </w:t>
      </w:r>
      <w:r w:rsidR="00B059C8" w:rsidRPr="00135D06">
        <w:rPr>
          <w:i/>
          <w:iCs/>
          <w:szCs w:val="28"/>
        </w:rPr>
        <w:t>Рассчитайте и укажите правильный ответ</w:t>
      </w:r>
    </w:p>
    <w:p w14:paraId="2261962D" w14:textId="4530EB90" w:rsidR="00596C2D" w:rsidRDefault="00596C2D" w:rsidP="00B059C8">
      <w:pPr>
        <w:contextualSpacing/>
      </w:pPr>
      <w:r>
        <w:t>Имеются следующие данные по региону, тыс. человек: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5812"/>
        <w:gridCol w:w="2693"/>
      </w:tblGrid>
      <w:tr w:rsidR="00596C2D" w14:paraId="4091C4B3" w14:textId="77777777" w:rsidTr="005F5FC5">
        <w:tc>
          <w:tcPr>
            <w:tcW w:w="5812" w:type="dxa"/>
          </w:tcPr>
          <w:p w14:paraId="1F1B2AB7" w14:textId="0E8D061E" w:rsidR="00596C2D" w:rsidRDefault="00596C2D" w:rsidP="00B059C8">
            <w:pPr>
              <w:ind w:firstLine="0"/>
              <w:contextualSpacing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t>Среднегодовая численность населения</w:t>
            </w:r>
          </w:p>
        </w:tc>
        <w:tc>
          <w:tcPr>
            <w:tcW w:w="2693" w:type="dxa"/>
          </w:tcPr>
          <w:p w14:paraId="7042750F" w14:textId="67A35939" w:rsidR="00596C2D" w:rsidRDefault="00596C2D" w:rsidP="00596C2D">
            <w:pPr>
              <w:ind w:firstLine="0"/>
              <w:contextualSpacing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t>5700</w:t>
            </w:r>
          </w:p>
        </w:tc>
      </w:tr>
      <w:tr w:rsidR="00596C2D" w14:paraId="358CCBB4" w14:textId="77777777" w:rsidTr="005F5FC5">
        <w:tc>
          <w:tcPr>
            <w:tcW w:w="5812" w:type="dxa"/>
          </w:tcPr>
          <w:p w14:paraId="3333D16F" w14:textId="5AA16F11" w:rsidR="00596C2D" w:rsidRDefault="00596C2D" w:rsidP="00B059C8">
            <w:pPr>
              <w:ind w:firstLine="0"/>
              <w:contextualSpacing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t>Прибыло населения в регион</w:t>
            </w:r>
          </w:p>
        </w:tc>
        <w:tc>
          <w:tcPr>
            <w:tcW w:w="2693" w:type="dxa"/>
          </w:tcPr>
          <w:p w14:paraId="65F650F6" w14:textId="4F9C18FE" w:rsidR="00596C2D" w:rsidRDefault="00596C2D" w:rsidP="00596C2D">
            <w:pPr>
              <w:ind w:firstLine="0"/>
              <w:contextualSpacing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170</w:t>
            </w:r>
          </w:p>
        </w:tc>
      </w:tr>
      <w:tr w:rsidR="00596C2D" w14:paraId="502053E0" w14:textId="77777777" w:rsidTr="005F5FC5">
        <w:tc>
          <w:tcPr>
            <w:tcW w:w="5812" w:type="dxa"/>
          </w:tcPr>
          <w:p w14:paraId="756F862A" w14:textId="2FD1E2FD" w:rsidR="00596C2D" w:rsidRDefault="00596C2D" w:rsidP="00B059C8">
            <w:pPr>
              <w:ind w:firstLine="0"/>
              <w:contextualSpacing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t>Выбыло населения из региона</w:t>
            </w:r>
          </w:p>
        </w:tc>
        <w:tc>
          <w:tcPr>
            <w:tcW w:w="2693" w:type="dxa"/>
          </w:tcPr>
          <w:p w14:paraId="527AE7ED" w14:textId="36393A2D" w:rsidR="00596C2D" w:rsidRDefault="00596C2D" w:rsidP="00596C2D">
            <w:pPr>
              <w:ind w:firstLine="0"/>
              <w:contextualSpacing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90</w:t>
            </w:r>
          </w:p>
        </w:tc>
      </w:tr>
    </w:tbl>
    <w:p w14:paraId="150408D8" w14:textId="07C5D387" w:rsidR="008D7395" w:rsidRDefault="008D7395" w:rsidP="00B059C8">
      <w:pPr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Рассчитайте к</w:t>
      </w:r>
      <w:r w:rsidRPr="008D7395">
        <w:rPr>
          <w:rFonts w:eastAsia="Calibri" w:cs="Times New Roman"/>
          <w:kern w:val="0"/>
          <w:szCs w:val="28"/>
          <w14:ligatures w14:val="none"/>
        </w:rPr>
        <w:t>оэффициент эффективности миграции</w:t>
      </w:r>
    </w:p>
    <w:p w14:paraId="4C83AD20" w14:textId="61D19B23" w:rsidR="0026451B" w:rsidRPr="0026451B" w:rsidRDefault="00AF1FE4" w:rsidP="00B059C8">
      <w:pPr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="008D7395">
        <w:rPr>
          <w:rFonts w:eastAsia="Calibri" w:cs="Times New Roman"/>
          <w:kern w:val="0"/>
          <w:szCs w:val="28"/>
          <w14:ligatures w14:val="none"/>
        </w:rPr>
        <w:t>30,76</w:t>
      </w:r>
      <w:r w:rsidR="000C1862">
        <w:rPr>
          <w:rFonts w:eastAsia="Calibri" w:cs="Times New Roman"/>
          <w:kern w:val="0"/>
          <w:szCs w:val="28"/>
          <w14:ligatures w14:val="none"/>
        </w:rPr>
        <w:t>%</w:t>
      </w:r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3F6FEC9D" w14:textId="7146606D" w:rsidR="00AF1FE4" w:rsidRDefault="00AF1FE4" w:rsidP="00B059C8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703972" w:rsidRPr="00703972">
        <w:rPr>
          <w:szCs w:val="28"/>
        </w:rPr>
        <w:t>ПК-6 (ПК-6.2).</w:t>
      </w:r>
    </w:p>
    <w:p w14:paraId="142D418C" w14:textId="77777777" w:rsidR="0081712F" w:rsidRPr="00F219FC" w:rsidRDefault="0081712F" w:rsidP="007E0ABA">
      <w:pPr>
        <w:rPr>
          <w:szCs w:val="28"/>
        </w:rPr>
      </w:pPr>
    </w:p>
    <w:p w14:paraId="0FD241CD" w14:textId="5A1F8CC5" w:rsidR="00A62DE5" w:rsidRDefault="00874B3E" w:rsidP="00135D06">
      <w:pPr>
        <w:pStyle w:val="4"/>
      </w:pPr>
      <w:r w:rsidRPr="00F219FC">
        <w:t>Задания открытого типа с развернутым ответом</w:t>
      </w:r>
    </w:p>
    <w:p w14:paraId="2BD7D5C1" w14:textId="6AD54375" w:rsidR="00F219FC" w:rsidRPr="0083383E" w:rsidRDefault="00135D06" w:rsidP="00135D06">
      <w:pPr>
        <w:shd w:val="clear" w:color="auto" w:fill="FFFFFF"/>
        <w:ind w:right="600"/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F219FC" w:rsidRPr="0083383E">
        <w:rPr>
          <w:i/>
          <w:iCs/>
          <w:szCs w:val="28"/>
        </w:rPr>
        <w:t>. Решите задачу</w:t>
      </w:r>
      <w:r w:rsidR="00286AF2">
        <w:rPr>
          <w:i/>
          <w:iCs/>
          <w:szCs w:val="28"/>
        </w:rPr>
        <w:t xml:space="preserve"> по</w:t>
      </w:r>
      <w:r w:rsidR="00A307D8">
        <w:rPr>
          <w:i/>
          <w:iCs/>
          <w:szCs w:val="28"/>
        </w:rPr>
        <w:t xml:space="preserve"> расчет</w:t>
      </w:r>
      <w:r w:rsidR="006B0648">
        <w:rPr>
          <w:i/>
          <w:iCs/>
          <w:szCs w:val="28"/>
        </w:rPr>
        <w:t>у</w:t>
      </w:r>
      <w:r w:rsidR="00A307D8">
        <w:rPr>
          <w:i/>
          <w:iCs/>
          <w:szCs w:val="28"/>
        </w:rPr>
        <w:t xml:space="preserve"> основных показателей</w:t>
      </w:r>
      <w:r w:rsidR="009A08E2">
        <w:rPr>
          <w:i/>
          <w:iCs/>
          <w:szCs w:val="28"/>
        </w:rPr>
        <w:t xml:space="preserve"> рождаемости.</w:t>
      </w:r>
    </w:p>
    <w:p w14:paraId="6C2DFF3C" w14:textId="2C2965D8" w:rsidR="00D775E3" w:rsidRPr="00D775E3" w:rsidRDefault="00D775E3" w:rsidP="00135D06">
      <w:pPr>
        <w:ind w:firstLine="0"/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  <w:t>Имеются данные о численности региона на начало года 1</w:t>
      </w:r>
      <w:r w:rsidR="00CC3BC7"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  <w:t>6</w:t>
      </w:r>
      <w:r w:rsidRPr="00D775E3"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  <w:t>97 тыс. человек и на конец года 1</w:t>
      </w:r>
      <w:r w:rsidR="00CC3BC7"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  <w:t>7</w:t>
      </w:r>
      <w:r w:rsidRPr="00D775E3"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  <w:t xml:space="preserve">01 тыс. человек. За отчетный год число родившихся составило 12,101 тыс. человек. </w:t>
      </w:r>
      <w:r w:rsidRPr="00135D0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Доля</w:t>
      </w:r>
      <w:r w:rsidRPr="00D775E3"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  <w:t xml:space="preserve"> женщин репродуктивного возраста 26,2% от общей численности населения региона. Возрастные коэффициенты рождаемости представлены в таблице:</w:t>
      </w:r>
    </w:p>
    <w:p w14:paraId="585B59FF" w14:textId="1210AD41" w:rsidR="00D775E3" w:rsidRPr="00D775E3" w:rsidRDefault="00D775E3" w:rsidP="00D775E3">
      <w:pPr>
        <w:shd w:val="clear" w:color="auto" w:fill="FFFFFF"/>
        <w:autoSpaceDE w:val="0"/>
        <w:autoSpaceDN w:val="0"/>
        <w:adjustRightInd w:val="0"/>
        <w:ind w:firstLine="0"/>
        <w:jc w:val="right"/>
        <w:rPr>
          <w:rFonts w:eastAsia="Times New Roman" w:cs="Arial"/>
          <w:kern w:val="0"/>
          <w:sz w:val="18"/>
          <w:szCs w:val="18"/>
          <w:lang w:eastAsia="ru-RU" w:bidi="bo-CN"/>
          <w14:ligatures w14:val="none"/>
        </w:rPr>
      </w:pPr>
    </w:p>
    <w:tbl>
      <w:tblPr>
        <w:tblStyle w:val="31"/>
        <w:tblW w:w="7796" w:type="dxa"/>
        <w:tblInd w:w="846" w:type="dxa"/>
        <w:tblLook w:val="04A0" w:firstRow="1" w:lastRow="0" w:firstColumn="1" w:lastColumn="0" w:noHBand="0" w:noVBand="1"/>
      </w:tblPr>
      <w:tblGrid>
        <w:gridCol w:w="2693"/>
        <w:gridCol w:w="5103"/>
      </w:tblGrid>
      <w:tr w:rsidR="00D775E3" w:rsidRPr="00D775E3" w14:paraId="681C7458" w14:textId="77777777" w:rsidTr="003311D6">
        <w:tc>
          <w:tcPr>
            <w:tcW w:w="2693" w:type="dxa"/>
          </w:tcPr>
          <w:p w14:paraId="43986480" w14:textId="77777777" w:rsidR="00D775E3" w:rsidRPr="00D775E3" w:rsidRDefault="00D775E3" w:rsidP="000127C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Возраст,</w:t>
            </w:r>
          </w:p>
          <w:p w14:paraId="48546CAC" w14:textId="77777777" w:rsidR="00D775E3" w:rsidRPr="00D775E3" w:rsidRDefault="00D775E3" w:rsidP="000127C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лет</w:t>
            </w:r>
          </w:p>
        </w:tc>
        <w:tc>
          <w:tcPr>
            <w:tcW w:w="5103" w:type="dxa"/>
          </w:tcPr>
          <w:p w14:paraId="69D9EB15" w14:textId="77777777" w:rsidR="00D775E3" w:rsidRPr="00D775E3" w:rsidRDefault="00D775E3" w:rsidP="000127C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Возрастные коэффициенты рождаемости,</w:t>
            </w:r>
          </w:p>
        </w:tc>
      </w:tr>
      <w:tr w:rsidR="00D775E3" w:rsidRPr="00D775E3" w14:paraId="487C4F27" w14:textId="77777777" w:rsidTr="003311D6">
        <w:tc>
          <w:tcPr>
            <w:tcW w:w="2693" w:type="dxa"/>
          </w:tcPr>
          <w:p w14:paraId="26A84D81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15 – 19</w:t>
            </w:r>
          </w:p>
        </w:tc>
        <w:tc>
          <w:tcPr>
            <w:tcW w:w="5103" w:type="dxa"/>
          </w:tcPr>
          <w:p w14:paraId="21B2192B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34,8</w:t>
            </w:r>
          </w:p>
        </w:tc>
      </w:tr>
      <w:tr w:rsidR="00D775E3" w:rsidRPr="00D775E3" w14:paraId="7B5CEF10" w14:textId="77777777" w:rsidTr="003311D6">
        <w:tc>
          <w:tcPr>
            <w:tcW w:w="2693" w:type="dxa"/>
          </w:tcPr>
          <w:p w14:paraId="63F55E69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20 – 24</w:t>
            </w:r>
          </w:p>
        </w:tc>
        <w:tc>
          <w:tcPr>
            <w:tcW w:w="5103" w:type="dxa"/>
          </w:tcPr>
          <w:p w14:paraId="5733DAC7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98,7</w:t>
            </w:r>
          </w:p>
        </w:tc>
      </w:tr>
      <w:tr w:rsidR="00D775E3" w:rsidRPr="00D775E3" w14:paraId="63ECF016" w14:textId="77777777" w:rsidTr="003311D6">
        <w:tc>
          <w:tcPr>
            <w:tcW w:w="2693" w:type="dxa"/>
          </w:tcPr>
          <w:p w14:paraId="374C32CC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25 – 29</w:t>
            </w:r>
          </w:p>
        </w:tc>
        <w:tc>
          <w:tcPr>
            <w:tcW w:w="5103" w:type="dxa"/>
          </w:tcPr>
          <w:p w14:paraId="01458ADD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58,1</w:t>
            </w:r>
          </w:p>
        </w:tc>
      </w:tr>
      <w:tr w:rsidR="00D775E3" w:rsidRPr="00D775E3" w14:paraId="5613C8AF" w14:textId="77777777" w:rsidTr="003311D6">
        <w:tc>
          <w:tcPr>
            <w:tcW w:w="2693" w:type="dxa"/>
          </w:tcPr>
          <w:p w14:paraId="13C377DA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30 – 34</w:t>
            </w:r>
          </w:p>
        </w:tc>
        <w:tc>
          <w:tcPr>
            <w:tcW w:w="5103" w:type="dxa"/>
          </w:tcPr>
          <w:p w14:paraId="4CD9AECD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26,6</w:t>
            </w:r>
          </w:p>
        </w:tc>
      </w:tr>
      <w:tr w:rsidR="00D775E3" w:rsidRPr="00D775E3" w14:paraId="637C362D" w14:textId="77777777" w:rsidTr="003311D6">
        <w:tc>
          <w:tcPr>
            <w:tcW w:w="2693" w:type="dxa"/>
          </w:tcPr>
          <w:p w14:paraId="5006D616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35 – 39</w:t>
            </w:r>
          </w:p>
        </w:tc>
        <w:tc>
          <w:tcPr>
            <w:tcW w:w="5103" w:type="dxa"/>
          </w:tcPr>
          <w:p w14:paraId="314FF524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9,0</w:t>
            </w:r>
          </w:p>
        </w:tc>
      </w:tr>
      <w:tr w:rsidR="00D775E3" w:rsidRPr="00D775E3" w14:paraId="5F7A58D4" w14:textId="77777777" w:rsidTr="003311D6">
        <w:tc>
          <w:tcPr>
            <w:tcW w:w="2693" w:type="dxa"/>
          </w:tcPr>
          <w:p w14:paraId="2F373CDB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40 – 44</w:t>
            </w:r>
          </w:p>
        </w:tc>
        <w:tc>
          <w:tcPr>
            <w:tcW w:w="5103" w:type="dxa"/>
          </w:tcPr>
          <w:p w14:paraId="75267599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1,9</w:t>
            </w:r>
          </w:p>
        </w:tc>
      </w:tr>
      <w:tr w:rsidR="00D775E3" w:rsidRPr="00D775E3" w14:paraId="2BFE760C" w14:textId="77777777" w:rsidTr="003311D6">
        <w:tc>
          <w:tcPr>
            <w:tcW w:w="2693" w:type="dxa"/>
          </w:tcPr>
          <w:p w14:paraId="73AEACBB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45 - 49</w:t>
            </w:r>
          </w:p>
        </w:tc>
        <w:tc>
          <w:tcPr>
            <w:tcW w:w="5103" w:type="dxa"/>
          </w:tcPr>
          <w:p w14:paraId="0F257B78" w14:textId="77777777" w:rsidR="00D775E3" w:rsidRPr="00D775E3" w:rsidRDefault="00D775E3" w:rsidP="00BE27D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Cs/>
                <w:szCs w:val="28"/>
                <w:lang w:bidi="bo-CN"/>
              </w:rPr>
            </w:pPr>
            <w:r w:rsidRPr="00D775E3">
              <w:rPr>
                <w:rFonts w:cs="Arial"/>
                <w:iCs/>
                <w:szCs w:val="28"/>
                <w:lang w:bidi="bo-CN"/>
              </w:rPr>
              <w:t>0,1</w:t>
            </w:r>
          </w:p>
        </w:tc>
      </w:tr>
    </w:tbl>
    <w:p w14:paraId="5C0380D3" w14:textId="77777777" w:rsidR="00D775E3" w:rsidRPr="00D775E3" w:rsidRDefault="00D775E3" w:rsidP="00D775E3">
      <w:pPr>
        <w:shd w:val="clear" w:color="auto" w:fill="FFFFFF"/>
        <w:autoSpaceDE w:val="0"/>
        <w:autoSpaceDN w:val="0"/>
        <w:adjustRightInd w:val="0"/>
        <w:ind w:firstLine="284"/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</w:pPr>
    </w:p>
    <w:p w14:paraId="0D721006" w14:textId="77777777" w:rsidR="00D775E3" w:rsidRPr="00D775E3" w:rsidRDefault="00D775E3" w:rsidP="00F07F71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>Определите:</w:t>
      </w:r>
    </w:p>
    <w:p w14:paraId="6BDD62D6" w14:textId="77777777" w:rsidR="00D775E3" w:rsidRPr="00D775E3" w:rsidRDefault="00D775E3" w:rsidP="00F07F71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>1) среднегодовую численность населения региона;</w:t>
      </w:r>
    </w:p>
    <w:p w14:paraId="27258F79" w14:textId="77777777" w:rsidR="00D775E3" w:rsidRPr="00D775E3" w:rsidRDefault="00D775E3" w:rsidP="00F07F71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>2) коэффициент рождаемости;</w:t>
      </w:r>
    </w:p>
    <w:p w14:paraId="66FDE5CD" w14:textId="77777777" w:rsidR="00D775E3" w:rsidRPr="00D775E3" w:rsidRDefault="00D775E3" w:rsidP="00F07F71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>3) коэффициент фертильности;</w:t>
      </w:r>
    </w:p>
    <w:p w14:paraId="3565E94D" w14:textId="77777777" w:rsidR="00D775E3" w:rsidRPr="00D775E3" w:rsidRDefault="00D775E3" w:rsidP="00F07F71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>4) суммарный коэффициент рождаемости;</w:t>
      </w:r>
    </w:p>
    <w:p w14:paraId="21B4042B" w14:textId="77777777" w:rsidR="00D775E3" w:rsidRPr="00D775E3" w:rsidRDefault="00D775E3" w:rsidP="00F07F71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i/>
          <w:iCs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>5) средний возраст матери.</w:t>
      </w:r>
    </w:p>
    <w:p w14:paraId="607E36DC" w14:textId="77777777" w:rsidR="0010382B" w:rsidRPr="00872D20" w:rsidRDefault="0010382B" w:rsidP="0010382B">
      <w:pPr>
        <w:rPr>
          <w:rFonts w:eastAsia="Aptos" w:cs="Times New Roman"/>
          <w:szCs w:val="28"/>
        </w:rPr>
      </w:pPr>
      <w:r w:rsidRPr="00872D20">
        <w:rPr>
          <w:rFonts w:eastAsia="Aptos" w:cs="Times New Roman"/>
          <w:szCs w:val="28"/>
        </w:rPr>
        <w:t>Привести расширенное решение.</w:t>
      </w:r>
    </w:p>
    <w:p w14:paraId="650B83FD" w14:textId="77777777" w:rsidR="0010382B" w:rsidRPr="0083383E" w:rsidRDefault="0010382B" w:rsidP="0010382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lastRenderedPageBreak/>
        <w:t xml:space="preserve">Время выполнения – </w:t>
      </w:r>
      <w:r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05D37A99" w14:textId="77777777" w:rsidR="0010382B" w:rsidRDefault="0010382B" w:rsidP="0010382B">
      <w:pPr>
        <w:rPr>
          <w:rFonts w:eastAsia="Aptos" w:cs="Times New Roman"/>
          <w:szCs w:val="28"/>
        </w:rPr>
      </w:pPr>
    </w:p>
    <w:p w14:paraId="1D12F276" w14:textId="77777777" w:rsidR="0010382B" w:rsidRDefault="0010382B" w:rsidP="002926A7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37A93AAA" w14:textId="77777777" w:rsidR="00872D20" w:rsidRDefault="00872D20" w:rsidP="002926A7">
      <w:pPr>
        <w:rPr>
          <w:rFonts w:eastAsia="Aptos" w:cs="Times New Roman"/>
          <w:szCs w:val="28"/>
        </w:rPr>
      </w:pPr>
    </w:p>
    <w:p w14:paraId="5D9559C6" w14:textId="427FDE5B" w:rsidR="00872D20" w:rsidRPr="00872D20" w:rsidRDefault="00872D20" w:rsidP="00731474">
      <w:pPr>
        <w:pStyle w:val="a8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Определим </w:t>
      </w:r>
      <w:r w:rsidRPr="00872D20">
        <w:rPr>
          <w:rFonts w:eastAsia="Times New Roman" w:cs="Arial"/>
          <w:kern w:val="0"/>
          <w:szCs w:val="28"/>
          <w:lang w:eastAsia="ru-RU" w:bidi="bo-CN"/>
          <w14:ligatures w14:val="none"/>
        </w:rPr>
        <w:t>среднегодовую численность населения региона</w:t>
      </w:r>
      <w:r w:rsidR="003A7189">
        <w:rPr>
          <w:rFonts w:eastAsia="Times New Roman" w:cs="Arial"/>
          <w:kern w:val="0"/>
          <w:szCs w:val="28"/>
          <w:lang w:eastAsia="ru-RU" w:bidi="bo-CN"/>
          <w14:ligatures w14:val="none"/>
        </w:rPr>
        <w:t>:</w:t>
      </w:r>
    </w:p>
    <w:p w14:paraId="33CF0B4C" w14:textId="734F5BDE" w:rsidR="00D775E3" w:rsidRPr="003A7189" w:rsidRDefault="00000000" w:rsidP="002926A7">
      <w:pPr>
        <w:shd w:val="clear" w:color="auto" w:fill="FFFFFF"/>
        <w:autoSpaceDE w:val="0"/>
        <w:autoSpaceDN w:val="0"/>
        <w:adjustRightInd w:val="0"/>
        <w:ind w:left="284" w:firstLine="0"/>
        <w:rPr>
          <w:rFonts w:eastAsia="Times New Roman" w:cs="Arial"/>
          <w:i/>
          <w:kern w:val="0"/>
          <w:szCs w:val="28"/>
          <w:lang w:eastAsia="ru-RU" w:bidi="bo-CN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kern w:val="0"/>
                  <w:szCs w:val="28"/>
                  <w:lang w:val="en-US" w:eastAsia="ru-RU" w:bidi="bo-CN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Arial"/>
                  <w:kern w:val="0"/>
                  <w:szCs w:val="28"/>
                  <w:lang w:val="en-US" w:eastAsia="ru-RU" w:bidi="bo-CN"/>
                  <w14:ligatures w14:val="none"/>
                </w:rPr>
                <m:t>s</m:t>
              </m:r>
            </m:e>
          </m:acc>
          <m:r>
            <w:rPr>
              <w:rFonts w:ascii="Cambria Math" w:eastAsia="Times New Roman" w:hAnsi="Cambria Math" w:cs="Arial"/>
              <w:kern w:val="0"/>
              <w:szCs w:val="28"/>
              <w:lang w:eastAsia="ru-RU" w:bidi="bo-CN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  <w:szCs w:val="28"/>
                  <w:lang w:val="en-US" w:eastAsia="ru-RU" w:bidi="bo-CN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kern w:val="0"/>
                  <w:szCs w:val="28"/>
                  <w:lang w:eastAsia="ru-RU" w:bidi="bo-CN"/>
                  <w14:ligatures w14:val="none"/>
                </w:rPr>
                <m:t>1697</m:t>
              </m:r>
              <m:r>
                <w:rPr>
                  <w:rFonts w:ascii="Cambria Math" w:eastAsia="Times New Roman" w:hAnsi="Cambria Math" w:cs="Arial"/>
                  <w:kern w:val="0"/>
                  <w:szCs w:val="28"/>
                  <w:lang w:eastAsia="ru-RU" w:bidi="bo-CN"/>
                  <w14:ligatures w14:val="none"/>
                </w:rPr>
                <m:t>+1701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  <w:szCs w:val="28"/>
                  <w:lang w:eastAsia="ru-RU" w:bidi="bo-CN"/>
                  <w14:ligatures w14:val="none"/>
                </w:rPr>
                <m:t>2</m:t>
              </m:r>
            </m:den>
          </m:f>
          <m:r>
            <w:rPr>
              <w:rFonts w:ascii="Cambria Math" w:eastAsia="Times New Roman" w:hAnsi="Cambria Math" w:cs="Arial"/>
              <w:kern w:val="0"/>
              <w:szCs w:val="28"/>
              <w:lang w:eastAsia="ru-RU" w:bidi="bo-CN"/>
              <w14:ligatures w14:val="none"/>
            </w:rPr>
            <m:t>=1699 тыс. человек</m:t>
          </m:r>
        </m:oMath>
      </m:oMathPara>
    </w:p>
    <w:p w14:paraId="28F13375" w14:textId="22E33352" w:rsidR="00D775E3" w:rsidRPr="003A7189" w:rsidRDefault="003A7189" w:rsidP="00731474">
      <w:pPr>
        <w:pStyle w:val="a8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</w:pPr>
      <w:r w:rsidRPr="003A7189"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  <w:t>Определим</w:t>
      </w:r>
      <w:r w:rsidRPr="003A7189">
        <w:rPr>
          <w:rFonts w:eastAsia="Times New Roman" w:cs="Arial"/>
          <w:i/>
          <w:kern w:val="0"/>
          <w:szCs w:val="28"/>
          <w:lang w:eastAsia="ru-RU" w:bidi="bo-CN"/>
          <w14:ligatures w14:val="none"/>
        </w:rPr>
        <w:t xml:space="preserve"> </w:t>
      </w:r>
      <w:r w:rsidRPr="003A7189"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  <w:t>коэффициент рождаемости:</w:t>
      </w:r>
    </w:p>
    <w:p w14:paraId="484FE8F8" w14:textId="4AE9395B" w:rsidR="00D775E3" w:rsidRPr="00D775E3" w:rsidRDefault="00000000" w:rsidP="002926A7">
      <w:pPr>
        <w:shd w:val="clear" w:color="auto" w:fill="FFFFFF"/>
        <w:autoSpaceDE w:val="0"/>
        <w:autoSpaceDN w:val="0"/>
        <w:adjustRightInd w:val="0"/>
        <w:ind w:firstLine="284"/>
        <w:rPr>
          <w:rFonts w:eastAsia="Times New Roman" w:cs="Arial"/>
          <w:i/>
          <w:kern w:val="0"/>
          <w:szCs w:val="28"/>
          <w:lang w:eastAsia="ru-RU" w:bidi="bo-CN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kern w:val="0"/>
                  <w:szCs w:val="28"/>
                  <w:lang w:val="en-US" w:eastAsia="ru-RU" w:bidi="bo-CN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Cs w:val="28"/>
                  <w:lang w:val="en-US" w:eastAsia="ru-RU" w:bidi="bo-CN"/>
                  <w14:ligatures w14:val="none"/>
                </w:rPr>
                <m:t>K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Cs w:val="28"/>
                  <w:lang w:val="en-US" w:eastAsia="ru-RU" w:bidi="bo-CN"/>
                  <w14:ligatures w14:val="none"/>
                </w:rPr>
                <m:t>p</m:t>
              </m:r>
            </m:sub>
          </m:sSub>
          <m:r>
            <w:rPr>
              <w:rFonts w:ascii="Cambria Math" w:eastAsia="Times New Roman" w:hAnsi="Cambria Math" w:cs="Arial"/>
              <w:kern w:val="0"/>
              <w:szCs w:val="28"/>
              <w:lang w:val="en-US" w:eastAsia="ru-RU" w:bidi="bo-CN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  <w:szCs w:val="28"/>
                  <w:lang w:val="en-US" w:eastAsia="ru-RU" w:bidi="bo-CN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Arial"/>
                  <w:kern w:val="0"/>
                  <w:szCs w:val="28"/>
                  <w:lang w:val="en-US" w:eastAsia="ru-RU" w:bidi="bo-CN"/>
                  <w14:ligatures w14:val="none"/>
                </w:rPr>
                <m:t>12,101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  <w:szCs w:val="28"/>
                  <w:lang w:val="en-US" w:eastAsia="ru-RU" w:bidi="bo-CN"/>
                  <w14:ligatures w14:val="none"/>
                </w:rPr>
                <m:t>1699</m:t>
              </m:r>
            </m:den>
          </m:f>
          <m:r>
            <w:rPr>
              <w:rFonts w:ascii="Cambria Math" w:eastAsia="Times New Roman" w:hAnsi="Cambria Math" w:cs="Arial"/>
              <w:kern w:val="0"/>
              <w:szCs w:val="28"/>
              <w:lang w:val="en-US" w:eastAsia="ru-RU" w:bidi="bo-CN"/>
              <w14:ligatures w14:val="none"/>
            </w:rPr>
            <m:t>×1000=7,1</m:t>
          </m:r>
          <m:r>
            <w:rPr>
              <w:rFonts w:ascii="Cambria Math" w:eastAsia="Times New Roman" w:hAnsi="Cambria Math" w:cs="Arial"/>
              <w:kern w:val="0"/>
              <w:szCs w:val="28"/>
              <w:lang w:eastAsia="ru-RU" w:bidi="bo-CN"/>
              <w14:ligatures w14:val="none"/>
            </w:rPr>
            <m:t>2</m:t>
          </m:r>
          <m:r>
            <w:rPr>
              <w:rFonts w:ascii="Cambria Math" w:eastAsia="Times New Roman" w:hAnsi="Cambria Math" w:cs="Arial"/>
              <w:kern w:val="0"/>
              <w:szCs w:val="28"/>
              <w:lang w:val="en-US" w:eastAsia="ru-RU" w:bidi="bo-CN"/>
              <w14:ligatures w14:val="none"/>
            </w:rPr>
            <m:t xml:space="preserve"> </m:t>
          </m:r>
          <m:r>
            <w:rPr>
              <w:rFonts w:ascii="Cambria Math" w:eastAsia="Times New Roman" w:hAnsi="Cambria Math" w:cs="Arial"/>
              <w:kern w:val="0"/>
              <w:szCs w:val="28"/>
              <w:lang w:eastAsia="ru-RU" w:bidi="bo-CN"/>
              <w14:ligatures w14:val="none"/>
            </w:rPr>
            <m:t>промилле</m:t>
          </m:r>
        </m:oMath>
      </m:oMathPara>
    </w:p>
    <w:p w14:paraId="58E648CB" w14:textId="77777777" w:rsidR="00D87050" w:rsidRDefault="003A7189" w:rsidP="00731474">
      <w:pPr>
        <w:pStyle w:val="a8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3A7189">
        <w:rPr>
          <w:rFonts w:eastAsia="Times New Roman" w:cs="Arial"/>
          <w:kern w:val="0"/>
          <w:szCs w:val="28"/>
          <w:lang w:eastAsia="ru-RU" w:bidi="bo-CN"/>
          <w14:ligatures w14:val="none"/>
        </w:rPr>
        <w:t>Определим коэффициент фертильности:</w:t>
      </w:r>
    </w:p>
    <w:p w14:paraId="4520A984" w14:textId="49430F82" w:rsidR="00D775E3" w:rsidRPr="003A7189" w:rsidRDefault="003A7189" w:rsidP="00D87050">
      <w:pPr>
        <w:pStyle w:val="a8"/>
        <w:shd w:val="clear" w:color="auto" w:fill="FFFFFF"/>
        <w:autoSpaceDE w:val="0"/>
        <w:autoSpaceDN w:val="0"/>
        <w:adjustRightInd w:val="0"/>
        <w:ind w:left="2060" w:firstLine="64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3A7189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i/>
                <w:kern w:val="0"/>
                <w:szCs w:val="28"/>
                <w:lang w:val="en-US" w:eastAsia="ru-RU" w:bidi="bo-CN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Arial"/>
                <w:kern w:val="0"/>
                <w:szCs w:val="28"/>
                <w:lang w:val="en-US" w:eastAsia="ru-RU" w:bidi="bo-CN"/>
                <w14:ligatures w14:val="none"/>
              </w:rPr>
              <m:t>K</m:t>
            </m:r>
          </m:e>
          <m:sub>
            <m:r>
              <w:rPr>
                <w:rFonts w:ascii="Cambria Math" w:eastAsia="Times New Roman" w:hAnsi="Cambria Math" w:cs="Arial"/>
                <w:kern w:val="0"/>
                <w:szCs w:val="28"/>
                <w:lang w:val="en-US" w:eastAsia="ru-RU" w:bidi="bo-CN"/>
                <w14:ligatures w14:val="none"/>
              </w:rPr>
              <m:t>ϕ</m:t>
            </m:r>
          </m:sub>
        </m:sSub>
        <m:r>
          <w:rPr>
            <w:rFonts w:ascii="Cambria Math" w:eastAsia="Times New Roman" w:hAnsi="Cambria Math" w:cs="Arial"/>
            <w:kern w:val="0"/>
            <w:szCs w:val="28"/>
            <w:lang w:eastAsia="ru-RU" w:bidi="bo-CN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kern w:val="0"/>
                <w:szCs w:val="28"/>
                <w:lang w:val="en-US" w:eastAsia="ru-RU" w:bidi="bo-C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szCs w:val="28"/>
                <w:lang w:eastAsia="ru-RU" w:bidi="bo-CN"/>
                <w14:ligatures w14:val="none"/>
              </w:rPr>
              <m:t>7,12</m:t>
            </m:r>
          </m:num>
          <m:den>
            <m:r>
              <w:rPr>
                <w:rFonts w:ascii="Cambria Math" w:eastAsia="Times New Roman" w:hAnsi="Cambria Math" w:cs="Arial"/>
                <w:kern w:val="0"/>
                <w:szCs w:val="28"/>
                <w:lang w:eastAsia="ru-RU" w:bidi="bo-CN"/>
                <w14:ligatures w14:val="none"/>
              </w:rPr>
              <m:t>0,262</m:t>
            </m:r>
          </m:den>
        </m:f>
        <m:r>
          <w:rPr>
            <w:rFonts w:ascii="Cambria Math" w:eastAsia="Times New Roman" w:hAnsi="Cambria Math" w:cs="Arial"/>
            <w:kern w:val="0"/>
            <w:szCs w:val="28"/>
            <w:lang w:eastAsia="ru-RU" w:bidi="bo-CN"/>
            <w14:ligatures w14:val="none"/>
          </w:rPr>
          <m:t>=27,2 промилле</m:t>
        </m:r>
      </m:oMath>
    </w:p>
    <w:p w14:paraId="1113F94F" w14:textId="15DF4BEB" w:rsidR="00D775E3" w:rsidRDefault="003A7189" w:rsidP="00731474">
      <w:pPr>
        <w:pStyle w:val="a8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284"/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</w:pPr>
      <w:r w:rsidRPr="003A7189"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  <w:t>Определим суммарный коэффициент рождаемости</w:t>
      </w:r>
      <w:r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  <w:t>:</w:t>
      </w:r>
    </w:p>
    <w:p w14:paraId="14303970" w14:textId="77777777" w:rsidR="003A7189" w:rsidRPr="00D775E3" w:rsidRDefault="003A7189" w:rsidP="002926A7">
      <w:pPr>
        <w:pStyle w:val="a8"/>
        <w:shd w:val="clear" w:color="auto" w:fill="FFFFFF"/>
        <w:autoSpaceDE w:val="0"/>
        <w:autoSpaceDN w:val="0"/>
        <w:adjustRightInd w:val="0"/>
        <w:ind w:left="284" w:firstLine="0"/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</w:pPr>
    </w:p>
    <w:p w14:paraId="465002B2" w14:textId="77777777" w:rsidR="00D775E3" w:rsidRPr="00D775E3" w:rsidRDefault="00000000" w:rsidP="002926A7">
      <w:pPr>
        <w:shd w:val="clear" w:color="auto" w:fill="FFFFFF"/>
        <w:autoSpaceDE w:val="0"/>
        <w:autoSpaceDN w:val="0"/>
        <w:adjustRightInd w:val="0"/>
        <w:ind w:firstLine="284"/>
        <w:rPr>
          <w:rFonts w:eastAsia="Times New Roman" w:cs="Arial"/>
          <w:i/>
          <w:kern w:val="0"/>
          <w:szCs w:val="28"/>
          <w:lang w:val="en-US" w:eastAsia="ru-RU" w:bidi="bo-CN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kern w:val="0"/>
                  <w:szCs w:val="28"/>
                  <w:lang w:val="en-US" w:eastAsia="ru-RU" w:bidi="bo-CN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Cs w:val="28"/>
                  <w:lang w:val="en-US" w:eastAsia="ru-RU" w:bidi="bo-CN"/>
                  <w14:ligatures w14:val="none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Cs w:val="28"/>
                      <w:lang w:val="en-US" w:eastAsia="ru-RU" w:bidi="bo-CN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Cs w:val="28"/>
                      <w:lang w:val="en-US" w:eastAsia="ru-RU" w:bidi="bo-CN"/>
                      <w14:ligatures w14:val="none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Cs w:val="28"/>
                      <w:lang w:val="en-US" w:eastAsia="ru-RU" w:bidi="bo-CN"/>
                      <w14:ligatures w14:val="none"/>
                    </w:rPr>
                    <m:t>сумм</m:t>
                  </m:r>
                </m:sub>
              </m:sSub>
            </m:sub>
          </m:sSub>
          <m:r>
            <w:rPr>
              <w:rFonts w:ascii="Cambria Math" w:eastAsia="Times New Roman" w:hAnsi="Cambria Math" w:cs="Arial"/>
              <w:kern w:val="0"/>
              <w:szCs w:val="28"/>
              <w:lang w:val="en-US" w:eastAsia="ru-RU" w:bidi="bo-CN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  <w:szCs w:val="28"/>
                  <w:lang w:val="en-US" w:eastAsia="ru-RU" w:bidi="bo-CN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Arial"/>
                  <w:kern w:val="0"/>
                  <w:szCs w:val="28"/>
                  <w:lang w:val="en-US" w:eastAsia="ru-RU" w:bidi="bo-CN"/>
                  <w14:ligatures w14:val="none"/>
                </w:rPr>
                <m:t>5×(34,8+98,7+58,1+26,6+9,0+1,9+0,1)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  <w:szCs w:val="28"/>
                  <w:lang w:val="en-US" w:eastAsia="ru-RU" w:bidi="bo-CN"/>
                  <w14:ligatures w14:val="none"/>
                </w:rPr>
                <m:t>1000</m:t>
              </m:r>
            </m:den>
          </m:f>
          <m:r>
            <w:rPr>
              <w:rFonts w:ascii="Cambria Math" w:eastAsia="Times New Roman" w:hAnsi="Cambria Math" w:cs="Arial"/>
              <w:kern w:val="0"/>
              <w:szCs w:val="28"/>
              <w:lang w:val="en-US" w:eastAsia="ru-RU" w:bidi="bo-CN"/>
              <w14:ligatures w14:val="none"/>
            </w:rPr>
            <m:t>=1,146 реб.</m:t>
          </m:r>
        </m:oMath>
      </m:oMathPara>
    </w:p>
    <w:p w14:paraId="2A3EACDC" w14:textId="77777777" w:rsidR="00F352FC" w:rsidRPr="00D775E3" w:rsidRDefault="00F352FC" w:rsidP="002926A7">
      <w:pPr>
        <w:shd w:val="clear" w:color="auto" w:fill="FFFFFF"/>
        <w:autoSpaceDE w:val="0"/>
        <w:autoSpaceDN w:val="0"/>
        <w:adjustRightInd w:val="0"/>
        <w:ind w:firstLine="284"/>
        <w:rPr>
          <w:rFonts w:eastAsia="Times New Roman" w:cs="Arial"/>
          <w:kern w:val="0"/>
          <w:szCs w:val="28"/>
          <w:lang w:eastAsia="ru-RU" w:bidi="bo-CN"/>
          <w14:ligatures w14:val="none"/>
        </w:rPr>
      </w:pPr>
    </w:p>
    <w:p w14:paraId="5246399C" w14:textId="1FC5C13E" w:rsidR="00F352FC" w:rsidRPr="00D775E3" w:rsidRDefault="00F352FC" w:rsidP="002926A7">
      <w:pPr>
        <w:shd w:val="clear" w:color="auto" w:fill="FFFFFF"/>
        <w:autoSpaceDE w:val="0"/>
        <w:autoSpaceDN w:val="0"/>
        <w:adjustRightInd w:val="0"/>
        <w:ind w:firstLine="284"/>
        <w:rPr>
          <w:rFonts w:eastAsia="Times New Roman" w:cs="Arial"/>
          <w:i/>
          <w:iCs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5) </w:t>
      </w:r>
      <w:r w:rsidRPr="003A7189">
        <w:rPr>
          <w:rFonts w:eastAsia="Times New Roman" w:cs="Arial"/>
          <w:iCs/>
          <w:kern w:val="0"/>
          <w:szCs w:val="28"/>
          <w:lang w:eastAsia="ru-RU" w:bidi="bo-CN"/>
          <w14:ligatures w14:val="none"/>
        </w:rPr>
        <w:t>Определим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средний возраст матери</w:t>
      </w: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>:</w:t>
      </w:r>
    </w:p>
    <w:p w14:paraId="3E321902" w14:textId="77777777" w:rsidR="00D775E3" w:rsidRPr="00D775E3" w:rsidRDefault="00D775E3" w:rsidP="002926A7">
      <w:pPr>
        <w:shd w:val="clear" w:color="auto" w:fill="FFFFFF"/>
        <w:autoSpaceDE w:val="0"/>
        <w:autoSpaceDN w:val="0"/>
        <w:adjustRightInd w:val="0"/>
        <w:ind w:firstLine="284"/>
        <w:rPr>
          <w:rFonts w:eastAsia="Times New Roman" w:cs="Arial"/>
          <w:kern w:val="0"/>
          <w:szCs w:val="28"/>
          <w:lang w:eastAsia="ru-RU" w:bidi="bo-CN"/>
          <w14:ligatures w14:val="none"/>
        </w:rPr>
      </w:pPr>
    </w:p>
    <w:p w14:paraId="22F647C8" w14:textId="0CBDC050" w:rsidR="00D775E3" w:rsidRPr="00D775E3" w:rsidRDefault="00000000" w:rsidP="002926A7">
      <w:pPr>
        <w:shd w:val="clear" w:color="auto" w:fill="FFFFFF"/>
        <w:autoSpaceDE w:val="0"/>
        <w:autoSpaceDN w:val="0"/>
        <w:adjustRightInd w:val="0"/>
        <w:ind w:firstLine="284"/>
        <w:rPr>
          <w:rFonts w:eastAsia="Times New Roman" w:cs="Arial"/>
          <w:i/>
          <w:kern w:val="0"/>
          <w:sz w:val="24"/>
          <w:lang w:val="en-US" w:eastAsia="ru-RU" w:bidi="bo-CN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kern w:val="0"/>
                  <w:sz w:val="24"/>
                  <w:lang w:val="en-US" w:eastAsia="ru-RU" w:bidi="bo-CN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Arial"/>
                  <w:kern w:val="0"/>
                  <w:sz w:val="24"/>
                  <w:lang w:val="en-US" w:eastAsia="ru-RU" w:bidi="bo-CN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Arial"/>
              <w:kern w:val="0"/>
              <w:sz w:val="24"/>
              <w:lang w:eastAsia="ru-RU" w:bidi="bo-CN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  <w:sz w:val="24"/>
                  <w:lang w:val="en-US" w:eastAsia="ru-RU" w:bidi="bo-CN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Arial"/>
                  <w:kern w:val="0"/>
                  <w:sz w:val="24"/>
                  <w:lang w:eastAsia="ru-RU" w:bidi="bo-CN"/>
                  <w14:ligatures w14:val="none"/>
                </w:rPr>
                <m:t>17×34,8+22×98,7+27×58,1+32×26,6+37×9,0+42×1,9+47×0,1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  <w:sz w:val="24"/>
                  <w:lang w:eastAsia="ru-RU" w:bidi="bo-CN"/>
                  <w14:ligatures w14:val="none"/>
                </w:rPr>
                <m:t>34,8+98,7+58,1+26,6+9,0+1,9+0,1</m:t>
              </m:r>
            </m:den>
          </m:f>
          <m:r>
            <w:rPr>
              <w:rFonts w:ascii="Cambria Math" w:eastAsia="Times New Roman" w:hAnsi="Cambria Math" w:cs="Arial"/>
              <w:kern w:val="0"/>
              <w:sz w:val="24"/>
              <w:lang w:eastAsia="ru-RU" w:bidi="bo-CN"/>
              <w14:ligatures w14:val="none"/>
            </w:rPr>
            <m:t>=24 года.</m:t>
          </m:r>
        </m:oMath>
      </m:oMathPara>
    </w:p>
    <w:p w14:paraId="2577A06D" w14:textId="77777777" w:rsidR="00D60807" w:rsidRDefault="00286AF2" w:rsidP="00D60807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</w:p>
    <w:p w14:paraId="383DACD9" w14:textId="0C0AF8EC" w:rsidR="00F352FC" w:rsidRPr="00D775E3" w:rsidRDefault="00F352FC" w:rsidP="008F60E0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>1) среднегодов</w:t>
      </w: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>ая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численность населения региона</w:t>
      </w: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составила  </w:t>
      </w:r>
      <m:oMath>
        <m:r>
          <w:rPr>
            <w:rFonts w:ascii="Cambria Math" w:eastAsia="Times New Roman" w:hAnsi="Cambria Math" w:cs="Arial"/>
            <w:kern w:val="0"/>
            <w:szCs w:val="28"/>
            <w:lang w:eastAsia="ru-RU" w:bidi="bo-CN"/>
            <w14:ligatures w14:val="none"/>
          </w:rPr>
          <m:t>1699 тыс. человек</m:t>
        </m:r>
      </m:oMath>
      <w:r w:rsidR="00430E56">
        <w:rPr>
          <w:rFonts w:eastAsia="Times New Roman" w:cs="Arial"/>
          <w:kern w:val="0"/>
          <w:szCs w:val="28"/>
          <w:lang w:eastAsia="ru-RU" w:bidi="bo-CN"/>
          <w14:ligatures w14:val="none"/>
        </w:rPr>
        <w:t>;</w:t>
      </w:r>
    </w:p>
    <w:p w14:paraId="311CD474" w14:textId="3255DED8" w:rsidR="00F352FC" w:rsidRPr="00D775E3" w:rsidRDefault="00F352FC" w:rsidP="008F60E0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i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>2) коэффициент рождаемости</w:t>
      </w: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составил </w:t>
      </w:r>
      <m:oMath>
        <m:r>
          <w:rPr>
            <w:rFonts w:ascii="Cambria Math" w:eastAsia="Times New Roman" w:hAnsi="Cambria Math" w:cs="Arial"/>
            <w:kern w:val="0"/>
            <w:szCs w:val="28"/>
            <w:lang w:eastAsia="ru-RU" w:bidi="bo-CN"/>
            <w14:ligatures w14:val="none"/>
          </w:rPr>
          <m:t xml:space="preserve">7,12 промилле, </m:t>
        </m:r>
      </m:oMath>
      <w:r w:rsidR="00430E56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т.е. на 1000 человек населения приходилось 7,12 рожденных;</w:t>
      </w:r>
    </w:p>
    <w:p w14:paraId="3A0F34E4" w14:textId="3BA61FB4" w:rsidR="00F352FC" w:rsidRPr="00D775E3" w:rsidRDefault="00F352FC" w:rsidP="008F60E0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>3) коэффициент фертильности</w:t>
      </w:r>
      <w:r w:rsidR="003F3FCE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</w:t>
      </w:r>
      <w:r w:rsidR="00C9050E">
        <w:rPr>
          <w:rFonts w:eastAsia="Times New Roman" w:cs="Arial"/>
          <w:kern w:val="0"/>
          <w:szCs w:val="28"/>
          <w:lang w:eastAsia="ru-RU" w:bidi="bo-CN"/>
          <w14:ligatures w14:val="none"/>
        </w:rPr>
        <w:t>27,2</w:t>
      </w:r>
      <m:oMath>
        <m:r>
          <w:rPr>
            <w:rFonts w:ascii="Cambria Math" w:eastAsia="Times New Roman" w:hAnsi="Cambria Math" w:cs="Arial"/>
            <w:kern w:val="0"/>
            <w:szCs w:val="28"/>
            <w:lang w:eastAsia="ru-RU" w:bidi="bo-CN"/>
            <w14:ligatures w14:val="none"/>
          </w:rPr>
          <m:t xml:space="preserve"> промилле</m:t>
        </m:r>
      </m:oMath>
      <w:r w:rsidR="00C9050E">
        <w:rPr>
          <w:rFonts w:eastAsia="Times New Roman" w:cs="Arial"/>
          <w:kern w:val="0"/>
          <w:szCs w:val="28"/>
          <w:lang w:eastAsia="ru-RU" w:bidi="bo-CN"/>
          <w14:ligatures w14:val="none"/>
        </w:rPr>
        <w:t>, т.е. на 1000 женщин в репродуктивном возрасте приходится 27,2 рождений</w:t>
      </w:r>
      <w:r w:rsidR="00430E56">
        <w:rPr>
          <w:rFonts w:eastAsia="Times New Roman" w:cs="Arial"/>
          <w:kern w:val="0"/>
          <w:szCs w:val="28"/>
          <w:lang w:eastAsia="ru-RU" w:bidi="bo-CN"/>
          <w14:ligatures w14:val="none"/>
        </w:rPr>
        <w:t>;</w:t>
      </w:r>
    </w:p>
    <w:p w14:paraId="6E5E531B" w14:textId="79A44FF8" w:rsidR="003F3FCE" w:rsidRDefault="00F352FC" w:rsidP="008F60E0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>4) суммарный коэффициент рождаемости</w:t>
      </w:r>
      <w:r w:rsidR="003F3FCE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</w:t>
      </w:r>
      <m:oMath>
        <m:r>
          <w:rPr>
            <w:rFonts w:ascii="Cambria Math" w:eastAsia="Times New Roman" w:hAnsi="Cambria Math" w:cs="Arial"/>
            <w:kern w:val="0"/>
            <w:szCs w:val="28"/>
            <w:lang w:eastAsia="ru-RU" w:bidi="bo-CN"/>
            <w14:ligatures w14:val="none"/>
          </w:rPr>
          <m:t>1,146 реб</m:t>
        </m:r>
      </m:oMath>
      <w:r w:rsidR="003F3FCE">
        <w:rPr>
          <w:rFonts w:eastAsia="Times New Roman" w:cs="Arial"/>
          <w:kern w:val="0"/>
          <w:szCs w:val="28"/>
          <w:lang w:eastAsia="ru-RU" w:bidi="bo-CN"/>
          <w14:ligatures w14:val="none"/>
        </w:rPr>
        <w:t>., т.е. в</w:t>
      </w:r>
      <w:r w:rsidR="003F3FCE"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среднем каждая женщина на протяжении всего репродуктивного периода родила бы 1,146 ребенка</w:t>
      </w:r>
      <w:r w:rsidR="00430E56">
        <w:rPr>
          <w:rFonts w:eastAsia="Times New Roman" w:cs="Arial"/>
          <w:kern w:val="0"/>
          <w:szCs w:val="28"/>
          <w:lang w:eastAsia="ru-RU" w:bidi="bo-CN"/>
          <w14:ligatures w14:val="none"/>
        </w:rPr>
        <w:t>;</w:t>
      </w:r>
      <w:r w:rsidR="003F3FCE"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</w:t>
      </w:r>
    </w:p>
    <w:p w14:paraId="1099E022" w14:textId="23387A51" w:rsidR="00F352FC" w:rsidRPr="00D775E3" w:rsidRDefault="00F352FC" w:rsidP="008F60E0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i/>
          <w:iCs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>5) средний возраст матери</w:t>
      </w:r>
      <w:r w:rsidR="003F3FCE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24 года.</w:t>
      </w:r>
    </w:p>
    <w:p w14:paraId="33283183" w14:textId="77777777" w:rsidR="00286AF2" w:rsidRDefault="00286AF2" w:rsidP="00286AF2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78436B51" w14:textId="0B3D7C9E" w:rsidR="004A2460" w:rsidRPr="00D775E3" w:rsidRDefault="004A2460" w:rsidP="008F60E0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1)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расчет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среднегодов</w:t>
      </w: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>ой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численност</w:t>
      </w: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>и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населения региона;</w:t>
      </w:r>
    </w:p>
    <w:p w14:paraId="4D790CBE" w14:textId="50E277E3" w:rsidR="004A2460" w:rsidRPr="00D775E3" w:rsidRDefault="004A2460" w:rsidP="008F60E0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2)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расчет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коэффициент</w:t>
      </w: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>а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рождаемости;</w:t>
      </w:r>
    </w:p>
    <w:p w14:paraId="37EABADA" w14:textId="1B1E2C0A" w:rsidR="004A2460" w:rsidRPr="00D775E3" w:rsidRDefault="004A2460" w:rsidP="008F60E0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3)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расчет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коэффициент</w:t>
      </w: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>а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фертильности;</w:t>
      </w:r>
    </w:p>
    <w:p w14:paraId="430F1144" w14:textId="37AF41B9" w:rsidR="004A2460" w:rsidRPr="00D775E3" w:rsidRDefault="004A2460" w:rsidP="008F60E0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4)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расчет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суммарн</w:t>
      </w: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>ого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коэффициент</w:t>
      </w: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>а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рождаемости;</w:t>
      </w:r>
    </w:p>
    <w:p w14:paraId="34162FE7" w14:textId="028F7E2E" w:rsidR="004A2460" w:rsidRPr="00D775E3" w:rsidRDefault="004A2460" w:rsidP="008F60E0">
      <w:pPr>
        <w:shd w:val="clear" w:color="auto" w:fill="FFFFFF"/>
        <w:autoSpaceDE w:val="0"/>
        <w:autoSpaceDN w:val="0"/>
        <w:adjustRightInd w:val="0"/>
        <w:rPr>
          <w:rFonts w:eastAsia="Times New Roman" w:cs="Arial"/>
          <w:i/>
          <w:iCs/>
          <w:kern w:val="0"/>
          <w:szCs w:val="28"/>
          <w:lang w:eastAsia="ru-RU" w:bidi="bo-CN"/>
          <w14:ligatures w14:val="none"/>
        </w:rPr>
      </w:pP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5)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расчет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средн</w:t>
      </w: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>его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возраст</w:t>
      </w:r>
      <w:r>
        <w:rPr>
          <w:rFonts w:eastAsia="Times New Roman" w:cs="Arial"/>
          <w:kern w:val="0"/>
          <w:szCs w:val="28"/>
          <w:lang w:eastAsia="ru-RU" w:bidi="bo-CN"/>
          <w14:ligatures w14:val="none"/>
        </w:rPr>
        <w:t>а</w:t>
      </w:r>
      <w:r w:rsidRPr="00D775E3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матери.</w:t>
      </w:r>
    </w:p>
    <w:p w14:paraId="08730307" w14:textId="3A6F73DA" w:rsidR="00286AF2" w:rsidRDefault="00286AF2" w:rsidP="00286AF2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="009A76A3" w:rsidRPr="009A76A3">
        <w:rPr>
          <w:rFonts w:eastAsia="Aptos" w:cs="Times New Roman"/>
          <w:szCs w:val="28"/>
        </w:rPr>
        <w:t>ПК-6 (ПК-6.</w:t>
      </w:r>
      <w:r w:rsidR="004A2460">
        <w:rPr>
          <w:rFonts w:eastAsia="Aptos" w:cs="Times New Roman"/>
          <w:szCs w:val="28"/>
        </w:rPr>
        <w:t>4</w:t>
      </w:r>
      <w:r w:rsidR="009A76A3" w:rsidRPr="009A76A3">
        <w:rPr>
          <w:rFonts w:eastAsia="Aptos" w:cs="Times New Roman"/>
          <w:szCs w:val="28"/>
        </w:rPr>
        <w:t>).</w:t>
      </w:r>
    </w:p>
    <w:p w14:paraId="099340CF" w14:textId="77777777" w:rsidR="00D25292" w:rsidRDefault="00D25292" w:rsidP="00286AF2">
      <w:pPr>
        <w:rPr>
          <w:rFonts w:eastAsia="Aptos" w:cs="Times New Roman"/>
          <w:szCs w:val="28"/>
        </w:rPr>
      </w:pPr>
    </w:p>
    <w:p w14:paraId="6BCAF884" w14:textId="547FC7F2" w:rsidR="00D25292" w:rsidRPr="0083383E" w:rsidRDefault="00274BC3" w:rsidP="00B43528">
      <w:pPr>
        <w:shd w:val="clear" w:color="auto" w:fill="FFFFFF"/>
        <w:ind w:right="600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D25292" w:rsidRPr="0083383E">
        <w:rPr>
          <w:i/>
          <w:iCs/>
          <w:szCs w:val="28"/>
        </w:rPr>
        <w:t>. Решите задачу</w:t>
      </w:r>
      <w:r w:rsidR="00D25292">
        <w:rPr>
          <w:i/>
          <w:iCs/>
          <w:szCs w:val="28"/>
        </w:rPr>
        <w:t xml:space="preserve"> по расчету </w:t>
      </w:r>
      <w:r w:rsidR="00D25292" w:rsidRPr="00D25292">
        <w:rPr>
          <w:i/>
          <w:iCs/>
          <w:szCs w:val="28"/>
        </w:rPr>
        <w:t>перспективн</w:t>
      </w:r>
      <w:r w:rsidR="00D25292">
        <w:rPr>
          <w:i/>
          <w:iCs/>
          <w:szCs w:val="28"/>
        </w:rPr>
        <w:t>ой</w:t>
      </w:r>
      <w:r w:rsidR="00D25292" w:rsidRPr="00D25292">
        <w:rPr>
          <w:i/>
          <w:iCs/>
          <w:szCs w:val="28"/>
        </w:rPr>
        <w:t xml:space="preserve"> численност</w:t>
      </w:r>
      <w:r w:rsidR="00D25292">
        <w:rPr>
          <w:i/>
          <w:iCs/>
          <w:szCs w:val="28"/>
        </w:rPr>
        <w:t>и</w:t>
      </w:r>
      <w:r w:rsidR="00D25292" w:rsidRPr="00D25292">
        <w:rPr>
          <w:i/>
          <w:iCs/>
          <w:szCs w:val="28"/>
        </w:rPr>
        <w:t xml:space="preserve"> </w:t>
      </w:r>
      <w:r w:rsidR="00D25292">
        <w:rPr>
          <w:i/>
          <w:iCs/>
          <w:szCs w:val="28"/>
        </w:rPr>
        <w:t>населения.</w:t>
      </w:r>
    </w:p>
    <w:p w14:paraId="60AE75DE" w14:textId="2FBB70DC" w:rsidR="00D25292" w:rsidRPr="00D25292" w:rsidRDefault="00D25292" w:rsidP="00135D06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D2529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D252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Имеются данные о численности населения региона на начало 2019 года. Определите методом передвижки возрастов перспективную численность лиц в </w:t>
      </w:r>
      <w:r w:rsidRPr="00D252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 xml:space="preserve">возрасте четырех лет на начало 2023 года при условии сохранения имеющихся тенденций естественного и механического движения. </w:t>
      </w:r>
    </w:p>
    <w:tbl>
      <w:tblPr>
        <w:tblStyle w:val="TableGrid"/>
        <w:tblW w:w="9209" w:type="dxa"/>
        <w:tblInd w:w="0" w:type="dxa"/>
        <w:tblCellMar>
          <w:top w:w="7" w:type="dxa"/>
          <w:left w:w="10" w:type="dxa"/>
          <w:right w:w="74" w:type="dxa"/>
        </w:tblCellMar>
        <w:tblLook w:val="04A0" w:firstRow="1" w:lastRow="0" w:firstColumn="1" w:lastColumn="0" w:noHBand="0" w:noVBand="1"/>
      </w:tblPr>
      <w:tblGrid>
        <w:gridCol w:w="322"/>
        <w:gridCol w:w="1131"/>
        <w:gridCol w:w="2653"/>
        <w:gridCol w:w="2841"/>
        <w:gridCol w:w="2262"/>
      </w:tblGrid>
      <w:tr w:rsidR="00D25292" w:rsidRPr="00D25292" w14:paraId="13A25F04" w14:textId="77777777" w:rsidTr="00D25292">
        <w:trPr>
          <w:trHeight w:val="770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CB897" w14:textId="77777777" w:rsidR="00D25292" w:rsidRPr="00D25292" w:rsidRDefault="00D25292" w:rsidP="00D25292">
            <w:pPr>
              <w:spacing w:after="16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244C2" w14:textId="5E248D38" w:rsidR="00D25292" w:rsidRPr="00D25292" w:rsidRDefault="00D25292" w:rsidP="00FE2D73">
            <w:pPr>
              <w:ind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Возраст, лет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4A064" w14:textId="3B4A9408" w:rsidR="00D25292" w:rsidRPr="00D25292" w:rsidRDefault="00D25292" w:rsidP="00FE2D73">
            <w:pPr>
              <w:ind w:left="70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Численность населения на начало года, тыс. чел.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F4F7" w14:textId="371DC5F5" w:rsidR="00D25292" w:rsidRPr="00D25292" w:rsidRDefault="00D25292" w:rsidP="00FE2D73">
            <w:pPr>
              <w:ind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Коэффициент передвижки в следующий</w:t>
            </w:r>
          </w:p>
          <w:p w14:paraId="7747A35C" w14:textId="0C4013AF" w:rsidR="00D25292" w:rsidRPr="00D25292" w:rsidRDefault="00D25292" w:rsidP="00FE2D73">
            <w:pPr>
              <w:ind w:left="64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возраст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2F58A" w14:textId="113FE596" w:rsidR="00D25292" w:rsidRPr="00D25292" w:rsidRDefault="00D25292" w:rsidP="00FE2D73">
            <w:pPr>
              <w:ind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Коэффициент миграционного прироста, ‰</w:t>
            </w:r>
          </w:p>
        </w:tc>
      </w:tr>
      <w:tr w:rsidR="00D25292" w:rsidRPr="00D25292" w14:paraId="7DF56210" w14:textId="77777777" w:rsidTr="00D25292">
        <w:trPr>
          <w:trHeight w:val="262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3D28D" w14:textId="635A3599" w:rsidR="00D25292" w:rsidRPr="00D25292" w:rsidRDefault="00D25292" w:rsidP="00D25292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514A9C" w14:textId="77777777" w:rsidR="00D25292" w:rsidRPr="00D25292" w:rsidRDefault="00D25292" w:rsidP="00FE2D73">
            <w:pPr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FEEB" w14:textId="5B576A22" w:rsidR="00D25292" w:rsidRPr="00D25292" w:rsidRDefault="00D25292" w:rsidP="00FE2D73">
            <w:pPr>
              <w:ind w:left="96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1980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B3259" w14:textId="438F6E7F" w:rsidR="00D25292" w:rsidRPr="00D25292" w:rsidRDefault="00D25292" w:rsidP="00FE2D73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0,972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743EB" w14:textId="708ED74C" w:rsidR="00D25292" w:rsidRPr="00D25292" w:rsidRDefault="00D25292" w:rsidP="00FE2D73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-15</w:t>
            </w:r>
          </w:p>
        </w:tc>
      </w:tr>
      <w:tr w:rsidR="00D25292" w:rsidRPr="00D25292" w14:paraId="689D5CE8" w14:textId="77777777" w:rsidTr="00D25292">
        <w:trPr>
          <w:trHeight w:val="264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0075C" w14:textId="16C72BA4" w:rsidR="00D25292" w:rsidRPr="00D25292" w:rsidRDefault="00D25292" w:rsidP="00D25292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71E86" w14:textId="77777777" w:rsidR="00D25292" w:rsidRPr="00D25292" w:rsidRDefault="00D25292" w:rsidP="00FE2D73">
            <w:pPr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ED2B" w14:textId="32E684A8" w:rsidR="00D25292" w:rsidRPr="00D25292" w:rsidRDefault="00D25292" w:rsidP="00FE2D73">
            <w:pPr>
              <w:ind w:left="96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97971" w14:textId="507BF939" w:rsidR="00D25292" w:rsidRPr="00D25292" w:rsidRDefault="00D25292" w:rsidP="00FE2D73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0,998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B055" w14:textId="3F14D187" w:rsidR="00D25292" w:rsidRPr="00D25292" w:rsidRDefault="00D25292" w:rsidP="00FE2D73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-10</w:t>
            </w:r>
          </w:p>
        </w:tc>
      </w:tr>
      <w:tr w:rsidR="00D25292" w:rsidRPr="00D25292" w14:paraId="3A59E9F9" w14:textId="77777777" w:rsidTr="00D25292">
        <w:trPr>
          <w:trHeight w:val="264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21AAD" w14:textId="71E1EC1F" w:rsidR="00D25292" w:rsidRPr="00D25292" w:rsidRDefault="00D25292" w:rsidP="00D25292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65C5B" w14:textId="77777777" w:rsidR="00D25292" w:rsidRPr="00D25292" w:rsidRDefault="00D25292" w:rsidP="00FE2D73">
            <w:pPr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1CC1F" w14:textId="1CB70F5F" w:rsidR="00D25292" w:rsidRPr="00D25292" w:rsidRDefault="00D25292" w:rsidP="00FE2D73">
            <w:pPr>
              <w:ind w:left="96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0C2E3" w14:textId="35D5757F" w:rsidR="00D25292" w:rsidRPr="00D25292" w:rsidRDefault="00D25292" w:rsidP="00FE2D73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0,995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16198" w14:textId="590955A3" w:rsidR="00D25292" w:rsidRPr="00D25292" w:rsidRDefault="00D25292" w:rsidP="00FE2D73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-7</w:t>
            </w:r>
          </w:p>
        </w:tc>
      </w:tr>
      <w:tr w:rsidR="00D25292" w:rsidRPr="00D25292" w14:paraId="14FD8A09" w14:textId="77777777" w:rsidTr="00D25292">
        <w:trPr>
          <w:trHeight w:val="262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1C28F" w14:textId="032C4E49" w:rsidR="00D25292" w:rsidRPr="00D25292" w:rsidRDefault="00D25292" w:rsidP="00D25292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41BE44" w14:textId="77777777" w:rsidR="00D25292" w:rsidRPr="00D25292" w:rsidRDefault="00D25292" w:rsidP="00FE2D73">
            <w:pPr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D1A21" w14:textId="56273983" w:rsidR="00D25292" w:rsidRPr="00D25292" w:rsidRDefault="00D25292" w:rsidP="00FE2D73">
            <w:pPr>
              <w:ind w:left="96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065B1" w14:textId="39D634A0" w:rsidR="00D25292" w:rsidRPr="00D25292" w:rsidRDefault="00D25292" w:rsidP="00FE2D73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0,994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9FAF7" w14:textId="69ADB663" w:rsidR="00D25292" w:rsidRPr="00D25292" w:rsidRDefault="00D25292" w:rsidP="00FE2D73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+3</w:t>
            </w:r>
          </w:p>
        </w:tc>
      </w:tr>
      <w:tr w:rsidR="00D25292" w:rsidRPr="00D25292" w14:paraId="067DC020" w14:textId="77777777" w:rsidTr="00D25292">
        <w:trPr>
          <w:trHeight w:val="264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52680" w14:textId="55C40515" w:rsidR="00D25292" w:rsidRPr="00D25292" w:rsidRDefault="00D25292" w:rsidP="00D25292">
            <w:pPr>
              <w:ind w:left="98" w:firstLine="0"/>
              <w:jc w:val="center"/>
              <w:rPr>
                <w:color w:val="000000"/>
                <w:szCs w:val="28"/>
              </w:rPr>
            </w:pPr>
            <w:r w:rsidRPr="00D25292">
              <w:rPr>
                <w:color w:val="000000"/>
                <w:szCs w:val="28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2F549" w14:textId="77777777" w:rsidR="00D25292" w:rsidRPr="00D25292" w:rsidRDefault="00D25292" w:rsidP="00FE2D73">
            <w:pPr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8C3DF" w14:textId="483AF31E" w:rsidR="00D25292" w:rsidRPr="00D25292" w:rsidRDefault="00D25292" w:rsidP="00FE2D73">
            <w:pPr>
              <w:ind w:left="96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E707" w14:textId="188DA91B" w:rsidR="00D25292" w:rsidRPr="00D25292" w:rsidRDefault="00D25292" w:rsidP="00FE2D73">
            <w:pPr>
              <w:ind w:left="98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1C70B" w14:textId="0D9D372B" w:rsidR="00D25292" w:rsidRPr="00D25292" w:rsidRDefault="00D25292" w:rsidP="00FE2D73">
            <w:pPr>
              <w:ind w:left="98" w:firstLine="0"/>
              <w:jc w:val="center"/>
              <w:rPr>
                <w:color w:val="000000"/>
                <w:szCs w:val="28"/>
              </w:rPr>
            </w:pPr>
          </w:p>
        </w:tc>
      </w:tr>
    </w:tbl>
    <w:p w14:paraId="214037E9" w14:textId="77777777" w:rsidR="00D25292" w:rsidRPr="00D25292" w:rsidRDefault="00D25292" w:rsidP="00D25292">
      <w:pPr>
        <w:spacing w:after="22"/>
        <w:ind w:left="108" w:firstLine="0"/>
        <w:jc w:val="left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D2529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74CAAC33" w14:textId="77777777" w:rsidR="00FE2D73" w:rsidRPr="00872D20" w:rsidRDefault="00FE2D73" w:rsidP="00FE2D73">
      <w:pPr>
        <w:rPr>
          <w:rFonts w:eastAsia="Aptos" w:cs="Times New Roman"/>
          <w:szCs w:val="28"/>
        </w:rPr>
      </w:pPr>
      <w:r w:rsidRPr="00872D20">
        <w:rPr>
          <w:rFonts w:eastAsia="Aptos" w:cs="Times New Roman"/>
          <w:szCs w:val="28"/>
        </w:rPr>
        <w:t>Привести расширенное решение.</w:t>
      </w:r>
    </w:p>
    <w:p w14:paraId="1E3D14AB" w14:textId="77777777" w:rsidR="00FE2D73" w:rsidRPr="0083383E" w:rsidRDefault="00FE2D73" w:rsidP="00FE2D73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284EAC94" w14:textId="77777777" w:rsidR="00FE2D73" w:rsidRDefault="00FE2D73" w:rsidP="00FE2D73">
      <w:pPr>
        <w:rPr>
          <w:rFonts w:eastAsia="Aptos" w:cs="Times New Roman"/>
          <w:szCs w:val="28"/>
        </w:rPr>
      </w:pPr>
    </w:p>
    <w:p w14:paraId="6D3F760A" w14:textId="77777777" w:rsidR="00FE2D73" w:rsidRDefault="00FE2D73" w:rsidP="00FE2D73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37ADA689" w14:textId="7A298203" w:rsidR="00D25292" w:rsidRPr="00D25292" w:rsidRDefault="00D25292" w:rsidP="00D25292">
      <w:pPr>
        <w:spacing w:after="15"/>
        <w:ind w:left="103" w:right="406" w:hanging="1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BDA94C9" w14:textId="77777777" w:rsidR="00D25292" w:rsidRPr="00D25292" w:rsidRDefault="00D25292" w:rsidP="00DA041E">
      <w:pPr>
        <w:spacing w:after="15"/>
        <w:ind w:left="103" w:right="27" w:firstLine="606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D252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Перспективная численность населения составит - для одного года:</w:t>
      </w:r>
    </w:p>
    <w:p w14:paraId="2B8AB3A5" w14:textId="532C4E6D" w:rsidR="00D25292" w:rsidRPr="00D25292" w:rsidRDefault="00000000" w:rsidP="00D25292">
      <w:pPr>
        <w:spacing w:after="15"/>
        <w:ind w:left="103" w:right="27" w:hanging="1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kern w:val="0"/>
                  <w:szCs w:val="28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kern w:val="0"/>
                  <w:szCs w:val="28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x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 xml:space="preserve">*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x+1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 xml:space="preserve">*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0"/>
                          <w:szCs w:val="28"/>
                          <w:lang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kern w:val="0"/>
                          <w:szCs w:val="28"/>
                          <w:lang w:eastAsia="ru-RU"/>
                          <w14:ligatures w14:val="none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kern w:val="0"/>
                          <w:szCs w:val="28"/>
                          <w:lang w:eastAsia="ru-RU"/>
                          <w14:ligatures w14:val="none"/>
                        </w:rPr>
                        <m:t>mc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1000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>=1980*0,972*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1-0,015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>=1895,69 чел.;</m:t>
          </m:r>
        </m:oMath>
      </m:oMathPara>
    </w:p>
    <w:p w14:paraId="031A8581" w14:textId="77777777" w:rsidR="00D25292" w:rsidRPr="00D25292" w:rsidRDefault="00D25292" w:rsidP="00D25292">
      <w:pPr>
        <w:spacing w:after="15"/>
        <w:ind w:left="103" w:right="27" w:hanging="1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B80610F" w14:textId="229069D3" w:rsidR="00D25292" w:rsidRPr="00D25292" w:rsidRDefault="00D25292" w:rsidP="00D25292">
      <w:pPr>
        <w:spacing w:after="15"/>
        <w:ind w:left="103" w:right="27" w:hanging="10"/>
        <w:rPr>
          <w:rFonts w:eastAsia="Times New Roman" w:cs="Times New Roman"/>
          <w:i/>
          <w:color w:val="000000"/>
          <w:kern w:val="0"/>
          <w:szCs w:val="28"/>
          <w:lang w:val="en-US" w:eastAsia="ru-RU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>- для двух лет: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w:br/>
          </m:r>
        </m:oMath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kern w:val="0"/>
                  <w:szCs w:val="28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>=1895,69*0,998*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1-0.010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>=1872,98 тыс.чел.</m:t>
          </m:r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val="en-US" w:eastAsia="ru-RU"/>
              <w14:ligatures w14:val="none"/>
            </w:rPr>
            <m:t>;</m:t>
          </m:r>
        </m:oMath>
      </m:oMathPara>
    </w:p>
    <w:p w14:paraId="771842F5" w14:textId="58EF8035" w:rsidR="00D25292" w:rsidRPr="00D25292" w:rsidRDefault="00D25292" w:rsidP="00D25292">
      <w:pPr>
        <w:spacing w:after="15"/>
        <w:ind w:left="118" w:right="27" w:hanging="1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>- для трех лет: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w:br/>
          </m:r>
        </m:oMath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kern w:val="0"/>
                  <w:szCs w:val="28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>=1872,98*0,995*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1-0.007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>=1850,57 тыс.чел.</m:t>
          </m:r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val="en-US" w:eastAsia="ru-RU"/>
              <w14:ligatures w14:val="none"/>
            </w:rPr>
            <m:t>;</m:t>
          </m:r>
        </m:oMath>
      </m:oMathPara>
    </w:p>
    <w:p w14:paraId="78CD9EEC" w14:textId="77777777" w:rsidR="00D25292" w:rsidRPr="00D25292" w:rsidRDefault="00D25292" w:rsidP="00D25292">
      <w:pPr>
        <w:spacing w:after="15"/>
        <w:ind w:left="103" w:right="406" w:hanging="1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m:oMath>
        <m:r>
          <w:rPr>
            <w:rFonts w:ascii="Cambria Math" w:eastAsia="Times New Roman" w:hAnsi="Cambria Math" w:cs="Times New Roman"/>
            <w:color w:val="000000"/>
            <w:kern w:val="0"/>
            <w:szCs w:val="28"/>
            <w:lang w:eastAsia="ru-RU"/>
            <w14:ligatures w14:val="none"/>
          </w:rPr>
          <m:t>- для четырех лет:</m:t>
        </m:r>
      </m:oMath>
      <w:r w:rsidRPr="00D252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73B14572" w14:textId="2A1A7AAD" w:rsidR="00D25292" w:rsidRPr="00FE2D73" w:rsidRDefault="00000000" w:rsidP="00FE2D73">
      <w:pPr>
        <w:ind w:firstLine="0"/>
        <w:rPr>
          <w:rFonts w:eastAsia="Aptos" w:cs="Times New Roman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kern w:val="0"/>
                  <w:szCs w:val="28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>=1850,57*0,994*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:lang w:eastAsia="ru-RU"/>
                  <w14:ligatures w14:val="none"/>
                </w:rPr>
                <m:t>1+0.003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kern w:val="0"/>
              <w:szCs w:val="28"/>
              <w:lang w:eastAsia="ru-RU"/>
              <w14:ligatures w14:val="none"/>
            </w:rPr>
            <m:t>=1844,98 тыс.чел</m:t>
          </m:r>
        </m:oMath>
      </m:oMathPara>
    </w:p>
    <w:p w14:paraId="3F47DFB6" w14:textId="5AFD865D" w:rsidR="00286AF2" w:rsidRDefault="006E252D" w:rsidP="00286AF2">
      <w:pPr>
        <w:spacing w:line="360" w:lineRule="auto"/>
        <w:rPr>
          <w:rFonts w:eastAsia="Calibri" w:cs="Times New Roman"/>
          <w:kern w:val="0"/>
          <w:szCs w:val="22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t>Ответ:</w:t>
      </w:r>
      <w:r w:rsidRPr="006E252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D252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перспективн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ая</w:t>
      </w:r>
      <w:r w:rsidRPr="00D252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численность </w:t>
      </w:r>
      <w:r w:rsidR="00BE6E1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населения</w:t>
      </w:r>
      <w:r w:rsidRPr="00D252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на начало 2023 года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составит </w:t>
      </w:r>
      <m:oMath>
        <m:r>
          <w:rPr>
            <w:rFonts w:ascii="Cambria Math" w:eastAsia="Times New Roman" w:hAnsi="Cambria Math" w:cs="Times New Roman"/>
            <w:color w:val="000000"/>
            <w:kern w:val="0"/>
            <w:szCs w:val="28"/>
            <w:lang w:eastAsia="ru-RU"/>
            <w14:ligatures w14:val="none"/>
          </w:rPr>
          <m:t>1844,98 тыс.чел</m:t>
        </m:r>
      </m:oMath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F60CC0D" w14:textId="77777777" w:rsidR="00BE6E19" w:rsidRDefault="00BE6E19" w:rsidP="00BE6E19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5618A7A7" w14:textId="6D45D654" w:rsidR="00C3683B" w:rsidRPr="00C3683B" w:rsidRDefault="00C3683B" w:rsidP="00731474">
      <w:pPr>
        <w:pStyle w:val="a8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C3683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приведение формулы расчета перспективной численности населения</w:t>
      </w:r>
    </w:p>
    <w:p w14:paraId="2F80EDBC" w14:textId="4DEB0F29" w:rsidR="00BE6E19" w:rsidRPr="00C3683B" w:rsidRDefault="00BE6E19" w:rsidP="00731474">
      <w:pPr>
        <w:pStyle w:val="a8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 w:cs="Arial"/>
          <w:kern w:val="0"/>
          <w:szCs w:val="28"/>
          <w:lang w:eastAsia="ru-RU" w:bidi="bo-CN"/>
          <w14:ligatures w14:val="none"/>
        </w:rPr>
      </w:pPr>
      <w:r w:rsidRPr="00C3683B">
        <w:rPr>
          <w:rFonts w:eastAsia="Times New Roman" w:cs="Times New Roman"/>
          <w:kern w:val="0"/>
          <w:szCs w:val="28"/>
          <w:lang w:eastAsia="ru-RU"/>
          <w14:ligatures w14:val="none"/>
        </w:rPr>
        <w:t>расчет</w:t>
      </w:r>
      <w:r w:rsidRPr="00C3683B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</w:t>
      </w:r>
      <w:r w:rsidRPr="00C3683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перспективной</w:t>
      </w:r>
      <w:r w:rsidRPr="00C3683B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численности населения </w:t>
      </w:r>
      <w:r w:rsidR="002A0DE6" w:rsidRPr="00C3683B">
        <w:rPr>
          <w:rFonts w:eastAsia="Times New Roman" w:cs="Arial"/>
          <w:kern w:val="0"/>
          <w:szCs w:val="28"/>
          <w:lang w:eastAsia="ru-RU" w:bidi="bo-CN"/>
          <w14:ligatures w14:val="none"/>
        </w:rPr>
        <w:t>для одного, двух, трех и четырех лет.</w:t>
      </w:r>
    </w:p>
    <w:p w14:paraId="2A14F208" w14:textId="77777777" w:rsidR="00BE6E19" w:rsidRDefault="00BE6E19" w:rsidP="00BE6E19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Pr="009A76A3">
        <w:rPr>
          <w:rFonts w:eastAsia="Aptos" w:cs="Times New Roman"/>
          <w:szCs w:val="28"/>
        </w:rPr>
        <w:t>ПК-6 (ПК-6.</w:t>
      </w:r>
      <w:r>
        <w:rPr>
          <w:rFonts w:eastAsia="Aptos" w:cs="Times New Roman"/>
          <w:szCs w:val="28"/>
        </w:rPr>
        <w:t>4</w:t>
      </w:r>
      <w:r w:rsidRPr="009A76A3">
        <w:rPr>
          <w:rFonts w:eastAsia="Aptos" w:cs="Times New Roman"/>
          <w:szCs w:val="28"/>
        </w:rPr>
        <w:t>).</w:t>
      </w:r>
    </w:p>
    <w:sectPr w:rsidR="00BE6E19" w:rsidSect="00135D06">
      <w:footerReference w:type="default" r:id="rId12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FD4C" w14:textId="77777777" w:rsidR="000C192F" w:rsidRDefault="000C192F" w:rsidP="006943A0">
      <w:r>
        <w:separator/>
      </w:r>
    </w:p>
  </w:endnote>
  <w:endnote w:type="continuationSeparator" w:id="0">
    <w:p w14:paraId="55E3F896" w14:textId="77777777" w:rsidR="000C192F" w:rsidRDefault="000C192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609B" w14:textId="77777777" w:rsidR="000C192F" w:rsidRDefault="000C192F" w:rsidP="006943A0">
      <w:r>
        <w:separator/>
      </w:r>
    </w:p>
  </w:footnote>
  <w:footnote w:type="continuationSeparator" w:id="0">
    <w:p w14:paraId="66BC096A" w14:textId="77777777" w:rsidR="000C192F" w:rsidRDefault="000C192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03F"/>
    <w:multiLevelType w:val="hybridMultilevel"/>
    <w:tmpl w:val="8984F05E"/>
    <w:lvl w:ilvl="0" w:tplc="F01AB4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009"/>
    <w:multiLevelType w:val="hybridMultilevel"/>
    <w:tmpl w:val="1E5E5F9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0C4F00"/>
    <w:multiLevelType w:val="hybridMultilevel"/>
    <w:tmpl w:val="2A520D64"/>
    <w:lvl w:ilvl="0" w:tplc="1A44FA5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53E7"/>
    <w:multiLevelType w:val="hybridMultilevel"/>
    <w:tmpl w:val="4A143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447FB"/>
    <w:multiLevelType w:val="hybridMultilevel"/>
    <w:tmpl w:val="7262989C"/>
    <w:lvl w:ilvl="0" w:tplc="F148FC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9A66BC"/>
    <w:multiLevelType w:val="hybridMultilevel"/>
    <w:tmpl w:val="19344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DD5FD0"/>
    <w:multiLevelType w:val="hybridMultilevel"/>
    <w:tmpl w:val="0D362734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50484B"/>
    <w:multiLevelType w:val="hybridMultilevel"/>
    <w:tmpl w:val="3982AE4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0876"/>
    <w:multiLevelType w:val="hybridMultilevel"/>
    <w:tmpl w:val="720EF24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3635277"/>
    <w:multiLevelType w:val="hybridMultilevel"/>
    <w:tmpl w:val="1F8CC9C6"/>
    <w:lvl w:ilvl="0" w:tplc="B0289D1E">
      <w:start w:val="6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A77E9A"/>
    <w:multiLevelType w:val="hybridMultilevel"/>
    <w:tmpl w:val="6E042094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5C17280"/>
    <w:multiLevelType w:val="hybridMultilevel"/>
    <w:tmpl w:val="C902E07A"/>
    <w:lvl w:ilvl="0" w:tplc="E8FC8FC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FA524C"/>
    <w:multiLevelType w:val="hybridMultilevel"/>
    <w:tmpl w:val="D85264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837E2"/>
    <w:multiLevelType w:val="hybridMultilevel"/>
    <w:tmpl w:val="61509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54D2E"/>
    <w:multiLevelType w:val="hybridMultilevel"/>
    <w:tmpl w:val="2A520D64"/>
    <w:lvl w:ilvl="0" w:tplc="1A44FA5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C6D56"/>
    <w:multiLevelType w:val="hybridMultilevel"/>
    <w:tmpl w:val="3BACB834"/>
    <w:lvl w:ilvl="0" w:tplc="490A710C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F556C7"/>
    <w:multiLevelType w:val="hybridMultilevel"/>
    <w:tmpl w:val="B658D304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95827081">
    <w:abstractNumId w:val="2"/>
  </w:num>
  <w:num w:numId="2" w16cid:durableId="1460029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1435417">
    <w:abstractNumId w:val="15"/>
  </w:num>
  <w:num w:numId="4" w16cid:durableId="544372233">
    <w:abstractNumId w:val="3"/>
  </w:num>
  <w:num w:numId="5" w16cid:durableId="2133669468">
    <w:abstractNumId w:val="18"/>
  </w:num>
  <w:num w:numId="6" w16cid:durableId="1048921216">
    <w:abstractNumId w:val="7"/>
  </w:num>
  <w:num w:numId="7" w16cid:durableId="713121850">
    <w:abstractNumId w:val="10"/>
  </w:num>
  <w:num w:numId="8" w16cid:durableId="1801610639">
    <w:abstractNumId w:val="8"/>
  </w:num>
  <w:num w:numId="9" w16cid:durableId="1333218979">
    <w:abstractNumId w:val="14"/>
  </w:num>
  <w:num w:numId="10" w16cid:durableId="1429235759">
    <w:abstractNumId w:val="4"/>
  </w:num>
  <w:num w:numId="11" w16cid:durableId="1693916815">
    <w:abstractNumId w:val="16"/>
  </w:num>
  <w:num w:numId="12" w16cid:durableId="968392396">
    <w:abstractNumId w:val="11"/>
  </w:num>
  <w:num w:numId="13" w16cid:durableId="1807354784">
    <w:abstractNumId w:val="5"/>
  </w:num>
  <w:num w:numId="14" w16cid:durableId="565990443">
    <w:abstractNumId w:val="13"/>
  </w:num>
  <w:num w:numId="15" w16cid:durableId="1469471891">
    <w:abstractNumId w:val="1"/>
  </w:num>
  <w:num w:numId="16" w16cid:durableId="1156456547">
    <w:abstractNumId w:val="12"/>
  </w:num>
  <w:num w:numId="17" w16cid:durableId="1037043209">
    <w:abstractNumId w:val="0"/>
  </w:num>
  <w:num w:numId="18" w16cid:durableId="1542284607">
    <w:abstractNumId w:val="17"/>
  </w:num>
  <w:num w:numId="19" w16cid:durableId="158217528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10F3"/>
    <w:rsid w:val="0000211F"/>
    <w:rsid w:val="000127CF"/>
    <w:rsid w:val="000151F2"/>
    <w:rsid w:val="00047D5B"/>
    <w:rsid w:val="000501C1"/>
    <w:rsid w:val="00060A26"/>
    <w:rsid w:val="000614A0"/>
    <w:rsid w:val="0006311A"/>
    <w:rsid w:val="00067D2D"/>
    <w:rsid w:val="000771B0"/>
    <w:rsid w:val="000A1AB4"/>
    <w:rsid w:val="000A54F4"/>
    <w:rsid w:val="000C1862"/>
    <w:rsid w:val="000C192F"/>
    <w:rsid w:val="000D01B5"/>
    <w:rsid w:val="000D343C"/>
    <w:rsid w:val="000E2999"/>
    <w:rsid w:val="000E57DE"/>
    <w:rsid w:val="00102122"/>
    <w:rsid w:val="0010382B"/>
    <w:rsid w:val="00103CBE"/>
    <w:rsid w:val="0010505C"/>
    <w:rsid w:val="001050B2"/>
    <w:rsid w:val="001115F0"/>
    <w:rsid w:val="00122F32"/>
    <w:rsid w:val="00123C67"/>
    <w:rsid w:val="0012484D"/>
    <w:rsid w:val="0012487E"/>
    <w:rsid w:val="00135D06"/>
    <w:rsid w:val="001450FB"/>
    <w:rsid w:val="00150162"/>
    <w:rsid w:val="0015738F"/>
    <w:rsid w:val="00160739"/>
    <w:rsid w:val="00164E95"/>
    <w:rsid w:val="001719C0"/>
    <w:rsid w:val="00172F27"/>
    <w:rsid w:val="0018067D"/>
    <w:rsid w:val="001849F5"/>
    <w:rsid w:val="00184D68"/>
    <w:rsid w:val="001A08BF"/>
    <w:rsid w:val="001A346D"/>
    <w:rsid w:val="001A65EF"/>
    <w:rsid w:val="001C6A51"/>
    <w:rsid w:val="001F0C28"/>
    <w:rsid w:val="001F71F6"/>
    <w:rsid w:val="00201295"/>
    <w:rsid w:val="0021339C"/>
    <w:rsid w:val="002141ED"/>
    <w:rsid w:val="0021554F"/>
    <w:rsid w:val="002156A4"/>
    <w:rsid w:val="002346DD"/>
    <w:rsid w:val="00256E96"/>
    <w:rsid w:val="0026451B"/>
    <w:rsid w:val="00265A22"/>
    <w:rsid w:val="00265A68"/>
    <w:rsid w:val="00274BC3"/>
    <w:rsid w:val="00274FAB"/>
    <w:rsid w:val="0028641C"/>
    <w:rsid w:val="00286AF2"/>
    <w:rsid w:val="002926A7"/>
    <w:rsid w:val="002A0645"/>
    <w:rsid w:val="002A0DE6"/>
    <w:rsid w:val="002B474B"/>
    <w:rsid w:val="002B5206"/>
    <w:rsid w:val="002C008F"/>
    <w:rsid w:val="002C5434"/>
    <w:rsid w:val="002D4ECC"/>
    <w:rsid w:val="002D6A7F"/>
    <w:rsid w:val="002E137D"/>
    <w:rsid w:val="002E188D"/>
    <w:rsid w:val="002E2BB1"/>
    <w:rsid w:val="002F20EB"/>
    <w:rsid w:val="00305FC3"/>
    <w:rsid w:val="0030686D"/>
    <w:rsid w:val="00313E5D"/>
    <w:rsid w:val="00313F74"/>
    <w:rsid w:val="003311D6"/>
    <w:rsid w:val="00331FC6"/>
    <w:rsid w:val="003403DC"/>
    <w:rsid w:val="0034398A"/>
    <w:rsid w:val="00344F86"/>
    <w:rsid w:val="00347C37"/>
    <w:rsid w:val="0035118B"/>
    <w:rsid w:val="003555F5"/>
    <w:rsid w:val="00357E7F"/>
    <w:rsid w:val="00360D81"/>
    <w:rsid w:val="003647E1"/>
    <w:rsid w:val="003658E7"/>
    <w:rsid w:val="00365CFB"/>
    <w:rsid w:val="003702C4"/>
    <w:rsid w:val="003728A6"/>
    <w:rsid w:val="00374746"/>
    <w:rsid w:val="003821F4"/>
    <w:rsid w:val="003836D8"/>
    <w:rsid w:val="003860C1"/>
    <w:rsid w:val="00397644"/>
    <w:rsid w:val="003A7189"/>
    <w:rsid w:val="003C37F1"/>
    <w:rsid w:val="003D5B58"/>
    <w:rsid w:val="003E166D"/>
    <w:rsid w:val="003E4F10"/>
    <w:rsid w:val="003F0697"/>
    <w:rsid w:val="003F3FCE"/>
    <w:rsid w:val="003F5390"/>
    <w:rsid w:val="003F69C8"/>
    <w:rsid w:val="003F6AD7"/>
    <w:rsid w:val="00401701"/>
    <w:rsid w:val="004079D4"/>
    <w:rsid w:val="00410321"/>
    <w:rsid w:val="00413432"/>
    <w:rsid w:val="00416DB9"/>
    <w:rsid w:val="0042079D"/>
    <w:rsid w:val="00430E56"/>
    <w:rsid w:val="00432EEE"/>
    <w:rsid w:val="00434DC6"/>
    <w:rsid w:val="00457E17"/>
    <w:rsid w:val="00460C8A"/>
    <w:rsid w:val="00461D7F"/>
    <w:rsid w:val="00467055"/>
    <w:rsid w:val="004670D2"/>
    <w:rsid w:val="00481A2B"/>
    <w:rsid w:val="00486B14"/>
    <w:rsid w:val="004A11F4"/>
    <w:rsid w:val="004A1317"/>
    <w:rsid w:val="004A2460"/>
    <w:rsid w:val="004A286D"/>
    <w:rsid w:val="004B6733"/>
    <w:rsid w:val="004C11C2"/>
    <w:rsid w:val="004C57EA"/>
    <w:rsid w:val="004D582C"/>
    <w:rsid w:val="004D60D9"/>
    <w:rsid w:val="004D71D0"/>
    <w:rsid w:val="00504DF1"/>
    <w:rsid w:val="00520676"/>
    <w:rsid w:val="00525545"/>
    <w:rsid w:val="00530696"/>
    <w:rsid w:val="00531FB7"/>
    <w:rsid w:val="00553E3C"/>
    <w:rsid w:val="00555895"/>
    <w:rsid w:val="0055785E"/>
    <w:rsid w:val="005600BD"/>
    <w:rsid w:val="00565CFA"/>
    <w:rsid w:val="0057035B"/>
    <w:rsid w:val="00570F71"/>
    <w:rsid w:val="00572C88"/>
    <w:rsid w:val="00576275"/>
    <w:rsid w:val="00593440"/>
    <w:rsid w:val="00593CA6"/>
    <w:rsid w:val="0059574D"/>
    <w:rsid w:val="00596C2D"/>
    <w:rsid w:val="005A6E0B"/>
    <w:rsid w:val="005B3CDE"/>
    <w:rsid w:val="005B3F69"/>
    <w:rsid w:val="005C2CBF"/>
    <w:rsid w:val="005D184D"/>
    <w:rsid w:val="005D7446"/>
    <w:rsid w:val="005E0C7F"/>
    <w:rsid w:val="005E3CA4"/>
    <w:rsid w:val="005E7CDF"/>
    <w:rsid w:val="005F339E"/>
    <w:rsid w:val="005F5625"/>
    <w:rsid w:val="005F5FC5"/>
    <w:rsid w:val="005F6363"/>
    <w:rsid w:val="006025F6"/>
    <w:rsid w:val="00604AC6"/>
    <w:rsid w:val="00607783"/>
    <w:rsid w:val="00626446"/>
    <w:rsid w:val="00634225"/>
    <w:rsid w:val="00640C3D"/>
    <w:rsid w:val="006422EB"/>
    <w:rsid w:val="00643D37"/>
    <w:rsid w:val="00646F9B"/>
    <w:rsid w:val="0064761D"/>
    <w:rsid w:val="00662A4C"/>
    <w:rsid w:val="00662F36"/>
    <w:rsid w:val="006732D0"/>
    <w:rsid w:val="006765BD"/>
    <w:rsid w:val="00677BCA"/>
    <w:rsid w:val="00681274"/>
    <w:rsid w:val="00685E5D"/>
    <w:rsid w:val="00693144"/>
    <w:rsid w:val="006943A0"/>
    <w:rsid w:val="00697941"/>
    <w:rsid w:val="006B0648"/>
    <w:rsid w:val="006C63DB"/>
    <w:rsid w:val="006E252D"/>
    <w:rsid w:val="00703972"/>
    <w:rsid w:val="007051DD"/>
    <w:rsid w:val="00707D59"/>
    <w:rsid w:val="007170D2"/>
    <w:rsid w:val="00725BD3"/>
    <w:rsid w:val="00731474"/>
    <w:rsid w:val="00736951"/>
    <w:rsid w:val="00743201"/>
    <w:rsid w:val="00751E03"/>
    <w:rsid w:val="00767A74"/>
    <w:rsid w:val="00781282"/>
    <w:rsid w:val="0079122F"/>
    <w:rsid w:val="007A0136"/>
    <w:rsid w:val="007D0BFB"/>
    <w:rsid w:val="007D3E09"/>
    <w:rsid w:val="007E0ABA"/>
    <w:rsid w:val="007E23E3"/>
    <w:rsid w:val="007E523E"/>
    <w:rsid w:val="007E5AF3"/>
    <w:rsid w:val="007F6431"/>
    <w:rsid w:val="00805D1A"/>
    <w:rsid w:val="00806A6E"/>
    <w:rsid w:val="00807E74"/>
    <w:rsid w:val="00807F49"/>
    <w:rsid w:val="008159DB"/>
    <w:rsid w:val="0081712F"/>
    <w:rsid w:val="00821519"/>
    <w:rsid w:val="00822224"/>
    <w:rsid w:val="008346CC"/>
    <w:rsid w:val="00840510"/>
    <w:rsid w:val="00843183"/>
    <w:rsid w:val="008655E0"/>
    <w:rsid w:val="00872D20"/>
    <w:rsid w:val="00874B3E"/>
    <w:rsid w:val="0088524B"/>
    <w:rsid w:val="00895560"/>
    <w:rsid w:val="00896132"/>
    <w:rsid w:val="00897802"/>
    <w:rsid w:val="008B1E33"/>
    <w:rsid w:val="008B3DE5"/>
    <w:rsid w:val="008B4111"/>
    <w:rsid w:val="008C0C3C"/>
    <w:rsid w:val="008C1727"/>
    <w:rsid w:val="008C2377"/>
    <w:rsid w:val="008C27C0"/>
    <w:rsid w:val="008D5080"/>
    <w:rsid w:val="008D5AFD"/>
    <w:rsid w:val="008D7395"/>
    <w:rsid w:val="008D77C8"/>
    <w:rsid w:val="008E0110"/>
    <w:rsid w:val="008E0980"/>
    <w:rsid w:val="008E5239"/>
    <w:rsid w:val="008F3CA6"/>
    <w:rsid w:val="008F60E0"/>
    <w:rsid w:val="0090389C"/>
    <w:rsid w:val="009055DF"/>
    <w:rsid w:val="009066B2"/>
    <w:rsid w:val="0091303E"/>
    <w:rsid w:val="00914FAA"/>
    <w:rsid w:val="00931B98"/>
    <w:rsid w:val="00932AB7"/>
    <w:rsid w:val="009357D9"/>
    <w:rsid w:val="009610BE"/>
    <w:rsid w:val="00970261"/>
    <w:rsid w:val="00973F2D"/>
    <w:rsid w:val="009821F4"/>
    <w:rsid w:val="009908F6"/>
    <w:rsid w:val="00991577"/>
    <w:rsid w:val="0099686A"/>
    <w:rsid w:val="009A08E2"/>
    <w:rsid w:val="009A5DD0"/>
    <w:rsid w:val="009A76A3"/>
    <w:rsid w:val="009A7B84"/>
    <w:rsid w:val="009B54E5"/>
    <w:rsid w:val="009B569E"/>
    <w:rsid w:val="009B61F0"/>
    <w:rsid w:val="009B6C90"/>
    <w:rsid w:val="009D6334"/>
    <w:rsid w:val="009D7C87"/>
    <w:rsid w:val="009E2BF4"/>
    <w:rsid w:val="009F20FF"/>
    <w:rsid w:val="009F744D"/>
    <w:rsid w:val="00A07227"/>
    <w:rsid w:val="00A07771"/>
    <w:rsid w:val="00A12DF3"/>
    <w:rsid w:val="00A16FE0"/>
    <w:rsid w:val="00A20775"/>
    <w:rsid w:val="00A25183"/>
    <w:rsid w:val="00A25232"/>
    <w:rsid w:val="00A307D8"/>
    <w:rsid w:val="00A3744F"/>
    <w:rsid w:val="00A40BA2"/>
    <w:rsid w:val="00A41BDA"/>
    <w:rsid w:val="00A528C0"/>
    <w:rsid w:val="00A531DF"/>
    <w:rsid w:val="00A535DF"/>
    <w:rsid w:val="00A62DE5"/>
    <w:rsid w:val="00A65852"/>
    <w:rsid w:val="00A6603F"/>
    <w:rsid w:val="00A67B5B"/>
    <w:rsid w:val="00A93D69"/>
    <w:rsid w:val="00AA285B"/>
    <w:rsid w:val="00AA5271"/>
    <w:rsid w:val="00AA6323"/>
    <w:rsid w:val="00AA6915"/>
    <w:rsid w:val="00AB1AB4"/>
    <w:rsid w:val="00AC0B01"/>
    <w:rsid w:val="00AC55DC"/>
    <w:rsid w:val="00AD1922"/>
    <w:rsid w:val="00AD2DFE"/>
    <w:rsid w:val="00AD37F3"/>
    <w:rsid w:val="00AD4B9F"/>
    <w:rsid w:val="00AD70A6"/>
    <w:rsid w:val="00AD70F4"/>
    <w:rsid w:val="00AE0278"/>
    <w:rsid w:val="00AE2FEE"/>
    <w:rsid w:val="00AF1FE4"/>
    <w:rsid w:val="00B012DF"/>
    <w:rsid w:val="00B059C8"/>
    <w:rsid w:val="00B07217"/>
    <w:rsid w:val="00B15ECE"/>
    <w:rsid w:val="00B26DBB"/>
    <w:rsid w:val="00B30C90"/>
    <w:rsid w:val="00B32211"/>
    <w:rsid w:val="00B379C8"/>
    <w:rsid w:val="00B43528"/>
    <w:rsid w:val="00B51C5C"/>
    <w:rsid w:val="00B65645"/>
    <w:rsid w:val="00B65668"/>
    <w:rsid w:val="00B72A8F"/>
    <w:rsid w:val="00B7649F"/>
    <w:rsid w:val="00B76E94"/>
    <w:rsid w:val="00B8259A"/>
    <w:rsid w:val="00BA4B20"/>
    <w:rsid w:val="00BA6B1F"/>
    <w:rsid w:val="00BA7231"/>
    <w:rsid w:val="00BA7984"/>
    <w:rsid w:val="00BB4E23"/>
    <w:rsid w:val="00BB54CD"/>
    <w:rsid w:val="00BD06B3"/>
    <w:rsid w:val="00BD17E3"/>
    <w:rsid w:val="00BE27D7"/>
    <w:rsid w:val="00BE6E19"/>
    <w:rsid w:val="00BE7A13"/>
    <w:rsid w:val="00BF5317"/>
    <w:rsid w:val="00BF5A22"/>
    <w:rsid w:val="00BF7BC4"/>
    <w:rsid w:val="00C021B5"/>
    <w:rsid w:val="00C12CE4"/>
    <w:rsid w:val="00C14FDF"/>
    <w:rsid w:val="00C241AB"/>
    <w:rsid w:val="00C300EE"/>
    <w:rsid w:val="00C327CE"/>
    <w:rsid w:val="00C32809"/>
    <w:rsid w:val="00C36036"/>
    <w:rsid w:val="00C3683B"/>
    <w:rsid w:val="00C36C97"/>
    <w:rsid w:val="00C43233"/>
    <w:rsid w:val="00C43B80"/>
    <w:rsid w:val="00C446EB"/>
    <w:rsid w:val="00C47518"/>
    <w:rsid w:val="00C63D71"/>
    <w:rsid w:val="00C72707"/>
    <w:rsid w:val="00C74995"/>
    <w:rsid w:val="00C75B7A"/>
    <w:rsid w:val="00C9050E"/>
    <w:rsid w:val="00C95D76"/>
    <w:rsid w:val="00CA5053"/>
    <w:rsid w:val="00CA7B2A"/>
    <w:rsid w:val="00CB300C"/>
    <w:rsid w:val="00CC3BC7"/>
    <w:rsid w:val="00CC5909"/>
    <w:rsid w:val="00CD2958"/>
    <w:rsid w:val="00CD5FF8"/>
    <w:rsid w:val="00CE47AF"/>
    <w:rsid w:val="00CE6B7A"/>
    <w:rsid w:val="00CF3332"/>
    <w:rsid w:val="00CF6AEF"/>
    <w:rsid w:val="00D03907"/>
    <w:rsid w:val="00D05422"/>
    <w:rsid w:val="00D25292"/>
    <w:rsid w:val="00D2550A"/>
    <w:rsid w:val="00D37896"/>
    <w:rsid w:val="00D41C33"/>
    <w:rsid w:val="00D51392"/>
    <w:rsid w:val="00D577CF"/>
    <w:rsid w:val="00D60807"/>
    <w:rsid w:val="00D63213"/>
    <w:rsid w:val="00D71952"/>
    <w:rsid w:val="00D775E3"/>
    <w:rsid w:val="00D857C6"/>
    <w:rsid w:val="00D87050"/>
    <w:rsid w:val="00D92403"/>
    <w:rsid w:val="00D95FFB"/>
    <w:rsid w:val="00D97046"/>
    <w:rsid w:val="00DA041E"/>
    <w:rsid w:val="00DA2458"/>
    <w:rsid w:val="00DB24BD"/>
    <w:rsid w:val="00DB4B30"/>
    <w:rsid w:val="00DC4F77"/>
    <w:rsid w:val="00DD72C8"/>
    <w:rsid w:val="00DE1F93"/>
    <w:rsid w:val="00DE40B8"/>
    <w:rsid w:val="00DE40E2"/>
    <w:rsid w:val="00DE41D3"/>
    <w:rsid w:val="00E11010"/>
    <w:rsid w:val="00E174D3"/>
    <w:rsid w:val="00E3188C"/>
    <w:rsid w:val="00E44C44"/>
    <w:rsid w:val="00E532A9"/>
    <w:rsid w:val="00E6167D"/>
    <w:rsid w:val="00E62C60"/>
    <w:rsid w:val="00E64E87"/>
    <w:rsid w:val="00E73E09"/>
    <w:rsid w:val="00E80954"/>
    <w:rsid w:val="00E81343"/>
    <w:rsid w:val="00E837A0"/>
    <w:rsid w:val="00E840E1"/>
    <w:rsid w:val="00E841CA"/>
    <w:rsid w:val="00E92782"/>
    <w:rsid w:val="00E9648C"/>
    <w:rsid w:val="00E96FDB"/>
    <w:rsid w:val="00EA462F"/>
    <w:rsid w:val="00EA5D1D"/>
    <w:rsid w:val="00EB1562"/>
    <w:rsid w:val="00EB43AD"/>
    <w:rsid w:val="00EB7A92"/>
    <w:rsid w:val="00EC0985"/>
    <w:rsid w:val="00EC4EFF"/>
    <w:rsid w:val="00EC70D1"/>
    <w:rsid w:val="00ED7DE2"/>
    <w:rsid w:val="00EE17B8"/>
    <w:rsid w:val="00EE3626"/>
    <w:rsid w:val="00EE60F6"/>
    <w:rsid w:val="00EE62D0"/>
    <w:rsid w:val="00EF0D58"/>
    <w:rsid w:val="00F07F71"/>
    <w:rsid w:val="00F16C1C"/>
    <w:rsid w:val="00F219FC"/>
    <w:rsid w:val="00F2307B"/>
    <w:rsid w:val="00F27B2F"/>
    <w:rsid w:val="00F31BE6"/>
    <w:rsid w:val="00F33C20"/>
    <w:rsid w:val="00F34BD3"/>
    <w:rsid w:val="00F352FC"/>
    <w:rsid w:val="00F3589D"/>
    <w:rsid w:val="00F3748F"/>
    <w:rsid w:val="00F37970"/>
    <w:rsid w:val="00F41C91"/>
    <w:rsid w:val="00F53CDF"/>
    <w:rsid w:val="00F94CFE"/>
    <w:rsid w:val="00FC0D0D"/>
    <w:rsid w:val="00FC2FA3"/>
    <w:rsid w:val="00FD48FB"/>
    <w:rsid w:val="00FE25AB"/>
    <w:rsid w:val="00FE2D73"/>
    <w:rsid w:val="00FE3284"/>
    <w:rsid w:val="00FF469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35D06"/>
    <w:pPr>
      <w:spacing w:after="24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135D06"/>
    <w:pPr>
      <w:spacing w:after="2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135D06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135D06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customStyle="1" w:styleId="sc-evqfli">
    <w:name w:val="sc-evqfli"/>
    <w:basedOn w:val="a"/>
    <w:rsid w:val="004A131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sc-hjripb">
    <w:name w:val="sc-hjripb"/>
    <w:basedOn w:val="a1"/>
    <w:rsid w:val="004A1317"/>
  </w:style>
  <w:style w:type="table" w:customStyle="1" w:styleId="23">
    <w:name w:val="Сетка таблицы2"/>
    <w:basedOn w:val="a2"/>
    <w:next w:val="af1"/>
    <w:rsid w:val="00D857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1"/>
    <w:rsid w:val="00D775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25292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9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463</cp:revision>
  <dcterms:created xsi:type="dcterms:W3CDTF">2024-11-25T08:08:00Z</dcterms:created>
  <dcterms:modified xsi:type="dcterms:W3CDTF">2025-03-24T13:50:00Z</dcterms:modified>
</cp:coreProperties>
</file>