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030D" w:rsidRDefault="00D258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Комплект оценочных материалов по дисциплине </w:t>
      </w:r>
    </w:p>
    <w:p w:rsidR="0066030D" w:rsidRDefault="00D2581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«Финансы»</w:t>
      </w:r>
    </w:p>
    <w:p w:rsidR="0066030D" w:rsidRDefault="006603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</w:pPr>
    </w:p>
    <w:p w:rsidR="00733042" w:rsidRPr="00733042" w:rsidRDefault="00733042" w:rsidP="00733042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sz w:val="28"/>
        </w:rPr>
      </w:pPr>
      <w:r w:rsidRPr="00733042">
        <w:rPr>
          <w:rFonts w:ascii="Times New Roman" w:eastAsia="Aptos" w:hAnsi="Times New Roman" w:cs="Times New Roman"/>
          <w:b/>
          <w:bCs/>
          <w:sz w:val="28"/>
        </w:rPr>
        <w:t>Задания закрытого типа</w:t>
      </w:r>
    </w:p>
    <w:p w:rsidR="00733042" w:rsidRPr="00733042" w:rsidRDefault="00733042" w:rsidP="0073304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sz w:val="28"/>
        </w:rPr>
      </w:pPr>
      <w:r w:rsidRPr="00733042">
        <w:rPr>
          <w:rFonts w:ascii="Times New Roman" w:eastAsia="Aptos" w:hAnsi="Times New Roman" w:cs="Times New Roman"/>
          <w:b/>
          <w:bCs/>
          <w:sz w:val="28"/>
        </w:rPr>
        <w:t>Задания закрытого типа на выбор правильного ответа</w:t>
      </w: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Финансы – это:</w:t>
      </w:r>
    </w:p>
    <w:p w:rsidR="0066030D" w:rsidRDefault="00D2581D" w:rsidP="00287E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73304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Система экономических отношений по поводу использования денежных средств</w:t>
      </w:r>
    </w:p>
    <w:p w:rsidR="0066030D" w:rsidRDefault="00D2581D" w:rsidP="00287E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Специфические экономические отношения по поводу формирования фонда денежных средств за счет взносов и их использования на возмещение ущерба</w:t>
      </w:r>
    </w:p>
    <w:p w:rsidR="0066030D" w:rsidRDefault="00D2581D" w:rsidP="00287E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287E4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Экономические отношения, связанные с формирование, распределением и использованием фондов денежных средств в целях выполнения функций и задач государства и обеспечения условий расширенного воспроизводства</w:t>
      </w: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8809556"/>
      <w:bookmarkStart w:id="1" w:name="_Hlk188810585"/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66030D" w:rsidRPr="00F07BE6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8809625"/>
      <w:bookmarkEnd w:id="0"/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End w:id="1"/>
      <w:bookmarkEnd w:id="2"/>
      <w:r w:rsidR="00F07BE6">
        <w:rPr>
          <w:rFonts w:ascii="Times New Roman" w:hAnsi="Times New Roman" w:cs="Times New Roman"/>
          <w:sz w:val="28"/>
          <w:szCs w:val="28"/>
        </w:rPr>
        <w:t>УК-10</w:t>
      </w:r>
      <w:r w:rsidR="00F07BE6" w:rsidRPr="00DC2ECB">
        <w:rPr>
          <w:rFonts w:ascii="Times New Roman" w:hAnsi="Times New Roman" w:cs="Times New Roman"/>
          <w:sz w:val="28"/>
          <w:szCs w:val="28"/>
        </w:rPr>
        <w:t>;</w:t>
      </w:r>
      <w:r w:rsidR="00F07BE6">
        <w:rPr>
          <w:rFonts w:ascii="Times New Roman" w:hAnsi="Times New Roman" w:cs="Times New Roman"/>
          <w:sz w:val="28"/>
          <w:szCs w:val="28"/>
        </w:rPr>
        <w:t xml:space="preserve"> ОПК-1</w:t>
      </w:r>
    </w:p>
    <w:p w:rsidR="0066030D" w:rsidRDefault="0066030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Финансовые отношения – это:</w:t>
      </w:r>
    </w:p>
    <w:p w:rsidR="0066030D" w:rsidRDefault="00D2581D" w:rsidP="00287E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Денежные отношения, связанные с оплатой товаров и услуг</w:t>
      </w:r>
    </w:p>
    <w:p w:rsidR="0066030D" w:rsidRDefault="00D2581D" w:rsidP="00287E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Экономические отношения, связанные с образованием денежных фондов</w:t>
      </w:r>
    </w:p>
    <w:p w:rsidR="0066030D" w:rsidRDefault="00D2581D" w:rsidP="00287E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287E4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Экономические отношения, связанные с образованием, распределением и использованием фондов денежных средств</w:t>
      </w: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88812943"/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End w:id="3"/>
      <w:r w:rsidR="00F07BE6">
        <w:rPr>
          <w:rFonts w:ascii="Times New Roman" w:hAnsi="Times New Roman" w:cs="Times New Roman"/>
          <w:sz w:val="28"/>
          <w:szCs w:val="28"/>
        </w:rPr>
        <w:t>УК-10</w:t>
      </w:r>
      <w:r w:rsidR="00F07BE6" w:rsidRPr="00DC2ECB">
        <w:rPr>
          <w:rFonts w:ascii="Times New Roman" w:hAnsi="Times New Roman" w:cs="Times New Roman"/>
          <w:sz w:val="28"/>
          <w:szCs w:val="28"/>
        </w:rPr>
        <w:t>;</w:t>
      </w:r>
      <w:r w:rsidR="00F07BE6">
        <w:rPr>
          <w:rFonts w:ascii="Times New Roman" w:hAnsi="Times New Roman" w:cs="Times New Roman"/>
          <w:sz w:val="28"/>
          <w:szCs w:val="28"/>
        </w:rPr>
        <w:t xml:space="preserve"> ОПК-1</w:t>
      </w:r>
    </w:p>
    <w:p w:rsidR="0066030D" w:rsidRDefault="0066030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Выделите верное утверждение:</w:t>
      </w:r>
    </w:p>
    <w:p w:rsidR="0066030D" w:rsidRDefault="00D2581D" w:rsidP="00287E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Любые денежные отношения являются финансовыми</w:t>
      </w:r>
    </w:p>
    <w:p w:rsidR="0066030D" w:rsidRDefault="00D2581D" w:rsidP="00287E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287E4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Экономические отношения могут быть либо денежными, либо финансовыми</w:t>
      </w:r>
    </w:p>
    <w:p w:rsidR="0066030D" w:rsidRDefault="00D2581D" w:rsidP="00287E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Любые финансовые отношения являются денежными</w:t>
      </w: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88813696"/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7BE6">
        <w:rPr>
          <w:rFonts w:ascii="Times New Roman" w:hAnsi="Times New Roman" w:cs="Times New Roman"/>
          <w:sz w:val="28"/>
          <w:szCs w:val="28"/>
        </w:rPr>
        <w:t>УК-10</w:t>
      </w:r>
      <w:r w:rsidR="00F07BE6" w:rsidRPr="00DC2ECB">
        <w:rPr>
          <w:rFonts w:ascii="Times New Roman" w:hAnsi="Times New Roman" w:cs="Times New Roman"/>
          <w:sz w:val="28"/>
          <w:szCs w:val="28"/>
        </w:rPr>
        <w:t>;</w:t>
      </w:r>
      <w:r w:rsidR="00F07BE6">
        <w:rPr>
          <w:rFonts w:ascii="Times New Roman" w:hAnsi="Times New Roman" w:cs="Times New Roman"/>
          <w:sz w:val="28"/>
          <w:szCs w:val="28"/>
        </w:rPr>
        <w:t xml:space="preserve"> ОПК-1</w:t>
      </w:r>
    </w:p>
    <w:bookmarkEnd w:id="4"/>
    <w:p w:rsidR="0066030D" w:rsidRDefault="0066030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из звеньев финансовой системы есть в любом государстве с рыночной экономикой?</w:t>
      </w:r>
    </w:p>
    <w:p w:rsidR="0066030D" w:rsidRDefault="00D2581D" w:rsidP="00287E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Федеральный бюджет</w:t>
      </w:r>
    </w:p>
    <w:p w:rsidR="0066030D" w:rsidRDefault="00D2581D" w:rsidP="00287E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Бюджет членов федерации</w:t>
      </w:r>
    </w:p>
    <w:p w:rsidR="0066030D" w:rsidRDefault="00D2581D" w:rsidP="00287E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Внебюджетные фонды</w:t>
      </w:r>
    </w:p>
    <w:p w:rsidR="0066030D" w:rsidRDefault="00D2581D" w:rsidP="00287E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Финансы организаций</w:t>
      </w: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7BE6">
        <w:rPr>
          <w:rFonts w:ascii="Times New Roman" w:hAnsi="Times New Roman" w:cs="Times New Roman"/>
          <w:sz w:val="28"/>
          <w:szCs w:val="28"/>
        </w:rPr>
        <w:t>УК-10</w:t>
      </w:r>
      <w:r w:rsidR="00F07BE6" w:rsidRPr="00DC2ECB">
        <w:rPr>
          <w:rFonts w:ascii="Times New Roman" w:hAnsi="Times New Roman" w:cs="Times New Roman"/>
          <w:sz w:val="28"/>
          <w:szCs w:val="28"/>
        </w:rPr>
        <w:t>;</w:t>
      </w:r>
      <w:r w:rsidR="00F07BE6">
        <w:rPr>
          <w:rFonts w:ascii="Times New Roman" w:hAnsi="Times New Roman" w:cs="Times New Roman"/>
          <w:sz w:val="28"/>
          <w:szCs w:val="28"/>
        </w:rPr>
        <w:t xml:space="preserve"> ОПК-1</w:t>
      </w:r>
    </w:p>
    <w:p w:rsidR="0066030D" w:rsidRDefault="0066030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Финансы как экономическая категория:</w:t>
      </w:r>
    </w:p>
    <w:p w:rsidR="0066030D" w:rsidRDefault="00D2581D" w:rsidP="00287E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Выступают в роли денег или в денежной форме</w:t>
      </w:r>
    </w:p>
    <w:p w:rsidR="0066030D" w:rsidRDefault="00D2581D" w:rsidP="00287E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Выражают отношения по поводу производства, распределения и использования ВВП</w:t>
      </w:r>
    </w:p>
    <w:p w:rsidR="0066030D" w:rsidRDefault="00D2581D" w:rsidP="00287E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Выступают в качестве связующего звена между созданием и использованием ВВП и НД</w:t>
      </w: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88812089"/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7BE6">
        <w:rPr>
          <w:rFonts w:ascii="Times New Roman" w:hAnsi="Times New Roman" w:cs="Times New Roman"/>
          <w:sz w:val="28"/>
          <w:szCs w:val="28"/>
        </w:rPr>
        <w:t>УК-10</w:t>
      </w:r>
      <w:r w:rsidR="00F07BE6" w:rsidRPr="00DC2ECB">
        <w:rPr>
          <w:rFonts w:ascii="Times New Roman" w:hAnsi="Times New Roman" w:cs="Times New Roman"/>
          <w:sz w:val="28"/>
          <w:szCs w:val="28"/>
        </w:rPr>
        <w:t>;</w:t>
      </w:r>
      <w:r w:rsidR="00F07BE6">
        <w:rPr>
          <w:rFonts w:ascii="Times New Roman" w:hAnsi="Times New Roman" w:cs="Times New Roman"/>
          <w:sz w:val="28"/>
          <w:szCs w:val="28"/>
        </w:rPr>
        <w:t xml:space="preserve"> ОПК-1</w:t>
      </w:r>
    </w:p>
    <w:bookmarkEnd w:id="5"/>
    <w:p w:rsidR="0066030D" w:rsidRDefault="0066030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Обязанность государства проводить перераспределение денежных средств для решения общегосударственных задач реализуется при помощи функции финансов:</w:t>
      </w:r>
    </w:p>
    <w:p w:rsidR="0066030D" w:rsidRDefault="00D2581D" w:rsidP="00287E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Распределительной;</w:t>
      </w:r>
    </w:p>
    <w:p w:rsidR="0066030D" w:rsidRDefault="00D2581D" w:rsidP="00287E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Регулирующей;</w:t>
      </w:r>
    </w:p>
    <w:p w:rsidR="0066030D" w:rsidRDefault="00D2581D" w:rsidP="00287E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Контрольной;</w:t>
      </w:r>
    </w:p>
    <w:p w:rsidR="0066030D" w:rsidRDefault="00D2581D" w:rsidP="00287E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Стимулирующей.</w:t>
      </w: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88817929"/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7BE6">
        <w:rPr>
          <w:rFonts w:ascii="Times New Roman" w:hAnsi="Times New Roman" w:cs="Times New Roman"/>
          <w:sz w:val="28"/>
          <w:szCs w:val="28"/>
        </w:rPr>
        <w:t>УК-10</w:t>
      </w:r>
      <w:r w:rsidR="00F07BE6" w:rsidRPr="00DC2ECB">
        <w:rPr>
          <w:rFonts w:ascii="Times New Roman" w:hAnsi="Times New Roman" w:cs="Times New Roman"/>
          <w:sz w:val="28"/>
          <w:szCs w:val="28"/>
        </w:rPr>
        <w:t>;</w:t>
      </w:r>
      <w:r w:rsidR="00F07BE6">
        <w:rPr>
          <w:rFonts w:ascii="Times New Roman" w:hAnsi="Times New Roman" w:cs="Times New Roman"/>
          <w:sz w:val="28"/>
          <w:szCs w:val="28"/>
        </w:rPr>
        <w:t xml:space="preserve"> ОПК-1</w:t>
      </w:r>
    </w:p>
    <w:bookmarkEnd w:id="6"/>
    <w:p w:rsidR="0066030D" w:rsidRDefault="0066030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88817521"/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сферы финансовых отношений включает финансовая система?</w:t>
      </w:r>
    </w:p>
    <w:p w:rsidR="0066030D" w:rsidRDefault="00D2581D" w:rsidP="00287E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Контрольную и распределительную</w:t>
      </w:r>
    </w:p>
    <w:p w:rsidR="0066030D" w:rsidRDefault="00D2581D" w:rsidP="00287E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Распределительную и перераспределительную</w:t>
      </w:r>
    </w:p>
    <w:p w:rsidR="0066030D" w:rsidRDefault="00D2581D" w:rsidP="00287E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Децентрализованную и централизованную</w:t>
      </w:r>
    </w:p>
    <w:p w:rsidR="0066030D" w:rsidRDefault="00D2581D" w:rsidP="00287E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Прибыль предприятий и финансы домохозяйств</w:t>
      </w:r>
    </w:p>
    <w:p w:rsidR="0066030D" w:rsidRDefault="00D2581D" w:rsidP="00287E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Централизованные и страховые фонды</w:t>
      </w:r>
      <w:bookmarkEnd w:id="7"/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88819301"/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7BE6">
        <w:rPr>
          <w:rFonts w:ascii="Times New Roman" w:hAnsi="Times New Roman" w:cs="Times New Roman"/>
          <w:sz w:val="28"/>
          <w:szCs w:val="28"/>
        </w:rPr>
        <w:t>УК-10</w:t>
      </w:r>
      <w:r w:rsidR="00F07BE6" w:rsidRPr="00DC2ECB">
        <w:rPr>
          <w:rFonts w:ascii="Times New Roman" w:hAnsi="Times New Roman" w:cs="Times New Roman"/>
          <w:sz w:val="28"/>
          <w:szCs w:val="28"/>
        </w:rPr>
        <w:t>;</w:t>
      </w:r>
      <w:r w:rsidR="00F07BE6">
        <w:rPr>
          <w:rFonts w:ascii="Times New Roman" w:hAnsi="Times New Roman" w:cs="Times New Roman"/>
          <w:sz w:val="28"/>
          <w:szCs w:val="28"/>
        </w:rPr>
        <w:t xml:space="preserve"> ОПК-1</w:t>
      </w:r>
    </w:p>
    <w:bookmarkEnd w:id="8"/>
    <w:p w:rsidR="0066030D" w:rsidRDefault="0066030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Действующая бюджетная система РФ охватывает:</w:t>
      </w:r>
    </w:p>
    <w:p w:rsidR="0066030D" w:rsidRDefault="00D2581D" w:rsidP="00287E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Федеральный бюджет, региональные бюджеты, местные бюджеты</w:t>
      </w:r>
    </w:p>
    <w:p w:rsidR="0066030D" w:rsidRDefault="00D2581D" w:rsidP="00287E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Федеральный бюджет, региональные бюджеты, местные бюджеты, внебюджетные фонды</w:t>
      </w:r>
    </w:p>
    <w:p w:rsidR="0066030D" w:rsidRDefault="00D2581D" w:rsidP="00287E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Федеральный бюджет, внебюджетные фонды</w:t>
      </w:r>
    </w:p>
    <w:p w:rsidR="0066030D" w:rsidRDefault="00D2581D" w:rsidP="00287E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Федеральный бюджет, местные бюджеты</w:t>
      </w: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89339059"/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F07BE6">
        <w:rPr>
          <w:rFonts w:ascii="Times New Roman" w:hAnsi="Times New Roman" w:cs="Times New Roman"/>
          <w:sz w:val="28"/>
          <w:szCs w:val="28"/>
        </w:rPr>
        <w:t>УК-10</w:t>
      </w:r>
      <w:r w:rsidR="00F07BE6" w:rsidRPr="00DC2ECB">
        <w:rPr>
          <w:rFonts w:ascii="Times New Roman" w:hAnsi="Times New Roman" w:cs="Times New Roman"/>
          <w:sz w:val="28"/>
          <w:szCs w:val="28"/>
        </w:rPr>
        <w:t>;</w:t>
      </w:r>
      <w:r w:rsidR="00F07BE6">
        <w:rPr>
          <w:rFonts w:ascii="Times New Roman" w:hAnsi="Times New Roman" w:cs="Times New Roman"/>
          <w:sz w:val="28"/>
          <w:szCs w:val="28"/>
        </w:rPr>
        <w:t xml:space="preserve"> ОПК-1</w:t>
      </w:r>
    </w:p>
    <w:bookmarkEnd w:id="9"/>
    <w:p w:rsidR="0066030D" w:rsidRDefault="0066030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Выберете все правильные варианты ответа</w:t>
      </w: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Предпосылками возникновения финансов является:</w:t>
      </w:r>
    </w:p>
    <w:p w:rsidR="0066030D" w:rsidRDefault="00D2581D" w:rsidP="00287E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Расслоение общества на классы</w:t>
      </w:r>
    </w:p>
    <w:p w:rsidR="0066030D" w:rsidRDefault="00D2581D" w:rsidP="00287E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Появление рабов и рабовладельцев</w:t>
      </w:r>
    </w:p>
    <w:p w:rsidR="0066030D" w:rsidRDefault="00D2581D" w:rsidP="00287E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Возникновение государства</w:t>
      </w: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7BE6">
        <w:rPr>
          <w:rFonts w:ascii="Times New Roman" w:hAnsi="Times New Roman" w:cs="Times New Roman"/>
          <w:sz w:val="28"/>
          <w:szCs w:val="28"/>
        </w:rPr>
        <w:t>УК-10</w:t>
      </w:r>
      <w:r w:rsidR="00F07BE6" w:rsidRPr="00DC2ECB">
        <w:rPr>
          <w:rFonts w:ascii="Times New Roman" w:hAnsi="Times New Roman" w:cs="Times New Roman"/>
          <w:sz w:val="28"/>
          <w:szCs w:val="28"/>
        </w:rPr>
        <w:t>;</w:t>
      </w:r>
      <w:r w:rsidR="00F07BE6">
        <w:rPr>
          <w:rFonts w:ascii="Times New Roman" w:hAnsi="Times New Roman" w:cs="Times New Roman"/>
          <w:sz w:val="28"/>
          <w:szCs w:val="28"/>
        </w:rPr>
        <w:t xml:space="preserve"> ОПК-1</w:t>
      </w:r>
    </w:p>
    <w:p w:rsidR="0066030D" w:rsidRDefault="0066030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Выберете все правильные варианты ответа</w:t>
      </w: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РФ реализует задачи в системе управления государственными финансами:</w:t>
      </w:r>
    </w:p>
    <w:p w:rsidR="0066030D" w:rsidRDefault="00D2581D" w:rsidP="00287E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Разрабатывает предложения по совершенствованию финансового механизма</w:t>
      </w:r>
    </w:p>
    <w:p w:rsidR="0066030D" w:rsidRDefault="00D2581D" w:rsidP="00287E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Обеспечивает проведение в Российской Федерации единой финансовой политики</w:t>
      </w:r>
    </w:p>
    <w:p w:rsidR="0066030D" w:rsidRDefault="00D2581D" w:rsidP="00287E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Осуществляет оперативный финансовый контроль</w:t>
      </w:r>
    </w:p>
    <w:p w:rsidR="0066030D" w:rsidRDefault="00D2581D" w:rsidP="00287E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Рассматривает и утверждает проект федерального бюджета</w:t>
      </w:r>
    </w:p>
    <w:p w:rsidR="0066030D" w:rsidRDefault="00D2581D" w:rsidP="00287E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Представляет в Государственную Думу РФ проект федерального бюджета</w:t>
      </w: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Г</w:t>
      </w: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10" w:name="_Hlk190535382"/>
      <w:r w:rsidR="00F07BE6">
        <w:rPr>
          <w:rFonts w:ascii="Times New Roman" w:hAnsi="Times New Roman" w:cs="Times New Roman"/>
          <w:sz w:val="28"/>
          <w:szCs w:val="28"/>
        </w:rPr>
        <w:t>УК-10</w:t>
      </w:r>
      <w:r w:rsidR="00F07BE6" w:rsidRPr="00DC2ECB">
        <w:rPr>
          <w:rFonts w:ascii="Times New Roman" w:hAnsi="Times New Roman" w:cs="Times New Roman"/>
          <w:sz w:val="28"/>
          <w:szCs w:val="28"/>
        </w:rPr>
        <w:t>;</w:t>
      </w:r>
      <w:r w:rsidR="00F07BE6">
        <w:rPr>
          <w:rFonts w:ascii="Times New Roman" w:hAnsi="Times New Roman" w:cs="Times New Roman"/>
          <w:sz w:val="28"/>
          <w:szCs w:val="28"/>
        </w:rPr>
        <w:t xml:space="preserve"> ОПК-1</w:t>
      </w:r>
    </w:p>
    <w:bookmarkEnd w:id="10"/>
    <w:p w:rsidR="0066030D" w:rsidRDefault="0066030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Выберете все правильные варианты ответа</w:t>
      </w: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функциям финансов относится:</w:t>
      </w:r>
    </w:p>
    <w:p w:rsidR="0066030D" w:rsidRDefault="00D2581D" w:rsidP="00287E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Контрольная</w:t>
      </w:r>
    </w:p>
    <w:p w:rsidR="0066030D" w:rsidRDefault="00D2581D" w:rsidP="00287E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Замещения стоимости</w:t>
      </w:r>
    </w:p>
    <w:p w:rsidR="0066030D" w:rsidRDefault="00D2581D" w:rsidP="00287E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Распределительная</w:t>
      </w: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188810061"/>
      <w:r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End w:id="11"/>
      <w:r w:rsidR="00F07BE6">
        <w:rPr>
          <w:rFonts w:ascii="Times New Roman" w:hAnsi="Times New Roman" w:cs="Times New Roman"/>
          <w:sz w:val="28"/>
          <w:szCs w:val="28"/>
        </w:rPr>
        <w:t>УК-10</w:t>
      </w:r>
      <w:r w:rsidR="00F07BE6" w:rsidRPr="00DC2ECB">
        <w:rPr>
          <w:rFonts w:ascii="Times New Roman" w:hAnsi="Times New Roman" w:cs="Times New Roman"/>
          <w:sz w:val="28"/>
          <w:szCs w:val="28"/>
        </w:rPr>
        <w:t>;</w:t>
      </w:r>
      <w:r w:rsidR="00F07BE6">
        <w:rPr>
          <w:rFonts w:ascii="Times New Roman" w:hAnsi="Times New Roman" w:cs="Times New Roman"/>
          <w:sz w:val="28"/>
          <w:szCs w:val="28"/>
        </w:rPr>
        <w:t xml:space="preserve"> ОПК-1</w:t>
      </w:r>
    </w:p>
    <w:p w:rsidR="0066030D" w:rsidRDefault="0066030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12.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Выберете все правильные варианты ответа</w:t>
      </w: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Государственный финансовый контроль может осуществляться в форме:</w:t>
      </w:r>
    </w:p>
    <w:p w:rsidR="0066030D" w:rsidRDefault="00D2581D" w:rsidP="00287E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Предварительного контроля</w:t>
      </w:r>
    </w:p>
    <w:p w:rsidR="0066030D" w:rsidRDefault="00D2581D" w:rsidP="00287E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Текущего контроля</w:t>
      </w:r>
    </w:p>
    <w:p w:rsidR="0066030D" w:rsidRDefault="00D2581D" w:rsidP="00287E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Последующего контроля</w:t>
      </w: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ответ: А, Б, В</w:t>
      </w: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F07BE6">
        <w:rPr>
          <w:rFonts w:ascii="Times New Roman" w:hAnsi="Times New Roman" w:cs="Times New Roman"/>
          <w:sz w:val="28"/>
          <w:szCs w:val="28"/>
        </w:rPr>
        <w:t>УК-10</w:t>
      </w:r>
      <w:r w:rsidR="00F07BE6" w:rsidRPr="00DC2ECB">
        <w:rPr>
          <w:rFonts w:ascii="Times New Roman" w:hAnsi="Times New Roman" w:cs="Times New Roman"/>
          <w:sz w:val="28"/>
          <w:szCs w:val="28"/>
        </w:rPr>
        <w:t>;</w:t>
      </w:r>
      <w:r w:rsidR="00F07BE6">
        <w:rPr>
          <w:rFonts w:ascii="Times New Roman" w:hAnsi="Times New Roman" w:cs="Times New Roman"/>
          <w:sz w:val="28"/>
          <w:szCs w:val="28"/>
        </w:rPr>
        <w:t xml:space="preserve"> ОПК-1</w:t>
      </w:r>
    </w:p>
    <w:p w:rsidR="0066030D" w:rsidRDefault="0066030D" w:rsidP="00287E4A">
      <w:pPr>
        <w:tabs>
          <w:tab w:val="left" w:pos="567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287E4A" w:rsidRDefault="00287E4A" w:rsidP="00287E4A">
      <w:pPr>
        <w:tabs>
          <w:tab w:val="left" w:pos="567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287E4A" w:rsidRDefault="00287E4A" w:rsidP="00287E4A">
      <w:pPr>
        <w:tabs>
          <w:tab w:val="left" w:pos="567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287E4A" w:rsidRDefault="00287E4A" w:rsidP="00287E4A">
      <w:pPr>
        <w:tabs>
          <w:tab w:val="left" w:pos="567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287E4A" w:rsidRDefault="00287E4A" w:rsidP="00287E4A">
      <w:pPr>
        <w:tabs>
          <w:tab w:val="left" w:pos="567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287E4A" w:rsidRDefault="00287E4A" w:rsidP="00287E4A">
      <w:pPr>
        <w:tabs>
          <w:tab w:val="left" w:pos="567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33042" w:rsidRPr="00733042" w:rsidRDefault="00733042" w:rsidP="0073304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sz w:val="28"/>
        </w:rPr>
      </w:pPr>
      <w:bookmarkStart w:id="12" w:name="_Hlk191328791"/>
      <w:r w:rsidRPr="00733042">
        <w:rPr>
          <w:rFonts w:ascii="Times New Roman" w:eastAsia="Aptos" w:hAnsi="Times New Roman" w:cs="Times New Roman"/>
          <w:b/>
          <w:bCs/>
          <w:sz w:val="28"/>
        </w:rPr>
        <w:lastRenderedPageBreak/>
        <w:t>Задания закрытого типа на установление соответствия</w:t>
      </w: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между банковскими структурами и производимыми ими денежными потоками</w:t>
      </w:r>
      <w:r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2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66030D">
        <w:tc>
          <w:tcPr>
            <w:tcW w:w="2500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_Hlk190535063"/>
            <w:bookmarkEnd w:id="12"/>
            <w:r>
              <w:rPr>
                <w:rFonts w:ascii="Times New Roman" w:hAnsi="Times New Roman" w:cs="Times New Roman"/>
                <w:sz w:val="28"/>
                <w:szCs w:val="28"/>
              </w:rPr>
              <w:t>Производимые денежные потоки</w:t>
            </w:r>
          </w:p>
        </w:tc>
        <w:tc>
          <w:tcPr>
            <w:tcW w:w="2500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Банковские структуры</w:t>
            </w:r>
          </w:p>
        </w:tc>
      </w:tr>
      <w:tr w:rsidR="0066030D">
        <w:tc>
          <w:tcPr>
            <w:tcW w:w="2500" w:type="pct"/>
            <w:vMerge w:val="restar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Безналичные деньги выпускаются в оборот</w:t>
            </w:r>
          </w:p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Наличные деньги поступают в оборот</w:t>
            </w:r>
          </w:p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Эмиссию наличных денег производят</w:t>
            </w:r>
          </w:p>
        </w:tc>
        <w:tc>
          <w:tcPr>
            <w:tcW w:w="2500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A) Коммерческими банками, путем осуществления кассовых операций </w:t>
            </w:r>
          </w:p>
        </w:tc>
      </w:tr>
      <w:tr w:rsidR="0066030D">
        <w:tc>
          <w:tcPr>
            <w:tcW w:w="2500" w:type="pct"/>
            <w:vMerge/>
          </w:tcPr>
          <w:p w:rsidR="0066030D" w:rsidRDefault="006603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Коммерческими банками путем предоставления ссуд их клиентам</w:t>
            </w:r>
          </w:p>
        </w:tc>
      </w:tr>
      <w:tr w:rsidR="0066030D">
        <w:tc>
          <w:tcPr>
            <w:tcW w:w="2500" w:type="pct"/>
            <w:vMerge/>
          </w:tcPr>
          <w:p w:rsidR="0066030D" w:rsidRDefault="006603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Центральным банком РФ и его расчетно-кассовыми центрами</w:t>
            </w:r>
          </w:p>
        </w:tc>
      </w:tr>
    </w:tbl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190536322"/>
      <w:r>
        <w:rPr>
          <w:rFonts w:ascii="Times New Roman" w:hAnsi="Times New Roman" w:cs="Times New Roman"/>
          <w:sz w:val="28"/>
          <w:szCs w:val="28"/>
        </w:rPr>
        <w:t>Правильный ответ: 1-Б; 2-A; 3-В</w:t>
      </w: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7BE6">
        <w:rPr>
          <w:rFonts w:ascii="Times New Roman" w:hAnsi="Times New Roman" w:cs="Times New Roman"/>
          <w:sz w:val="28"/>
          <w:szCs w:val="28"/>
        </w:rPr>
        <w:t>УК-10</w:t>
      </w:r>
      <w:r w:rsidR="00F07BE6" w:rsidRPr="00DC2ECB">
        <w:rPr>
          <w:rFonts w:ascii="Times New Roman" w:hAnsi="Times New Roman" w:cs="Times New Roman"/>
          <w:sz w:val="28"/>
          <w:szCs w:val="28"/>
        </w:rPr>
        <w:t>;</w:t>
      </w:r>
      <w:r w:rsidR="00F07BE6">
        <w:rPr>
          <w:rFonts w:ascii="Times New Roman" w:hAnsi="Times New Roman" w:cs="Times New Roman"/>
          <w:sz w:val="28"/>
          <w:szCs w:val="28"/>
        </w:rPr>
        <w:t xml:space="preserve"> ОПК-1</w:t>
      </w:r>
    </w:p>
    <w:bookmarkEnd w:id="14"/>
    <w:p w:rsidR="0066030D" w:rsidRDefault="0066030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 между термином и определением. Каждому элементу левого столбца соответствует только один элемент правого столбца.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6"/>
        <w:gridCol w:w="5967"/>
      </w:tblGrid>
      <w:tr w:rsidR="0066030D">
        <w:tc>
          <w:tcPr>
            <w:tcW w:w="1972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Термин</w:t>
            </w:r>
          </w:p>
        </w:tc>
        <w:tc>
          <w:tcPr>
            <w:tcW w:w="3028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Определение</w:t>
            </w:r>
          </w:p>
        </w:tc>
      </w:tr>
      <w:tr w:rsidR="0066030D">
        <w:tc>
          <w:tcPr>
            <w:tcW w:w="1972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1) Балансовый отчет</w:t>
            </w:r>
          </w:p>
        </w:tc>
        <w:tc>
          <w:tcPr>
            <w:tcW w:w="3028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A) Отчет о финансовых результатах за определенный период времени  </w:t>
            </w:r>
          </w:p>
        </w:tc>
      </w:tr>
      <w:tr w:rsidR="0066030D">
        <w:tc>
          <w:tcPr>
            <w:tcW w:w="1972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2) Отчет о движении денежных средств</w:t>
            </w:r>
          </w:p>
        </w:tc>
        <w:tc>
          <w:tcPr>
            <w:tcW w:w="3028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Б) Документ, отражающий финансовое состояние компании на определенную дату</w:t>
            </w:r>
          </w:p>
        </w:tc>
      </w:tr>
      <w:tr w:rsidR="0066030D">
        <w:tc>
          <w:tcPr>
            <w:tcW w:w="1972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3) Операционная прибыль</w:t>
            </w:r>
          </w:p>
        </w:tc>
        <w:tc>
          <w:tcPr>
            <w:tcW w:w="3028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В) Показатель, характеризующий разницу между доходами и расходами от основной деятельности  </w:t>
            </w:r>
          </w:p>
        </w:tc>
      </w:tr>
      <w:tr w:rsidR="0066030D">
        <w:tc>
          <w:tcPr>
            <w:tcW w:w="1972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4) Дивиденды</w:t>
            </w:r>
          </w:p>
        </w:tc>
        <w:tc>
          <w:tcPr>
            <w:tcW w:w="3028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Г) Платежи акционерам из прибыли компании</w:t>
            </w:r>
          </w:p>
        </w:tc>
      </w:tr>
    </w:tbl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1-Б; 2-A; 3-В; 4-Г</w:t>
      </w: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7BE6">
        <w:rPr>
          <w:rFonts w:ascii="Times New Roman" w:hAnsi="Times New Roman" w:cs="Times New Roman"/>
          <w:sz w:val="28"/>
          <w:szCs w:val="28"/>
        </w:rPr>
        <w:t>УК-10</w:t>
      </w:r>
      <w:r w:rsidR="00F07BE6" w:rsidRPr="00DC2ECB">
        <w:rPr>
          <w:rFonts w:ascii="Times New Roman" w:hAnsi="Times New Roman" w:cs="Times New Roman"/>
          <w:sz w:val="28"/>
          <w:szCs w:val="28"/>
        </w:rPr>
        <w:t>;</w:t>
      </w:r>
      <w:r w:rsidR="00F07BE6">
        <w:rPr>
          <w:rFonts w:ascii="Times New Roman" w:hAnsi="Times New Roman" w:cs="Times New Roman"/>
          <w:sz w:val="28"/>
          <w:szCs w:val="28"/>
        </w:rPr>
        <w:t xml:space="preserve"> ОПК-1</w:t>
      </w:r>
    </w:p>
    <w:p w:rsidR="0066030D" w:rsidRDefault="0066030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bookmarkStart w:id="15" w:name="_Hlk191645017"/>
      <w:r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 между понятием и содержанием. Каждому элементу левого столбца соответствует только один элемент правого столбца.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66030D">
        <w:tc>
          <w:tcPr>
            <w:tcW w:w="2500" w:type="pct"/>
          </w:tcPr>
          <w:bookmarkEnd w:id="15"/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Понятие</w:t>
            </w:r>
          </w:p>
        </w:tc>
        <w:tc>
          <w:tcPr>
            <w:tcW w:w="2500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Содержание</w:t>
            </w:r>
          </w:p>
        </w:tc>
      </w:tr>
      <w:bookmarkEnd w:id="13"/>
      <w:tr w:rsidR="0066030D">
        <w:tc>
          <w:tcPr>
            <w:tcW w:w="2500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1) Определяющими признаками финансов является</w:t>
            </w:r>
          </w:p>
        </w:tc>
        <w:tc>
          <w:tcPr>
            <w:tcW w:w="2500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А) Государственные финансы</w:t>
            </w:r>
          </w:p>
        </w:tc>
      </w:tr>
      <w:tr w:rsidR="0066030D">
        <w:tc>
          <w:tcPr>
            <w:tcW w:w="2500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2) Звеньями финансовой системы являются</w:t>
            </w:r>
          </w:p>
        </w:tc>
        <w:tc>
          <w:tcPr>
            <w:tcW w:w="2500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Б) Совокупность сфер и звеньев финансовых отношений;</w:t>
            </w:r>
          </w:p>
        </w:tc>
      </w:tr>
      <w:tr w:rsidR="0066030D">
        <w:tc>
          <w:tcPr>
            <w:tcW w:w="2500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3) Финансовая система это</w:t>
            </w:r>
          </w:p>
        </w:tc>
        <w:tc>
          <w:tcPr>
            <w:tcW w:w="2500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В) Финансы предприятий, финансы домохозяйств, бюджетная система;</w:t>
            </w:r>
          </w:p>
        </w:tc>
      </w:tr>
      <w:tr w:rsidR="0066030D">
        <w:tc>
          <w:tcPr>
            <w:tcW w:w="2500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4) Изначально термин «финансы» подразумевал</w:t>
            </w:r>
          </w:p>
        </w:tc>
        <w:tc>
          <w:tcPr>
            <w:tcW w:w="2500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Г) Денежные отношения, которые носят фондовый характер</w:t>
            </w:r>
          </w:p>
        </w:tc>
      </w:tr>
    </w:tbl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Hlk190537195"/>
      <w:r>
        <w:rPr>
          <w:rFonts w:ascii="Times New Roman" w:hAnsi="Times New Roman" w:cs="Times New Roman"/>
          <w:sz w:val="28"/>
          <w:szCs w:val="28"/>
        </w:rPr>
        <w:t>Правильный ответ: 1-Г; 2-В; 3-Б; 4-A</w:t>
      </w: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7BE6">
        <w:rPr>
          <w:rFonts w:ascii="Times New Roman" w:hAnsi="Times New Roman" w:cs="Times New Roman"/>
          <w:sz w:val="28"/>
          <w:szCs w:val="28"/>
        </w:rPr>
        <w:t>УК-10</w:t>
      </w:r>
      <w:r w:rsidR="00F07BE6" w:rsidRPr="00DC2ECB">
        <w:rPr>
          <w:rFonts w:ascii="Times New Roman" w:hAnsi="Times New Roman" w:cs="Times New Roman"/>
          <w:sz w:val="28"/>
          <w:szCs w:val="28"/>
        </w:rPr>
        <w:t>;</w:t>
      </w:r>
      <w:r w:rsidR="00F07BE6">
        <w:rPr>
          <w:rFonts w:ascii="Times New Roman" w:hAnsi="Times New Roman" w:cs="Times New Roman"/>
          <w:sz w:val="28"/>
          <w:szCs w:val="28"/>
        </w:rPr>
        <w:t xml:space="preserve"> ОПК-1</w:t>
      </w:r>
    </w:p>
    <w:bookmarkEnd w:id="16"/>
    <w:p w:rsidR="0066030D" w:rsidRDefault="0066030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Установите правильное соответствие между понятием и содержанием. </w:t>
      </w:r>
      <w:bookmarkStart w:id="17" w:name="_Hlk191645124"/>
      <w:r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5"/>
        <w:gridCol w:w="5368"/>
      </w:tblGrid>
      <w:tr w:rsidR="0066030D">
        <w:tc>
          <w:tcPr>
            <w:tcW w:w="2276" w:type="pct"/>
          </w:tcPr>
          <w:bookmarkEnd w:id="17"/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Понятие</w:t>
            </w:r>
          </w:p>
        </w:tc>
        <w:tc>
          <w:tcPr>
            <w:tcW w:w="2724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Содержание</w:t>
            </w:r>
          </w:p>
        </w:tc>
      </w:tr>
      <w:tr w:rsidR="0066030D">
        <w:tc>
          <w:tcPr>
            <w:tcW w:w="2276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1) Краткосрочный долг</w:t>
            </w:r>
          </w:p>
        </w:tc>
        <w:tc>
          <w:tcPr>
            <w:tcW w:w="2724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A) Кредиторская задолженность перед поставщиками  </w:t>
            </w:r>
          </w:p>
        </w:tc>
      </w:tr>
      <w:tr w:rsidR="0066030D">
        <w:tc>
          <w:tcPr>
            <w:tcW w:w="2276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2) Долгосрочное обязательство</w:t>
            </w:r>
          </w:p>
        </w:tc>
        <w:tc>
          <w:tcPr>
            <w:tcW w:w="2724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Б) Облигации, выпущенные компанией сроком на 20 лет  </w:t>
            </w:r>
          </w:p>
        </w:tc>
      </w:tr>
      <w:tr w:rsidR="0066030D">
        <w:tc>
          <w:tcPr>
            <w:tcW w:w="2276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3) Собственные средства</w:t>
            </w:r>
          </w:p>
        </w:tc>
        <w:tc>
          <w:tcPr>
            <w:tcW w:w="2724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В) Уставный капитал  </w:t>
            </w:r>
          </w:p>
        </w:tc>
      </w:tr>
      <w:tr w:rsidR="0066030D">
        <w:tc>
          <w:tcPr>
            <w:tcW w:w="2276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4) Резервный фонд</w:t>
            </w:r>
          </w:p>
        </w:tc>
        <w:tc>
          <w:tcPr>
            <w:tcW w:w="2724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Г) Средства, отложенные на непредвиденные расходы</w:t>
            </w:r>
          </w:p>
        </w:tc>
      </w:tr>
    </w:tbl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Hlk190537653"/>
      <w:r>
        <w:rPr>
          <w:rFonts w:ascii="Times New Roman" w:hAnsi="Times New Roman" w:cs="Times New Roman"/>
          <w:sz w:val="28"/>
          <w:szCs w:val="28"/>
        </w:rPr>
        <w:t>Правильный ответ: 1-A; 2-Б; 3-В; 4-Г</w:t>
      </w: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End w:id="18"/>
      <w:r w:rsidR="00F07BE6">
        <w:rPr>
          <w:rFonts w:ascii="Times New Roman" w:hAnsi="Times New Roman" w:cs="Times New Roman"/>
          <w:sz w:val="28"/>
          <w:szCs w:val="28"/>
        </w:rPr>
        <w:t>УК-10</w:t>
      </w:r>
      <w:r w:rsidR="00F07BE6" w:rsidRPr="00DC2ECB">
        <w:rPr>
          <w:rFonts w:ascii="Times New Roman" w:hAnsi="Times New Roman" w:cs="Times New Roman"/>
          <w:sz w:val="28"/>
          <w:szCs w:val="28"/>
        </w:rPr>
        <w:t>;</w:t>
      </w:r>
      <w:r w:rsidR="00F07BE6">
        <w:rPr>
          <w:rFonts w:ascii="Times New Roman" w:hAnsi="Times New Roman" w:cs="Times New Roman"/>
          <w:sz w:val="28"/>
          <w:szCs w:val="28"/>
        </w:rPr>
        <w:t xml:space="preserve"> ОПК-1</w:t>
      </w:r>
    </w:p>
    <w:p w:rsidR="0066030D" w:rsidRDefault="0066030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 между видом финансового анализа и его целью. Каждому элементу левого столбца соответствует только один элемент правого столбца.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6"/>
        <w:gridCol w:w="6117"/>
      </w:tblGrid>
      <w:tr w:rsidR="0066030D">
        <w:tc>
          <w:tcPr>
            <w:tcW w:w="1896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Вид финансового анализа</w:t>
            </w:r>
          </w:p>
        </w:tc>
        <w:tc>
          <w:tcPr>
            <w:tcW w:w="3104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Цель финансового анализа</w:t>
            </w:r>
          </w:p>
        </w:tc>
      </w:tr>
      <w:tr w:rsidR="0066030D">
        <w:tc>
          <w:tcPr>
            <w:tcW w:w="1896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1) Горизонтальный анализ</w:t>
            </w:r>
          </w:p>
        </w:tc>
        <w:tc>
          <w:tcPr>
            <w:tcW w:w="3104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A) Сравнение показателей разных компаний  </w:t>
            </w:r>
          </w:p>
        </w:tc>
      </w:tr>
      <w:tr w:rsidR="0066030D">
        <w:tc>
          <w:tcPr>
            <w:tcW w:w="1896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2) Вертикальный анализ</w:t>
            </w:r>
          </w:p>
        </w:tc>
        <w:tc>
          <w:tcPr>
            <w:tcW w:w="3104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Б) Оценка изменения показателей во времени  </w:t>
            </w:r>
          </w:p>
        </w:tc>
      </w:tr>
      <w:tr w:rsidR="0066030D">
        <w:tc>
          <w:tcPr>
            <w:tcW w:w="1896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3) Сравнительный анализ</w:t>
            </w:r>
          </w:p>
        </w:tc>
        <w:tc>
          <w:tcPr>
            <w:tcW w:w="3104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В) Определение структуры баланса или отчета о прибылях и убытках  </w:t>
            </w:r>
          </w:p>
        </w:tc>
      </w:tr>
      <w:tr w:rsidR="0066030D">
        <w:tc>
          <w:tcPr>
            <w:tcW w:w="1896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4) Анализ коэффициентов</w:t>
            </w:r>
          </w:p>
        </w:tc>
        <w:tc>
          <w:tcPr>
            <w:tcW w:w="3104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Г) Оценка эффективности использования ресурсов компании</w:t>
            </w:r>
          </w:p>
        </w:tc>
      </w:tr>
    </w:tbl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_Hlk190538107"/>
      <w:r>
        <w:rPr>
          <w:rFonts w:ascii="Times New Roman" w:hAnsi="Times New Roman" w:cs="Times New Roman"/>
          <w:sz w:val="28"/>
          <w:szCs w:val="28"/>
        </w:rPr>
        <w:t>Правильный ответ: 1-Б; 2-В; 3-A; 4-Г</w:t>
      </w: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7BE6">
        <w:rPr>
          <w:rFonts w:ascii="Times New Roman" w:hAnsi="Times New Roman" w:cs="Times New Roman"/>
          <w:sz w:val="28"/>
          <w:szCs w:val="28"/>
        </w:rPr>
        <w:t>УК-10</w:t>
      </w:r>
      <w:r w:rsidR="00F07BE6" w:rsidRPr="00DC2ECB">
        <w:rPr>
          <w:rFonts w:ascii="Times New Roman" w:hAnsi="Times New Roman" w:cs="Times New Roman"/>
          <w:sz w:val="28"/>
          <w:szCs w:val="28"/>
        </w:rPr>
        <w:t>;</w:t>
      </w:r>
      <w:r w:rsidR="00F07BE6">
        <w:rPr>
          <w:rFonts w:ascii="Times New Roman" w:hAnsi="Times New Roman" w:cs="Times New Roman"/>
          <w:sz w:val="28"/>
          <w:szCs w:val="28"/>
        </w:rPr>
        <w:t xml:space="preserve"> ОПК-1</w:t>
      </w:r>
    </w:p>
    <w:bookmarkEnd w:id="19"/>
    <w:p w:rsidR="0066030D" w:rsidRDefault="0066030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 между источником финансирования и его типом. Каждому элементу левого столбца соответствует только один элемент правого столбца.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9"/>
        <w:gridCol w:w="6414"/>
      </w:tblGrid>
      <w:tr w:rsidR="0066030D">
        <w:tc>
          <w:tcPr>
            <w:tcW w:w="1745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Источник финансирования</w:t>
            </w:r>
          </w:p>
        </w:tc>
        <w:tc>
          <w:tcPr>
            <w:tcW w:w="3255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Тип финансирования </w:t>
            </w:r>
          </w:p>
        </w:tc>
      </w:tr>
      <w:tr w:rsidR="0066030D">
        <w:tc>
          <w:tcPr>
            <w:tcW w:w="1745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1) Эмиссия акций</w:t>
            </w:r>
          </w:p>
        </w:tc>
        <w:tc>
          <w:tcPr>
            <w:tcW w:w="3255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А) Внешнее финансирование через заемные средства  </w:t>
            </w:r>
          </w:p>
        </w:tc>
      </w:tr>
      <w:tr w:rsidR="0066030D">
        <w:tc>
          <w:tcPr>
            <w:tcW w:w="1745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2) Банковский кредит</w:t>
            </w:r>
          </w:p>
        </w:tc>
        <w:tc>
          <w:tcPr>
            <w:tcW w:w="3255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Б) Внутреннее финансирование за счет амортизационных отчислений  </w:t>
            </w:r>
          </w:p>
        </w:tc>
      </w:tr>
      <w:tr w:rsidR="0066030D">
        <w:tc>
          <w:tcPr>
            <w:tcW w:w="1745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3) Амортизация</w:t>
            </w:r>
          </w:p>
        </w:tc>
        <w:tc>
          <w:tcPr>
            <w:tcW w:w="3255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В) Внешнее финансирование через привлечение новых акционеров  </w:t>
            </w:r>
          </w:p>
        </w:tc>
      </w:tr>
      <w:tr w:rsidR="0066030D">
        <w:tc>
          <w:tcPr>
            <w:tcW w:w="1745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4) Выпуск облигаций</w:t>
            </w:r>
          </w:p>
        </w:tc>
        <w:tc>
          <w:tcPr>
            <w:tcW w:w="3255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Г) Внешнее финансирование через заимствование у инвесторов</w:t>
            </w:r>
          </w:p>
        </w:tc>
      </w:tr>
    </w:tbl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_Hlk190539079"/>
      <w:r>
        <w:rPr>
          <w:rFonts w:ascii="Times New Roman" w:hAnsi="Times New Roman" w:cs="Times New Roman"/>
          <w:sz w:val="28"/>
          <w:szCs w:val="28"/>
        </w:rPr>
        <w:t>Правильный ответ: 1-В; 2-A; 3-Б; 4-Г</w:t>
      </w: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7BE6">
        <w:rPr>
          <w:rFonts w:ascii="Times New Roman" w:hAnsi="Times New Roman" w:cs="Times New Roman"/>
          <w:sz w:val="28"/>
          <w:szCs w:val="28"/>
        </w:rPr>
        <w:t>УК-10</w:t>
      </w:r>
      <w:r w:rsidR="00F07BE6" w:rsidRPr="00DC2ECB">
        <w:rPr>
          <w:rFonts w:ascii="Times New Roman" w:hAnsi="Times New Roman" w:cs="Times New Roman"/>
          <w:sz w:val="28"/>
          <w:szCs w:val="28"/>
        </w:rPr>
        <w:t>;</w:t>
      </w:r>
      <w:r w:rsidR="00F07BE6">
        <w:rPr>
          <w:rFonts w:ascii="Times New Roman" w:hAnsi="Times New Roman" w:cs="Times New Roman"/>
          <w:sz w:val="28"/>
          <w:szCs w:val="28"/>
        </w:rPr>
        <w:t xml:space="preserve"> ОПК-1</w:t>
      </w:r>
    </w:p>
    <w:bookmarkEnd w:id="20"/>
    <w:p w:rsidR="0066030D" w:rsidRDefault="0066030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 между финансовыми инструментами и их назначением. Каждому элементу левого столбца соответствует только один элемент правого столбца.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6"/>
        <w:gridCol w:w="6117"/>
      </w:tblGrid>
      <w:tr w:rsidR="0066030D">
        <w:tc>
          <w:tcPr>
            <w:tcW w:w="1896" w:type="pct"/>
          </w:tcPr>
          <w:p w:rsidR="0066030D" w:rsidRDefault="00D2581D">
            <w:pPr>
              <w:spacing w:after="0" w:line="259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Финансовый инструмент</w:t>
            </w:r>
          </w:p>
        </w:tc>
        <w:tc>
          <w:tcPr>
            <w:tcW w:w="3104" w:type="pct"/>
          </w:tcPr>
          <w:p w:rsidR="0066030D" w:rsidRDefault="00D2581D">
            <w:pPr>
              <w:spacing w:after="0" w:line="259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Его назначение</w:t>
            </w:r>
          </w:p>
          <w:p w:rsidR="0066030D" w:rsidRDefault="0066030D">
            <w:pPr>
              <w:spacing w:after="0" w:line="259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6030D">
        <w:tc>
          <w:tcPr>
            <w:tcW w:w="1896" w:type="pct"/>
          </w:tcPr>
          <w:p w:rsidR="0066030D" w:rsidRDefault="00D2581D">
            <w:pPr>
              <w:spacing w:after="0" w:line="259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1) Акция обыкновенная</w:t>
            </w:r>
          </w:p>
        </w:tc>
        <w:tc>
          <w:tcPr>
            <w:tcW w:w="3104" w:type="pct"/>
          </w:tcPr>
          <w:p w:rsidR="0066030D" w:rsidRDefault="00D2581D">
            <w:pPr>
              <w:spacing w:after="0" w:line="259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A) Производный финансовый инструмент  </w:t>
            </w:r>
          </w:p>
        </w:tc>
      </w:tr>
      <w:tr w:rsidR="0066030D">
        <w:tc>
          <w:tcPr>
            <w:tcW w:w="1896" w:type="pct"/>
          </w:tcPr>
          <w:p w:rsidR="0066030D" w:rsidRDefault="00D2581D">
            <w:pPr>
              <w:spacing w:after="0" w:line="259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2) Форвардный контракт</w:t>
            </w:r>
          </w:p>
        </w:tc>
        <w:tc>
          <w:tcPr>
            <w:tcW w:w="3104" w:type="pct"/>
          </w:tcPr>
          <w:p w:rsidR="0066030D" w:rsidRDefault="00D2581D">
            <w:pPr>
              <w:spacing w:after="0" w:line="259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Б) Долевые ценные бумаги  </w:t>
            </w:r>
          </w:p>
        </w:tc>
      </w:tr>
      <w:tr w:rsidR="0066030D">
        <w:tc>
          <w:tcPr>
            <w:tcW w:w="1896" w:type="pct"/>
          </w:tcPr>
          <w:p w:rsidR="0066030D" w:rsidRDefault="00D2581D">
            <w:pPr>
              <w:spacing w:after="0" w:line="259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3) Депозитный сертификат</w:t>
            </w:r>
          </w:p>
        </w:tc>
        <w:tc>
          <w:tcPr>
            <w:tcW w:w="3104" w:type="pct"/>
          </w:tcPr>
          <w:p w:rsidR="0066030D" w:rsidRDefault="00D2581D">
            <w:pPr>
              <w:spacing w:after="0" w:line="259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В) Долговые ценные бумаги  </w:t>
            </w:r>
          </w:p>
        </w:tc>
      </w:tr>
      <w:tr w:rsidR="0066030D">
        <w:tc>
          <w:tcPr>
            <w:tcW w:w="1896" w:type="pct"/>
          </w:tcPr>
          <w:p w:rsidR="0066030D" w:rsidRDefault="00D2581D">
            <w:pPr>
              <w:spacing w:after="0" w:line="259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4) Опцион</w:t>
            </w:r>
          </w:p>
        </w:tc>
        <w:tc>
          <w:tcPr>
            <w:tcW w:w="3104" w:type="pct"/>
          </w:tcPr>
          <w:p w:rsidR="0066030D" w:rsidRDefault="00D2581D">
            <w:pPr>
              <w:spacing w:after="0" w:line="259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Г) Финансовый инструмент срочного рынка</w:t>
            </w:r>
          </w:p>
        </w:tc>
      </w:tr>
    </w:tbl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1-Б; 2-Г; 3-В; 4-A</w:t>
      </w: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7BE6">
        <w:rPr>
          <w:rFonts w:ascii="Times New Roman" w:hAnsi="Times New Roman" w:cs="Times New Roman"/>
          <w:sz w:val="28"/>
          <w:szCs w:val="28"/>
        </w:rPr>
        <w:t>УК-10</w:t>
      </w:r>
      <w:r w:rsidR="00F07BE6" w:rsidRPr="00DC2ECB">
        <w:rPr>
          <w:rFonts w:ascii="Times New Roman" w:hAnsi="Times New Roman" w:cs="Times New Roman"/>
          <w:sz w:val="28"/>
          <w:szCs w:val="28"/>
        </w:rPr>
        <w:t>;</w:t>
      </w:r>
      <w:r w:rsidR="00F07BE6">
        <w:rPr>
          <w:rFonts w:ascii="Times New Roman" w:hAnsi="Times New Roman" w:cs="Times New Roman"/>
          <w:sz w:val="28"/>
          <w:szCs w:val="28"/>
        </w:rPr>
        <w:t xml:space="preserve"> ОПК-1</w:t>
      </w:r>
    </w:p>
    <w:p w:rsidR="0066030D" w:rsidRDefault="0066030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 между налоговым режимом и его особенностями. Каждому элементу левого столбца соответствует только один элемент правого столбца.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6"/>
        <w:gridCol w:w="5667"/>
      </w:tblGrid>
      <w:tr w:rsidR="0066030D">
        <w:tc>
          <w:tcPr>
            <w:tcW w:w="2124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Налоговый режим</w:t>
            </w:r>
          </w:p>
        </w:tc>
        <w:tc>
          <w:tcPr>
            <w:tcW w:w="2876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Его особенностями</w:t>
            </w:r>
          </w:p>
        </w:tc>
      </w:tr>
      <w:tr w:rsidR="0066030D">
        <w:tc>
          <w:tcPr>
            <w:tcW w:w="2124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1) Общая система налогообложения</w:t>
            </w:r>
          </w:p>
        </w:tc>
        <w:tc>
          <w:tcPr>
            <w:tcW w:w="2876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A) Упрощенный налоговый режим без НДС  </w:t>
            </w:r>
          </w:p>
        </w:tc>
      </w:tr>
      <w:tr w:rsidR="0066030D">
        <w:tc>
          <w:tcPr>
            <w:tcW w:w="2124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2) Упрощенная система налогообложения</w:t>
            </w:r>
          </w:p>
        </w:tc>
        <w:tc>
          <w:tcPr>
            <w:tcW w:w="2876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Б) Стандартная система с уплатой всех основных налогов  </w:t>
            </w:r>
          </w:p>
        </w:tc>
      </w:tr>
      <w:tr w:rsidR="0066030D">
        <w:tc>
          <w:tcPr>
            <w:tcW w:w="2124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3) Единый сельскохозяйственный налог</w:t>
            </w:r>
          </w:p>
        </w:tc>
        <w:tc>
          <w:tcPr>
            <w:tcW w:w="2876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В) Специальный режим для сельскохозяйственных производителей  </w:t>
            </w:r>
          </w:p>
        </w:tc>
      </w:tr>
      <w:tr w:rsidR="0066030D">
        <w:tc>
          <w:tcPr>
            <w:tcW w:w="2124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4) Патентная система налогообложения</w:t>
            </w:r>
          </w:p>
        </w:tc>
        <w:tc>
          <w:tcPr>
            <w:tcW w:w="2876" w:type="pct"/>
          </w:tcPr>
          <w:p w:rsidR="0066030D" w:rsidRDefault="00D2581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Г) Режим для индивидуальных предпринимателей с фиксированной суммой налога</w:t>
            </w:r>
          </w:p>
        </w:tc>
      </w:tr>
    </w:tbl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1-Б; 2-A; 3-В; 4-Г</w:t>
      </w:r>
    </w:p>
    <w:p w:rsidR="0066030D" w:rsidRDefault="00D2581D" w:rsidP="0028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7BE6">
        <w:rPr>
          <w:rFonts w:ascii="Times New Roman" w:hAnsi="Times New Roman" w:cs="Times New Roman"/>
          <w:sz w:val="28"/>
          <w:szCs w:val="28"/>
        </w:rPr>
        <w:t>УК-10</w:t>
      </w:r>
      <w:r w:rsidR="00F07BE6" w:rsidRPr="00DC2ECB">
        <w:rPr>
          <w:rFonts w:ascii="Times New Roman" w:hAnsi="Times New Roman" w:cs="Times New Roman"/>
          <w:sz w:val="28"/>
          <w:szCs w:val="28"/>
        </w:rPr>
        <w:t>;</w:t>
      </w:r>
      <w:r w:rsidR="00F07BE6">
        <w:rPr>
          <w:rFonts w:ascii="Times New Roman" w:hAnsi="Times New Roman" w:cs="Times New Roman"/>
          <w:sz w:val="28"/>
          <w:szCs w:val="28"/>
        </w:rPr>
        <w:t xml:space="preserve"> ОПК-1</w:t>
      </w:r>
    </w:p>
    <w:p w:rsidR="0066030D" w:rsidRDefault="006603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1" w:name="_Hlk188804152"/>
    </w:p>
    <w:bookmarkEnd w:id="21"/>
    <w:p w:rsidR="00733042" w:rsidRPr="00733042" w:rsidRDefault="00733042" w:rsidP="0073304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sz w:val="28"/>
        </w:rPr>
      </w:pPr>
      <w:r w:rsidRPr="00733042">
        <w:rPr>
          <w:rFonts w:ascii="Times New Roman" w:eastAsia="Aptos" w:hAnsi="Times New Roman" w:cs="Times New Roman"/>
          <w:b/>
          <w:bCs/>
          <w:sz w:val="28"/>
        </w:rPr>
        <w:t>Задания закрытого типа на установление правильной последовательности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_Hlk191332086"/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последовательность. </w:t>
      </w:r>
      <w:bookmarkStart w:id="23" w:name="_Hlk191641964"/>
      <w:r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bookmarkEnd w:id="22"/>
    <w:bookmarkEnd w:id="23"/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Бюджетный процесс на региональном уровне предполагает следующую последовательность этапов работы:</w:t>
      </w:r>
    </w:p>
    <w:p w:rsidR="0066030D" w:rsidRDefault="00D2581D" w:rsidP="007330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Рассмотрение проекта бюджета представительным органом власти</w:t>
      </w:r>
    </w:p>
    <w:p w:rsidR="0066030D" w:rsidRDefault="00D2581D" w:rsidP="007330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Подготовка проекта бюджета исполнительным органом власти</w:t>
      </w:r>
    </w:p>
    <w:p w:rsidR="0066030D" w:rsidRDefault="00D2581D" w:rsidP="007330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Разработка и утверждение программы социально-экономического развития</w:t>
      </w:r>
    </w:p>
    <w:p w:rsidR="0066030D" w:rsidRDefault="00D2581D" w:rsidP="007330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73304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Утверждение бюджета на очередной плановый период представительным органом власти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В; Б; A; Г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7BE6">
        <w:rPr>
          <w:rFonts w:ascii="Times New Roman" w:hAnsi="Times New Roman" w:cs="Times New Roman"/>
          <w:sz w:val="28"/>
          <w:szCs w:val="28"/>
        </w:rPr>
        <w:t>УК-10</w:t>
      </w:r>
      <w:r w:rsidR="00F07BE6" w:rsidRPr="00DC2ECB">
        <w:rPr>
          <w:rFonts w:ascii="Times New Roman" w:hAnsi="Times New Roman" w:cs="Times New Roman"/>
          <w:sz w:val="28"/>
          <w:szCs w:val="28"/>
        </w:rPr>
        <w:t>;</w:t>
      </w:r>
      <w:r w:rsidR="00F07BE6">
        <w:rPr>
          <w:rFonts w:ascii="Times New Roman" w:hAnsi="Times New Roman" w:cs="Times New Roman"/>
          <w:sz w:val="28"/>
          <w:szCs w:val="28"/>
        </w:rPr>
        <w:t xml:space="preserve"> ОПК-1</w:t>
      </w:r>
    </w:p>
    <w:p w:rsidR="0066030D" w:rsidRDefault="0066030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Появление финансов в обществе происходило последовательно на основе возникновения и развития:</w:t>
      </w:r>
    </w:p>
    <w:p w:rsidR="0066030D" w:rsidRDefault="00D2581D" w:rsidP="007330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Государства</w:t>
      </w:r>
    </w:p>
    <w:p w:rsidR="0066030D" w:rsidRDefault="00D2581D" w:rsidP="007330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Отношений по поводу производства, распределения, и использования ВВП</w:t>
      </w:r>
    </w:p>
    <w:p w:rsidR="0066030D" w:rsidRDefault="00D2581D" w:rsidP="007330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Денежных отношений в обществе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В; A; Б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7BE6">
        <w:rPr>
          <w:rFonts w:ascii="Times New Roman" w:hAnsi="Times New Roman" w:cs="Times New Roman"/>
          <w:sz w:val="28"/>
          <w:szCs w:val="28"/>
        </w:rPr>
        <w:t>УК-10</w:t>
      </w:r>
      <w:r w:rsidR="00F07BE6" w:rsidRPr="00DC2ECB">
        <w:rPr>
          <w:rFonts w:ascii="Times New Roman" w:hAnsi="Times New Roman" w:cs="Times New Roman"/>
          <w:sz w:val="28"/>
          <w:szCs w:val="28"/>
        </w:rPr>
        <w:t>;</w:t>
      </w:r>
      <w:r w:rsidR="00F07BE6">
        <w:rPr>
          <w:rFonts w:ascii="Times New Roman" w:hAnsi="Times New Roman" w:cs="Times New Roman"/>
          <w:sz w:val="28"/>
          <w:szCs w:val="28"/>
        </w:rPr>
        <w:t xml:space="preserve"> ОПК-1</w:t>
      </w:r>
    </w:p>
    <w:p w:rsidR="0066030D" w:rsidRDefault="0066030D" w:rsidP="007330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Определите правильный порядок в развитии видов денег:</w:t>
      </w:r>
    </w:p>
    <w:p w:rsidR="0066030D" w:rsidRDefault="00D2581D" w:rsidP="007330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Металлические</w:t>
      </w:r>
    </w:p>
    <w:p w:rsidR="0066030D" w:rsidRDefault="00D2581D" w:rsidP="007330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24" w:name="_Hlk190545137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Товарные</w:t>
      </w:r>
    </w:p>
    <w:bookmarkEnd w:id="24"/>
    <w:p w:rsidR="0066030D" w:rsidRDefault="00D2581D" w:rsidP="007330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Электронные</w:t>
      </w:r>
    </w:p>
    <w:p w:rsidR="0066030D" w:rsidRDefault="00D2581D" w:rsidP="007330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Эмиссионные</w:t>
      </w:r>
    </w:p>
    <w:p w:rsidR="0066030D" w:rsidRDefault="00D2581D" w:rsidP="007330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Д) Депозитные</w:t>
      </w:r>
    </w:p>
    <w:p w:rsidR="0066030D" w:rsidRDefault="00D2581D" w:rsidP="007330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Б; A; Г; Д; В 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7BE6">
        <w:rPr>
          <w:rFonts w:ascii="Times New Roman" w:hAnsi="Times New Roman" w:cs="Times New Roman"/>
          <w:sz w:val="28"/>
          <w:szCs w:val="28"/>
        </w:rPr>
        <w:t>УК-10</w:t>
      </w:r>
      <w:r w:rsidR="00F07BE6" w:rsidRPr="00DC2ECB">
        <w:rPr>
          <w:rFonts w:ascii="Times New Roman" w:hAnsi="Times New Roman" w:cs="Times New Roman"/>
          <w:sz w:val="28"/>
          <w:szCs w:val="28"/>
        </w:rPr>
        <w:t>;</w:t>
      </w:r>
      <w:r w:rsidR="00F07BE6">
        <w:rPr>
          <w:rFonts w:ascii="Times New Roman" w:hAnsi="Times New Roman" w:cs="Times New Roman"/>
          <w:sz w:val="28"/>
          <w:szCs w:val="28"/>
        </w:rPr>
        <w:t xml:space="preserve"> ОПК-1</w:t>
      </w:r>
    </w:p>
    <w:p w:rsidR="0066030D" w:rsidRDefault="0066030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верную последовательность шагов при финансовом планировании: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Анализ финансовых показателей  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Определение целей и задач  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Разработка финансовой стратегии  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Мониторинг и корректировка плана  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Формирование бюджета</w:t>
      </w:r>
    </w:p>
    <w:p w:rsidR="0066030D" w:rsidRDefault="00D2581D" w:rsidP="007330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Б; В; Д; A; Г </w:t>
      </w:r>
    </w:p>
    <w:p w:rsidR="0066030D" w:rsidRDefault="00D2581D" w:rsidP="007330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7BE6">
        <w:rPr>
          <w:rFonts w:ascii="Times New Roman" w:hAnsi="Times New Roman" w:cs="Times New Roman"/>
          <w:sz w:val="28"/>
          <w:szCs w:val="28"/>
        </w:rPr>
        <w:t>УК-10</w:t>
      </w:r>
      <w:r w:rsidR="00F07BE6" w:rsidRPr="00DC2ECB">
        <w:rPr>
          <w:rFonts w:ascii="Times New Roman" w:hAnsi="Times New Roman" w:cs="Times New Roman"/>
          <w:sz w:val="28"/>
          <w:szCs w:val="28"/>
        </w:rPr>
        <w:t>;</w:t>
      </w:r>
      <w:r w:rsidR="00F07BE6">
        <w:rPr>
          <w:rFonts w:ascii="Times New Roman" w:hAnsi="Times New Roman" w:cs="Times New Roman"/>
          <w:sz w:val="28"/>
          <w:szCs w:val="28"/>
        </w:rPr>
        <w:t xml:space="preserve"> ОПК-1</w:t>
      </w:r>
    </w:p>
    <w:p w:rsidR="00733042" w:rsidRDefault="00733042" w:rsidP="007330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33042" w:rsidRPr="00733042" w:rsidRDefault="00733042" w:rsidP="00733042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sz w:val="28"/>
        </w:rPr>
      </w:pPr>
      <w:bookmarkStart w:id="25" w:name="_Hlk188804308"/>
      <w:r w:rsidRPr="00733042">
        <w:rPr>
          <w:rFonts w:ascii="Times New Roman" w:eastAsia="Aptos" w:hAnsi="Times New Roman" w:cs="Times New Roman"/>
          <w:b/>
          <w:bCs/>
          <w:sz w:val="28"/>
        </w:rPr>
        <w:t>Задания открытого типа</w:t>
      </w:r>
    </w:p>
    <w:p w:rsidR="00733042" w:rsidRPr="00733042" w:rsidRDefault="00733042" w:rsidP="0073304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sz w:val="28"/>
        </w:rPr>
      </w:pPr>
      <w:r w:rsidRPr="00733042">
        <w:rPr>
          <w:rFonts w:ascii="Times New Roman" w:eastAsia="Aptos" w:hAnsi="Times New Roman" w:cs="Times New Roman"/>
          <w:b/>
          <w:bCs/>
          <w:sz w:val="28"/>
        </w:rPr>
        <w:t>Задания открытого типа на дополнение</w:t>
      </w:r>
    </w:p>
    <w:bookmarkEnd w:id="25"/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Напишите пропущенное слово. 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Бюджетная система Российской Федерации состоит из ___________ уровней.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_Hlk188977286"/>
      <w:r>
        <w:rPr>
          <w:rFonts w:ascii="Times New Roman" w:hAnsi="Times New Roman" w:cs="Times New Roman"/>
          <w:sz w:val="28"/>
          <w:szCs w:val="28"/>
        </w:rPr>
        <w:t>Правильный ответ: трёх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7BE6">
        <w:rPr>
          <w:rFonts w:ascii="Times New Roman" w:hAnsi="Times New Roman" w:cs="Times New Roman"/>
          <w:sz w:val="28"/>
          <w:szCs w:val="28"/>
        </w:rPr>
        <w:t>УК-10</w:t>
      </w:r>
      <w:r w:rsidR="00F07BE6" w:rsidRPr="00DC2ECB">
        <w:rPr>
          <w:rFonts w:ascii="Times New Roman" w:hAnsi="Times New Roman" w:cs="Times New Roman"/>
          <w:sz w:val="28"/>
          <w:szCs w:val="28"/>
        </w:rPr>
        <w:t>;</w:t>
      </w:r>
      <w:r w:rsidR="00F07BE6">
        <w:rPr>
          <w:rFonts w:ascii="Times New Roman" w:hAnsi="Times New Roman" w:cs="Times New Roman"/>
          <w:sz w:val="28"/>
          <w:szCs w:val="28"/>
        </w:rPr>
        <w:t xml:space="preserve"> ОПК-1</w:t>
      </w:r>
    </w:p>
    <w:bookmarkEnd w:id="26"/>
    <w:p w:rsidR="0066030D" w:rsidRDefault="0066030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Напишите пропущенное слово. 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назначение централизованных финансов состоит в том, что они обеспечивают функционирование _______________.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_Hlk188977902"/>
      <w:r>
        <w:rPr>
          <w:rFonts w:ascii="Times New Roman" w:hAnsi="Times New Roman" w:cs="Times New Roman"/>
          <w:sz w:val="28"/>
          <w:szCs w:val="28"/>
        </w:rPr>
        <w:t>Правильный ответ: государства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7BE6">
        <w:rPr>
          <w:rFonts w:ascii="Times New Roman" w:hAnsi="Times New Roman" w:cs="Times New Roman"/>
          <w:sz w:val="28"/>
          <w:szCs w:val="28"/>
        </w:rPr>
        <w:t>УК-10</w:t>
      </w:r>
      <w:r w:rsidR="00F07BE6" w:rsidRPr="00DC2ECB">
        <w:rPr>
          <w:rFonts w:ascii="Times New Roman" w:hAnsi="Times New Roman" w:cs="Times New Roman"/>
          <w:sz w:val="28"/>
          <w:szCs w:val="28"/>
        </w:rPr>
        <w:t>;</w:t>
      </w:r>
      <w:r w:rsidR="00F07BE6">
        <w:rPr>
          <w:rFonts w:ascii="Times New Roman" w:hAnsi="Times New Roman" w:cs="Times New Roman"/>
          <w:sz w:val="28"/>
          <w:szCs w:val="28"/>
        </w:rPr>
        <w:t xml:space="preserve"> ОПК-1</w:t>
      </w:r>
    </w:p>
    <w:bookmarkEnd w:id="27"/>
    <w:p w:rsidR="0066030D" w:rsidRDefault="0066030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Напишите пропущенное слово. 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оздоровлении финансовой системы РФ свидетельствует_____________ федерального бюджета.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_Hlk188978165"/>
      <w:r>
        <w:rPr>
          <w:rFonts w:ascii="Times New Roman" w:hAnsi="Times New Roman" w:cs="Times New Roman"/>
          <w:sz w:val="28"/>
          <w:szCs w:val="28"/>
        </w:rPr>
        <w:t>Правильный ответ: профицит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07BE6" w:rsidRPr="00F07BE6">
        <w:rPr>
          <w:rFonts w:ascii="Times New Roman" w:hAnsi="Times New Roman" w:cs="Times New Roman"/>
          <w:sz w:val="28"/>
          <w:szCs w:val="28"/>
        </w:rPr>
        <w:t xml:space="preserve"> </w:t>
      </w:r>
      <w:r w:rsidR="00F07BE6">
        <w:rPr>
          <w:rFonts w:ascii="Times New Roman" w:hAnsi="Times New Roman" w:cs="Times New Roman"/>
          <w:sz w:val="28"/>
          <w:szCs w:val="28"/>
        </w:rPr>
        <w:t>УК-10</w:t>
      </w:r>
      <w:r w:rsidR="00F07BE6" w:rsidRPr="00DC2ECB">
        <w:rPr>
          <w:rFonts w:ascii="Times New Roman" w:hAnsi="Times New Roman" w:cs="Times New Roman"/>
          <w:sz w:val="28"/>
          <w:szCs w:val="28"/>
        </w:rPr>
        <w:t>;</w:t>
      </w:r>
      <w:r w:rsidR="00F07BE6">
        <w:rPr>
          <w:rFonts w:ascii="Times New Roman" w:hAnsi="Times New Roman" w:cs="Times New Roman"/>
          <w:sz w:val="28"/>
          <w:szCs w:val="28"/>
        </w:rPr>
        <w:t xml:space="preserve"> ОПК-1</w:t>
      </w:r>
    </w:p>
    <w:bookmarkEnd w:id="28"/>
    <w:p w:rsidR="0066030D" w:rsidRDefault="0066030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Напишите пропущенное слово. 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Дефицит бюджета возникает, когда расходы превышают 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_._</w:t>
      </w:r>
      <w:proofErr w:type="gramEnd"/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доходы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_Hlk190556070"/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7BE6">
        <w:rPr>
          <w:rFonts w:ascii="Times New Roman" w:hAnsi="Times New Roman" w:cs="Times New Roman"/>
          <w:sz w:val="28"/>
          <w:szCs w:val="28"/>
        </w:rPr>
        <w:t>УК-10</w:t>
      </w:r>
      <w:r w:rsidR="00F07BE6" w:rsidRPr="00DC2ECB">
        <w:rPr>
          <w:rFonts w:ascii="Times New Roman" w:hAnsi="Times New Roman" w:cs="Times New Roman"/>
          <w:sz w:val="28"/>
          <w:szCs w:val="28"/>
        </w:rPr>
        <w:t>;</w:t>
      </w:r>
      <w:r w:rsidR="00F07BE6">
        <w:rPr>
          <w:rFonts w:ascii="Times New Roman" w:hAnsi="Times New Roman" w:cs="Times New Roman"/>
          <w:sz w:val="28"/>
          <w:szCs w:val="28"/>
        </w:rPr>
        <w:t xml:space="preserve"> ОПК-1</w:t>
      </w:r>
    </w:p>
    <w:bookmarkEnd w:id="29"/>
    <w:p w:rsidR="0066030D" w:rsidRDefault="0066030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Напишите пропущенное слово. 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Обязательные платежи физических и юридических лиц в пользу государства называются______________.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налогами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7BE6">
        <w:rPr>
          <w:rFonts w:ascii="Times New Roman" w:hAnsi="Times New Roman" w:cs="Times New Roman"/>
          <w:sz w:val="28"/>
          <w:szCs w:val="28"/>
        </w:rPr>
        <w:t>УК-10</w:t>
      </w:r>
      <w:r w:rsidR="00F07BE6" w:rsidRPr="00DC2ECB">
        <w:rPr>
          <w:rFonts w:ascii="Times New Roman" w:hAnsi="Times New Roman" w:cs="Times New Roman"/>
          <w:sz w:val="28"/>
          <w:szCs w:val="28"/>
        </w:rPr>
        <w:t>;</w:t>
      </w:r>
      <w:r w:rsidR="00F07BE6">
        <w:rPr>
          <w:rFonts w:ascii="Times New Roman" w:hAnsi="Times New Roman" w:cs="Times New Roman"/>
          <w:sz w:val="28"/>
          <w:szCs w:val="28"/>
        </w:rPr>
        <w:t xml:space="preserve"> ОПК-1</w:t>
      </w:r>
    </w:p>
    <w:p w:rsidR="0066030D" w:rsidRDefault="0066030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Напишите пропущенное слово. 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 бюджетов всех уровней называется ____________бюджетом.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Hlk188979147"/>
      <w:r>
        <w:rPr>
          <w:rFonts w:ascii="Times New Roman" w:hAnsi="Times New Roman" w:cs="Times New Roman"/>
          <w:sz w:val="28"/>
          <w:szCs w:val="28"/>
        </w:rPr>
        <w:t>Правильный ответ: консолидированным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7BE6">
        <w:rPr>
          <w:rFonts w:ascii="Times New Roman" w:hAnsi="Times New Roman" w:cs="Times New Roman"/>
          <w:sz w:val="28"/>
          <w:szCs w:val="28"/>
        </w:rPr>
        <w:t>УК-10</w:t>
      </w:r>
      <w:r w:rsidR="00F07BE6" w:rsidRPr="00DC2ECB">
        <w:rPr>
          <w:rFonts w:ascii="Times New Roman" w:hAnsi="Times New Roman" w:cs="Times New Roman"/>
          <w:sz w:val="28"/>
          <w:szCs w:val="28"/>
        </w:rPr>
        <w:t>;</w:t>
      </w:r>
      <w:r w:rsidR="00F07BE6">
        <w:rPr>
          <w:rFonts w:ascii="Times New Roman" w:hAnsi="Times New Roman" w:cs="Times New Roman"/>
          <w:sz w:val="28"/>
          <w:szCs w:val="28"/>
        </w:rPr>
        <w:t xml:space="preserve"> ОПК-1</w:t>
      </w:r>
    </w:p>
    <w:bookmarkEnd w:id="30"/>
    <w:p w:rsidR="0066030D" w:rsidRDefault="0066030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Напишите пропущенное слово. 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Оперативное управление межбюджетными отношениями в РФ осуществляет Федеральное ______________________.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Hlk188979521"/>
      <w:r>
        <w:rPr>
          <w:rFonts w:ascii="Times New Roman" w:hAnsi="Times New Roman" w:cs="Times New Roman"/>
          <w:sz w:val="28"/>
          <w:szCs w:val="28"/>
        </w:rPr>
        <w:t>Правильный ответ: казначейство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7BE6">
        <w:rPr>
          <w:rFonts w:ascii="Times New Roman" w:hAnsi="Times New Roman" w:cs="Times New Roman"/>
          <w:sz w:val="28"/>
          <w:szCs w:val="28"/>
        </w:rPr>
        <w:t>УК-10</w:t>
      </w:r>
      <w:r w:rsidR="00F07BE6" w:rsidRPr="00DC2ECB">
        <w:rPr>
          <w:rFonts w:ascii="Times New Roman" w:hAnsi="Times New Roman" w:cs="Times New Roman"/>
          <w:sz w:val="28"/>
          <w:szCs w:val="28"/>
        </w:rPr>
        <w:t>;</w:t>
      </w:r>
      <w:r w:rsidR="00F07BE6">
        <w:rPr>
          <w:rFonts w:ascii="Times New Roman" w:hAnsi="Times New Roman" w:cs="Times New Roman"/>
          <w:sz w:val="28"/>
          <w:szCs w:val="28"/>
        </w:rPr>
        <w:t xml:space="preserve"> ОПК-1</w:t>
      </w:r>
    </w:p>
    <w:bookmarkEnd w:id="31"/>
    <w:p w:rsidR="0066030D" w:rsidRDefault="0066030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Напишите пропущенное слово. 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бюджетных средств, предназначенная для покрытия непредвиденных расходов и стабилизации финансового положения государства, называется _____________фондом.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_Hlk188997028"/>
      <w:r>
        <w:rPr>
          <w:rFonts w:ascii="Times New Roman" w:hAnsi="Times New Roman" w:cs="Times New Roman"/>
          <w:sz w:val="28"/>
          <w:szCs w:val="28"/>
        </w:rPr>
        <w:t>Правильный ответ: резервным</w:t>
      </w:r>
    </w:p>
    <w:p w:rsidR="0066030D" w:rsidRDefault="00D2581D" w:rsidP="007330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33" w:name="_Hlk190556122"/>
      <w:bookmarkEnd w:id="32"/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7BE6">
        <w:rPr>
          <w:rFonts w:ascii="Times New Roman" w:hAnsi="Times New Roman" w:cs="Times New Roman"/>
          <w:sz w:val="28"/>
          <w:szCs w:val="28"/>
        </w:rPr>
        <w:t>УК-10</w:t>
      </w:r>
      <w:r w:rsidR="00F07BE6" w:rsidRPr="00DC2ECB">
        <w:rPr>
          <w:rFonts w:ascii="Times New Roman" w:hAnsi="Times New Roman" w:cs="Times New Roman"/>
          <w:sz w:val="28"/>
          <w:szCs w:val="28"/>
        </w:rPr>
        <w:t>;</w:t>
      </w:r>
      <w:r w:rsidR="00F07BE6">
        <w:rPr>
          <w:rFonts w:ascii="Times New Roman" w:hAnsi="Times New Roman" w:cs="Times New Roman"/>
          <w:sz w:val="28"/>
          <w:szCs w:val="28"/>
        </w:rPr>
        <w:t xml:space="preserve"> ОПК-1</w:t>
      </w:r>
    </w:p>
    <w:bookmarkEnd w:id="33"/>
    <w:p w:rsidR="0066030D" w:rsidRDefault="0066030D">
      <w:p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</w:p>
    <w:p w:rsidR="00733042" w:rsidRDefault="00733042">
      <w:p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</w:p>
    <w:p w:rsidR="00733042" w:rsidRDefault="00733042">
      <w:p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</w:p>
    <w:p w:rsidR="00733042" w:rsidRDefault="00733042">
      <w:p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</w:p>
    <w:p w:rsidR="00733042" w:rsidRDefault="00733042">
      <w:p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</w:p>
    <w:p w:rsidR="00733042" w:rsidRPr="00733042" w:rsidRDefault="00733042" w:rsidP="0073304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sz w:val="28"/>
        </w:rPr>
      </w:pPr>
      <w:r w:rsidRPr="00733042">
        <w:rPr>
          <w:rFonts w:ascii="Times New Roman" w:eastAsia="Aptos" w:hAnsi="Times New Roman" w:cs="Times New Roman"/>
          <w:b/>
          <w:bCs/>
          <w:sz w:val="28"/>
        </w:rPr>
        <w:lastRenderedPageBreak/>
        <w:t>Задания открытого типа с кратким свободным ответом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Государственные пособия, пенсии, стипендии и другие виды финансовой помощи населению представляют собой _________________.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социальные выплаты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7BE6">
        <w:rPr>
          <w:rFonts w:ascii="Times New Roman" w:hAnsi="Times New Roman" w:cs="Times New Roman"/>
          <w:sz w:val="28"/>
          <w:szCs w:val="28"/>
        </w:rPr>
        <w:t>УК-10</w:t>
      </w:r>
      <w:r w:rsidR="00F07BE6" w:rsidRPr="00DC2ECB">
        <w:rPr>
          <w:rFonts w:ascii="Times New Roman" w:hAnsi="Times New Roman" w:cs="Times New Roman"/>
          <w:sz w:val="28"/>
          <w:szCs w:val="28"/>
        </w:rPr>
        <w:t>;</w:t>
      </w:r>
      <w:r w:rsidR="00F07BE6">
        <w:rPr>
          <w:rFonts w:ascii="Times New Roman" w:hAnsi="Times New Roman" w:cs="Times New Roman"/>
          <w:sz w:val="28"/>
          <w:szCs w:val="28"/>
        </w:rPr>
        <w:t xml:space="preserve"> ОПК-1</w:t>
      </w:r>
    </w:p>
    <w:p w:rsidR="0066030D" w:rsidRDefault="0066030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Критерием финансового состояния предприятия, обеспечивающим погашение внешних обязательств, является ____________________.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_Hlk190555892"/>
      <w:bookmarkStart w:id="35" w:name="_Hlk188998473"/>
      <w:r>
        <w:rPr>
          <w:rFonts w:ascii="Times New Roman" w:hAnsi="Times New Roman" w:cs="Times New Roman"/>
          <w:sz w:val="28"/>
          <w:szCs w:val="28"/>
        </w:rPr>
        <w:t>Правильный ответ: его платежеспособность</w:t>
      </w:r>
      <w:bookmarkEnd w:id="34"/>
      <w:r>
        <w:rPr>
          <w:rFonts w:ascii="Times New Roman" w:hAnsi="Times New Roman" w:cs="Times New Roman"/>
          <w:sz w:val="28"/>
          <w:szCs w:val="28"/>
        </w:rPr>
        <w:t>/платежеспособность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_Hlk190556403"/>
      <w:bookmarkEnd w:id="35"/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7BE6">
        <w:rPr>
          <w:rFonts w:ascii="Times New Roman" w:hAnsi="Times New Roman" w:cs="Times New Roman"/>
          <w:sz w:val="28"/>
          <w:szCs w:val="28"/>
        </w:rPr>
        <w:t>УК-10</w:t>
      </w:r>
      <w:r w:rsidR="00F07BE6" w:rsidRPr="00DC2ECB">
        <w:rPr>
          <w:rFonts w:ascii="Times New Roman" w:hAnsi="Times New Roman" w:cs="Times New Roman"/>
          <w:sz w:val="28"/>
          <w:szCs w:val="28"/>
        </w:rPr>
        <w:t>;</w:t>
      </w:r>
      <w:r w:rsidR="00F07BE6">
        <w:rPr>
          <w:rFonts w:ascii="Times New Roman" w:hAnsi="Times New Roman" w:cs="Times New Roman"/>
          <w:sz w:val="28"/>
          <w:szCs w:val="28"/>
        </w:rPr>
        <w:t xml:space="preserve"> ОПК-1</w:t>
      </w:r>
    </w:p>
    <w:bookmarkEnd w:id="36"/>
    <w:p w:rsidR="0066030D" w:rsidRDefault="0066030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на создание и приобретение основных фондов, необходимых для долгосрочного развития инфраструктуры и экономики являются ______________________.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_Hlk190556273"/>
      <w:bookmarkStart w:id="38" w:name="_Hlk190802632"/>
      <w:r>
        <w:rPr>
          <w:rFonts w:ascii="Times New Roman" w:hAnsi="Times New Roman" w:cs="Times New Roman"/>
          <w:sz w:val="28"/>
          <w:szCs w:val="28"/>
        </w:rPr>
        <w:t>Правильный ответ: капитальными вложениями/капитальными инвестициями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7BE6">
        <w:rPr>
          <w:rFonts w:ascii="Times New Roman" w:hAnsi="Times New Roman" w:cs="Times New Roman"/>
          <w:sz w:val="28"/>
          <w:szCs w:val="28"/>
        </w:rPr>
        <w:t>УК-10</w:t>
      </w:r>
      <w:r w:rsidR="00F07BE6" w:rsidRPr="00DC2ECB">
        <w:rPr>
          <w:rFonts w:ascii="Times New Roman" w:hAnsi="Times New Roman" w:cs="Times New Roman"/>
          <w:sz w:val="28"/>
          <w:szCs w:val="28"/>
        </w:rPr>
        <w:t>;</w:t>
      </w:r>
      <w:r w:rsidR="00F07BE6">
        <w:rPr>
          <w:rFonts w:ascii="Times New Roman" w:hAnsi="Times New Roman" w:cs="Times New Roman"/>
          <w:sz w:val="28"/>
          <w:szCs w:val="28"/>
        </w:rPr>
        <w:t xml:space="preserve"> ОПК-1</w:t>
      </w:r>
    </w:p>
    <w:bookmarkEnd w:id="37"/>
    <w:bookmarkEnd w:id="38"/>
    <w:p w:rsidR="0066030D" w:rsidRDefault="0066030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кодирования статей доходов и расходов бюджета называется _____________.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бюджетной классификацией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7BE6">
        <w:rPr>
          <w:rFonts w:ascii="Times New Roman" w:hAnsi="Times New Roman" w:cs="Times New Roman"/>
          <w:sz w:val="28"/>
          <w:szCs w:val="28"/>
        </w:rPr>
        <w:t>УК-10</w:t>
      </w:r>
      <w:r w:rsidR="00F07BE6" w:rsidRPr="00DC2ECB">
        <w:rPr>
          <w:rFonts w:ascii="Times New Roman" w:hAnsi="Times New Roman" w:cs="Times New Roman"/>
          <w:sz w:val="28"/>
          <w:szCs w:val="28"/>
        </w:rPr>
        <w:t>;</w:t>
      </w:r>
      <w:r w:rsidR="00F07BE6">
        <w:rPr>
          <w:rFonts w:ascii="Times New Roman" w:hAnsi="Times New Roman" w:cs="Times New Roman"/>
          <w:sz w:val="28"/>
          <w:szCs w:val="28"/>
        </w:rPr>
        <w:t xml:space="preserve"> ОПК-1</w:t>
      </w:r>
    </w:p>
    <w:p w:rsidR="0066030D" w:rsidRDefault="0066030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доли собственных средств за счет любого источника повышает _____________ предприятия?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финансовую устойчивость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9" w:name="_Hlk190557649"/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07BE6" w:rsidRPr="00F07BE6">
        <w:rPr>
          <w:rFonts w:ascii="Times New Roman" w:hAnsi="Times New Roman" w:cs="Times New Roman"/>
          <w:sz w:val="28"/>
          <w:szCs w:val="28"/>
        </w:rPr>
        <w:t xml:space="preserve"> </w:t>
      </w:r>
      <w:r w:rsidR="00F07BE6">
        <w:rPr>
          <w:rFonts w:ascii="Times New Roman" w:hAnsi="Times New Roman" w:cs="Times New Roman"/>
          <w:sz w:val="28"/>
          <w:szCs w:val="28"/>
        </w:rPr>
        <w:t>УК-10</w:t>
      </w:r>
      <w:r w:rsidR="00F07BE6" w:rsidRPr="00DC2ECB">
        <w:rPr>
          <w:rFonts w:ascii="Times New Roman" w:hAnsi="Times New Roman" w:cs="Times New Roman"/>
          <w:sz w:val="28"/>
          <w:szCs w:val="28"/>
        </w:rPr>
        <w:t>;</w:t>
      </w:r>
      <w:r w:rsidR="00F07BE6">
        <w:rPr>
          <w:rFonts w:ascii="Times New Roman" w:hAnsi="Times New Roman" w:cs="Times New Roman"/>
          <w:sz w:val="28"/>
          <w:szCs w:val="28"/>
        </w:rPr>
        <w:t xml:space="preserve"> ОПК-1</w:t>
      </w:r>
    </w:p>
    <w:bookmarkEnd w:id="39"/>
    <w:p w:rsidR="0066030D" w:rsidRDefault="0066030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Контрольная. функция проявляется в отслеживании ______________платежей в бюджет и в закономерности движения денежных средств?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ритмичности и своевременности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_Hlk190558034"/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7BE6">
        <w:rPr>
          <w:rFonts w:ascii="Times New Roman" w:hAnsi="Times New Roman" w:cs="Times New Roman"/>
          <w:sz w:val="28"/>
          <w:szCs w:val="28"/>
        </w:rPr>
        <w:t>УК-10</w:t>
      </w:r>
      <w:r w:rsidR="00F07BE6" w:rsidRPr="00DC2ECB">
        <w:rPr>
          <w:rFonts w:ascii="Times New Roman" w:hAnsi="Times New Roman" w:cs="Times New Roman"/>
          <w:sz w:val="28"/>
          <w:szCs w:val="28"/>
        </w:rPr>
        <w:t>;</w:t>
      </w:r>
      <w:r w:rsidR="00F07BE6">
        <w:rPr>
          <w:rFonts w:ascii="Times New Roman" w:hAnsi="Times New Roman" w:cs="Times New Roman"/>
          <w:sz w:val="28"/>
          <w:szCs w:val="28"/>
        </w:rPr>
        <w:t xml:space="preserve"> ОПК-1</w:t>
      </w:r>
    </w:p>
    <w:p w:rsidR="00733042" w:rsidRDefault="00733042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042" w:rsidRDefault="00733042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042" w:rsidRDefault="00733042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042" w:rsidRDefault="00733042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042" w:rsidRDefault="00733042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40"/>
    <w:p w:rsidR="00733042" w:rsidRPr="00733042" w:rsidRDefault="00733042" w:rsidP="0073304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sz w:val="28"/>
        </w:rPr>
      </w:pPr>
      <w:r w:rsidRPr="00733042">
        <w:rPr>
          <w:rFonts w:ascii="Times New Roman" w:eastAsia="Aptos" w:hAnsi="Times New Roman" w:cs="Times New Roman"/>
          <w:b/>
          <w:bCs/>
          <w:sz w:val="28"/>
        </w:rPr>
        <w:lastRenderedPageBreak/>
        <w:t xml:space="preserve">Задания открытого типа с </w:t>
      </w:r>
      <w:proofErr w:type="spellStart"/>
      <w:r w:rsidRPr="00733042">
        <w:rPr>
          <w:rFonts w:ascii="Times New Roman" w:eastAsia="Aptos" w:hAnsi="Times New Roman" w:cs="Times New Roman"/>
          <w:b/>
          <w:bCs/>
          <w:sz w:val="28"/>
        </w:rPr>
        <w:t>развернутым</w:t>
      </w:r>
      <w:proofErr w:type="spellEnd"/>
      <w:r w:rsidRPr="00733042">
        <w:rPr>
          <w:rFonts w:ascii="Times New Roman" w:eastAsia="Aptos" w:hAnsi="Times New Roman" w:cs="Times New Roman"/>
          <w:b/>
          <w:bCs/>
          <w:sz w:val="28"/>
        </w:rPr>
        <w:t xml:space="preserve"> ответом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Объясните, почему инфляция может негативно влиять на сбережения и инвестиции.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1" w:name="_Hlk191642597"/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42" w:name="_Hlk191642621"/>
      <w:bookmarkEnd w:id="41"/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42"/>
      <w:r>
        <w:rPr>
          <w:rFonts w:ascii="Times New Roman" w:hAnsi="Times New Roman" w:cs="Times New Roman"/>
          <w:sz w:val="28"/>
          <w:szCs w:val="28"/>
        </w:rPr>
        <w:t>Инфляция негативно влияет на сбережения и инвестиции, потому что она уменьшает реальную стоимость накоплений, ухудшает условия для инвесторов и создает дополнительную экономическую неопределенность. Чтобы защитить себя от негативных последствий инфляции, инвесторы и домохозяйства вынуждены искать альтернативные инструменты сохранения капитала, такие как акции, недвижимость или драгоценные металлы, которые лучше справляются с инфляционными рисками.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следующие смысловые элементы:</w:t>
      </w:r>
    </w:p>
    <w:p w:rsidR="0066030D" w:rsidRDefault="00D2581D" w:rsidP="00733042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Инфляция приводит к снижению покупательной способности денег, то есть на одну и ту же сумму через некоторое время можно купить меньше товаров и услуг. Это значит, что сбережения теряют свою ценность, а реальная доходность инвестиций снижается. </w:t>
      </w:r>
    </w:p>
    <w:p w:rsidR="0066030D" w:rsidRDefault="00D2581D" w:rsidP="00733042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Инвесторы вынуждены искать более защищённые инструменты, такие как акции или золото, чтобы компенсировать инфляцию.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7BE6">
        <w:rPr>
          <w:rFonts w:ascii="Times New Roman" w:hAnsi="Times New Roman" w:cs="Times New Roman"/>
          <w:sz w:val="28"/>
          <w:szCs w:val="28"/>
        </w:rPr>
        <w:t>УК-10</w:t>
      </w:r>
      <w:r w:rsidR="00F07BE6" w:rsidRPr="00DC2ECB">
        <w:rPr>
          <w:rFonts w:ascii="Times New Roman" w:hAnsi="Times New Roman" w:cs="Times New Roman"/>
          <w:sz w:val="28"/>
          <w:szCs w:val="28"/>
        </w:rPr>
        <w:t>;</w:t>
      </w:r>
      <w:r w:rsidR="00F07BE6">
        <w:rPr>
          <w:rFonts w:ascii="Times New Roman" w:hAnsi="Times New Roman" w:cs="Times New Roman"/>
          <w:sz w:val="28"/>
          <w:szCs w:val="28"/>
        </w:rPr>
        <w:t xml:space="preserve"> ОПК-1</w:t>
      </w:r>
    </w:p>
    <w:p w:rsidR="0066030D" w:rsidRDefault="0066030D" w:rsidP="007330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принцип работы банковской системы и её роль в экономике.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Банковская система представляет собой совокупность различных видов национальных банков и кредитных организаций, которые функционируют в рамках общего денежно-кредитного механизма. Она состоит из центрального банка, сети коммерческих банков и других кредитно-расчетных центров. Центральный банк занимается проведением государственной эмиссионной и валютной политики, а также является ядром резервной системы. Коммерческие банки выполняют все другие виды банковских операций. В странах с развитой рыночной экономикой обычно формируются двухуровневые банковские системы. Верхний уровень представлен центральным банком, а нижний уровень включает коммерческие банки, которые могут быть универсальными или специализированными (например, инвестиционные, сберегательные, ипотечные банки) и занимаются привлечение депозитов и предоставление кредитов, что способствует перераспределению денежных ресурсов в экономике. 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следующие смысловые элементы: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Банковская система включает коммерческие банки, центральные банки и другие финансовые учреждения. 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Основная функция банков </w:t>
      </w:r>
      <w:r w:rsidR="00287E4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привлечение депозитов и предоставление кредитов, что способствует перераспределению денежных ресурсов в экономике. </w:t>
      </w:r>
    </w:p>
    <w:p w:rsidR="0066030D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Центральные банки регулируют денежную массу и контролируют уровень инфляции.</w:t>
      </w:r>
    </w:p>
    <w:p w:rsidR="00F07BE6" w:rsidRDefault="00D2581D" w:rsidP="00733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7BE6">
        <w:rPr>
          <w:rFonts w:ascii="Times New Roman" w:hAnsi="Times New Roman" w:cs="Times New Roman"/>
          <w:sz w:val="28"/>
          <w:szCs w:val="28"/>
        </w:rPr>
        <w:t>УК-10</w:t>
      </w:r>
      <w:r w:rsidR="00F07BE6" w:rsidRPr="00DC2ECB">
        <w:rPr>
          <w:rFonts w:ascii="Times New Roman" w:hAnsi="Times New Roman" w:cs="Times New Roman"/>
          <w:sz w:val="28"/>
          <w:szCs w:val="28"/>
        </w:rPr>
        <w:t>;</w:t>
      </w:r>
      <w:r w:rsidR="00F07BE6">
        <w:rPr>
          <w:rFonts w:ascii="Times New Roman" w:hAnsi="Times New Roman" w:cs="Times New Roman"/>
          <w:sz w:val="28"/>
          <w:szCs w:val="28"/>
        </w:rPr>
        <w:t xml:space="preserve"> ОПК-1</w:t>
      </w:r>
    </w:p>
    <w:sectPr w:rsidR="00F07BE6" w:rsidSect="003847DA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5F52" w:rsidRDefault="000E5F52">
      <w:pPr>
        <w:spacing w:line="240" w:lineRule="auto"/>
      </w:pPr>
      <w:r>
        <w:separator/>
      </w:r>
    </w:p>
  </w:endnote>
  <w:endnote w:type="continuationSeparator" w:id="0">
    <w:p w:rsidR="000E5F52" w:rsidRDefault="000E5F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008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847DA" w:rsidRPr="003847DA" w:rsidRDefault="003847DA" w:rsidP="003847DA">
        <w:pPr>
          <w:pStyle w:val="af"/>
          <w:tabs>
            <w:tab w:val="clear" w:pos="4677"/>
            <w:tab w:val="clear" w:pos="9355"/>
          </w:tabs>
          <w:jc w:val="center"/>
          <w:rPr>
            <w:rFonts w:ascii="Times New Roman" w:hAnsi="Times New Roman" w:cs="Times New Roman"/>
          </w:rPr>
        </w:pPr>
        <w:r w:rsidRPr="003847DA">
          <w:rPr>
            <w:rFonts w:ascii="Times New Roman" w:hAnsi="Times New Roman" w:cs="Times New Roman"/>
          </w:rPr>
          <w:fldChar w:fldCharType="begin"/>
        </w:r>
        <w:r w:rsidRPr="003847DA">
          <w:rPr>
            <w:rFonts w:ascii="Times New Roman" w:hAnsi="Times New Roman" w:cs="Times New Roman"/>
          </w:rPr>
          <w:instrText>PAGE   \* MERGEFORMAT</w:instrText>
        </w:r>
        <w:r w:rsidRPr="003847DA">
          <w:rPr>
            <w:rFonts w:ascii="Times New Roman" w:hAnsi="Times New Roman" w:cs="Times New Roman"/>
          </w:rPr>
          <w:fldChar w:fldCharType="separate"/>
        </w:r>
        <w:r w:rsidRPr="003847DA">
          <w:rPr>
            <w:rFonts w:ascii="Times New Roman" w:hAnsi="Times New Roman" w:cs="Times New Roman"/>
          </w:rPr>
          <w:t>2</w:t>
        </w:r>
        <w:r w:rsidRPr="003847D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5F52" w:rsidRDefault="000E5F52">
      <w:pPr>
        <w:spacing w:after="0"/>
      </w:pPr>
      <w:r>
        <w:separator/>
      </w:r>
    </w:p>
  </w:footnote>
  <w:footnote w:type="continuationSeparator" w:id="0">
    <w:p w:rsidR="000E5F52" w:rsidRDefault="000E5F5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0FD1"/>
    <w:rsid w:val="00006D9A"/>
    <w:rsid w:val="00031139"/>
    <w:rsid w:val="00041105"/>
    <w:rsid w:val="00061A40"/>
    <w:rsid w:val="00067218"/>
    <w:rsid w:val="00072398"/>
    <w:rsid w:val="00083CAD"/>
    <w:rsid w:val="000925B3"/>
    <w:rsid w:val="000B7923"/>
    <w:rsid w:val="000E5F52"/>
    <w:rsid w:val="001001AC"/>
    <w:rsid w:val="00103C4E"/>
    <w:rsid w:val="00144C7E"/>
    <w:rsid w:val="001679C1"/>
    <w:rsid w:val="001702DB"/>
    <w:rsid w:val="001929D2"/>
    <w:rsid w:val="00260236"/>
    <w:rsid w:val="002735D1"/>
    <w:rsid w:val="00287E4A"/>
    <w:rsid w:val="002B2A7B"/>
    <w:rsid w:val="002E13AE"/>
    <w:rsid w:val="002E24F9"/>
    <w:rsid w:val="002F798C"/>
    <w:rsid w:val="00320F4E"/>
    <w:rsid w:val="00334B29"/>
    <w:rsid w:val="00341DEE"/>
    <w:rsid w:val="00352A23"/>
    <w:rsid w:val="00370B78"/>
    <w:rsid w:val="003769CC"/>
    <w:rsid w:val="003847DA"/>
    <w:rsid w:val="003A673D"/>
    <w:rsid w:val="003F0B3F"/>
    <w:rsid w:val="003F0FD1"/>
    <w:rsid w:val="00410167"/>
    <w:rsid w:val="004113B5"/>
    <w:rsid w:val="00420D35"/>
    <w:rsid w:val="00435935"/>
    <w:rsid w:val="004414AE"/>
    <w:rsid w:val="00450D9B"/>
    <w:rsid w:val="00456BA3"/>
    <w:rsid w:val="004945F1"/>
    <w:rsid w:val="00494672"/>
    <w:rsid w:val="00495E2E"/>
    <w:rsid w:val="004D53D8"/>
    <w:rsid w:val="004F4A53"/>
    <w:rsid w:val="005551EB"/>
    <w:rsid w:val="0057493A"/>
    <w:rsid w:val="005A575F"/>
    <w:rsid w:val="00622E1B"/>
    <w:rsid w:val="00642DEE"/>
    <w:rsid w:val="0064317E"/>
    <w:rsid w:val="00654FEF"/>
    <w:rsid w:val="0066030D"/>
    <w:rsid w:val="006838E2"/>
    <w:rsid w:val="00684C77"/>
    <w:rsid w:val="00687572"/>
    <w:rsid w:val="006B0A30"/>
    <w:rsid w:val="006F23BE"/>
    <w:rsid w:val="007005F5"/>
    <w:rsid w:val="00703671"/>
    <w:rsid w:val="00714ACB"/>
    <w:rsid w:val="00733042"/>
    <w:rsid w:val="007349DF"/>
    <w:rsid w:val="0078364B"/>
    <w:rsid w:val="007864C9"/>
    <w:rsid w:val="007945EE"/>
    <w:rsid w:val="007B1A95"/>
    <w:rsid w:val="007C09A4"/>
    <w:rsid w:val="007C213B"/>
    <w:rsid w:val="007E449C"/>
    <w:rsid w:val="007F379B"/>
    <w:rsid w:val="008078A9"/>
    <w:rsid w:val="00810E2A"/>
    <w:rsid w:val="00830F44"/>
    <w:rsid w:val="00865FE3"/>
    <w:rsid w:val="00876235"/>
    <w:rsid w:val="008A1962"/>
    <w:rsid w:val="008A5502"/>
    <w:rsid w:val="008B625E"/>
    <w:rsid w:val="008F2A85"/>
    <w:rsid w:val="00915909"/>
    <w:rsid w:val="00937DA0"/>
    <w:rsid w:val="009457E4"/>
    <w:rsid w:val="00953DE8"/>
    <w:rsid w:val="009764AC"/>
    <w:rsid w:val="009920FB"/>
    <w:rsid w:val="009D18AF"/>
    <w:rsid w:val="00A169E2"/>
    <w:rsid w:val="00A17D4A"/>
    <w:rsid w:val="00A36C07"/>
    <w:rsid w:val="00A650EF"/>
    <w:rsid w:val="00A74BA0"/>
    <w:rsid w:val="00A93DA4"/>
    <w:rsid w:val="00A97BFF"/>
    <w:rsid w:val="00AA3558"/>
    <w:rsid w:val="00AA419F"/>
    <w:rsid w:val="00AA6B4C"/>
    <w:rsid w:val="00AB2C66"/>
    <w:rsid w:val="00AD5652"/>
    <w:rsid w:val="00AE7352"/>
    <w:rsid w:val="00B43B7D"/>
    <w:rsid w:val="00B50B53"/>
    <w:rsid w:val="00B75F36"/>
    <w:rsid w:val="00BC67BD"/>
    <w:rsid w:val="00BE0DE9"/>
    <w:rsid w:val="00BF1161"/>
    <w:rsid w:val="00BF26A4"/>
    <w:rsid w:val="00C15269"/>
    <w:rsid w:val="00C57B20"/>
    <w:rsid w:val="00C92B00"/>
    <w:rsid w:val="00C977A4"/>
    <w:rsid w:val="00CD66D0"/>
    <w:rsid w:val="00D2581D"/>
    <w:rsid w:val="00D41A61"/>
    <w:rsid w:val="00D578A8"/>
    <w:rsid w:val="00D77890"/>
    <w:rsid w:val="00D91BA0"/>
    <w:rsid w:val="00DC2ECB"/>
    <w:rsid w:val="00DE17AF"/>
    <w:rsid w:val="00E00473"/>
    <w:rsid w:val="00E17301"/>
    <w:rsid w:val="00E225BE"/>
    <w:rsid w:val="00E368F4"/>
    <w:rsid w:val="00E54BCC"/>
    <w:rsid w:val="00E70BC8"/>
    <w:rsid w:val="00E803A7"/>
    <w:rsid w:val="00EB1C01"/>
    <w:rsid w:val="00EB50AA"/>
    <w:rsid w:val="00EC1CF1"/>
    <w:rsid w:val="00EC33B3"/>
    <w:rsid w:val="00EE09C9"/>
    <w:rsid w:val="00EE46AC"/>
    <w:rsid w:val="00F019DC"/>
    <w:rsid w:val="00F07BE6"/>
    <w:rsid w:val="00F674AF"/>
    <w:rsid w:val="00F81B97"/>
    <w:rsid w:val="00F8745B"/>
    <w:rsid w:val="00F95C9C"/>
    <w:rsid w:val="00FA5721"/>
    <w:rsid w:val="00FB1B9B"/>
    <w:rsid w:val="00FB34EF"/>
    <w:rsid w:val="00FB4D64"/>
    <w:rsid w:val="00FC3142"/>
    <w:rsid w:val="00FC79F4"/>
    <w:rsid w:val="00FE1DBE"/>
    <w:rsid w:val="00FF0A77"/>
    <w:rsid w:val="2979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E850"/>
  <w15:docId w15:val="{8117C4C9-9890-44DD-839E-7B676111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9">
    <w:name w:val="Table Grid"/>
    <w:basedOn w:val="a1"/>
    <w:uiPriority w:val="3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6">
    <w:name w:val="Заголовок Знак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Подзаголовок Знак"/>
    <w:basedOn w:val="a0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table" w:customStyle="1" w:styleId="13">
    <w:name w:val="Сетка таблицы1"/>
    <w:basedOn w:val="a1"/>
    <w:uiPriority w:val="3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3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qFormat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14">
    <w:name w:val="Без интервала1"/>
    <w:basedOn w:val="a"/>
    <w:rsid w:val="00F07BE6"/>
    <w:pPr>
      <w:spacing w:before="100" w:beforeAutospacing="1" w:after="100" w:afterAutospacing="1" w:line="240" w:lineRule="auto"/>
    </w:pPr>
    <w:rPr>
      <w:rFonts w:ascii="Times New Roman" w:eastAsia="Aptos" w:hAnsi="Times New Roman" w:cs="Times New Roman"/>
      <w:kern w:val="0"/>
      <w:lang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494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94672"/>
    <w:rPr>
      <w:kern w:val="2"/>
      <w:sz w:val="24"/>
      <w:szCs w:val="24"/>
      <w:lang w:eastAsia="en-US"/>
      <w14:ligatures w14:val="standardContextual"/>
    </w:rPr>
  </w:style>
  <w:style w:type="paragraph" w:styleId="af">
    <w:name w:val="footer"/>
    <w:basedOn w:val="a"/>
    <w:link w:val="af0"/>
    <w:uiPriority w:val="99"/>
    <w:unhideWhenUsed/>
    <w:rsid w:val="00494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94672"/>
    <w:rPr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8F4DB-F345-492A-907D-C9C0A376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11</Pages>
  <Words>2491</Words>
  <Characters>14200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Попов</dc:creator>
  <cp:lastModifiedBy>Пользователь</cp:lastModifiedBy>
  <cp:revision>7</cp:revision>
  <dcterms:created xsi:type="dcterms:W3CDTF">2025-03-11T11:16:00Z</dcterms:created>
  <dcterms:modified xsi:type="dcterms:W3CDTF">2025-03-17T19:46:00Z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FA71515299AD48DF8658134129C39694_13</vt:lpwstr>
  </property>
</Properties>
</file>