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C9F4" w14:textId="67EE5B99" w:rsidR="0089403C" w:rsidRPr="00D217E5" w:rsidRDefault="0089403C" w:rsidP="00D217E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7E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2954587A" w14:textId="4C0B113B" w:rsidR="0089403C" w:rsidRDefault="0089403C" w:rsidP="00D217E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6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3EDE" w:rsidRPr="00303B60">
        <w:rPr>
          <w:rFonts w:ascii="Times New Roman" w:hAnsi="Times New Roman" w:cs="Times New Roman"/>
          <w:b/>
          <w:bCs/>
          <w:sz w:val="28"/>
          <w:szCs w:val="28"/>
        </w:rPr>
        <w:t>Управление торгово-технологическими процессами на коммерческом предприятии</w:t>
      </w:r>
      <w:r w:rsidRPr="00303B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FD31E8" w14:textId="77777777" w:rsidR="007114BA" w:rsidRPr="007114BA" w:rsidRDefault="007114BA" w:rsidP="007114B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6EB966" w14:textId="77777777" w:rsidR="007114BA" w:rsidRPr="007114BA" w:rsidRDefault="007114BA" w:rsidP="007114B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114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1DCB6E60" w14:textId="77777777" w:rsidR="007114BA" w:rsidRPr="007114BA" w:rsidRDefault="007114BA" w:rsidP="007114B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114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0561711" w14:textId="77777777" w:rsidR="007114BA" w:rsidRPr="007114BA" w:rsidRDefault="007114BA" w:rsidP="007114B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114B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03924D93" w14:textId="77777777" w:rsidR="00870C58" w:rsidRPr="007114BA" w:rsidRDefault="00870C58" w:rsidP="007114BA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25B243" w14:textId="153F8538" w:rsidR="0051205D" w:rsidRPr="009E0023" w:rsidRDefault="0051205D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23">
        <w:rPr>
          <w:rFonts w:ascii="Times New Roman" w:hAnsi="Times New Roman" w:cs="Times New Roman"/>
          <w:sz w:val="28"/>
          <w:szCs w:val="28"/>
        </w:rPr>
        <w:t>1.</w:t>
      </w:r>
      <w:r w:rsidR="009E0023">
        <w:rPr>
          <w:rFonts w:ascii="Times New Roman" w:hAnsi="Times New Roman" w:cs="Times New Roman"/>
          <w:sz w:val="28"/>
          <w:szCs w:val="28"/>
        </w:rPr>
        <w:t> </w:t>
      </w:r>
      <w:r w:rsidRPr="009E0023">
        <w:rPr>
          <w:rFonts w:ascii="Times New Roman" w:hAnsi="Times New Roman" w:cs="Times New Roman"/>
          <w:sz w:val="28"/>
          <w:szCs w:val="28"/>
        </w:rPr>
        <w:t xml:space="preserve">Какой характер предъявляемого спроса выделяют при формировании ассортимента товарной продукции: </w:t>
      </w:r>
    </w:p>
    <w:p w14:paraId="37BDF234" w14:textId="5A40C28F" w:rsidR="0051205D" w:rsidRPr="009E0023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) </w:t>
      </w:r>
      <w:r w:rsidR="00A14194">
        <w:rPr>
          <w:rFonts w:ascii="Times New Roman" w:hAnsi="Times New Roman" w:cs="Times New Roman"/>
          <w:sz w:val="28"/>
          <w:szCs w:val="28"/>
        </w:rPr>
        <w:t>у</w:t>
      </w:r>
      <w:r w:rsidR="0051205D" w:rsidRPr="009E0023">
        <w:rPr>
          <w:rFonts w:ascii="Times New Roman" w:hAnsi="Times New Roman" w:cs="Times New Roman"/>
          <w:sz w:val="28"/>
          <w:szCs w:val="28"/>
        </w:rPr>
        <w:t>стойчивый – твёрдо сформированный спрос на какой-либо товар и не допускается замена его другими товарами</w:t>
      </w:r>
    </w:p>
    <w:p w14:paraId="0EC7D961" w14:textId="67DE054D" w:rsidR="0051205D" w:rsidRPr="009E0023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) </w:t>
      </w:r>
      <w:r w:rsidR="00A14194">
        <w:rPr>
          <w:rFonts w:ascii="Times New Roman" w:hAnsi="Times New Roman" w:cs="Times New Roman"/>
          <w:sz w:val="28"/>
          <w:szCs w:val="28"/>
        </w:rPr>
        <w:t>а</w:t>
      </w:r>
      <w:r w:rsidR="0051205D" w:rsidRPr="009E0023">
        <w:rPr>
          <w:rFonts w:ascii="Times New Roman" w:hAnsi="Times New Roman" w:cs="Times New Roman"/>
          <w:sz w:val="28"/>
          <w:szCs w:val="28"/>
        </w:rPr>
        <w:t>льтернативный (неустойчивый) – допускается взаимосвязь товаров в пределах группы, подгруппы и разновидности товаро</w:t>
      </w:r>
      <w:r w:rsidR="00CB37B0">
        <w:rPr>
          <w:rFonts w:ascii="Times New Roman" w:hAnsi="Times New Roman" w:cs="Times New Roman"/>
          <w:sz w:val="28"/>
          <w:szCs w:val="28"/>
        </w:rPr>
        <w:t>в</w:t>
      </w:r>
    </w:p>
    <w:p w14:paraId="0AB79ACE" w14:textId="270F15A0" w:rsidR="0051205D" w:rsidRPr="009E0023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) </w:t>
      </w:r>
      <w:r w:rsidR="00A14194">
        <w:rPr>
          <w:rFonts w:ascii="Times New Roman" w:hAnsi="Times New Roman" w:cs="Times New Roman"/>
          <w:sz w:val="28"/>
          <w:szCs w:val="28"/>
        </w:rPr>
        <w:t>и</w:t>
      </w:r>
      <w:r w:rsidR="0051205D" w:rsidRPr="009E0023">
        <w:rPr>
          <w:rFonts w:ascii="Times New Roman" w:hAnsi="Times New Roman" w:cs="Times New Roman"/>
          <w:sz w:val="28"/>
          <w:szCs w:val="28"/>
        </w:rPr>
        <w:t>мпульсный – спрос, возникающий у покупателя под воздействием неких внешних стимулов (реклама, выкладка товара, предложение продавца)</w:t>
      </w:r>
      <w:r w:rsidR="00CB37B0">
        <w:rPr>
          <w:rFonts w:ascii="Times New Roman" w:hAnsi="Times New Roman" w:cs="Times New Roman"/>
          <w:sz w:val="28"/>
          <w:szCs w:val="28"/>
        </w:rPr>
        <w:t xml:space="preserve"> 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EA3A4" w14:textId="66B2FF9C" w:rsidR="0051205D" w:rsidRPr="009E0023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) </w:t>
      </w:r>
      <w:r w:rsidR="00A14194">
        <w:rPr>
          <w:rFonts w:ascii="Times New Roman" w:hAnsi="Times New Roman" w:cs="Times New Roman"/>
          <w:sz w:val="28"/>
          <w:szCs w:val="28"/>
        </w:rPr>
        <w:t>п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равильные варианты: </w:t>
      </w:r>
      <w:r w:rsidR="003C6207">
        <w:rPr>
          <w:rFonts w:ascii="Times New Roman" w:hAnsi="Times New Roman" w:cs="Times New Roman"/>
          <w:sz w:val="28"/>
          <w:szCs w:val="28"/>
        </w:rPr>
        <w:t>А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, </w:t>
      </w:r>
      <w:r w:rsidR="003C6207">
        <w:rPr>
          <w:rFonts w:ascii="Times New Roman" w:hAnsi="Times New Roman" w:cs="Times New Roman"/>
          <w:sz w:val="28"/>
          <w:szCs w:val="28"/>
        </w:rPr>
        <w:t>Б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, </w:t>
      </w:r>
      <w:r w:rsidR="003C6207">
        <w:rPr>
          <w:rFonts w:ascii="Times New Roman" w:hAnsi="Times New Roman" w:cs="Times New Roman"/>
          <w:sz w:val="28"/>
          <w:szCs w:val="28"/>
        </w:rPr>
        <w:t>В</w:t>
      </w:r>
    </w:p>
    <w:p w14:paraId="76FED19E" w14:textId="22B00D41" w:rsidR="00B954E8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205D" w:rsidRPr="009E0023">
        <w:rPr>
          <w:rFonts w:ascii="Times New Roman" w:hAnsi="Times New Roman" w:cs="Times New Roman"/>
          <w:sz w:val="28"/>
          <w:szCs w:val="28"/>
        </w:rPr>
        <w:t xml:space="preserve">) </w:t>
      </w:r>
      <w:r w:rsidR="00A14194">
        <w:rPr>
          <w:rFonts w:ascii="Times New Roman" w:hAnsi="Times New Roman" w:cs="Times New Roman"/>
          <w:sz w:val="28"/>
          <w:szCs w:val="28"/>
        </w:rPr>
        <w:t>н</w:t>
      </w:r>
      <w:r w:rsidR="0051205D" w:rsidRPr="009E0023">
        <w:rPr>
          <w:rFonts w:ascii="Times New Roman" w:hAnsi="Times New Roman" w:cs="Times New Roman"/>
          <w:sz w:val="28"/>
          <w:szCs w:val="28"/>
        </w:rPr>
        <w:t>ет правильного варианта</w:t>
      </w:r>
    </w:p>
    <w:p w14:paraId="441569EA" w14:textId="00229DD4" w:rsidR="003C6207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923433"/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49573DE" w14:textId="3FD237D8" w:rsidR="002038C9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004780"/>
      <w:r>
        <w:rPr>
          <w:rFonts w:ascii="Times New Roman" w:hAnsi="Times New Roman" w:cs="Times New Roman"/>
          <w:sz w:val="28"/>
          <w:szCs w:val="28"/>
        </w:rPr>
        <w:t>Компетенци</w:t>
      </w:r>
      <w:r w:rsidR="002A6F93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2A6F93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 w:rsidR="002D42C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ПК-2 </w:t>
      </w:r>
      <w:r w:rsidR="00F541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ПК-2</w:t>
      </w:r>
      <w:bookmarkEnd w:id="0"/>
      <w:bookmarkEnd w:id="1"/>
      <w:r w:rsidR="00F541C8">
        <w:rPr>
          <w:rFonts w:ascii="Times New Roman" w:hAnsi="Times New Roman" w:cs="Times New Roman"/>
          <w:sz w:val="28"/>
          <w:szCs w:val="28"/>
        </w:rPr>
        <w:t>)</w:t>
      </w:r>
    </w:p>
    <w:p w14:paraId="6D3CB10C" w14:textId="77777777" w:rsidR="002A6F93" w:rsidRDefault="002A6F9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99F52" w14:textId="7728A486" w:rsidR="003C6207" w:rsidRPr="003C6207" w:rsidRDefault="009E002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C6207" w:rsidRPr="003C6207">
        <w:rPr>
          <w:rFonts w:ascii="Times New Roman" w:hAnsi="Times New Roman" w:cs="Times New Roman"/>
          <w:sz w:val="28"/>
          <w:szCs w:val="28"/>
        </w:rPr>
        <w:t xml:space="preserve">Определите мероприятия условий хранения, способствующих повышению эффективности процессов работы торгово-логистической системы предприятия: </w:t>
      </w:r>
    </w:p>
    <w:p w14:paraId="47276531" w14:textId="7C04E30D" w:rsidR="003C6207" w:rsidRPr="003C6207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207">
        <w:rPr>
          <w:rFonts w:ascii="Times New Roman" w:hAnsi="Times New Roman" w:cs="Times New Roman"/>
          <w:sz w:val="28"/>
          <w:szCs w:val="28"/>
        </w:rPr>
        <w:t xml:space="preserve">А) </w:t>
      </w:r>
      <w:r w:rsidR="00A14194">
        <w:rPr>
          <w:rFonts w:ascii="Times New Roman" w:hAnsi="Times New Roman" w:cs="Times New Roman"/>
          <w:sz w:val="28"/>
          <w:szCs w:val="28"/>
        </w:rPr>
        <w:t>о</w:t>
      </w:r>
      <w:r w:rsidRPr="003C6207">
        <w:rPr>
          <w:rFonts w:ascii="Times New Roman" w:hAnsi="Times New Roman" w:cs="Times New Roman"/>
          <w:sz w:val="28"/>
          <w:szCs w:val="28"/>
        </w:rPr>
        <w:t xml:space="preserve">пределение мер, необходимых для обеспечения требуемых условий хранения товаров в отношении размещения, сохранности их физических, химических и товарных качеств, температуры, влажности, вентиляции </w:t>
      </w:r>
    </w:p>
    <w:p w14:paraId="438D3079" w14:textId="2E9FCC77" w:rsidR="003C6207" w:rsidRPr="003C6207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207">
        <w:rPr>
          <w:rFonts w:ascii="Times New Roman" w:hAnsi="Times New Roman" w:cs="Times New Roman"/>
          <w:sz w:val="28"/>
          <w:szCs w:val="28"/>
        </w:rPr>
        <w:t>Б)</w:t>
      </w:r>
      <w:r w:rsidR="000711A0">
        <w:rPr>
          <w:rFonts w:ascii="Times New Roman" w:hAnsi="Times New Roman" w:cs="Times New Roman"/>
          <w:sz w:val="28"/>
          <w:szCs w:val="28"/>
        </w:rPr>
        <w:t> </w:t>
      </w:r>
      <w:r w:rsidR="00A14194">
        <w:rPr>
          <w:rFonts w:ascii="Times New Roman" w:hAnsi="Times New Roman" w:cs="Times New Roman"/>
          <w:sz w:val="28"/>
          <w:szCs w:val="28"/>
        </w:rPr>
        <w:t>р</w:t>
      </w:r>
      <w:r w:rsidRPr="003C6207">
        <w:rPr>
          <w:rFonts w:ascii="Times New Roman" w:hAnsi="Times New Roman" w:cs="Times New Roman"/>
          <w:sz w:val="28"/>
          <w:szCs w:val="28"/>
        </w:rPr>
        <w:t>азработка технических заданий на реконструкцию помещений, устройство приспособлений, приобретение оборудования и так прочее для организации требуемых условий хранения</w:t>
      </w:r>
    </w:p>
    <w:p w14:paraId="22F3DA10" w14:textId="3A5C162A" w:rsidR="003C6207" w:rsidRPr="003C6207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207">
        <w:rPr>
          <w:rFonts w:ascii="Times New Roman" w:hAnsi="Times New Roman" w:cs="Times New Roman"/>
          <w:sz w:val="28"/>
          <w:szCs w:val="28"/>
        </w:rPr>
        <w:t xml:space="preserve">В) </w:t>
      </w:r>
      <w:r w:rsidR="00A14194">
        <w:rPr>
          <w:rFonts w:ascii="Times New Roman" w:hAnsi="Times New Roman" w:cs="Times New Roman"/>
          <w:sz w:val="28"/>
          <w:szCs w:val="28"/>
        </w:rPr>
        <w:t>п</w:t>
      </w:r>
      <w:r w:rsidRPr="003C6207">
        <w:rPr>
          <w:rFonts w:ascii="Times New Roman" w:hAnsi="Times New Roman" w:cs="Times New Roman"/>
          <w:sz w:val="28"/>
          <w:szCs w:val="28"/>
        </w:rPr>
        <w:t xml:space="preserve">равильные ответы: </w:t>
      </w:r>
      <w:r w:rsidR="005861EA">
        <w:rPr>
          <w:rFonts w:ascii="Times New Roman" w:hAnsi="Times New Roman" w:cs="Times New Roman"/>
          <w:sz w:val="28"/>
          <w:szCs w:val="28"/>
        </w:rPr>
        <w:t>А, Б</w:t>
      </w:r>
    </w:p>
    <w:p w14:paraId="534B4DCE" w14:textId="79CB1CF3" w:rsidR="00B66529" w:rsidRDefault="003C6207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207">
        <w:rPr>
          <w:rFonts w:ascii="Times New Roman" w:hAnsi="Times New Roman" w:cs="Times New Roman"/>
          <w:sz w:val="28"/>
          <w:szCs w:val="28"/>
        </w:rPr>
        <w:t xml:space="preserve">Г) </w:t>
      </w:r>
      <w:r w:rsidR="00A14194">
        <w:rPr>
          <w:rFonts w:ascii="Times New Roman" w:hAnsi="Times New Roman" w:cs="Times New Roman"/>
          <w:sz w:val="28"/>
          <w:szCs w:val="28"/>
        </w:rPr>
        <w:t>н</w:t>
      </w:r>
      <w:r w:rsidRPr="003C6207">
        <w:rPr>
          <w:rFonts w:ascii="Times New Roman" w:hAnsi="Times New Roman" w:cs="Times New Roman"/>
          <w:sz w:val="28"/>
          <w:szCs w:val="28"/>
        </w:rPr>
        <w:t>ет правильных вариантов ответа</w:t>
      </w:r>
    </w:p>
    <w:p w14:paraId="26D57DFD" w14:textId="08A1CE18" w:rsidR="008D6D7C" w:rsidRDefault="008D6D7C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923467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74F1B4A" w14:textId="0858D10E" w:rsidR="008D6D7C" w:rsidRDefault="008D6D7C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2A6F93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2A6F93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ПК-2 </w:t>
      </w:r>
      <w:r w:rsidR="00F541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ПК-2</w:t>
      </w:r>
      <w:r w:rsidR="00F541C8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07DAE329" w14:textId="77777777" w:rsidR="008D6D7C" w:rsidRDefault="008D6D7C" w:rsidP="00D217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4A1DC30E" w14:textId="41BD167A" w:rsidR="00B66529" w:rsidRPr="008D6D7C" w:rsidRDefault="00B66529" w:rsidP="00D217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7C">
        <w:rPr>
          <w:rFonts w:ascii="Times New Roman" w:eastAsia="Times New Roman" w:hAnsi="Times New Roman"/>
          <w:sz w:val="28"/>
        </w:rPr>
        <w:t>3. К складам в зависимости от формы использования относятся:</w:t>
      </w:r>
    </w:p>
    <w:p w14:paraId="72D0D204" w14:textId="56F933C1" w:rsidR="00B66529" w:rsidRPr="00B66529" w:rsidRDefault="00B66529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B66529">
        <w:rPr>
          <w:rFonts w:ascii="Times New Roman" w:eastAsia="Times New Roman" w:hAnsi="Times New Roman"/>
          <w:bCs/>
          <w:sz w:val="28"/>
        </w:rPr>
        <w:t>А) отдельного ведомственного</w:t>
      </w:r>
    </w:p>
    <w:p w14:paraId="5015CCCD" w14:textId="31435558" w:rsidR="00B66529" w:rsidRPr="00B66529" w:rsidRDefault="00B66529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B66529">
        <w:rPr>
          <w:rFonts w:ascii="Times New Roman" w:eastAsia="Times New Roman" w:hAnsi="Times New Roman"/>
          <w:bCs/>
          <w:sz w:val="28"/>
        </w:rPr>
        <w:t>Б) индивидуального пользования</w:t>
      </w:r>
    </w:p>
    <w:p w14:paraId="6F5EBD4B" w14:textId="7F2DEFD3" w:rsidR="00B66529" w:rsidRPr="00B66529" w:rsidRDefault="00B66529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B66529">
        <w:rPr>
          <w:rFonts w:ascii="Times New Roman" w:eastAsia="Times New Roman" w:hAnsi="Times New Roman"/>
          <w:bCs/>
          <w:sz w:val="28"/>
        </w:rPr>
        <w:t>В) совместного кооперированного</w:t>
      </w:r>
    </w:p>
    <w:p w14:paraId="7E0B0208" w14:textId="77777777" w:rsidR="00B66529" w:rsidRPr="00B66529" w:rsidRDefault="00B66529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B66529">
        <w:rPr>
          <w:rFonts w:ascii="Times New Roman" w:eastAsia="Times New Roman" w:hAnsi="Times New Roman"/>
          <w:bCs/>
          <w:sz w:val="28"/>
        </w:rPr>
        <w:t>Г) общего пользования</w:t>
      </w:r>
    </w:p>
    <w:p w14:paraId="2090EADF" w14:textId="20567035" w:rsidR="00B66529" w:rsidRDefault="00B66529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B66529">
        <w:rPr>
          <w:rFonts w:ascii="Times New Roman" w:eastAsia="Times New Roman" w:hAnsi="Times New Roman"/>
          <w:bCs/>
          <w:sz w:val="28"/>
        </w:rPr>
        <w:lastRenderedPageBreak/>
        <w:t>Д) правильный ответ: А, В, Г</w:t>
      </w:r>
    </w:p>
    <w:p w14:paraId="5450784E" w14:textId="2F1B7327" w:rsidR="008D6D7C" w:rsidRDefault="008D6D7C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E241849" w14:textId="7E8F81FA" w:rsidR="008D6D7C" w:rsidRDefault="008D6D7C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951020"/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541C8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F541C8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ПК-2</w:t>
      </w:r>
      <w:r w:rsidR="00F541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ПК-2.1</w:t>
      </w:r>
      <w:r w:rsidR="00F541C8">
        <w:rPr>
          <w:rFonts w:ascii="Times New Roman" w:hAnsi="Times New Roman" w:cs="Times New Roman"/>
          <w:sz w:val="28"/>
          <w:szCs w:val="28"/>
        </w:rPr>
        <w:t>)</w:t>
      </w:r>
    </w:p>
    <w:p w14:paraId="7F52ACBA" w14:textId="60E37410" w:rsidR="008D6D7C" w:rsidRDefault="008D6D7C" w:rsidP="00D217E5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bookmarkEnd w:id="3"/>
    <w:p w14:paraId="13721632" w14:textId="24546D31" w:rsidR="00961C2D" w:rsidRPr="005D6568" w:rsidRDefault="00870C58" w:rsidP="005D656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D656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установления соответствия</w:t>
      </w:r>
    </w:p>
    <w:p w14:paraId="5A5D3BC7" w14:textId="77777777" w:rsidR="00961C2D" w:rsidRDefault="00961C2D" w:rsidP="00D217E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9CDD9B" w14:textId="010BE4C5" w:rsidR="00961C2D" w:rsidRPr="00BF1DC9" w:rsidRDefault="00BF1DC9" w:rsidP="00BF1DC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C9">
        <w:rPr>
          <w:rFonts w:ascii="Times New Roman" w:hAnsi="Times New Roman" w:cs="Times New Roman"/>
          <w:sz w:val="28"/>
          <w:szCs w:val="28"/>
        </w:rPr>
        <w:t xml:space="preserve">1. </w:t>
      </w:r>
      <w:r w:rsidR="00961C2D" w:rsidRPr="00BF1DC9">
        <w:rPr>
          <w:rFonts w:ascii="Times New Roman" w:hAnsi="Times New Roman" w:cs="Times New Roman"/>
          <w:sz w:val="28"/>
          <w:szCs w:val="28"/>
        </w:rPr>
        <w:t>Установите соответствие между классификационным признаком склада и его видами: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861EA" w14:paraId="2670484C" w14:textId="77777777" w:rsidTr="00FC6877">
        <w:tc>
          <w:tcPr>
            <w:tcW w:w="3681" w:type="dxa"/>
          </w:tcPr>
          <w:p w14:paraId="743DA44E" w14:textId="77777777" w:rsidR="00BC4177" w:rsidRDefault="005861EA" w:rsidP="00D217E5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Классификационный </w:t>
            </w:r>
          </w:p>
          <w:p w14:paraId="7DCF0356" w14:textId="7BD528E3" w:rsidR="005861EA" w:rsidRDefault="005861EA" w:rsidP="00D217E5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склада</w:t>
            </w:r>
          </w:p>
        </w:tc>
        <w:tc>
          <w:tcPr>
            <w:tcW w:w="5664" w:type="dxa"/>
          </w:tcPr>
          <w:p w14:paraId="09C00444" w14:textId="62B269C1" w:rsidR="005861EA" w:rsidRDefault="005861EA" w:rsidP="00D217E5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складов</w:t>
            </w:r>
          </w:p>
        </w:tc>
      </w:tr>
      <w:tr w:rsidR="005861EA" w14:paraId="75FA7982" w14:textId="77777777" w:rsidTr="00FC6877">
        <w:tc>
          <w:tcPr>
            <w:tcW w:w="3681" w:type="dxa"/>
          </w:tcPr>
          <w:p w14:paraId="3C9249CD" w14:textId="49449605" w:rsidR="005861EA" w:rsidRDefault="00CC05A4" w:rsidP="007114BA">
            <w:pPr>
              <w:pStyle w:val="a5"/>
              <w:spacing w:before="0" w:beforeAutospacing="0" w:after="0" w:afterAutospacing="0"/>
              <w:ind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2014CA">
              <w:rPr>
                <w:sz w:val="28"/>
                <w:szCs w:val="28"/>
              </w:rPr>
              <w:t>По режиму хранения склад</w:t>
            </w:r>
            <w:r w:rsidR="00C0139C">
              <w:rPr>
                <w:sz w:val="28"/>
                <w:szCs w:val="28"/>
              </w:rPr>
              <w:t>а</w:t>
            </w:r>
            <w:r w:rsidR="002014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</w:tcPr>
          <w:p w14:paraId="53260E2B" w14:textId="4DCB1095" w:rsidR="005861EA" w:rsidRDefault="00450A62" w:rsidP="00745CAC">
            <w:pPr>
              <w:pStyle w:val="a5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C0139C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С</w:t>
            </w:r>
            <w:r w:rsidR="00C0139C">
              <w:rPr>
                <w:sz w:val="28"/>
                <w:szCs w:val="28"/>
              </w:rPr>
              <w:t>мешанные, неспециализированные, продов</w:t>
            </w:r>
            <w:r w:rsidR="00077FE8">
              <w:rPr>
                <w:sz w:val="28"/>
                <w:szCs w:val="28"/>
              </w:rPr>
              <w:t>о</w:t>
            </w:r>
            <w:r w:rsidR="00C0139C">
              <w:rPr>
                <w:sz w:val="28"/>
                <w:szCs w:val="28"/>
              </w:rPr>
              <w:t>льственные и непродовольственные</w:t>
            </w:r>
          </w:p>
        </w:tc>
      </w:tr>
      <w:tr w:rsidR="005861EA" w14:paraId="3F2AC3DD" w14:textId="77777777" w:rsidTr="00CC05A4">
        <w:trPr>
          <w:trHeight w:val="81"/>
        </w:trPr>
        <w:tc>
          <w:tcPr>
            <w:tcW w:w="3681" w:type="dxa"/>
          </w:tcPr>
          <w:p w14:paraId="68F3EBD9" w14:textId="1FE058A1" w:rsidR="00077FE8" w:rsidRDefault="00CC05A4" w:rsidP="007114BA">
            <w:pPr>
              <w:pStyle w:val="a5"/>
              <w:spacing w:before="0" w:beforeAutospacing="0" w:after="0" w:afterAutospacing="0"/>
              <w:ind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C0139C">
              <w:rPr>
                <w:sz w:val="28"/>
                <w:szCs w:val="28"/>
              </w:rPr>
              <w:t xml:space="preserve">По товарной </w:t>
            </w:r>
          </w:p>
          <w:p w14:paraId="25147407" w14:textId="57AECD09" w:rsidR="005861EA" w:rsidRDefault="00FC6877" w:rsidP="007114BA">
            <w:pPr>
              <w:pStyle w:val="a5"/>
              <w:tabs>
                <w:tab w:val="left" w:pos="306"/>
              </w:tabs>
              <w:spacing w:before="0" w:beforeAutospacing="0" w:after="0" w:afterAutospacing="0"/>
              <w:ind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0139C">
              <w:rPr>
                <w:sz w:val="28"/>
                <w:szCs w:val="28"/>
              </w:rPr>
              <w:t>пециализации</w:t>
            </w:r>
          </w:p>
        </w:tc>
        <w:tc>
          <w:tcPr>
            <w:tcW w:w="5664" w:type="dxa"/>
          </w:tcPr>
          <w:p w14:paraId="1CB3F781" w14:textId="215C6872" w:rsidR="005861EA" w:rsidRDefault="00450A62" w:rsidP="00745CAC">
            <w:pPr>
              <w:pStyle w:val="a5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97270F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Н</w:t>
            </w:r>
            <w:r w:rsidR="0097270F">
              <w:rPr>
                <w:sz w:val="28"/>
                <w:szCs w:val="28"/>
              </w:rPr>
              <w:t>акопительные, транзитно-перевалочные, долгосрочного и сезонного хранения и распределительные</w:t>
            </w:r>
          </w:p>
        </w:tc>
      </w:tr>
      <w:tr w:rsidR="005861EA" w14:paraId="266A35B8" w14:textId="77777777" w:rsidTr="00FC6877">
        <w:trPr>
          <w:trHeight w:val="315"/>
        </w:trPr>
        <w:tc>
          <w:tcPr>
            <w:tcW w:w="3681" w:type="dxa"/>
          </w:tcPr>
          <w:p w14:paraId="66A8D15F" w14:textId="42FE067E" w:rsidR="005861EA" w:rsidRDefault="005861EA" w:rsidP="007114BA">
            <w:pPr>
              <w:pStyle w:val="a5"/>
              <w:spacing w:before="0" w:beforeAutospacing="0" w:after="0" w:afterAutospacing="0"/>
              <w:ind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05A4">
              <w:rPr>
                <w:sz w:val="28"/>
                <w:szCs w:val="28"/>
              </w:rPr>
              <w:t>)</w:t>
            </w:r>
            <w:r w:rsidR="003473C1">
              <w:rPr>
                <w:sz w:val="28"/>
                <w:szCs w:val="28"/>
              </w:rPr>
              <w:t> По роли и месту в процессе товародвижения</w:t>
            </w:r>
          </w:p>
        </w:tc>
        <w:tc>
          <w:tcPr>
            <w:tcW w:w="5664" w:type="dxa"/>
          </w:tcPr>
          <w:p w14:paraId="75750C6A" w14:textId="65AFA4DA" w:rsidR="005861EA" w:rsidRDefault="00450A62" w:rsidP="00745CAC">
            <w:pPr>
              <w:pStyle w:val="a5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7275C0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С</w:t>
            </w:r>
            <w:r w:rsidR="007275C0">
              <w:rPr>
                <w:sz w:val="28"/>
                <w:szCs w:val="28"/>
              </w:rPr>
              <w:t xml:space="preserve"> частичной механизацией выполняемых операций; с комплексной механизацией; с автоматизацией технологического процесса</w:t>
            </w:r>
          </w:p>
        </w:tc>
      </w:tr>
      <w:tr w:rsidR="005861EA" w14:paraId="4355E940" w14:textId="77777777" w:rsidTr="00FC6877">
        <w:trPr>
          <w:trHeight w:val="330"/>
        </w:trPr>
        <w:tc>
          <w:tcPr>
            <w:tcW w:w="3681" w:type="dxa"/>
          </w:tcPr>
          <w:p w14:paraId="137E188C" w14:textId="48794747" w:rsidR="005861EA" w:rsidRDefault="005861EA" w:rsidP="007114BA">
            <w:pPr>
              <w:pStyle w:val="a5"/>
              <w:spacing w:before="0" w:after="0"/>
              <w:ind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05A4">
              <w:rPr>
                <w:sz w:val="28"/>
                <w:szCs w:val="28"/>
              </w:rPr>
              <w:t>)</w:t>
            </w:r>
            <w:r w:rsidR="0097270F">
              <w:rPr>
                <w:sz w:val="28"/>
                <w:szCs w:val="28"/>
              </w:rPr>
              <w:t xml:space="preserve"> По характеру технологического процесса </w:t>
            </w:r>
          </w:p>
        </w:tc>
        <w:tc>
          <w:tcPr>
            <w:tcW w:w="5664" w:type="dxa"/>
          </w:tcPr>
          <w:p w14:paraId="678062A9" w14:textId="6B7E79A7" w:rsidR="005861EA" w:rsidRDefault="00450A62" w:rsidP="00745CAC">
            <w:pPr>
              <w:pStyle w:val="a5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C0139C">
              <w:rPr>
                <w:sz w:val="28"/>
                <w:szCs w:val="28"/>
              </w:rPr>
              <w:t xml:space="preserve"> </w:t>
            </w:r>
            <w:r w:rsidR="00303B60">
              <w:rPr>
                <w:sz w:val="28"/>
                <w:szCs w:val="28"/>
              </w:rPr>
              <w:t>Обще товарные</w:t>
            </w:r>
            <w:r w:rsidR="00C0139C">
              <w:rPr>
                <w:sz w:val="28"/>
                <w:szCs w:val="28"/>
              </w:rPr>
              <w:t xml:space="preserve"> и специальные</w:t>
            </w:r>
          </w:p>
        </w:tc>
      </w:tr>
    </w:tbl>
    <w:p w14:paraId="1ABC235A" w14:textId="697704D0" w:rsidR="005861EA" w:rsidRDefault="007275C0" w:rsidP="00D217E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bookmarkStart w:id="4" w:name="_Hlk189951054"/>
      <w:bookmarkStart w:id="5" w:name="_Hlk190457239"/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Ind w:w="2405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</w:tblGrid>
      <w:tr w:rsidR="007275C0" w14:paraId="7E32120E" w14:textId="77777777" w:rsidTr="00D14DBE">
        <w:trPr>
          <w:trHeight w:val="300"/>
        </w:trPr>
        <w:tc>
          <w:tcPr>
            <w:tcW w:w="992" w:type="dxa"/>
          </w:tcPr>
          <w:p w14:paraId="11FC7D01" w14:textId="7C705623" w:rsidR="007275C0" w:rsidRPr="00077FE8" w:rsidRDefault="00D14DBE" w:rsidP="007114BA">
            <w:pPr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5454AD" w14:textId="38216613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4412500" w14:textId="7455C8FB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23534A8" w14:textId="1A0C3C79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275C0" w14:paraId="69E5C50F" w14:textId="77777777" w:rsidTr="00D14DBE">
        <w:trPr>
          <w:trHeight w:val="330"/>
        </w:trPr>
        <w:tc>
          <w:tcPr>
            <w:tcW w:w="992" w:type="dxa"/>
          </w:tcPr>
          <w:p w14:paraId="47E29675" w14:textId="0C91A7DE" w:rsidR="007275C0" w:rsidRPr="00077FE8" w:rsidRDefault="00077FE8" w:rsidP="007114BA">
            <w:pPr>
              <w:pStyle w:val="a5"/>
              <w:spacing w:before="0" w:after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14:paraId="5AB2EF07" w14:textId="4AE1B28F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D88C84C" w14:textId="4F8BF9A8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2378BC8A" w14:textId="47F5767A" w:rsidR="007275C0" w:rsidRDefault="00077FE8" w:rsidP="007114BA">
            <w:pPr>
              <w:pStyle w:val="a5"/>
              <w:spacing w:before="0" w:beforeAutospacing="0" w:after="0" w:afterAutospacing="0"/>
              <w:ind w:hanging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1B08763D" w14:textId="69A7EE60" w:rsidR="00372F09" w:rsidRDefault="00372F09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95207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541C8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F541C8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bookmarkStart w:id="7" w:name="_Hlk189952306"/>
      <w:r w:rsidR="00C366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ПК-2 </w:t>
      </w:r>
      <w:r w:rsidR="000057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ПК-2.1</w:t>
      </w:r>
      <w:bookmarkEnd w:id="7"/>
      <w:r w:rsidR="00005736">
        <w:rPr>
          <w:rFonts w:ascii="Times New Roman" w:hAnsi="Times New Roman" w:cs="Times New Roman"/>
          <w:sz w:val="28"/>
          <w:szCs w:val="28"/>
        </w:rPr>
        <w:t>)</w:t>
      </w:r>
    </w:p>
    <w:p w14:paraId="51FB914D" w14:textId="77777777" w:rsidR="002D42CD" w:rsidRDefault="002D42CD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09CA91CD" w14:textId="1D27E9D1" w:rsidR="005861EA" w:rsidRPr="00BF1DC9" w:rsidRDefault="00BF1DC9" w:rsidP="00BF1DC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77FE8" w:rsidRPr="00BF1DC9">
        <w:rPr>
          <w:rFonts w:ascii="Times New Roman" w:hAnsi="Times New Roman" w:cs="Times New Roman"/>
          <w:sz w:val="28"/>
          <w:szCs w:val="28"/>
        </w:rPr>
        <w:t xml:space="preserve">Установите соответствие факторов, влияющих на размещение розничной торговой сети и </w:t>
      </w:r>
      <w:r w:rsidR="005770F3" w:rsidRPr="00BF1DC9">
        <w:rPr>
          <w:rFonts w:ascii="Times New Roman" w:hAnsi="Times New Roman" w:cs="Times New Roman"/>
          <w:sz w:val="28"/>
          <w:szCs w:val="28"/>
        </w:rPr>
        <w:t>их характеристиками: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770F3" w14:paraId="32B8B4B6" w14:textId="77777777" w:rsidTr="00FC6877">
        <w:tc>
          <w:tcPr>
            <w:tcW w:w="2972" w:type="dxa"/>
          </w:tcPr>
          <w:p w14:paraId="34219CD3" w14:textId="6EFE875A" w:rsidR="005770F3" w:rsidRDefault="005770F3" w:rsidP="00D217E5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</w:t>
            </w:r>
          </w:p>
        </w:tc>
        <w:tc>
          <w:tcPr>
            <w:tcW w:w="6373" w:type="dxa"/>
          </w:tcPr>
          <w:p w14:paraId="088A0A45" w14:textId="58D6045C" w:rsidR="005770F3" w:rsidRDefault="005770F3" w:rsidP="00D217E5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</w:t>
            </w:r>
            <w:r w:rsidR="00372F09">
              <w:rPr>
                <w:sz w:val="28"/>
                <w:szCs w:val="28"/>
              </w:rPr>
              <w:t>а фактора влияния на размещение розничной торговой сети</w:t>
            </w:r>
          </w:p>
        </w:tc>
      </w:tr>
      <w:tr w:rsidR="005770F3" w14:paraId="3CA45891" w14:textId="77777777" w:rsidTr="00FC6877">
        <w:tc>
          <w:tcPr>
            <w:tcW w:w="2972" w:type="dxa"/>
          </w:tcPr>
          <w:p w14:paraId="72F97412" w14:textId="588344A9" w:rsidR="005770F3" w:rsidRDefault="005770F3" w:rsidP="00DC5F9D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05A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Градостроительные</w:t>
            </w:r>
          </w:p>
        </w:tc>
        <w:tc>
          <w:tcPr>
            <w:tcW w:w="6373" w:type="dxa"/>
          </w:tcPr>
          <w:p w14:paraId="66E6BB17" w14:textId="1BC1F84D" w:rsidR="005770F3" w:rsidRPr="00372F09" w:rsidRDefault="005770F3" w:rsidP="00745CAC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44"/>
              <w:rPr>
                <w:sz w:val="28"/>
                <w:szCs w:val="28"/>
              </w:rPr>
            </w:pPr>
            <w:r w:rsidRPr="00372F09">
              <w:rPr>
                <w:sz w:val="28"/>
                <w:szCs w:val="28"/>
              </w:rPr>
              <w:t>А)</w:t>
            </w:r>
            <w:r w:rsidR="00CA344E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Н</w:t>
            </w:r>
            <w:r w:rsidR="005B3014" w:rsidRPr="00372F09">
              <w:rPr>
                <w:sz w:val="28"/>
                <w:szCs w:val="28"/>
              </w:rPr>
              <w:t>аправление и интенсивность основных потоков движения общественного и индивидуального транспорта</w:t>
            </w:r>
          </w:p>
        </w:tc>
      </w:tr>
      <w:tr w:rsidR="005770F3" w14:paraId="02B24311" w14:textId="77777777" w:rsidTr="00FC6877">
        <w:tc>
          <w:tcPr>
            <w:tcW w:w="2972" w:type="dxa"/>
          </w:tcPr>
          <w:p w14:paraId="07E68C25" w14:textId="495EF004" w:rsidR="005770F3" w:rsidRDefault="005770F3" w:rsidP="00DC5F9D">
            <w:pPr>
              <w:pStyle w:val="a5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05A4">
              <w:rPr>
                <w:sz w:val="28"/>
                <w:szCs w:val="28"/>
              </w:rPr>
              <w:t>)</w:t>
            </w:r>
            <w:r w:rsidR="00372F09">
              <w:rPr>
                <w:sz w:val="28"/>
                <w:szCs w:val="28"/>
              </w:rPr>
              <w:t xml:space="preserve"> Экономические</w:t>
            </w:r>
          </w:p>
        </w:tc>
        <w:tc>
          <w:tcPr>
            <w:tcW w:w="6373" w:type="dxa"/>
          </w:tcPr>
          <w:p w14:paraId="329B1646" w14:textId="7D6F781D" w:rsidR="005770F3" w:rsidRPr="00372F09" w:rsidRDefault="005770F3" w:rsidP="00745CAC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44"/>
              <w:rPr>
                <w:sz w:val="28"/>
                <w:szCs w:val="28"/>
              </w:rPr>
            </w:pPr>
            <w:r w:rsidRPr="00372F09">
              <w:rPr>
                <w:sz w:val="28"/>
                <w:szCs w:val="28"/>
              </w:rPr>
              <w:t>Б)</w:t>
            </w:r>
            <w:r w:rsidR="00D12C6C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В</w:t>
            </w:r>
            <w:r w:rsidR="00372F09" w:rsidRPr="00372F09">
              <w:rPr>
                <w:sz w:val="28"/>
                <w:szCs w:val="28"/>
              </w:rPr>
              <w:t>еличина города, функциональное зонирование территории, плотность населения, размещение мест приложения труда, административных, культурных и спортивных центров</w:t>
            </w:r>
          </w:p>
        </w:tc>
      </w:tr>
      <w:tr w:rsidR="005770F3" w14:paraId="18B5C3AC" w14:textId="77777777" w:rsidTr="00FC6877">
        <w:tc>
          <w:tcPr>
            <w:tcW w:w="2972" w:type="dxa"/>
          </w:tcPr>
          <w:p w14:paraId="0BC3892B" w14:textId="32D26E62" w:rsidR="005770F3" w:rsidRDefault="005770F3" w:rsidP="00D70367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05A4">
              <w:rPr>
                <w:sz w:val="28"/>
                <w:szCs w:val="28"/>
              </w:rPr>
              <w:t>)</w:t>
            </w:r>
            <w:r w:rsidR="00372F09">
              <w:rPr>
                <w:sz w:val="28"/>
                <w:szCs w:val="28"/>
              </w:rPr>
              <w:t xml:space="preserve"> Социальные</w:t>
            </w:r>
          </w:p>
        </w:tc>
        <w:tc>
          <w:tcPr>
            <w:tcW w:w="6373" w:type="dxa"/>
          </w:tcPr>
          <w:p w14:paraId="6771ED9E" w14:textId="1D520826" w:rsidR="00342A98" w:rsidRPr="00342A98" w:rsidRDefault="005770F3" w:rsidP="00745CAC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44"/>
            </w:pPr>
            <w:r w:rsidRPr="00372F09">
              <w:rPr>
                <w:sz w:val="28"/>
                <w:szCs w:val="28"/>
              </w:rPr>
              <w:t>В)</w:t>
            </w:r>
            <w:r w:rsidR="00372F09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Э</w:t>
            </w:r>
            <w:r w:rsidR="00372F09" w:rsidRPr="00372F09">
              <w:rPr>
                <w:sz w:val="28"/>
                <w:szCs w:val="28"/>
              </w:rPr>
              <w:t>ффективность капитальных вложений, оптимальный уровень их доходности и обеспечение эффективности использования инвестиций, развитие торговой сети и обеспечение оптимального уровня доходности магазинов</w:t>
            </w:r>
            <w:r w:rsidR="00342A98">
              <w:tab/>
            </w:r>
          </w:p>
        </w:tc>
      </w:tr>
      <w:tr w:rsidR="005770F3" w14:paraId="436C42F7" w14:textId="77777777" w:rsidTr="00FC6877">
        <w:tc>
          <w:tcPr>
            <w:tcW w:w="2972" w:type="dxa"/>
          </w:tcPr>
          <w:p w14:paraId="10205CA7" w14:textId="5BA708F8" w:rsidR="005770F3" w:rsidRDefault="005770F3" w:rsidP="00D70367">
            <w:pPr>
              <w:pStyle w:val="a5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CC05A4">
              <w:rPr>
                <w:sz w:val="28"/>
                <w:szCs w:val="28"/>
              </w:rPr>
              <w:t>)</w:t>
            </w:r>
            <w:r w:rsidR="005B3014">
              <w:rPr>
                <w:sz w:val="28"/>
                <w:szCs w:val="28"/>
              </w:rPr>
              <w:t xml:space="preserve"> Транспортные </w:t>
            </w:r>
          </w:p>
        </w:tc>
        <w:tc>
          <w:tcPr>
            <w:tcW w:w="6373" w:type="dxa"/>
          </w:tcPr>
          <w:p w14:paraId="448F2ADD" w14:textId="7FF6B838" w:rsidR="005770F3" w:rsidRPr="00372F09" w:rsidRDefault="005770F3" w:rsidP="00745CAC">
            <w:pPr>
              <w:pStyle w:val="a5"/>
              <w:tabs>
                <w:tab w:val="left" w:pos="851"/>
              </w:tabs>
              <w:spacing w:before="0" w:beforeAutospacing="0" w:after="0" w:afterAutospacing="0"/>
              <w:ind w:firstLine="44"/>
              <w:rPr>
                <w:sz w:val="28"/>
                <w:szCs w:val="28"/>
              </w:rPr>
            </w:pPr>
            <w:r w:rsidRPr="00372F09">
              <w:rPr>
                <w:sz w:val="28"/>
                <w:szCs w:val="28"/>
              </w:rPr>
              <w:t>Г)</w:t>
            </w:r>
            <w:r w:rsidR="00372F09">
              <w:rPr>
                <w:sz w:val="28"/>
                <w:szCs w:val="28"/>
              </w:rPr>
              <w:t> </w:t>
            </w:r>
            <w:r w:rsidR="00DC5F9D">
              <w:rPr>
                <w:sz w:val="28"/>
                <w:szCs w:val="28"/>
              </w:rPr>
              <w:t>В</w:t>
            </w:r>
            <w:r w:rsidR="00D12C6C" w:rsidRPr="00372F09">
              <w:rPr>
                <w:sz w:val="28"/>
                <w:szCs w:val="28"/>
              </w:rPr>
              <w:t>озможность снижения затрат времени на посещение предприятий розничной торговли, достижение высокого уровня обслуживания</w:t>
            </w:r>
          </w:p>
        </w:tc>
      </w:tr>
    </w:tbl>
    <w:p w14:paraId="7917D466" w14:textId="7B577C0B" w:rsidR="00372F09" w:rsidRDefault="00372F09" w:rsidP="00DC5F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_Hlk189952321"/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Ind w:w="2547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850"/>
      </w:tblGrid>
      <w:tr w:rsidR="00372F09" w14:paraId="27BCF712" w14:textId="77777777" w:rsidTr="00BB34DC">
        <w:trPr>
          <w:trHeight w:val="450"/>
        </w:trPr>
        <w:tc>
          <w:tcPr>
            <w:tcW w:w="850" w:type="dxa"/>
          </w:tcPr>
          <w:p w14:paraId="223C5401" w14:textId="59ECA34B" w:rsidR="00372F09" w:rsidRPr="00077FE8" w:rsidRDefault="004F2F0F" w:rsidP="00BB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F6F6315" w14:textId="7A4DE924" w:rsidR="00372F09" w:rsidRPr="00BB34DC" w:rsidRDefault="00372F09" w:rsidP="00BB34DC">
            <w:pPr>
              <w:pStyle w:val="a5"/>
              <w:spacing w:before="0" w:beforeAutospacing="0" w:after="0" w:afterAutospacing="0"/>
              <w:ind w:left="-10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34D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6F3909B9" w14:textId="684B225E" w:rsidR="00372F09" w:rsidRPr="00BB34DC" w:rsidRDefault="00372F09" w:rsidP="00BB34DC">
            <w:pPr>
              <w:pStyle w:val="a5"/>
              <w:spacing w:before="0" w:beforeAutospacing="0" w:after="0" w:afterAutospacing="0"/>
              <w:ind w:left="-9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34D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</w:tcPr>
          <w:p w14:paraId="7A36EA07" w14:textId="66414F0F" w:rsidR="00372F09" w:rsidRPr="00BB34DC" w:rsidRDefault="00BE408C" w:rsidP="00BB34DC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34D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372F09" w14:paraId="39EC6FEF" w14:textId="77777777" w:rsidTr="00BB34DC">
        <w:trPr>
          <w:trHeight w:val="222"/>
        </w:trPr>
        <w:tc>
          <w:tcPr>
            <w:tcW w:w="850" w:type="dxa"/>
          </w:tcPr>
          <w:p w14:paraId="542EFABC" w14:textId="21454AB5" w:rsidR="00372F09" w:rsidRPr="00077FE8" w:rsidRDefault="00D12C6C" w:rsidP="00BB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2955D97C" w14:textId="7282D1FB" w:rsidR="00BE408C" w:rsidRDefault="00BE408C" w:rsidP="00BB34DC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5D85460F" w14:textId="542064F6" w:rsidR="00372F09" w:rsidRDefault="00BE408C" w:rsidP="00BB34DC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5CDD8963" w14:textId="1FBE7ABA" w:rsidR="00372F09" w:rsidRDefault="00D12C6C" w:rsidP="00BB34DC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32DA2579" w14:textId="1E7159C4" w:rsidR="0039725C" w:rsidRDefault="0039725C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541C8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F541C8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ПК-2 </w:t>
      </w:r>
      <w:r w:rsidR="000057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ПК-2.1</w:t>
      </w:r>
      <w:r w:rsidR="00005736">
        <w:rPr>
          <w:rFonts w:ascii="Times New Roman" w:hAnsi="Times New Roman" w:cs="Times New Roman"/>
          <w:sz w:val="28"/>
          <w:szCs w:val="28"/>
        </w:rPr>
        <w:t>)</w:t>
      </w:r>
    </w:p>
    <w:bookmarkEnd w:id="8"/>
    <w:p w14:paraId="451C2088" w14:textId="77777777" w:rsidR="005861EA" w:rsidRDefault="005861EA" w:rsidP="00D217E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A29D52" w14:textId="0A1062A4" w:rsidR="00761268" w:rsidRPr="00761268" w:rsidRDefault="00BF1DC9" w:rsidP="00BF1DC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61268" w:rsidRPr="00761268">
        <w:rPr>
          <w:rFonts w:ascii="Times New Roman" w:hAnsi="Times New Roman" w:cs="Times New Roman"/>
          <w:sz w:val="28"/>
          <w:szCs w:val="28"/>
        </w:rPr>
        <w:t>Установите соответствие между видом посредника, принимающего участие в оптовой торговле и спецификой его деятельности:</w:t>
      </w:r>
    </w:p>
    <w:tbl>
      <w:tblPr>
        <w:tblStyle w:val="a6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5957"/>
      </w:tblGrid>
      <w:tr w:rsidR="0039725C" w14:paraId="5474411E" w14:textId="77777777" w:rsidTr="00DC5F9D">
        <w:trPr>
          <w:trHeight w:val="854"/>
        </w:trPr>
        <w:tc>
          <w:tcPr>
            <w:tcW w:w="2967" w:type="dxa"/>
          </w:tcPr>
          <w:p w14:paraId="4D705C1A" w14:textId="473FF47F" w:rsidR="00761268" w:rsidRDefault="00761268" w:rsidP="00D217E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торгового посредника</w:t>
            </w:r>
          </w:p>
        </w:tc>
        <w:tc>
          <w:tcPr>
            <w:tcW w:w="5957" w:type="dxa"/>
          </w:tcPr>
          <w:p w14:paraId="6A8A3DDD" w14:textId="32525FD3" w:rsidR="00761268" w:rsidRDefault="00761268" w:rsidP="00D217E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его деятельности</w:t>
            </w:r>
          </w:p>
        </w:tc>
      </w:tr>
      <w:tr w:rsidR="0039725C" w14:paraId="03FCA7CF" w14:textId="77777777" w:rsidTr="00F541C8">
        <w:tc>
          <w:tcPr>
            <w:tcW w:w="2967" w:type="dxa"/>
          </w:tcPr>
          <w:p w14:paraId="0AF30314" w14:textId="396186AF" w:rsidR="00761268" w:rsidRPr="00761268" w:rsidRDefault="00CC05A4" w:rsidP="00CC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761268" w:rsidRPr="00761268">
              <w:rPr>
                <w:rFonts w:ascii="Times New Roman" w:hAnsi="Times New Roman" w:cs="Times New Roman"/>
                <w:sz w:val="28"/>
                <w:szCs w:val="28"/>
              </w:rPr>
              <w:t>Брокер</w:t>
            </w:r>
          </w:p>
        </w:tc>
        <w:tc>
          <w:tcPr>
            <w:tcW w:w="5957" w:type="dxa"/>
          </w:tcPr>
          <w:p w14:paraId="27C9CE50" w14:textId="1DD8FD27" w:rsidR="00B95A4D" w:rsidRDefault="00761268" w:rsidP="00745CAC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E27DB2">
              <w:t> </w:t>
            </w:r>
            <w:r w:rsidR="00DC5F9D" w:rsidRPr="00DC5F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5A4D" w:rsidRPr="00C56E93">
              <w:rPr>
                <w:rFonts w:ascii="Times New Roman" w:hAnsi="Times New Roman" w:cs="Times New Roman"/>
                <w:sz w:val="28"/>
                <w:szCs w:val="28"/>
              </w:rPr>
              <w:t>редставляет интересы продавцов на достаточно постоянной основе, не обладает правом собственности на продаваемые товары</w:t>
            </w:r>
          </w:p>
        </w:tc>
      </w:tr>
      <w:tr w:rsidR="0039725C" w14:paraId="4750C653" w14:textId="77777777" w:rsidTr="00F541C8">
        <w:tc>
          <w:tcPr>
            <w:tcW w:w="2967" w:type="dxa"/>
          </w:tcPr>
          <w:p w14:paraId="0EBE7463" w14:textId="33A0F6E6" w:rsidR="00761268" w:rsidRPr="00761268" w:rsidRDefault="00CC05A4" w:rsidP="00CC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761268">
              <w:rPr>
                <w:rFonts w:ascii="Times New Roman" w:hAnsi="Times New Roman" w:cs="Times New Roman"/>
                <w:sz w:val="28"/>
                <w:szCs w:val="28"/>
              </w:rPr>
              <w:t>Агент</w:t>
            </w:r>
          </w:p>
        </w:tc>
        <w:tc>
          <w:tcPr>
            <w:tcW w:w="5957" w:type="dxa"/>
          </w:tcPr>
          <w:p w14:paraId="3B83B8AE" w14:textId="59AFE45D" w:rsidR="00761268" w:rsidRDefault="00761268" w:rsidP="00745CA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97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C5F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5A4D" w:rsidRPr="00C56E93">
              <w:rPr>
                <w:rFonts w:ascii="Times New Roman" w:hAnsi="Times New Roman" w:cs="Times New Roman"/>
                <w:sz w:val="28"/>
                <w:szCs w:val="28"/>
              </w:rPr>
              <w:t>ействует от собственного имени и за собственны</w:t>
            </w:r>
            <w:r w:rsidR="00B95A4D">
              <w:rPr>
                <w:rFonts w:ascii="Times New Roman" w:hAnsi="Times New Roman" w:cs="Times New Roman"/>
                <w:sz w:val="28"/>
                <w:szCs w:val="28"/>
              </w:rPr>
              <w:t xml:space="preserve">е денежные </w:t>
            </w:r>
            <w:r w:rsidR="00B95A4D" w:rsidRPr="00C5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5A4D"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</w:p>
        </w:tc>
      </w:tr>
      <w:tr w:rsidR="0039725C" w14:paraId="127B904E" w14:textId="77777777" w:rsidTr="00F541C8">
        <w:tc>
          <w:tcPr>
            <w:tcW w:w="2967" w:type="dxa"/>
          </w:tcPr>
          <w:p w14:paraId="00D53333" w14:textId="35B9019E" w:rsidR="00761268" w:rsidRPr="00761268" w:rsidRDefault="00CC05A4" w:rsidP="00CC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761268">
              <w:rPr>
                <w:rFonts w:ascii="Times New Roman" w:hAnsi="Times New Roman" w:cs="Times New Roman"/>
                <w:sz w:val="28"/>
                <w:szCs w:val="28"/>
              </w:rPr>
              <w:t xml:space="preserve">Дилер </w:t>
            </w:r>
          </w:p>
        </w:tc>
        <w:tc>
          <w:tcPr>
            <w:tcW w:w="5957" w:type="dxa"/>
          </w:tcPr>
          <w:p w14:paraId="0E19E53A" w14:textId="1F866BA4" w:rsidR="00761268" w:rsidRDefault="00761268" w:rsidP="00745CAC">
            <w:pPr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77D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C5F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9725C" w:rsidRPr="00C56E93">
              <w:rPr>
                <w:rFonts w:ascii="Times New Roman" w:hAnsi="Times New Roman" w:cs="Times New Roman"/>
                <w:sz w:val="28"/>
                <w:szCs w:val="28"/>
              </w:rPr>
              <w:t xml:space="preserve">ирма, осуществляющая сбыт на основе оптовых закупок у фирм </w:t>
            </w:r>
            <w:r w:rsidR="003972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725C" w:rsidRPr="00C56E9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производителей продукции</w:t>
            </w:r>
          </w:p>
        </w:tc>
      </w:tr>
      <w:tr w:rsidR="0039725C" w14:paraId="4A2B175B" w14:textId="77777777" w:rsidTr="00F541C8">
        <w:tc>
          <w:tcPr>
            <w:tcW w:w="2967" w:type="dxa"/>
          </w:tcPr>
          <w:p w14:paraId="295BC216" w14:textId="63EAE7FD" w:rsidR="00761268" w:rsidRPr="00761268" w:rsidRDefault="00CC05A4" w:rsidP="00CC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761268">
              <w:rPr>
                <w:rFonts w:ascii="Times New Roman" w:hAnsi="Times New Roman" w:cs="Times New Roman"/>
                <w:sz w:val="28"/>
                <w:szCs w:val="28"/>
              </w:rPr>
              <w:t>Дистрибьютер</w:t>
            </w:r>
          </w:p>
        </w:tc>
        <w:tc>
          <w:tcPr>
            <w:tcW w:w="5957" w:type="dxa"/>
          </w:tcPr>
          <w:p w14:paraId="40319B99" w14:textId="53702FF6" w:rsidR="00761268" w:rsidRDefault="00761268" w:rsidP="00745CAC">
            <w:pPr>
              <w:ind w:left="47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27D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C5F9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5A4D" w:rsidRPr="00C56E93">
              <w:rPr>
                <w:rFonts w:ascii="Times New Roman" w:hAnsi="Times New Roman" w:cs="Times New Roman"/>
                <w:sz w:val="28"/>
                <w:szCs w:val="28"/>
              </w:rPr>
              <w:t>е обладает правом собственности на продаваемые товары, его контакты с производителями носят временный характер</w:t>
            </w:r>
          </w:p>
        </w:tc>
      </w:tr>
    </w:tbl>
    <w:p w14:paraId="1258EDDB" w14:textId="5C5FB8E9" w:rsidR="00BF4BCB" w:rsidRDefault="00BF4BCB" w:rsidP="00D217E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Ind w:w="2122" w:type="dxa"/>
        <w:tblLook w:val="04A0" w:firstRow="1" w:lastRow="0" w:firstColumn="1" w:lastColumn="0" w:noHBand="0" w:noVBand="1"/>
      </w:tblPr>
      <w:tblGrid>
        <w:gridCol w:w="781"/>
        <w:gridCol w:w="778"/>
        <w:gridCol w:w="850"/>
        <w:gridCol w:w="709"/>
      </w:tblGrid>
      <w:tr w:rsidR="00BF4BCB" w14:paraId="5AEE238E" w14:textId="77777777" w:rsidTr="0052125C">
        <w:trPr>
          <w:trHeight w:val="273"/>
        </w:trPr>
        <w:tc>
          <w:tcPr>
            <w:tcW w:w="781" w:type="dxa"/>
          </w:tcPr>
          <w:p w14:paraId="78A99663" w14:textId="122679CB" w:rsidR="00BF4BCB" w:rsidRPr="00077FE8" w:rsidRDefault="00BF4BCB" w:rsidP="008D3C13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77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14:paraId="1CFB5E23" w14:textId="691B2C92" w:rsidR="00BF4BCB" w:rsidRDefault="00BF4BCB" w:rsidP="008D3C13">
            <w:pPr>
              <w:pStyle w:val="a5"/>
              <w:spacing w:before="0" w:beforeAutospacing="0" w:after="0" w:afterAutospacing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2571617" w14:textId="74454E0C" w:rsidR="00BF4BCB" w:rsidRDefault="00BF4BCB" w:rsidP="008D3C13">
            <w:pPr>
              <w:pStyle w:val="a5"/>
              <w:spacing w:before="0" w:beforeAutospacing="0" w:after="0" w:afterAutospacing="0"/>
              <w:ind w:firstLine="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1F76519" w14:textId="5BF79715" w:rsidR="00BF4BCB" w:rsidRDefault="00BF4BCB" w:rsidP="008D3C13">
            <w:pPr>
              <w:pStyle w:val="a5"/>
              <w:spacing w:before="0" w:beforeAutospacing="0" w:after="0" w:afterAutospacing="0"/>
              <w:ind w:firstLin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4BCB" w:rsidRPr="00BC4177" w14:paraId="56684E48" w14:textId="77777777" w:rsidTr="0052125C">
        <w:trPr>
          <w:trHeight w:val="222"/>
        </w:trPr>
        <w:tc>
          <w:tcPr>
            <w:tcW w:w="781" w:type="dxa"/>
          </w:tcPr>
          <w:p w14:paraId="7CD6F69E" w14:textId="0CDFA0F5" w:rsidR="00BF4BCB" w:rsidRPr="00BC4177" w:rsidRDefault="00B95A4D" w:rsidP="008D3C13">
            <w:pPr>
              <w:ind w:firstLine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8" w:type="dxa"/>
          </w:tcPr>
          <w:p w14:paraId="5DC00B26" w14:textId="14588E44" w:rsidR="00BF4BCB" w:rsidRPr="00BC4177" w:rsidRDefault="00B95A4D" w:rsidP="008D3C13">
            <w:pPr>
              <w:pStyle w:val="a5"/>
              <w:spacing w:before="0" w:after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2B78A578" w14:textId="211C0F05" w:rsidR="00BF4BCB" w:rsidRPr="00BC4177" w:rsidRDefault="00E27DB2" w:rsidP="008D3C13">
            <w:pPr>
              <w:pStyle w:val="a5"/>
              <w:spacing w:before="0" w:after="0"/>
              <w:ind w:firstLine="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4E70BF50" w14:textId="65894D9B" w:rsidR="00BF4BCB" w:rsidRPr="00BC4177" w:rsidRDefault="00B95A4D" w:rsidP="008D3C13">
            <w:pPr>
              <w:pStyle w:val="a5"/>
              <w:spacing w:before="0" w:after="0"/>
              <w:ind w:firstLin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7A900169" w14:textId="57AF19EC" w:rsidR="00BF4BCB" w:rsidRDefault="00BF4BCB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997658"/>
      <w:r w:rsidRPr="00BC4177">
        <w:rPr>
          <w:rFonts w:ascii="Times New Roman" w:hAnsi="Times New Roman" w:cs="Times New Roman"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 w:rsidRPr="00BC4177">
        <w:rPr>
          <w:rFonts w:ascii="Times New Roman" w:hAnsi="Times New Roman" w:cs="Times New Roman"/>
          <w:sz w:val="28"/>
          <w:szCs w:val="28"/>
        </w:rPr>
        <w:t xml:space="preserve">: ПК-2 </w:t>
      </w:r>
      <w:r w:rsidR="00005736">
        <w:rPr>
          <w:rFonts w:ascii="Times New Roman" w:hAnsi="Times New Roman" w:cs="Times New Roman"/>
          <w:sz w:val="28"/>
          <w:szCs w:val="28"/>
        </w:rPr>
        <w:t>(</w:t>
      </w:r>
      <w:r w:rsidRPr="00BC4177">
        <w:rPr>
          <w:rFonts w:ascii="Times New Roman" w:hAnsi="Times New Roman" w:cs="Times New Roman"/>
          <w:sz w:val="28"/>
          <w:szCs w:val="28"/>
        </w:rPr>
        <w:t>ПК-2.1</w:t>
      </w:r>
      <w:r w:rsidR="00005736">
        <w:rPr>
          <w:rFonts w:ascii="Times New Roman" w:hAnsi="Times New Roman" w:cs="Times New Roman"/>
          <w:sz w:val="28"/>
          <w:szCs w:val="28"/>
        </w:rPr>
        <w:t>)</w:t>
      </w:r>
    </w:p>
    <w:bookmarkEnd w:id="9"/>
    <w:p w14:paraId="4EEAE9D5" w14:textId="31293F5A" w:rsidR="00961C2D" w:rsidRPr="00AE342C" w:rsidRDefault="00961C2D" w:rsidP="00D217E5">
      <w:pPr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14:paraId="710CC8B1" w14:textId="77777777" w:rsidR="00BF1DC9" w:rsidRPr="00BF1DC9" w:rsidRDefault="00BF1DC9" w:rsidP="00BF1DC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F1DC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27C3506" w14:textId="77777777" w:rsidR="00BF1DC9" w:rsidRPr="00BF1DC9" w:rsidRDefault="00BF1DC9" w:rsidP="00BF1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F1DC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420AF16F" w14:textId="77777777" w:rsidR="00BF1DC9" w:rsidRPr="00BF1DC9" w:rsidRDefault="00BF1DC9" w:rsidP="00BF1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F1DC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0CC7014C" w14:textId="77777777" w:rsidR="00005736" w:rsidRPr="00BF1DC9" w:rsidRDefault="00005736" w:rsidP="00D217E5">
      <w:pPr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</w:p>
    <w:p w14:paraId="27F8A41D" w14:textId="16D9085E" w:rsidR="00A14194" w:rsidRPr="00961C2D" w:rsidRDefault="00AE342C" w:rsidP="00D217E5">
      <w:pPr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1. </w:t>
      </w:r>
      <w:r w:rsidR="00961C2D" w:rsidRPr="00961C2D">
        <w:rPr>
          <w:rFonts w:ascii="Times New Roman" w:eastAsia="Times New Roman" w:hAnsi="Times New Roman"/>
          <w:bCs/>
          <w:sz w:val="28"/>
        </w:rPr>
        <w:t>У</w:t>
      </w:r>
      <w:r w:rsidR="00A14194" w:rsidRPr="00961C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становите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правильную </w:t>
      </w:r>
      <w:r w:rsidR="00A14194" w:rsidRPr="00961C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последовательность основных этапов системы товародвижения:</w:t>
      </w:r>
    </w:p>
    <w:p w14:paraId="08BCACE7" w14:textId="1CCE522C" w:rsidR="00A14194" w:rsidRPr="00F1494A" w:rsidRDefault="00AE342C" w:rsidP="008D3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4194" w:rsidRPr="00F1494A">
        <w:rPr>
          <w:rFonts w:ascii="Times New Roman" w:hAnsi="Times New Roman" w:cs="Times New Roman"/>
          <w:sz w:val="28"/>
          <w:szCs w:val="28"/>
        </w:rPr>
        <w:t>) регулирование запасов</w:t>
      </w:r>
    </w:p>
    <w:p w14:paraId="4941CE84" w14:textId="705A588A" w:rsidR="00A14194" w:rsidRPr="00F1494A" w:rsidRDefault="00AE342C" w:rsidP="008D3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14194" w:rsidRPr="00F1494A">
        <w:rPr>
          <w:rFonts w:ascii="Times New Roman" w:hAnsi="Times New Roman" w:cs="Times New Roman"/>
          <w:sz w:val="28"/>
          <w:szCs w:val="28"/>
        </w:rPr>
        <w:t>) оценка и контроль системы товародвижения</w:t>
      </w:r>
    </w:p>
    <w:p w14:paraId="7C9C8B6C" w14:textId="07B22756" w:rsidR="00A14194" w:rsidRPr="00F1494A" w:rsidRDefault="00AE342C" w:rsidP="008D3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4194" w:rsidRPr="00F1494A">
        <w:rPr>
          <w:rFonts w:ascii="Times New Roman" w:hAnsi="Times New Roman" w:cs="Times New Roman"/>
          <w:sz w:val="28"/>
          <w:szCs w:val="28"/>
        </w:rPr>
        <w:t>) разработка системы обработки заказов</w:t>
      </w:r>
    </w:p>
    <w:p w14:paraId="1C9D9689" w14:textId="69CB285E" w:rsidR="00A14194" w:rsidRPr="00F1494A" w:rsidRDefault="00AE342C" w:rsidP="00D217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4194" w:rsidRPr="00F1494A">
        <w:rPr>
          <w:rFonts w:ascii="Times New Roman" w:hAnsi="Times New Roman" w:cs="Times New Roman"/>
          <w:sz w:val="28"/>
          <w:szCs w:val="28"/>
        </w:rPr>
        <w:t>) выбор метода транспортировки</w:t>
      </w:r>
    </w:p>
    <w:p w14:paraId="64A4D99D" w14:textId="5C6B2972" w:rsidR="00A14194" w:rsidRPr="00F1494A" w:rsidRDefault="00AE342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14194" w:rsidRPr="00F1494A">
        <w:rPr>
          <w:rFonts w:ascii="Times New Roman" w:hAnsi="Times New Roman" w:cs="Times New Roman"/>
          <w:sz w:val="28"/>
          <w:szCs w:val="28"/>
        </w:rPr>
        <w:t>) определение целей товародвижения</w:t>
      </w:r>
    </w:p>
    <w:p w14:paraId="233D3FB1" w14:textId="7FF440FB" w:rsidR="00A14194" w:rsidRPr="00F1494A" w:rsidRDefault="00AE342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14194" w:rsidRPr="00F1494A">
        <w:rPr>
          <w:rFonts w:ascii="Times New Roman" w:hAnsi="Times New Roman" w:cs="Times New Roman"/>
          <w:sz w:val="28"/>
          <w:szCs w:val="28"/>
        </w:rPr>
        <w:t>) создание складских помещений</w:t>
      </w:r>
    </w:p>
    <w:p w14:paraId="714FF319" w14:textId="3FC6C304" w:rsidR="006C4BAF" w:rsidRDefault="00AE342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_Hlk190003959"/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, </w:t>
      </w:r>
      <w:r w:rsidR="006C4BAF">
        <w:rPr>
          <w:rFonts w:ascii="Times New Roman" w:hAnsi="Times New Roman" w:cs="Times New Roman"/>
          <w:sz w:val="28"/>
          <w:szCs w:val="28"/>
        </w:rPr>
        <w:t>А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, </w:t>
      </w:r>
      <w:r w:rsidR="006C4BAF">
        <w:rPr>
          <w:rFonts w:ascii="Times New Roman" w:hAnsi="Times New Roman" w:cs="Times New Roman"/>
          <w:sz w:val="28"/>
          <w:szCs w:val="28"/>
        </w:rPr>
        <w:t>Г</w:t>
      </w:r>
      <w:r w:rsidR="00A14194" w:rsidRPr="00F1494A">
        <w:rPr>
          <w:rFonts w:ascii="Times New Roman" w:hAnsi="Times New Roman" w:cs="Times New Roman"/>
          <w:sz w:val="28"/>
          <w:szCs w:val="28"/>
        </w:rPr>
        <w:t xml:space="preserve">, </w:t>
      </w:r>
      <w:r w:rsidR="006C4BAF">
        <w:rPr>
          <w:rFonts w:ascii="Times New Roman" w:hAnsi="Times New Roman" w:cs="Times New Roman"/>
          <w:sz w:val="28"/>
          <w:szCs w:val="28"/>
        </w:rPr>
        <w:t>Б</w:t>
      </w:r>
    </w:p>
    <w:p w14:paraId="58448482" w14:textId="195F06AF" w:rsidR="006C4BAF" w:rsidRDefault="006C4BAF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_Hlk189997800"/>
      <w:r w:rsidRPr="00BC4177">
        <w:rPr>
          <w:rFonts w:ascii="Times New Roman" w:hAnsi="Times New Roman" w:cs="Times New Roman"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 w:rsidRPr="00BC4177">
        <w:rPr>
          <w:rFonts w:ascii="Times New Roman" w:hAnsi="Times New Roman" w:cs="Times New Roman"/>
          <w:sz w:val="28"/>
          <w:szCs w:val="28"/>
        </w:rPr>
        <w:t>: ПК-2</w:t>
      </w:r>
      <w:r w:rsidR="00005736">
        <w:rPr>
          <w:rFonts w:ascii="Times New Roman" w:hAnsi="Times New Roman" w:cs="Times New Roman"/>
          <w:sz w:val="28"/>
          <w:szCs w:val="28"/>
        </w:rPr>
        <w:t xml:space="preserve"> (</w:t>
      </w:r>
      <w:r w:rsidRPr="00BC4177">
        <w:rPr>
          <w:rFonts w:ascii="Times New Roman" w:hAnsi="Times New Roman" w:cs="Times New Roman"/>
          <w:sz w:val="28"/>
          <w:szCs w:val="28"/>
        </w:rPr>
        <w:t>ПК-2.1</w:t>
      </w:r>
      <w:r w:rsidR="00005736">
        <w:rPr>
          <w:rFonts w:ascii="Times New Roman" w:hAnsi="Times New Roman" w:cs="Times New Roman"/>
          <w:sz w:val="28"/>
          <w:szCs w:val="28"/>
        </w:rPr>
        <w:t>)</w:t>
      </w:r>
    </w:p>
    <w:p w14:paraId="158732AC" w14:textId="77777777" w:rsidR="006C4BAF" w:rsidRDefault="006C4BAF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10"/>
    <w:bookmarkEnd w:id="11"/>
    <w:p w14:paraId="375FC20B" w14:textId="06070A33" w:rsidR="00CE255C" w:rsidRDefault="00CE255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B2A77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прямой схемы ввоза товаров: </w:t>
      </w:r>
    </w:p>
    <w:p w14:paraId="01A5CD8E" w14:textId="390C7204" w:rsidR="00CE255C" w:rsidRPr="00CE255C" w:rsidRDefault="004B2A77" w:rsidP="00D217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покупатель и продавец фиксируют исполнение обязательств и подтверждают закрытие сделки</w:t>
      </w:r>
    </w:p>
    <w:p w14:paraId="12F5C8E2" w14:textId="07534C43" w:rsidR="00CE255C" w:rsidRDefault="00503510" w:rsidP="00D2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после заключения контракта покупатель вносит продавцу предоплату за товар в оговорённом размере</w:t>
      </w:r>
    </w:p>
    <w:p w14:paraId="7FF327C0" w14:textId="21A14C41" w:rsidR="00503510" w:rsidRDefault="00503510" w:rsidP="00D2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продавец и покупатель составляют ключевые условия сделки</w:t>
      </w:r>
    </w:p>
    <w:p w14:paraId="652DF023" w14:textId="7E08BA84" w:rsidR="006B1B7C" w:rsidRDefault="00503510" w:rsidP="00D2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после получения товара покупатель вносит </w:t>
      </w:r>
      <w:r w:rsidR="006B1B7C">
        <w:rPr>
          <w:rFonts w:ascii="Times New Roman" w:hAnsi="Times New Roman" w:cs="Times New Roman"/>
          <w:sz w:val="28"/>
          <w:szCs w:val="28"/>
        </w:rPr>
        <w:t>продавцу оставшуюся часть оплаты за товар</w:t>
      </w:r>
    </w:p>
    <w:p w14:paraId="536862E2" w14:textId="2D7EE34A" w:rsidR="006B1B7C" w:rsidRDefault="006B1B7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1494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В, Б, Г, А</w:t>
      </w:r>
    </w:p>
    <w:p w14:paraId="66A6566F" w14:textId="3B22D5E1" w:rsidR="006B1B7C" w:rsidRDefault="006B1B7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177">
        <w:rPr>
          <w:rFonts w:ascii="Times New Roman" w:hAnsi="Times New Roman" w:cs="Times New Roman"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 xml:space="preserve">): </w:t>
      </w:r>
      <w:r w:rsidRPr="00BC4177">
        <w:rPr>
          <w:rFonts w:ascii="Times New Roman" w:hAnsi="Times New Roman" w:cs="Times New Roman"/>
          <w:sz w:val="28"/>
          <w:szCs w:val="28"/>
        </w:rPr>
        <w:t xml:space="preserve">ПК-2 </w:t>
      </w:r>
      <w:r w:rsidR="00005736">
        <w:rPr>
          <w:rFonts w:ascii="Times New Roman" w:hAnsi="Times New Roman" w:cs="Times New Roman"/>
          <w:sz w:val="28"/>
          <w:szCs w:val="28"/>
        </w:rPr>
        <w:t>(</w:t>
      </w:r>
      <w:r w:rsidRPr="00BC4177">
        <w:rPr>
          <w:rFonts w:ascii="Times New Roman" w:hAnsi="Times New Roman" w:cs="Times New Roman"/>
          <w:sz w:val="28"/>
          <w:szCs w:val="28"/>
        </w:rPr>
        <w:t>ПК-2.1</w:t>
      </w:r>
      <w:r w:rsidR="00005736">
        <w:rPr>
          <w:rFonts w:ascii="Times New Roman" w:hAnsi="Times New Roman" w:cs="Times New Roman"/>
          <w:sz w:val="28"/>
          <w:szCs w:val="28"/>
        </w:rPr>
        <w:t>)</w:t>
      </w:r>
    </w:p>
    <w:p w14:paraId="62F6E979" w14:textId="77777777" w:rsidR="006B1B7C" w:rsidRDefault="006B1B7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D2696D" w14:textId="6939A189" w:rsidR="00A14194" w:rsidRPr="00AC068B" w:rsidRDefault="00CE255C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BAF">
        <w:rPr>
          <w:rFonts w:ascii="Times New Roman" w:hAnsi="Times New Roman" w:cs="Times New Roman"/>
          <w:sz w:val="28"/>
          <w:szCs w:val="28"/>
        </w:rPr>
        <w:t>. </w:t>
      </w:r>
      <w:r w:rsidR="00A14194">
        <w:rPr>
          <w:rFonts w:ascii="Times New Roman" w:hAnsi="Times New Roman" w:cs="Times New Roman"/>
          <w:sz w:val="28"/>
          <w:szCs w:val="28"/>
        </w:rPr>
        <w:t xml:space="preserve"> </w:t>
      </w:r>
      <w:r w:rsidR="00A14194" w:rsidRPr="00AC068B">
        <w:rPr>
          <w:rFonts w:ascii="Times New Roman" w:hAnsi="Times New Roman" w:cs="Times New Roman"/>
          <w:sz w:val="28"/>
          <w:szCs w:val="28"/>
        </w:rPr>
        <w:t>Установите последовательность этапов обработки грузов:</w:t>
      </w:r>
    </w:p>
    <w:p w14:paraId="70235389" w14:textId="232DEB76" w:rsidR="00A14194" w:rsidRPr="00AC068B" w:rsidRDefault="006C4BAF" w:rsidP="00D217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4194" w:rsidRPr="00AC068B">
        <w:rPr>
          <w:rFonts w:ascii="Times New Roman" w:hAnsi="Times New Roman" w:cs="Times New Roman"/>
          <w:sz w:val="28"/>
          <w:szCs w:val="28"/>
        </w:rPr>
        <w:t>) сортировка и упаковка</w:t>
      </w:r>
    </w:p>
    <w:p w14:paraId="16489FEA" w14:textId="33AEDE91" w:rsidR="00A14194" w:rsidRPr="00AC068B" w:rsidRDefault="006C4BAF" w:rsidP="00D217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14194" w:rsidRPr="00AC068B">
        <w:rPr>
          <w:rFonts w:ascii="Times New Roman" w:hAnsi="Times New Roman" w:cs="Times New Roman"/>
          <w:sz w:val="28"/>
          <w:szCs w:val="28"/>
        </w:rPr>
        <w:t>) перемещение к месту комплектации</w:t>
      </w:r>
    </w:p>
    <w:p w14:paraId="7B2B9245" w14:textId="569D2C34" w:rsidR="00A14194" w:rsidRPr="00AC068B" w:rsidRDefault="006C4BAF" w:rsidP="00D217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4194" w:rsidRPr="00AC068B">
        <w:rPr>
          <w:rFonts w:ascii="Times New Roman" w:hAnsi="Times New Roman" w:cs="Times New Roman"/>
          <w:sz w:val="28"/>
          <w:szCs w:val="28"/>
        </w:rPr>
        <w:t>) погрузка для отправки покупателю</w:t>
      </w:r>
    </w:p>
    <w:p w14:paraId="51975F18" w14:textId="66B5A453" w:rsidR="00A14194" w:rsidRPr="00AC068B" w:rsidRDefault="006C4BAF" w:rsidP="00D217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4194" w:rsidRPr="00AC068B">
        <w:rPr>
          <w:rFonts w:ascii="Times New Roman" w:hAnsi="Times New Roman" w:cs="Times New Roman"/>
          <w:sz w:val="28"/>
          <w:szCs w:val="28"/>
        </w:rPr>
        <w:t>) определение местоположения товара на складе</w:t>
      </w:r>
    </w:p>
    <w:p w14:paraId="372809A4" w14:textId="2FE85AE8" w:rsidR="00A14194" w:rsidRPr="00AC068B" w:rsidRDefault="006C4BAF" w:rsidP="00D217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14194" w:rsidRPr="00AC068B">
        <w:rPr>
          <w:rFonts w:ascii="Times New Roman" w:hAnsi="Times New Roman" w:cs="Times New Roman"/>
          <w:sz w:val="28"/>
          <w:szCs w:val="28"/>
        </w:rPr>
        <w:t>) перемещение к месту погрузки</w:t>
      </w:r>
    </w:p>
    <w:p w14:paraId="16069DF7" w14:textId="77E24D92" w:rsidR="00A14194" w:rsidRDefault="00E05D4F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14194" w:rsidRPr="00AC068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14194" w:rsidRPr="00AC06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14194" w:rsidRPr="00AC06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4194" w:rsidRPr="00AC06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4194" w:rsidRPr="00AC06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1B7B9428" w14:textId="69CCDCC7" w:rsidR="00E05D4F" w:rsidRDefault="00E05D4F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177">
        <w:rPr>
          <w:rFonts w:ascii="Times New Roman" w:hAnsi="Times New Roman" w:cs="Times New Roman"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>)</w:t>
      </w:r>
      <w:r w:rsidRPr="00BC4177">
        <w:rPr>
          <w:rFonts w:ascii="Times New Roman" w:hAnsi="Times New Roman" w:cs="Times New Roman"/>
          <w:sz w:val="28"/>
          <w:szCs w:val="28"/>
        </w:rPr>
        <w:t xml:space="preserve"> ПК-2</w:t>
      </w:r>
      <w:r w:rsidR="00005736">
        <w:rPr>
          <w:rFonts w:ascii="Times New Roman" w:hAnsi="Times New Roman" w:cs="Times New Roman"/>
          <w:sz w:val="28"/>
          <w:szCs w:val="28"/>
        </w:rPr>
        <w:t xml:space="preserve"> (</w:t>
      </w:r>
      <w:r w:rsidRPr="00BC4177">
        <w:rPr>
          <w:rFonts w:ascii="Times New Roman" w:hAnsi="Times New Roman" w:cs="Times New Roman"/>
          <w:sz w:val="28"/>
          <w:szCs w:val="28"/>
        </w:rPr>
        <w:t>ПК-2.1</w:t>
      </w:r>
      <w:r w:rsidR="00005736">
        <w:rPr>
          <w:rFonts w:ascii="Times New Roman" w:hAnsi="Times New Roman" w:cs="Times New Roman"/>
          <w:sz w:val="28"/>
          <w:szCs w:val="28"/>
        </w:rPr>
        <w:t>)</w:t>
      </w:r>
    </w:p>
    <w:p w14:paraId="10269AA3" w14:textId="22336646" w:rsidR="00E05D4F" w:rsidRDefault="00E05D4F" w:rsidP="00D21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3CE575" w14:textId="3076912E" w:rsidR="00C104B9" w:rsidRPr="00D275A1" w:rsidRDefault="00C104B9" w:rsidP="00D275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00D85F" w14:textId="77777777" w:rsidR="00BF1DC9" w:rsidRPr="00BF1DC9" w:rsidRDefault="00BF1DC9" w:rsidP="00BF1DC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F1DC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C798BE0" w14:textId="77777777" w:rsidR="00BF1DC9" w:rsidRPr="00BF1DC9" w:rsidRDefault="00BF1DC9" w:rsidP="00BF1DC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F1DC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DF808A2" w14:textId="77777777" w:rsidR="00BF1DC9" w:rsidRPr="00BF1DC9" w:rsidRDefault="00BF1DC9" w:rsidP="00BF1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F1DC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6DB103B" w14:textId="77777777" w:rsidR="00005736" w:rsidRPr="00FE2A46" w:rsidRDefault="00005736" w:rsidP="00BF1DC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A67C2" w14:textId="5D76477C" w:rsidR="006B1B7C" w:rsidRPr="00FE2A46" w:rsidRDefault="00FE2A46" w:rsidP="00F35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531CC" w:rsidRPr="00F531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Товарные запасы торгового предприятия</w:t>
      </w:r>
      <w:r w:rsidR="00F531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46B7" w:rsidRPr="00FE2A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="00CA46B7" w:rsidRPr="00FE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часть товарных ресурсов, основной характеристикой которых является их статичное состояние в процессе ___________________ на </w:t>
      </w:r>
      <w:proofErr w:type="spellStart"/>
      <w:r w:rsidR="00CA46B7" w:rsidRPr="00FE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определенный</w:t>
      </w:r>
      <w:proofErr w:type="spellEnd"/>
      <w:r w:rsidR="00CA46B7" w:rsidRPr="00FE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1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период времени</w:t>
      </w:r>
      <w:r w:rsidR="00CA46B7" w:rsidRPr="00FE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DCA42B" w14:textId="586DE10E" w:rsidR="00CA46B7" w:rsidRDefault="00CA46B7" w:rsidP="00D217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46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31CC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товародвижения</w:t>
      </w:r>
    </w:p>
    <w:p w14:paraId="23610FE4" w14:textId="090E8F68" w:rsidR="00CA46B7" w:rsidRPr="00CA46B7" w:rsidRDefault="00CA46B7" w:rsidP="00D217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sz w:val="28"/>
          <w:szCs w:val="28"/>
        </w:rPr>
        <w:t>и</w:t>
      </w:r>
      <w:r w:rsidR="0095248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sz w:val="28"/>
          <w:szCs w:val="28"/>
        </w:rPr>
        <w:t>ы</w:t>
      </w:r>
      <w:r w:rsidR="00952483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ПК-2</w:t>
      </w:r>
      <w:r w:rsidR="000057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ПК-2.</w:t>
      </w:r>
      <w:r w:rsidR="00005736">
        <w:rPr>
          <w:rFonts w:ascii="Times New Roman" w:hAnsi="Times New Roman" w:cs="Times New Roman"/>
          <w:sz w:val="28"/>
          <w:szCs w:val="28"/>
        </w:rPr>
        <w:t>1)</w:t>
      </w:r>
    </w:p>
    <w:p w14:paraId="7B9E0409" w14:textId="77777777" w:rsidR="00952483" w:rsidRDefault="00952483" w:rsidP="00D21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97515" w14:textId="297ABCC6" w:rsidR="00DF38DA" w:rsidRPr="00DF38DA" w:rsidRDefault="00CA46B7" w:rsidP="00D217E5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531C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Зональные и региональные склады</w:t>
      </w:r>
      <w:r w:rsid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F38DA" w:rsidRP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называют дистрибьюторскими (распределительными), так как они реализуют товары оптом не </w:t>
      </w:r>
      <w:r w:rsidR="00F531C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конечным потребителям</w:t>
      </w:r>
      <w:r w:rsid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="00DF38DA" w:rsidRP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а соответствующим складами – звеньям </w:t>
      </w:r>
      <w:r w:rsid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</w:t>
      </w:r>
      <w:r w:rsidR="00DF38DA" w:rsidRPr="00DF38D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6E7628F" w14:textId="0A5FCA4E" w:rsidR="00DF38DA" w:rsidRDefault="00DF38DA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2" w:name="_Hlk190005639"/>
      <w:r>
        <w:rPr>
          <w:rFonts w:ascii="Times New Roman" w:hAnsi="Times New Roman" w:cs="Times New Roman"/>
          <w:iCs/>
          <w:sz w:val="28"/>
          <w:szCs w:val="28"/>
        </w:rPr>
        <w:t>Правильный ответ: товаропроводящих систем</w:t>
      </w:r>
    </w:p>
    <w:p w14:paraId="0BCEEC8D" w14:textId="03E9CF02" w:rsidR="00952483" w:rsidRDefault="00DF38DA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iCs/>
          <w:sz w:val="28"/>
          <w:szCs w:val="28"/>
        </w:rPr>
        <w:t>и</w:t>
      </w:r>
      <w:r w:rsidR="00952483"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iCs/>
          <w:sz w:val="28"/>
          <w:szCs w:val="28"/>
        </w:rPr>
        <w:t>ы</w:t>
      </w:r>
      <w:r w:rsidR="00952483">
        <w:rPr>
          <w:rFonts w:ascii="Times New Roman" w:hAnsi="Times New Roman" w:cs="Times New Roman"/>
          <w:iCs/>
          <w:sz w:val="28"/>
          <w:szCs w:val="28"/>
        </w:rPr>
        <w:t xml:space="preserve">): ПК-2 </w:t>
      </w:r>
      <w:r w:rsidR="00005736">
        <w:rPr>
          <w:rFonts w:ascii="Times New Roman" w:hAnsi="Times New Roman" w:cs="Times New Roman"/>
          <w:iCs/>
          <w:sz w:val="28"/>
          <w:szCs w:val="28"/>
        </w:rPr>
        <w:t>(</w:t>
      </w:r>
      <w:r w:rsidR="00952483">
        <w:rPr>
          <w:rFonts w:ascii="Times New Roman" w:hAnsi="Times New Roman" w:cs="Times New Roman"/>
          <w:iCs/>
          <w:sz w:val="28"/>
          <w:szCs w:val="28"/>
        </w:rPr>
        <w:t>ПК-2.1</w:t>
      </w:r>
      <w:r w:rsidR="00005736">
        <w:rPr>
          <w:rFonts w:ascii="Times New Roman" w:hAnsi="Times New Roman" w:cs="Times New Roman"/>
          <w:iCs/>
          <w:sz w:val="28"/>
          <w:szCs w:val="28"/>
        </w:rPr>
        <w:t>)</w:t>
      </w:r>
    </w:p>
    <w:bookmarkEnd w:id="12"/>
    <w:p w14:paraId="188EC0DC" w14:textId="77777777" w:rsidR="00952483" w:rsidRDefault="0095248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41F806" w14:textId="0BB1A54F" w:rsidR="00DF38DA" w:rsidRPr="003725F3" w:rsidRDefault="00952483" w:rsidP="00D217E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37E">
        <w:rPr>
          <w:rFonts w:ascii="Times New Roman" w:hAnsi="Times New Roman" w:cs="Times New Roman"/>
          <w:sz w:val="28"/>
          <w:szCs w:val="28"/>
        </w:rPr>
        <w:t>3.</w:t>
      </w:r>
      <w:r w:rsidR="003725F3">
        <w:rPr>
          <w:sz w:val="28"/>
          <w:szCs w:val="28"/>
        </w:rPr>
        <w:t> </w:t>
      </w:r>
      <w:r w:rsidR="00F531CC" w:rsidRPr="00F531C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F531CC" w:rsidRPr="00F531CC">
        <w:rPr>
          <w:rFonts w:ascii="Times New Roman" w:hAnsi="Times New Roman" w:cs="Times New Roman"/>
          <w:sz w:val="28"/>
          <w:szCs w:val="28"/>
        </w:rPr>
        <w:t>прямоточности</w:t>
      </w:r>
      <w:proofErr w:type="spellEnd"/>
      <w:r w:rsidR="00F531CC">
        <w:rPr>
          <w:sz w:val="28"/>
          <w:szCs w:val="28"/>
        </w:rPr>
        <w:t xml:space="preserve"> </w:t>
      </w:r>
      <w:r w:rsidR="00DF38DA" w:rsidRPr="003725F3">
        <w:rPr>
          <w:rFonts w:ascii="Times New Roman" w:hAnsi="Times New Roman" w:cs="Times New Roman"/>
          <w:sz w:val="28"/>
          <w:szCs w:val="28"/>
        </w:rPr>
        <w:t xml:space="preserve">подразумевает прямолинейность движения материального потока по всему ходу </w:t>
      </w:r>
      <w:r w:rsidR="003725F3">
        <w:rPr>
          <w:rFonts w:ascii="Times New Roman" w:hAnsi="Times New Roman" w:cs="Times New Roman"/>
          <w:sz w:val="28"/>
          <w:szCs w:val="28"/>
        </w:rPr>
        <w:t>_____</w:t>
      </w:r>
      <w:r w:rsidR="00F531CC">
        <w:rPr>
          <w:rFonts w:ascii="Times New Roman" w:hAnsi="Times New Roman" w:cs="Times New Roman"/>
          <w:sz w:val="28"/>
          <w:szCs w:val="28"/>
        </w:rPr>
        <w:t>___________</w:t>
      </w:r>
      <w:r w:rsidR="003725F3">
        <w:rPr>
          <w:rFonts w:ascii="Times New Roman" w:hAnsi="Times New Roman" w:cs="Times New Roman"/>
          <w:sz w:val="28"/>
          <w:szCs w:val="28"/>
        </w:rPr>
        <w:t>_</w:t>
      </w:r>
      <w:r w:rsidR="00DF38DA" w:rsidRPr="003725F3">
        <w:rPr>
          <w:rFonts w:ascii="Times New Roman" w:hAnsi="Times New Roman" w:cs="Times New Roman"/>
          <w:sz w:val="28"/>
          <w:szCs w:val="28"/>
        </w:rPr>
        <w:t xml:space="preserve">и отсутствие встречных </w:t>
      </w:r>
      <w:r w:rsidR="00F531CC">
        <w:rPr>
          <w:rFonts w:ascii="Times New Roman" w:hAnsi="Times New Roman" w:cs="Times New Roman"/>
          <w:sz w:val="28"/>
          <w:szCs w:val="28"/>
        </w:rPr>
        <w:t>товарных потоков</w:t>
      </w:r>
      <w:r w:rsidR="00FE2A46">
        <w:rPr>
          <w:rFonts w:ascii="Times New Roman" w:hAnsi="Times New Roman" w:cs="Times New Roman"/>
          <w:sz w:val="28"/>
          <w:szCs w:val="28"/>
        </w:rPr>
        <w:t>.</w:t>
      </w:r>
    </w:p>
    <w:p w14:paraId="349ECA4B" w14:textId="77777777" w:rsidR="00F86570" w:rsidRDefault="003725F3" w:rsidP="00F8657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 технологического процесса склада</w:t>
      </w:r>
    </w:p>
    <w:p w14:paraId="576DA442" w14:textId="4DB50572" w:rsidR="003725F3" w:rsidRDefault="003725F3" w:rsidP="00F8657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): </w:t>
      </w:r>
      <w:bookmarkStart w:id="13" w:name="_Hlk190011282"/>
      <w:r>
        <w:rPr>
          <w:rFonts w:ascii="Times New Roman" w:hAnsi="Times New Roman" w:cs="Times New Roman"/>
          <w:iCs/>
          <w:sz w:val="28"/>
          <w:szCs w:val="28"/>
        </w:rPr>
        <w:t>ПК-2</w:t>
      </w:r>
      <w:r w:rsidR="00005736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ПК-2.1</w:t>
      </w:r>
      <w:bookmarkEnd w:id="13"/>
      <w:r w:rsidR="00005736">
        <w:rPr>
          <w:rFonts w:ascii="Times New Roman" w:hAnsi="Times New Roman" w:cs="Times New Roman"/>
          <w:iCs/>
          <w:sz w:val="28"/>
          <w:szCs w:val="28"/>
        </w:rPr>
        <w:t>)</w:t>
      </w:r>
    </w:p>
    <w:p w14:paraId="2070E3E1" w14:textId="1999AC2B" w:rsidR="00DF38DA" w:rsidRDefault="00DF38DA" w:rsidP="00DF38DA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7E723CF" w14:textId="77777777" w:rsidR="00BF1DC9" w:rsidRPr="00BF1DC9" w:rsidRDefault="00BF1DC9" w:rsidP="00BF1DC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F1DC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9558BB3" w14:textId="77777777" w:rsidR="00BF1DC9" w:rsidRPr="00BF1DC9" w:rsidRDefault="00BF1DC9" w:rsidP="00BF1D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F1DC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529DE8A" w14:textId="77777777" w:rsidR="00107278" w:rsidRPr="00BF1DC9" w:rsidRDefault="00107278" w:rsidP="002A60B9">
      <w:pPr>
        <w:pStyle w:val="a3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08D92E" w14:textId="5CD51B71" w:rsidR="006B1B7C" w:rsidRPr="00C245E6" w:rsidRDefault="002A60B9" w:rsidP="0042603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45E6">
        <w:rPr>
          <w:rFonts w:ascii="Times New Roman" w:hAnsi="Times New Roman" w:cs="Times New Roman"/>
          <w:iCs/>
          <w:sz w:val="28"/>
          <w:szCs w:val="28"/>
        </w:rPr>
        <w:t>1.</w:t>
      </w:r>
      <w:r w:rsidR="00094639" w:rsidRPr="00C245E6">
        <w:rPr>
          <w:rFonts w:ascii="Times New Roman" w:hAnsi="Times New Roman" w:cs="Times New Roman"/>
          <w:iCs/>
          <w:sz w:val="28"/>
          <w:szCs w:val="28"/>
        </w:rPr>
        <w:t> </w:t>
      </w:r>
      <w:r w:rsidR="00C245E6" w:rsidRPr="00C245E6">
        <w:rPr>
          <w:rFonts w:ascii="Times New Roman" w:hAnsi="Times New Roman" w:cs="Times New Roman"/>
          <w:iCs/>
          <w:sz w:val="28"/>
          <w:szCs w:val="28"/>
        </w:rPr>
        <w:t>____________________</w:t>
      </w:r>
      <w:r w:rsidR="00C245E6" w:rsidRPr="00C24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45E6" w:rsidRPr="00C245E6">
        <w:rPr>
          <w:rFonts w:ascii="Times New Roman" w:hAnsi="Times New Roman" w:cs="Times New Roman"/>
          <w:sz w:val="28"/>
          <w:szCs w:val="28"/>
        </w:rPr>
        <w:t>представляют собой многофункциональные организации, занимающиеся также и оптовой торговлей, то есть приобретением товаров для их дальнейшего продвижения, в том числе для подсортировки, обработки, расфасовки, упаковки и т. д.</w:t>
      </w:r>
    </w:p>
    <w:p w14:paraId="4456815F" w14:textId="4734365C" w:rsidR="002A60B9" w:rsidRDefault="00165EA2" w:rsidP="00BA3A61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5EA2">
        <w:rPr>
          <w:rFonts w:ascii="Times New Roman" w:hAnsi="Times New Roman" w:cs="Times New Roman"/>
          <w:iCs/>
          <w:sz w:val="28"/>
          <w:szCs w:val="28"/>
        </w:rPr>
        <w:t>Правильный ответ: торговые дома / дома продажи товаров и услуг</w:t>
      </w:r>
    </w:p>
    <w:p w14:paraId="78FD4BC6" w14:textId="2FED60A5" w:rsidR="00165EA2" w:rsidRDefault="00165EA2" w:rsidP="00BA3A61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bookmarkStart w:id="14" w:name="_Hlk190014444"/>
      <w:r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>): ПК-2</w:t>
      </w:r>
      <w:r w:rsidR="00005736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ПК-2.1</w:t>
      </w:r>
      <w:r w:rsidR="00005736">
        <w:rPr>
          <w:rFonts w:ascii="Times New Roman" w:hAnsi="Times New Roman" w:cs="Times New Roman"/>
          <w:iCs/>
          <w:sz w:val="28"/>
          <w:szCs w:val="28"/>
        </w:rPr>
        <w:t>)</w:t>
      </w:r>
    </w:p>
    <w:bookmarkEnd w:id="14"/>
    <w:p w14:paraId="4378E7C0" w14:textId="77777777" w:rsidR="00165EA2" w:rsidRDefault="00165EA2" w:rsidP="00BA3A6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4E340F30" w14:textId="4935F6A4" w:rsidR="00E10465" w:rsidRPr="00165EA2" w:rsidRDefault="00165EA2" w:rsidP="0042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736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165EA2">
        <w:rPr>
          <w:rFonts w:ascii="Times New Roman" w:hAnsi="Times New Roman" w:cs="Times New Roman"/>
          <w:sz w:val="28"/>
          <w:szCs w:val="28"/>
        </w:rPr>
        <w:t>__________________</w:t>
      </w:r>
      <w:r w:rsidR="00C6736D" w:rsidRPr="00165EA2">
        <w:rPr>
          <w:rFonts w:ascii="Times New Roman" w:hAnsi="Times New Roman" w:cs="Times New Roman"/>
          <w:sz w:val="28"/>
          <w:szCs w:val="28"/>
        </w:rPr>
        <w:t>–</w:t>
      </w:r>
      <w:r w:rsidRPr="00165EA2">
        <w:rPr>
          <w:rFonts w:ascii="Times New Roman" w:hAnsi="Times New Roman" w:cs="Times New Roman"/>
          <w:sz w:val="28"/>
          <w:szCs w:val="28"/>
        </w:rPr>
        <w:t xml:space="preserve"> </w:t>
      </w:r>
      <w:r w:rsidR="00C6736D" w:rsidRPr="00165EA2">
        <w:rPr>
          <w:rFonts w:ascii="Times New Roman" w:hAnsi="Times New Roman" w:cs="Times New Roman"/>
          <w:sz w:val="28"/>
          <w:szCs w:val="28"/>
        </w:rPr>
        <w:t xml:space="preserve">агенты, как правило, выполняют сбытовые операции по поручению промышленных организаций – производителей товаров, </w:t>
      </w:r>
      <w:proofErr w:type="spellStart"/>
      <w:r w:rsidR="00C6736D" w:rsidRPr="00165EA2">
        <w:rPr>
          <w:rFonts w:ascii="Times New Roman" w:hAnsi="Times New Roman" w:cs="Times New Roman"/>
          <w:sz w:val="28"/>
          <w:szCs w:val="28"/>
        </w:rPr>
        <w:t>причем</w:t>
      </w:r>
      <w:proofErr w:type="spellEnd"/>
      <w:r w:rsidR="00C6736D" w:rsidRPr="00165EA2">
        <w:rPr>
          <w:rFonts w:ascii="Times New Roman" w:hAnsi="Times New Roman" w:cs="Times New Roman"/>
          <w:sz w:val="28"/>
          <w:szCs w:val="28"/>
        </w:rPr>
        <w:t xml:space="preserve"> последние сохраняют за собой право собственности на товары до их перехода к покупателю</w:t>
      </w:r>
      <w:r w:rsidRPr="00165EA2">
        <w:rPr>
          <w:rFonts w:ascii="Times New Roman" w:hAnsi="Times New Roman" w:cs="Times New Roman"/>
          <w:sz w:val="28"/>
          <w:szCs w:val="28"/>
        </w:rPr>
        <w:t>.</w:t>
      </w:r>
    </w:p>
    <w:p w14:paraId="5525860F" w14:textId="39165352" w:rsidR="00BA3A61" w:rsidRDefault="00165EA2" w:rsidP="00BA3A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A2">
        <w:rPr>
          <w:rFonts w:ascii="Times New Roman" w:hAnsi="Times New Roman" w:cs="Times New Roman"/>
          <w:sz w:val="28"/>
          <w:szCs w:val="28"/>
        </w:rPr>
        <w:t>Правильный ответ: оптовые организации / сбытовые организации</w:t>
      </w:r>
    </w:p>
    <w:p w14:paraId="10B4D30F" w14:textId="6C628E08" w:rsidR="00005736" w:rsidRDefault="00931721" w:rsidP="000057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Компетенция (индикатор): ПК-2</w:t>
      </w:r>
      <w:r w:rsidR="00005736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ПК-2.1</w:t>
      </w:r>
      <w:r w:rsidR="00005736">
        <w:rPr>
          <w:rFonts w:ascii="Times New Roman" w:hAnsi="Times New Roman" w:cs="Times New Roman"/>
          <w:iCs/>
          <w:sz w:val="28"/>
          <w:szCs w:val="28"/>
        </w:rPr>
        <w:t>)</w:t>
      </w:r>
    </w:p>
    <w:p w14:paraId="30E95AAE" w14:textId="77777777" w:rsidR="00005736" w:rsidRDefault="00005736" w:rsidP="000057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4656A4" w14:textId="1BF29380" w:rsidR="006B1B7C" w:rsidRPr="00005736" w:rsidRDefault="00005736" w:rsidP="000057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603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3.</w:t>
      </w:r>
      <w:r w:rsidRPr="00426031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="00535A07" w:rsidRPr="00426031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</w:t>
      </w:r>
      <w:r w:rsidRPr="0042603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535A07" w:rsidRPr="0042603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35A07" w:rsidRPr="00426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оптовики-купцы или оптовые торговцы, или оптовые</w:t>
      </w:r>
      <w:r w:rsidR="00535A07" w:rsidRPr="00005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предприятия или дистрибьюторы.</w:t>
      </w:r>
    </w:p>
    <w:p w14:paraId="6E51CE36" w14:textId="77777777" w:rsidR="00F86570" w:rsidRDefault="00535A07" w:rsidP="00F86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универсальные посредники / всеохватывающие посредники / многофункциональные посредники</w:t>
      </w:r>
    </w:p>
    <w:p w14:paraId="6ED84711" w14:textId="7BFE856E" w:rsidR="00385034" w:rsidRPr="00F86570" w:rsidRDefault="00385034" w:rsidP="00F86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00573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005736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): </w:t>
      </w:r>
      <w:bookmarkStart w:id="15" w:name="_Hlk190014471"/>
      <w:r>
        <w:rPr>
          <w:rFonts w:ascii="Times New Roman" w:hAnsi="Times New Roman" w:cs="Times New Roman"/>
          <w:iCs/>
          <w:sz w:val="28"/>
          <w:szCs w:val="28"/>
        </w:rPr>
        <w:t xml:space="preserve">ПК-2 </w:t>
      </w:r>
      <w:r w:rsidR="00005736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ПК-2.1</w:t>
      </w:r>
      <w:bookmarkEnd w:id="15"/>
      <w:r w:rsidR="00005736">
        <w:rPr>
          <w:rFonts w:ascii="Times New Roman" w:hAnsi="Times New Roman" w:cs="Times New Roman"/>
          <w:iCs/>
          <w:sz w:val="28"/>
          <w:szCs w:val="28"/>
        </w:rPr>
        <w:t>)</w:t>
      </w:r>
    </w:p>
    <w:p w14:paraId="7158C856" w14:textId="760A90D6" w:rsidR="006B1B7C" w:rsidRDefault="006B1B7C" w:rsidP="00D217E5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0D1D0982" w14:textId="77777777" w:rsidR="00BF1DC9" w:rsidRPr="00BF1DC9" w:rsidRDefault="00BF1DC9" w:rsidP="00BF1DC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F1DC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42E3E135" w14:textId="19EE625E" w:rsidR="00535A07" w:rsidRPr="00E73983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5A07" w:rsidRPr="00E73983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14:paraId="621FD377" w14:textId="1C05188D" w:rsidR="002B510A" w:rsidRPr="00DC597E" w:rsidRDefault="00E7398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 И</w:t>
      </w:r>
      <w:r w:rsidR="00CF7F93">
        <w:rPr>
          <w:rFonts w:ascii="Times New Roman" w:hAnsi="Times New Roman" w:cs="Times New Roman"/>
          <w:sz w:val="28"/>
          <w:szCs w:val="28"/>
        </w:rPr>
        <w:t>сход</w:t>
      </w:r>
      <w:r>
        <w:rPr>
          <w:rFonts w:ascii="Times New Roman" w:hAnsi="Times New Roman" w:cs="Times New Roman"/>
          <w:sz w:val="28"/>
          <w:szCs w:val="28"/>
        </w:rPr>
        <w:t>ные данные</w:t>
      </w:r>
      <w:r w:rsidR="00CF7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8BB06CB" w14:textId="39FC9594" w:rsidR="00CF7F93" w:rsidRPr="00CF7F93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4C23">
        <w:rPr>
          <w:rFonts w:ascii="Times New Roman" w:hAnsi="Times New Roman" w:cs="Times New Roman"/>
          <w:sz w:val="28"/>
          <w:szCs w:val="28"/>
        </w:rPr>
        <w:t> 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Величина годового поступления продукции на склад составляет </w:t>
      </w:r>
      <w:r w:rsidR="00005736">
        <w:rPr>
          <w:rFonts w:ascii="Times New Roman" w:hAnsi="Times New Roman" w:cs="Times New Roman"/>
          <w:sz w:val="28"/>
          <w:szCs w:val="28"/>
        </w:rPr>
        <w:br/>
      </w:r>
      <w:r w:rsidR="002B510A" w:rsidRPr="00CF7F93">
        <w:rPr>
          <w:rFonts w:ascii="Times New Roman" w:hAnsi="Times New Roman" w:cs="Times New Roman"/>
          <w:sz w:val="28"/>
          <w:szCs w:val="28"/>
        </w:rPr>
        <w:t>(Q</w:t>
      </w:r>
      <w:r w:rsidR="00005736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CF7F93">
        <w:rPr>
          <w:rFonts w:ascii="Times New Roman" w:hAnsi="Times New Roman" w:cs="Times New Roman"/>
          <w:sz w:val="28"/>
          <w:szCs w:val="28"/>
        </w:rPr>
        <w:t>гот.</w:t>
      </w:r>
      <w:r w:rsidR="00005736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пост) </w:t>
      </w:r>
      <w:r w:rsidR="00535A07" w:rsidRPr="00CF7F93">
        <w:rPr>
          <w:rFonts w:ascii="Times New Roman" w:hAnsi="Times New Roman" w:cs="Times New Roman"/>
          <w:sz w:val="28"/>
          <w:szCs w:val="28"/>
        </w:rPr>
        <w:t>–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 60000 т</w:t>
      </w:r>
      <w:r w:rsidR="00CF7F93" w:rsidRPr="00CF7F93">
        <w:rPr>
          <w:rFonts w:ascii="Times New Roman" w:hAnsi="Times New Roman" w:cs="Times New Roman"/>
          <w:sz w:val="28"/>
          <w:szCs w:val="28"/>
        </w:rPr>
        <w:t>.</w:t>
      </w:r>
    </w:p>
    <w:p w14:paraId="749F5ABD" w14:textId="6E297273" w:rsidR="00CF7F93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510A" w:rsidRPr="00CF7F93">
        <w:rPr>
          <w:rFonts w:ascii="Times New Roman" w:hAnsi="Times New Roman" w:cs="Times New Roman"/>
          <w:sz w:val="28"/>
          <w:szCs w:val="28"/>
        </w:rPr>
        <w:t>Величина годового грузооборота (Q</w:t>
      </w:r>
      <w:r w:rsidR="00005736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CF7F93">
        <w:rPr>
          <w:rFonts w:ascii="Times New Roman" w:hAnsi="Times New Roman" w:cs="Times New Roman"/>
          <w:sz w:val="28"/>
          <w:szCs w:val="28"/>
        </w:rPr>
        <w:t>гот.</w:t>
      </w:r>
      <w:r w:rsidR="00005736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пост) </w:t>
      </w:r>
      <w:r w:rsidR="00CF7F93" w:rsidRPr="00CF7F93">
        <w:rPr>
          <w:rFonts w:ascii="Times New Roman" w:hAnsi="Times New Roman" w:cs="Times New Roman"/>
          <w:sz w:val="28"/>
          <w:szCs w:val="28"/>
        </w:rPr>
        <w:t>–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 58 000 т. </w:t>
      </w:r>
    </w:p>
    <w:p w14:paraId="0F6FF4D7" w14:textId="612C5940" w:rsidR="00CF7F93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4C23">
        <w:rPr>
          <w:rFonts w:ascii="Times New Roman" w:hAnsi="Times New Roman" w:cs="Times New Roman"/>
          <w:sz w:val="28"/>
          <w:szCs w:val="28"/>
        </w:rPr>
        <w:t> 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Коэффициент неравномерности поступления продукции на склад </w:t>
      </w:r>
      <w:r w:rsidR="00005736">
        <w:rPr>
          <w:rFonts w:ascii="Times New Roman" w:hAnsi="Times New Roman" w:cs="Times New Roman"/>
          <w:sz w:val="28"/>
          <w:szCs w:val="28"/>
        </w:rPr>
        <w:br/>
      </w:r>
      <w:r w:rsidR="002B510A" w:rsidRPr="00CF7F93">
        <w:rPr>
          <w:rFonts w:ascii="Times New Roman" w:hAnsi="Times New Roman" w:cs="Times New Roman"/>
          <w:sz w:val="28"/>
          <w:szCs w:val="28"/>
        </w:rPr>
        <w:t>(К.н.</w:t>
      </w:r>
      <w:r w:rsidR="00005736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CF7F93">
        <w:rPr>
          <w:rFonts w:ascii="Times New Roman" w:hAnsi="Times New Roman" w:cs="Times New Roman"/>
          <w:sz w:val="28"/>
          <w:szCs w:val="28"/>
        </w:rPr>
        <w:t>пост)</w:t>
      </w:r>
      <w:r w:rsidR="00A760C2" w:rsidRPr="00A760C2">
        <w:rPr>
          <w:rFonts w:ascii="Times New Roman" w:hAnsi="Times New Roman" w:cs="Times New Roman"/>
          <w:sz w:val="28"/>
          <w:szCs w:val="28"/>
        </w:rPr>
        <w:t xml:space="preserve"> </w:t>
      </w:r>
      <w:r w:rsidR="00CF7F93" w:rsidRPr="00CF7F93">
        <w:rPr>
          <w:rFonts w:ascii="Times New Roman" w:hAnsi="Times New Roman" w:cs="Times New Roman"/>
          <w:sz w:val="28"/>
          <w:szCs w:val="28"/>
        </w:rPr>
        <w:t>–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 1,2</w:t>
      </w:r>
      <w:r w:rsidR="00CF7F93">
        <w:rPr>
          <w:rFonts w:ascii="Times New Roman" w:hAnsi="Times New Roman" w:cs="Times New Roman"/>
          <w:sz w:val="28"/>
          <w:szCs w:val="28"/>
        </w:rPr>
        <w:t>.</w:t>
      </w:r>
    </w:p>
    <w:p w14:paraId="54375084" w14:textId="768486BC" w:rsidR="00CF7F93" w:rsidRPr="00A760C2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4. </w:t>
      </w:r>
      <w:r w:rsidR="002B510A" w:rsidRPr="00A760C2">
        <w:rPr>
          <w:rFonts w:ascii="Times New Roman" w:hAnsi="Times New Roman" w:cs="Times New Roman"/>
          <w:spacing w:val="-10"/>
          <w:sz w:val="28"/>
          <w:szCs w:val="28"/>
        </w:rPr>
        <w:t>Коэффициент неравномерности отпуска продукции со склада (Кн.</w:t>
      </w:r>
      <w:r w:rsidR="000057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2B510A" w:rsidRPr="00A760C2">
        <w:rPr>
          <w:rFonts w:ascii="Times New Roman" w:hAnsi="Times New Roman" w:cs="Times New Roman"/>
          <w:spacing w:val="-10"/>
          <w:sz w:val="28"/>
          <w:szCs w:val="28"/>
        </w:rPr>
        <w:t>отп</w:t>
      </w:r>
      <w:proofErr w:type="spellEnd"/>
      <w:r w:rsidR="002B510A" w:rsidRPr="00A760C2">
        <w:rPr>
          <w:rFonts w:ascii="Times New Roman" w:hAnsi="Times New Roman" w:cs="Times New Roman"/>
          <w:spacing w:val="-10"/>
          <w:sz w:val="28"/>
          <w:szCs w:val="28"/>
        </w:rPr>
        <w:t xml:space="preserve">) </w:t>
      </w:r>
      <w:r w:rsidR="00CF7F93" w:rsidRPr="00A760C2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2B510A" w:rsidRPr="00A760C2">
        <w:rPr>
          <w:rFonts w:ascii="Times New Roman" w:hAnsi="Times New Roman" w:cs="Times New Roman"/>
          <w:spacing w:val="-10"/>
          <w:sz w:val="28"/>
          <w:szCs w:val="28"/>
        </w:rPr>
        <w:t>1,1</w:t>
      </w:r>
      <w:r w:rsidR="00CF7F93" w:rsidRPr="00A760C2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31D1AED0" w14:textId="37328DDF" w:rsidR="00CF7F93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Количество дней нахождения продукции на </w:t>
      </w:r>
      <w:proofErr w:type="spellStart"/>
      <w:r w:rsidR="002B510A" w:rsidRPr="00CF7F93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2B510A" w:rsidRPr="00CF7F93">
        <w:rPr>
          <w:rFonts w:ascii="Times New Roman" w:hAnsi="Times New Roman" w:cs="Times New Roman"/>
          <w:sz w:val="28"/>
          <w:szCs w:val="28"/>
        </w:rPr>
        <w:t xml:space="preserve"> площадке </w:t>
      </w:r>
      <w:r w:rsidR="00BE408C">
        <w:rPr>
          <w:rFonts w:ascii="Times New Roman" w:hAnsi="Times New Roman" w:cs="Times New Roman"/>
          <w:sz w:val="28"/>
          <w:szCs w:val="28"/>
        </w:rPr>
        <w:br/>
      </w:r>
      <w:r w:rsidR="002B510A" w:rsidRPr="00CF7F93">
        <w:rPr>
          <w:rFonts w:ascii="Times New Roman" w:hAnsi="Times New Roman" w:cs="Times New Roman"/>
          <w:sz w:val="28"/>
          <w:szCs w:val="28"/>
        </w:rPr>
        <w:t>(t)</w:t>
      </w:r>
      <w:r w:rsidR="00CF7F93" w:rsidRPr="00CF7F93">
        <w:rPr>
          <w:rFonts w:ascii="Times New Roman" w:hAnsi="Times New Roman" w:cs="Times New Roman"/>
          <w:sz w:val="28"/>
          <w:szCs w:val="28"/>
        </w:rPr>
        <w:t xml:space="preserve"> –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 1</w:t>
      </w:r>
      <w:r w:rsidR="00CF7F93">
        <w:rPr>
          <w:rFonts w:ascii="Times New Roman" w:hAnsi="Times New Roman" w:cs="Times New Roman"/>
          <w:sz w:val="28"/>
          <w:szCs w:val="28"/>
        </w:rPr>
        <w:t>.</w:t>
      </w:r>
    </w:p>
    <w:p w14:paraId="550C55B7" w14:textId="7590A2E6" w:rsidR="002B510A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B510A" w:rsidRPr="00CF7F93">
        <w:rPr>
          <w:rFonts w:ascii="Times New Roman" w:hAnsi="Times New Roman" w:cs="Times New Roman"/>
          <w:sz w:val="28"/>
          <w:szCs w:val="28"/>
        </w:rPr>
        <w:t xml:space="preserve">Количество дней поступления продукции на склад в году (Т) </w:t>
      </w:r>
      <w:r w:rsidR="00CF7F93" w:rsidRPr="00CF7F93">
        <w:rPr>
          <w:rFonts w:ascii="Times New Roman" w:hAnsi="Times New Roman" w:cs="Times New Roman"/>
          <w:sz w:val="28"/>
          <w:szCs w:val="28"/>
        </w:rPr>
        <w:t>–</w:t>
      </w:r>
      <w:r w:rsidR="002B510A" w:rsidRPr="00CF7F93">
        <w:rPr>
          <w:rFonts w:ascii="Times New Roman" w:hAnsi="Times New Roman" w:cs="Times New Roman"/>
          <w:sz w:val="28"/>
          <w:szCs w:val="28"/>
        </w:rPr>
        <w:t>365</w:t>
      </w:r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44B94F44" w14:textId="46C0A73E" w:rsidR="00F86570" w:rsidRPr="00F86570" w:rsidRDefault="00F86570" w:rsidP="0068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Sn</w:t>
      </w:r>
      <w:r w:rsidRPr="00F86570">
        <w:rPr>
          <w:rFonts w:ascii="Times New Roman" w:hAnsi="Times New Roman" w:cs="Times New Roman"/>
          <w:sz w:val="28"/>
          <w:szCs w:val="28"/>
        </w:rPr>
        <w:t>= 4</w:t>
      </w:r>
      <w:r>
        <w:rPr>
          <w:rFonts w:ascii="Times New Roman" w:hAnsi="Times New Roman" w:cs="Times New Roman"/>
          <w:sz w:val="28"/>
          <w:szCs w:val="28"/>
        </w:rPr>
        <w:t xml:space="preserve">,0*4,8*18=346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ADB987" w14:textId="261F38EC" w:rsidR="002B510A" w:rsidRPr="00DC597E" w:rsidRDefault="00CF7F9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Количество дней отпуска продукции на склад в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 270</w:t>
      </w:r>
      <w:r w:rsidR="00F8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570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63B35352" w14:textId="7B2A0783" w:rsidR="002B510A" w:rsidRPr="00DC597E" w:rsidRDefault="00CF7F9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Нормативная нагрузка на 1 площади склада (у)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3983">
        <w:rPr>
          <w:rFonts w:ascii="Times New Roman" w:hAnsi="Times New Roman" w:cs="Times New Roman"/>
          <w:sz w:val="28"/>
          <w:szCs w:val="28"/>
        </w:rPr>
        <w:t xml:space="preserve"> </w:t>
      </w:r>
      <w:r w:rsidR="002B510A" w:rsidRPr="00DC597E">
        <w:rPr>
          <w:rFonts w:ascii="Times New Roman" w:hAnsi="Times New Roman" w:cs="Times New Roman"/>
          <w:sz w:val="28"/>
          <w:szCs w:val="28"/>
        </w:rPr>
        <w:t>0,90</w:t>
      </w:r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7190647A" w14:textId="16D77593" w:rsidR="002B510A" w:rsidRPr="00DC597E" w:rsidRDefault="00CF7F9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Высота укладки продукции на </w:t>
      </w:r>
      <w:proofErr w:type="spellStart"/>
      <w:r w:rsidR="002B510A" w:rsidRPr="00DC597E">
        <w:rPr>
          <w:rFonts w:ascii="Times New Roman" w:hAnsi="Times New Roman" w:cs="Times New Roman"/>
          <w:sz w:val="28"/>
          <w:szCs w:val="28"/>
        </w:rPr>
        <w:t>приемочной</w:t>
      </w:r>
      <w:proofErr w:type="spellEnd"/>
      <w:r w:rsidR="002B510A" w:rsidRPr="00DC597E">
        <w:rPr>
          <w:rFonts w:ascii="Times New Roman" w:hAnsi="Times New Roman" w:cs="Times New Roman"/>
          <w:sz w:val="28"/>
          <w:szCs w:val="28"/>
        </w:rPr>
        <w:t xml:space="preserve"> площадке (</w:t>
      </w:r>
      <w:proofErr w:type="spellStart"/>
      <w:r w:rsidR="002B510A" w:rsidRPr="00DC597E">
        <w:rPr>
          <w:rFonts w:ascii="Times New Roman" w:hAnsi="Times New Roman" w:cs="Times New Roman"/>
          <w:sz w:val="28"/>
          <w:szCs w:val="28"/>
        </w:rPr>
        <w:t>hэ</w:t>
      </w:r>
      <w:proofErr w:type="spellEnd"/>
      <w:r w:rsidR="002B510A" w:rsidRPr="00DC597E">
        <w:rPr>
          <w:rFonts w:ascii="Times New Roman" w:hAnsi="Times New Roman" w:cs="Times New Roman"/>
          <w:sz w:val="28"/>
          <w:szCs w:val="28"/>
        </w:rPr>
        <w:t>.</w:t>
      </w:r>
      <w:r w:rsidR="00F8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10A" w:rsidRPr="00DC597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B510A" w:rsidRPr="00DC597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B510A" w:rsidRPr="00DC597E">
        <w:rPr>
          <w:rFonts w:ascii="Times New Roman" w:hAnsi="Times New Roman" w:cs="Times New Roman"/>
          <w:sz w:val="28"/>
          <w:szCs w:val="28"/>
        </w:rPr>
        <w:t>1м</w:t>
      </w:r>
      <w:proofErr w:type="spellEnd"/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773BB6A2" w14:textId="540BAC48" w:rsidR="002B510A" w:rsidRPr="00DC597E" w:rsidRDefault="00CF7F9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Коэффициент использования площади </w:t>
      </w:r>
      <w:proofErr w:type="spellStart"/>
      <w:r w:rsidR="002B510A" w:rsidRPr="00DC597E">
        <w:rPr>
          <w:rFonts w:ascii="Times New Roman" w:hAnsi="Times New Roman" w:cs="Times New Roman"/>
          <w:sz w:val="28"/>
          <w:szCs w:val="28"/>
        </w:rPr>
        <w:t>приемочной</w:t>
      </w:r>
      <w:proofErr w:type="spellEnd"/>
      <w:r w:rsidR="002B510A">
        <w:rPr>
          <w:rFonts w:ascii="Times New Roman" w:hAnsi="Times New Roman" w:cs="Times New Roman"/>
          <w:sz w:val="28"/>
          <w:szCs w:val="28"/>
        </w:rPr>
        <w:t xml:space="preserve"> площадки (экспедиция </w:t>
      </w:r>
      <w:proofErr w:type="spellStart"/>
      <w:r w:rsidR="002B510A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2B510A">
        <w:rPr>
          <w:rFonts w:ascii="Times New Roman" w:hAnsi="Times New Roman" w:cs="Times New Roman"/>
          <w:sz w:val="28"/>
          <w:szCs w:val="28"/>
        </w:rPr>
        <w:t>)</w:t>
      </w:r>
      <w:r w:rsidRPr="00CF7F9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7A3C0C" wp14:editId="4C5E9484">
            <wp:extent cx="340360" cy="276225"/>
            <wp:effectExtent l="0" t="0" r="2540" b="9525"/>
            <wp:docPr id="3" name="Рисунок 3" descr="https://studbooks.net/imag_/29/212403/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books.net/imag_/29/212403/image0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510A" w:rsidRPr="00DC597E">
        <w:rPr>
          <w:rFonts w:ascii="Times New Roman" w:hAnsi="Times New Roman" w:cs="Times New Roman"/>
          <w:sz w:val="28"/>
          <w:szCs w:val="28"/>
        </w:rPr>
        <w:t>0,30</w:t>
      </w:r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7ED0AB7B" w14:textId="5EDD2457" w:rsidR="002B510A" w:rsidRPr="00DC597E" w:rsidRDefault="00CF7F9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2B510A" w:rsidRPr="00DC597E">
        <w:rPr>
          <w:rFonts w:ascii="Times New Roman" w:hAnsi="Times New Roman" w:cs="Times New Roman"/>
          <w:sz w:val="28"/>
          <w:szCs w:val="28"/>
        </w:rPr>
        <w:t>Коэффициент использования площади отпускной площадки (экспедиция отпуска) (</w:t>
      </w:r>
      <w:r w:rsidRPr="00DC59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8D2B80" wp14:editId="5FCAAB3C">
            <wp:extent cx="403860" cy="233680"/>
            <wp:effectExtent l="0" t="0" r="0" b="0"/>
            <wp:docPr id="4" name="Рисунок 4" descr="https://studbooks.net/imag_/29/212403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books.net/imag_/29/212403/image0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10A" w:rsidRPr="00DC597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B510A" w:rsidRPr="00DC597E">
        <w:rPr>
          <w:rFonts w:ascii="Times New Roman" w:hAnsi="Times New Roman" w:cs="Times New Roman"/>
          <w:sz w:val="28"/>
          <w:szCs w:val="28"/>
        </w:rPr>
        <w:t>0,40</w:t>
      </w:r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03B7182B" w14:textId="35340BC5" w:rsidR="00E73983" w:rsidRDefault="00E73983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bookmarkStart w:id="16" w:name="_Hlk189919193"/>
      <w:bookmarkStart w:id="17" w:name="_Hlk190013374"/>
      <w:r>
        <w:rPr>
          <w:sz w:val="28"/>
          <w:szCs w:val="28"/>
        </w:rPr>
        <w:t>Вопрос к задаче: р</w:t>
      </w:r>
      <w:r w:rsidRPr="00DC597E">
        <w:rPr>
          <w:sz w:val="28"/>
          <w:szCs w:val="28"/>
        </w:rPr>
        <w:t xml:space="preserve">ассчитать площади по </w:t>
      </w:r>
      <w:proofErr w:type="spellStart"/>
      <w:r w:rsidRPr="00DC597E">
        <w:rPr>
          <w:sz w:val="28"/>
          <w:szCs w:val="28"/>
        </w:rPr>
        <w:t>приему</w:t>
      </w:r>
      <w:proofErr w:type="spellEnd"/>
      <w:r w:rsidRPr="00DC597E">
        <w:rPr>
          <w:sz w:val="28"/>
          <w:szCs w:val="28"/>
        </w:rPr>
        <w:t xml:space="preserve"> и отпуску материалов на складе</w:t>
      </w:r>
      <w:r>
        <w:rPr>
          <w:sz w:val="28"/>
          <w:szCs w:val="28"/>
        </w:rPr>
        <w:t>.</w:t>
      </w:r>
    </w:p>
    <w:p w14:paraId="45F5492A" w14:textId="56BF4B42" w:rsidR="00A760C2" w:rsidRPr="00E73983" w:rsidRDefault="00A760C2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3983">
        <w:rPr>
          <w:rFonts w:eastAsia="Calibri"/>
          <w:sz w:val="28"/>
          <w:szCs w:val="28"/>
        </w:rPr>
        <w:t>Время выполнения – 1</w:t>
      </w:r>
      <w:r w:rsidR="00E73983">
        <w:rPr>
          <w:rFonts w:eastAsia="Calibri"/>
          <w:sz w:val="28"/>
          <w:szCs w:val="28"/>
        </w:rPr>
        <w:t>5</w:t>
      </w:r>
      <w:r w:rsidRPr="00E73983">
        <w:rPr>
          <w:rFonts w:eastAsia="Calibri"/>
          <w:sz w:val="28"/>
          <w:szCs w:val="28"/>
        </w:rPr>
        <w:t xml:space="preserve"> мин. </w:t>
      </w:r>
      <w:bookmarkStart w:id="18" w:name="_Hlk188134432"/>
      <w:bookmarkStart w:id="19" w:name="_Hlk188133826"/>
    </w:p>
    <w:p w14:paraId="6E04A3E0" w14:textId="77777777" w:rsidR="00A760C2" w:rsidRPr="00E73983" w:rsidRDefault="00A760C2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3983">
        <w:rPr>
          <w:rFonts w:eastAsia="Calibri"/>
          <w:sz w:val="28"/>
          <w:szCs w:val="28"/>
        </w:rPr>
        <w:t>Ожидаемый результат: </w:t>
      </w:r>
      <w:bookmarkEnd w:id="18"/>
      <w:r w:rsidRPr="00E73983">
        <w:rPr>
          <w:rFonts w:eastAsia="Calibri"/>
          <w:sz w:val="28"/>
          <w:szCs w:val="28"/>
        </w:rPr>
        <w:t xml:space="preserve">ответ в виде расчёта. </w:t>
      </w:r>
      <w:bookmarkStart w:id="20" w:name="_Hlk188133850"/>
      <w:bookmarkEnd w:id="19"/>
    </w:p>
    <w:p w14:paraId="430FBD7D" w14:textId="5C0EB157" w:rsidR="00A760C2" w:rsidRPr="00E73983" w:rsidRDefault="00A760C2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3983">
        <w:rPr>
          <w:rFonts w:eastAsia="Calibri"/>
          <w:sz w:val="28"/>
          <w:szCs w:val="28"/>
        </w:rPr>
        <w:t>Критерии оценивания: правильность и последовательность проведенного расчёта</w:t>
      </w:r>
      <w:r w:rsidR="00D5579E" w:rsidRPr="00E73983">
        <w:rPr>
          <w:rFonts w:eastAsia="Calibri"/>
          <w:sz w:val="28"/>
          <w:szCs w:val="28"/>
        </w:rPr>
        <w:t>.</w:t>
      </w:r>
    </w:p>
    <w:bookmarkEnd w:id="16"/>
    <w:bookmarkEnd w:id="20"/>
    <w:p w14:paraId="112F8FCB" w14:textId="60B3FAA4" w:rsidR="00A760C2" w:rsidRPr="00E73983" w:rsidRDefault="00A760C2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83">
        <w:rPr>
          <w:rFonts w:ascii="Times New Roman" w:hAnsi="Times New Roman" w:cs="Times New Roman"/>
          <w:sz w:val="28"/>
          <w:szCs w:val="28"/>
        </w:rPr>
        <w:t xml:space="preserve">Ожидаемый результат в виде </w:t>
      </w:r>
      <w:r w:rsidR="00E73983" w:rsidRPr="00E73983">
        <w:rPr>
          <w:rFonts w:ascii="Times New Roman" w:hAnsi="Times New Roman" w:cs="Times New Roman"/>
          <w:sz w:val="28"/>
          <w:szCs w:val="28"/>
        </w:rPr>
        <w:t xml:space="preserve">последовательного </w:t>
      </w:r>
      <w:r w:rsidRPr="00E73983">
        <w:rPr>
          <w:rFonts w:ascii="Times New Roman" w:hAnsi="Times New Roman" w:cs="Times New Roman"/>
          <w:sz w:val="28"/>
          <w:szCs w:val="28"/>
        </w:rPr>
        <w:t>решения задачи:</w:t>
      </w:r>
    </w:p>
    <w:p w14:paraId="264F82B9" w14:textId="76F194AD" w:rsidR="002B510A" w:rsidRPr="00DC597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0012782"/>
      <w:bookmarkEnd w:id="17"/>
      <w:r w:rsidRPr="00DC597E">
        <w:rPr>
          <w:rFonts w:ascii="Times New Roman" w:hAnsi="Times New Roman" w:cs="Times New Roman"/>
          <w:sz w:val="28"/>
          <w:szCs w:val="28"/>
        </w:rPr>
        <w:t xml:space="preserve">Площадь экспедиции </w:t>
      </w:r>
      <w:proofErr w:type="spellStart"/>
      <w:r w:rsidRPr="00DC597E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DC597E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  <w:r w:rsidRPr="00DC597E">
        <w:rPr>
          <w:rFonts w:ascii="Times New Roman" w:hAnsi="Times New Roman" w:cs="Times New Roman"/>
          <w:sz w:val="28"/>
          <w:szCs w:val="28"/>
        </w:rPr>
        <w:t>определим,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56C28E" w14:textId="5C7A5737" w:rsidR="002B510A" w:rsidRPr="00DC597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9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6026DA" wp14:editId="5BBF5E46">
            <wp:extent cx="1552575" cy="361315"/>
            <wp:effectExtent l="0" t="0" r="9525" b="635"/>
            <wp:docPr id="5" name="Рисунок 5" descr="https://studbooks.net/imag_/29/212403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books.net/imag_/29/212403/image0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97E">
        <w:rPr>
          <w:rFonts w:ascii="Times New Roman" w:hAnsi="Times New Roman" w:cs="Times New Roman"/>
          <w:sz w:val="28"/>
          <w:szCs w:val="28"/>
        </w:rPr>
        <w:t>= 60000*1,2*1/365*0,90*1,0</w:t>
      </w:r>
      <w:r w:rsidR="00A760C2">
        <w:rPr>
          <w:rFonts w:ascii="Times New Roman" w:hAnsi="Times New Roman" w:cs="Times New Roman"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sz w:val="28"/>
          <w:szCs w:val="28"/>
        </w:rPr>
        <w:t>=</w:t>
      </w:r>
      <w:r w:rsidR="00A760C2">
        <w:rPr>
          <w:rFonts w:ascii="Times New Roman" w:hAnsi="Times New Roman" w:cs="Times New Roman"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sz w:val="28"/>
          <w:szCs w:val="28"/>
        </w:rPr>
        <w:t>219,18</w:t>
      </w:r>
    </w:p>
    <w:p w14:paraId="4272A923" w14:textId="1F987306" w:rsidR="002B510A" w:rsidRPr="00DC597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97E">
        <w:rPr>
          <w:rFonts w:ascii="Times New Roman" w:hAnsi="Times New Roman" w:cs="Times New Roman"/>
          <w:sz w:val="28"/>
          <w:szCs w:val="28"/>
        </w:rPr>
        <w:t>Определим площадь, требующуюся для организации экспедиции отпуска</w:t>
      </w:r>
    </w:p>
    <w:p w14:paraId="43CF7E9A" w14:textId="35873349" w:rsidR="002B510A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9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07E8B" wp14:editId="5D536F8A">
            <wp:extent cx="1616075" cy="361315"/>
            <wp:effectExtent l="0" t="0" r="3175" b="635"/>
            <wp:docPr id="6" name="Рисунок 6" descr="https://studbooks.net/imag_/29/212403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books.net/imag_/29/212403/image0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97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sz w:val="28"/>
          <w:szCs w:val="28"/>
        </w:rPr>
        <w:t>60000*1,2*1/270*0,90*1,0*0,40</w:t>
      </w:r>
      <w:r w:rsidR="00A760C2">
        <w:rPr>
          <w:rFonts w:ascii="Times New Roman" w:hAnsi="Times New Roman" w:cs="Times New Roman"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sz w:val="28"/>
          <w:szCs w:val="28"/>
        </w:rPr>
        <w:t>=</w:t>
      </w:r>
      <w:r w:rsidR="00A760C2">
        <w:rPr>
          <w:rFonts w:ascii="Times New Roman" w:hAnsi="Times New Roman" w:cs="Times New Roman"/>
          <w:sz w:val="28"/>
          <w:szCs w:val="28"/>
        </w:rPr>
        <w:t xml:space="preserve"> </w:t>
      </w:r>
      <w:r w:rsidRPr="00DC597E">
        <w:rPr>
          <w:rFonts w:ascii="Times New Roman" w:hAnsi="Times New Roman" w:cs="Times New Roman"/>
          <w:sz w:val="28"/>
          <w:szCs w:val="28"/>
        </w:rPr>
        <w:t>740,7</w:t>
      </w:r>
    </w:p>
    <w:p w14:paraId="2B1DA4AE" w14:textId="0F4A2B3F" w:rsidR="00A760C2" w:rsidRDefault="00A760C2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0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597E">
        <w:rPr>
          <w:rFonts w:ascii="Times New Roman" w:hAnsi="Times New Roman" w:cs="Times New Roman"/>
          <w:sz w:val="28"/>
          <w:szCs w:val="28"/>
        </w:rPr>
        <w:t xml:space="preserve">лощадь экспедиции </w:t>
      </w:r>
      <w:proofErr w:type="spellStart"/>
      <w:r w:rsidRPr="00DC597E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219, 18; площадь, требуемая для организации экспедиции отпуска = 740,7. </w:t>
      </w:r>
    </w:p>
    <w:p w14:paraId="325477E3" w14:textId="13F3D9A4" w:rsidR="00A760C2" w:rsidRPr="00DC597E" w:rsidRDefault="00385034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E739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E739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38503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ПК-2</w:t>
      </w:r>
      <w:r w:rsidR="00E7398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ПК-2.1</w:t>
      </w:r>
      <w:r w:rsidR="00E73983">
        <w:rPr>
          <w:rFonts w:ascii="Times New Roman" w:hAnsi="Times New Roman" w:cs="Times New Roman"/>
          <w:iCs/>
          <w:sz w:val="28"/>
          <w:szCs w:val="28"/>
        </w:rPr>
        <w:t>)</w:t>
      </w:r>
    </w:p>
    <w:p w14:paraId="15333FB8" w14:textId="77777777" w:rsidR="00BA3A61" w:rsidRDefault="00BA3A61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DE966" w14:textId="1C67D684" w:rsidR="002B510A" w:rsidRPr="00D217E5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3A61" w:rsidRPr="00D217E5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14:paraId="069BB4C4" w14:textId="08D1105F" w:rsidR="00845C62" w:rsidRDefault="00E73983" w:rsidP="00684C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D5579E" w:rsidRPr="0089403C">
        <w:rPr>
          <w:rFonts w:ascii="Times New Roman" w:hAnsi="Times New Roman" w:cs="Times New Roman"/>
          <w:sz w:val="28"/>
          <w:szCs w:val="28"/>
        </w:rPr>
        <w:t xml:space="preserve">Грузооборот склада равен 18000 т в месяц. Через участок </w:t>
      </w:r>
      <w:proofErr w:type="spellStart"/>
      <w:r w:rsidR="00D5579E"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="00D5579E" w:rsidRPr="0089403C">
        <w:rPr>
          <w:rFonts w:ascii="Times New Roman" w:hAnsi="Times New Roman" w:cs="Times New Roman"/>
          <w:sz w:val="28"/>
          <w:szCs w:val="28"/>
        </w:rPr>
        <w:t xml:space="preserve"> проходит 33% грузов. Через </w:t>
      </w:r>
      <w:proofErr w:type="spellStart"/>
      <w:r w:rsidR="00D5579E" w:rsidRPr="0089403C">
        <w:rPr>
          <w:rFonts w:ascii="Times New Roman" w:hAnsi="Times New Roman" w:cs="Times New Roman"/>
          <w:sz w:val="28"/>
          <w:szCs w:val="28"/>
        </w:rPr>
        <w:t>приемочную</w:t>
      </w:r>
      <w:proofErr w:type="spellEnd"/>
      <w:r w:rsidR="00D5579E" w:rsidRPr="0089403C">
        <w:rPr>
          <w:rFonts w:ascii="Times New Roman" w:hAnsi="Times New Roman" w:cs="Times New Roman"/>
          <w:sz w:val="28"/>
          <w:szCs w:val="28"/>
        </w:rPr>
        <w:t xml:space="preserve"> экспедицию за месяц проходит 5300 т грузов. Из </w:t>
      </w:r>
      <w:proofErr w:type="spellStart"/>
      <w:r w:rsidR="00D5579E" w:rsidRPr="0089403C">
        <w:rPr>
          <w:rFonts w:ascii="Times New Roman" w:hAnsi="Times New Roman" w:cs="Times New Roman"/>
          <w:sz w:val="28"/>
          <w:szCs w:val="28"/>
        </w:rPr>
        <w:t>приемочной</w:t>
      </w:r>
      <w:proofErr w:type="spellEnd"/>
      <w:r w:rsidR="00D5579E" w:rsidRPr="0089403C">
        <w:rPr>
          <w:rFonts w:ascii="Times New Roman" w:hAnsi="Times New Roman" w:cs="Times New Roman"/>
          <w:sz w:val="28"/>
          <w:szCs w:val="28"/>
        </w:rPr>
        <w:t xml:space="preserve"> экспедиции на участок </w:t>
      </w:r>
      <w:proofErr w:type="spellStart"/>
      <w:r w:rsidR="00D5579E"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="00D5579E" w:rsidRPr="0089403C">
        <w:rPr>
          <w:rFonts w:ascii="Times New Roman" w:hAnsi="Times New Roman" w:cs="Times New Roman"/>
          <w:sz w:val="28"/>
          <w:szCs w:val="28"/>
        </w:rPr>
        <w:t xml:space="preserve"> поступает 1900 т грузов. </w:t>
      </w:r>
    </w:p>
    <w:p w14:paraId="3E2B6446" w14:textId="0AE1FBC4" w:rsidR="00385034" w:rsidRDefault="00E73983" w:rsidP="00684C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3983">
        <w:rPr>
          <w:rFonts w:ascii="Times New Roman" w:hAnsi="Times New Roman" w:cs="Times New Roman"/>
          <w:sz w:val="28"/>
          <w:szCs w:val="28"/>
        </w:rPr>
        <w:t>Вопрос к задаче</w:t>
      </w:r>
      <w:r w:rsidR="00845C62" w:rsidRPr="00E73983">
        <w:rPr>
          <w:rFonts w:ascii="Times New Roman" w:hAnsi="Times New Roman" w:cs="Times New Roman"/>
          <w:sz w:val="28"/>
          <w:szCs w:val="28"/>
        </w:rPr>
        <w:t xml:space="preserve">: </w:t>
      </w:r>
      <w:r w:rsidR="00845C62">
        <w:rPr>
          <w:rFonts w:ascii="Times New Roman" w:hAnsi="Times New Roman" w:cs="Times New Roman"/>
          <w:sz w:val="28"/>
          <w:szCs w:val="28"/>
        </w:rPr>
        <w:t>о</w:t>
      </w:r>
      <w:r w:rsidR="00D5579E" w:rsidRPr="0089403C">
        <w:rPr>
          <w:rFonts w:ascii="Times New Roman" w:hAnsi="Times New Roman" w:cs="Times New Roman"/>
          <w:sz w:val="28"/>
          <w:szCs w:val="28"/>
        </w:rPr>
        <w:t>пределить количество грузов, проходящих напрямую из участка разгрузки на участок хранения</w:t>
      </w:r>
      <w:r w:rsidR="00385034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385034" w:rsidRPr="00DC597E">
        <w:rPr>
          <w:rFonts w:ascii="Times New Roman" w:hAnsi="Times New Roman" w:cs="Times New Roman"/>
          <w:sz w:val="28"/>
          <w:szCs w:val="28"/>
        </w:rPr>
        <w:t>.</w:t>
      </w:r>
      <w:r w:rsidR="0038503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09EFAE2D" w14:textId="05BC5094" w:rsidR="0089403C" w:rsidRPr="00E73983" w:rsidRDefault="0089403C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bookmarkStart w:id="22" w:name="_Hlk191901312"/>
      <w:r w:rsidRPr="00E73983">
        <w:rPr>
          <w:rFonts w:eastAsia="Calibri"/>
          <w:sz w:val="28"/>
          <w:szCs w:val="28"/>
        </w:rPr>
        <w:t>Время выполнения – 1</w:t>
      </w:r>
      <w:r w:rsidR="00D217E5">
        <w:rPr>
          <w:rFonts w:eastAsia="Calibri"/>
          <w:sz w:val="28"/>
          <w:szCs w:val="28"/>
        </w:rPr>
        <w:t>5</w:t>
      </w:r>
      <w:r w:rsidRPr="00E73983">
        <w:rPr>
          <w:rFonts w:eastAsia="Calibri"/>
          <w:sz w:val="28"/>
          <w:szCs w:val="28"/>
        </w:rPr>
        <w:t xml:space="preserve"> мин. </w:t>
      </w:r>
    </w:p>
    <w:p w14:paraId="4AF9A8F2" w14:textId="77777777" w:rsidR="0089403C" w:rsidRPr="00E73983" w:rsidRDefault="0089403C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3983">
        <w:rPr>
          <w:rFonts w:eastAsia="Calibri"/>
          <w:sz w:val="28"/>
          <w:szCs w:val="28"/>
        </w:rPr>
        <w:t xml:space="preserve">Ожидаемый результат: ответ в виде расчёта. </w:t>
      </w:r>
    </w:p>
    <w:p w14:paraId="66D33962" w14:textId="7F3E1EF2" w:rsidR="0089403C" w:rsidRPr="00B24071" w:rsidRDefault="0089403C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3983">
        <w:rPr>
          <w:rFonts w:eastAsia="Calibri"/>
          <w:sz w:val="28"/>
          <w:szCs w:val="28"/>
        </w:rPr>
        <w:t>Критерии оценивания:</w:t>
      </w:r>
      <w:r w:rsidR="00BE408C">
        <w:rPr>
          <w:rFonts w:eastAsia="Calibri"/>
          <w:sz w:val="28"/>
          <w:szCs w:val="28"/>
        </w:rPr>
        <w:t xml:space="preserve"> </w:t>
      </w:r>
      <w:r w:rsidRPr="00E73983">
        <w:rPr>
          <w:rFonts w:eastAsia="Calibri"/>
          <w:sz w:val="28"/>
          <w:szCs w:val="28"/>
        </w:rPr>
        <w:t>правильность и последовательность проведенного расчёта</w:t>
      </w:r>
      <w:r>
        <w:rPr>
          <w:rFonts w:eastAsia="Calibri"/>
          <w:i/>
          <w:iCs/>
          <w:sz w:val="28"/>
          <w:szCs w:val="28"/>
        </w:rPr>
        <w:t>.</w:t>
      </w:r>
    </w:p>
    <w:p w14:paraId="504D4CE7" w14:textId="7F0C4B52" w:rsidR="0089403C" w:rsidRPr="00E73983" w:rsidRDefault="0089403C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83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E73983" w:rsidRPr="00E73983">
        <w:rPr>
          <w:rFonts w:ascii="Times New Roman" w:hAnsi="Times New Roman" w:cs="Times New Roman"/>
          <w:sz w:val="28"/>
          <w:szCs w:val="28"/>
        </w:rPr>
        <w:t xml:space="preserve"> последовательного </w:t>
      </w:r>
      <w:r w:rsidRPr="00E73983">
        <w:rPr>
          <w:rFonts w:ascii="Times New Roman" w:hAnsi="Times New Roman" w:cs="Times New Roman"/>
          <w:sz w:val="28"/>
          <w:szCs w:val="28"/>
        </w:rPr>
        <w:t>решения задачи:</w:t>
      </w:r>
    </w:p>
    <w:bookmarkEnd w:id="22"/>
    <w:p w14:paraId="2AFAC6C3" w14:textId="0925860F" w:rsidR="00D5579E" w:rsidRPr="0089403C" w:rsidRDefault="00D5579E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403C">
        <w:rPr>
          <w:rFonts w:ascii="Times New Roman" w:hAnsi="Times New Roman" w:cs="Times New Roman"/>
          <w:sz w:val="28"/>
          <w:szCs w:val="28"/>
        </w:rPr>
        <w:t xml:space="preserve">По условиям задачи через участок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 проходит 33% от всего грузооборота, можно определить количество грузов, проходящих через участок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: 18000/100 * 33 = 5940 т участок разгрузки участок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 участок погрузки участок хранения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приемочная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 экспедиция участок комплектования отправочная экспедиция</w:t>
      </w:r>
      <w:r w:rsidR="00E73983">
        <w:rPr>
          <w:rFonts w:ascii="Times New Roman" w:hAnsi="Times New Roman" w:cs="Times New Roman"/>
          <w:sz w:val="28"/>
          <w:szCs w:val="28"/>
        </w:rPr>
        <w:t>.</w:t>
      </w:r>
    </w:p>
    <w:p w14:paraId="71A7EBD9" w14:textId="77777777" w:rsidR="00D5579E" w:rsidRPr="0089403C" w:rsidRDefault="00D5579E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3C">
        <w:rPr>
          <w:rFonts w:ascii="Times New Roman" w:hAnsi="Times New Roman" w:cs="Times New Roman"/>
          <w:sz w:val="28"/>
          <w:szCs w:val="28"/>
        </w:rPr>
        <w:lastRenderedPageBreak/>
        <w:t xml:space="preserve">Из этого количества 1900 т поступают на участок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приемочную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 экспедицию,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. можно определить количество грузов, поступающих напрямую из участка разгрузки на участок </w:t>
      </w:r>
      <w:proofErr w:type="spellStart"/>
      <w:r w:rsidRPr="0089403C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89403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0FC8D6" w14:textId="77777777" w:rsidR="00D5579E" w:rsidRPr="0089403C" w:rsidRDefault="00D5579E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3C">
        <w:rPr>
          <w:rFonts w:ascii="Times New Roman" w:hAnsi="Times New Roman" w:cs="Times New Roman"/>
          <w:sz w:val="28"/>
          <w:szCs w:val="28"/>
        </w:rPr>
        <w:t>5940 – 1900 = 4040 т.</w:t>
      </w:r>
    </w:p>
    <w:p w14:paraId="42988DE3" w14:textId="77777777" w:rsidR="00D5579E" w:rsidRPr="00DC597E" w:rsidRDefault="00D5579E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3C">
        <w:rPr>
          <w:rFonts w:ascii="Times New Roman" w:hAnsi="Times New Roman" w:cs="Times New Roman"/>
          <w:sz w:val="28"/>
          <w:szCs w:val="28"/>
        </w:rPr>
        <w:t>Теперь можно определить количество грузов, поступающих напрямую из участка разгрузки на участок хранения: 18000 – (5300 + 4040) = 8660 т.</w:t>
      </w:r>
    </w:p>
    <w:p w14:paraId="6A295C58" w14:textId="4DC25CCF" w:rsidR="00385034" w:rsidRDefault="0089403C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408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034" w:rsidRPr="00385034">
        <w:rPr>
          <w:rFonts w:ascii="Times New Roman" w:hAnsi="Times New Roman" w:cs="Times New Roman"/>
          <w:sz w:val="28"/>
          <w:szCs w:val="28"/>
        </w:rPr>
        <w:t>количество грузов, проходящих</w:t>
      </w:r>
      <w:r w:rsidR="00385034" w:rsidRPr="0089403C">
        <w:rPr>
          <w:rFonts w:ascii="Times New Roman" w:hAnsi="Times New Roman" w:cs="Times New Roman"/>
          <w:sz w:val="28"/>
          <w:szCs w:val="28"/>
        </w:rPr>
        <w:t xml:space="preserve"> напрямую из участка разгрузки на участок хранения</w:t>
      </w:r>
      <w:r w:rsidR="00385034">
        <w:rPr>
          <w:rFonts w:ascii="Times New Roman" w:hAnsi="Times New Roman" w:cs="Times New Roman"/>
          <w:sz w:val="28"/>
          <w:szCs w:val="28"/>
        </w:rPr>
        <w:t xml:space="preserve"> в месяц равно </w:t>
      </w:r>
      <w:proofErr w:type="spellStart"/>
      <w:r w:rsidR="00385034">
        <w:rPr>
          <w:rFonts w:ascii="Times New Roman" w:hAnsi="Times New Roman" w:cs="Times New Roman"/>
          <w:sz w:val="28"/>
          <w:szCs w:val="28"/>
        </w:rPr>
        <w:t>8660т</w:t>
      </w:r>
      <w:proofErr w:type="spellEnd"/>
      <w:r w:rsidR="00385034" w:rsidRPr="00DC597E">
        <w:rPr>
          <w:rFonts w:ascii="Times New Roman" w:hAnsi="Times New Roman" w:cs="Times New Roman"/>
          <w:sz w:val="28"/>
          <w:szCs w:val="28"/>
        </w:rPr>
        <w:t>.</w:t>
      </w:r>
      <w:r w:rsidR="0038503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346F57C7" w14:textId="3B952B0F" w:rsidR="00385034" w:rsidRDefault="00845C62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23" w:name="_Hlk190016083"/>
      <w:r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E73983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E73983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 xml:space="preserve">): </w:t>
      </w:r>
      <w:r w:rsidR="00385034">
        <w:rPr>
          <w:rFonts w:ascii="Times New Roman" w:hAnsi="Times New Roman" w:cs="Times New Roman"/>
          <w:iCs/>
          <w:sz w:val="28"/>
          <w:szCs w:val="28"/>
        </w:rPr>
        <w:t>ПК-2</w:t>
      </w:r>
      <w:r w:rsidR="00E7398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385034">
        <w:rPr>
          <w:rFonts w:ascii="Times New Roman" w:hAnsi="Times New Roman" w:cs="Times New Roman"/>
          <w:iCs/>
          <w:sz w:val="28"/>
          <w:szCs w:val="28"/>
        </w:rPr>
        <w:t>ПК-2.1</w:t>
      </w:r>
      <w:r w:rsidR="00E73983">
        <w:rPr>
          <w:rFonts w:ascii="Times New Roman" w:hAnsi="Times New Roman" w:cs="Times New Roman"/>
          <w:iCs/>
          <w:sz w:val="28"/>
          <w:szCs w:val="28"/>
        </w:rPr>
        <w:t>)</w:t>
      </w:r>
    </w:p>
    <w:p w14:paraId="57BF5EF1" w14:textId="4FC883AB" w:rsidR="0089403C" w:rsidRDefault="0089403C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3"/>
    <w:p w14:paraId="55AB66D0" w14:textId="1E1C12FF" w:rsidR="00385034" w:rsidRPr="00D217E5" w:rsidRDefault="00D217E5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E5">
        <w:rPr>
          <w:rFonts w:ascii="Times New Roman" w:hAnsi="Times New Roman" w:cs="Times New Roman"/>
          <w:sz w:val="28"/>
          <w:szCs w:val="28"/>
        </w:rPr>
        <w:t>3. </w:t>
      </w:r>
      <w:r w:rsidR="00D5579E" w:rsidRPr="00D217E5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14:paraId="666A11F6" w14:textId="4622247C" w:rsidR="00845C62" w:rsidRPr="00442ECC" w:rsidRDefault="00845C62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CC">
        <w:rPr>
          <w:rFonts w:ascii="Times New Roman" w:hAnsi="Times New Roman" w:cs="Times New Roman"/>
          <w:sz w:val="28"/>
          <w:szCs w:val="28"/>
        </w:rPr>
        <w:t xml:space="preserve">Исходные данные для решения задачи: </w:t>
      </w:r>
    </w:p>
    <w:p w14:paraId="70E5ED50" w14:textId="51F3409E" w:rsidR="00845C62" w:rsidRPr="00442EC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Количество перерабатываемого груза 600 т. </w:t>
      </w:r>
    </w:p>
    <w:p w14:paraId="5C9E4A09" w14:textId="5D01E7AE" w:rsidR="00845C62" w:rsidRPr="00442EC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Коэффициент неравномерности поступления груза равен 0,8. </w:t>
      </w:r>
    </w:p>
    <w:p w14:paraId="5A810D9F" w14:textId="3BDA0104" w:rsidR="00845C62" w:rsidRPr="00442EC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Вес </w:t>
      </w:r>
      <w:proofErr w:type="spellStart"/>
      <w:r w:rsidR="002B510A" w:rsidRPr="00442ECC">
        <w:rPr>
          <w:rFonts w:ascii="Times New Roman" w:hAnsi="Times New Roman" w:cs="Times New Roman"/>
          <w:sz w:val="28"/>
          <w:szCs w:val="28"/>
        </w:rPr>
        <w:t>подъема</w:t>
      </w:r>
      <w:proofErr w:type="spellEnd"/>
      <w:r w:rsidR="002B510A" w:rsidRPr="00442ECC">
        <w:rPr>
          <w:rFonts w:ascii="Times New Roman" w:hAnsi="Times New Roman" w:cs="Times New Roman"/>
          <w:sz w:val="28"/>
          <w:szCs w:val="28"/>
        </w:rPr>
        <w:t xml:space="preserve"> груза краном 5 т, погрузчиком – 1 т. </w:t>
      </w:r>
    </w:p>
    <w:p w14:paraId="2BD0EF95" w14:textId="35962450" w:rsidR="00D14DBE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Продолжительность одного цикла работы крана – 200 с, погрузчика – 195 с. </w:t>
      </w:r>
    </w:p>
    <w:p w14:paraId="51C364E6" w14:textId="61D6FF42" w:rsidR="00094BD1" w:rsidRDefault="00684C23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1DC9">
        <w:rPr>
          <w:rFonts w:ascii="Times New Roman" w:hAnsi="Times New Roman" w:cs="Times New Roman"/>
          <w:sz w:val="28"/>
          <w:szCs w:val="28"/>
        </w:rPr>
        <w:t xml:space="preserve">. </w:t>
      </w:r>
      <w:r w:rsidR="002B510A" w:rsidRPr="00D14DBE">
        <w:rPr>
          <w:rFonts w:ascii="Times New Roman" w:hAnsi="Times New Roman" w:cs="Times New Roman"/>
          <w:sz w:val="28"/>
          <w:szCs w:val="28"/>
        </w:rPr>
        <w:t xml:space="preserve">Списочное число машин и механизмов – 7 ед. </w:t>
      </w:r>
    </w:p>
    <w:p w14:paraId="04ACC921" w14:textId="4A8395D0" w:rsidR="00442ECC" w:rsidRPr="00094BD1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B510A" w:rsidRPr="00094BD1">
        <w:rPr>
          <w:rFonts w:ascii="Times New Roman" w:hAnsi="Times New Roman" w:cs="Times New Roman"/>
          <w:sz w:val="28"/>
          <w:szCs w:val="28"/>
        </w:rPr>
        <w:t xml:space="preserve">Потери времени от неполного использования смен – 10 ч. </w:t>
      </w:r>
    </w:p>
    <w:p w14:paraId="55ADB9F4" w14:textId="530EC62E" w:rsidR="00442ECC" w:rsidRDefault="008F1AE1" w:rsidP="0068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 задаче</w:t>
      </w:r>
      <w:r w:rsidR="00442ECC" w:rsidRPr="00442EC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989525" w14:textId="3DE1239B" w:rsidR="00442ECC" w:rsidRDefault="00442ECC" w:rsidP="0068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442ECC">
        <w:rPr>
          <w:rFonts w:ascii="Times New Roman" w:hAnsi="Times New Roman" w:cs="Times New Roman"/>
          <w:sz w:val="28"/>
          <w:szCs w:val="28"/>
        </w:rPr>
        <w:t>о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пределить количество </w:t>
      </w:r>
      <w:proofErr w:type="spellStart"/>
      <w:r w:rsidR="002B510A" w:rsidRPr="00442ECC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="002B510A" w:rsidRPr="00442ECC">
        <w:rPr>
          <w:rFonts w:ascii="Times New Roman" w:hAnsi="Times New Roman" w:cs="Times New Roman"/>
          <w:sz w:val="28"/>
          <w:szCs w:val="28"/>
        </w:rPr>
        <w:t xml:space="preserve">-транспортного оборудования: кранов и погрузчиков; </w:t>
      </w:r>
    </w:p>
    <w:p w14:paraId="1789A583" w14:textId="3C56BBC1" w:rsidR="00442ECC" w:rsidRDefault="00442ECC" w:rsidP="0068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B510A" w:rsidRPr="00442ECC">
        <w:rPr>
          <w:rFonts w:ascii="Times New Roman" w:hAnsi="Times New Roman" w:cs="Times New Roman"/>
          <w:sz w:val="28"/>
          <w:szCs w:val="28"/>
        </w:rPr>
        <w:t xml:space="preserve">коэффициент использования парка </w:t>
      </w:r>
      <w:proofErr w:type="spellStart"/>
      <w:r w:rsidR="002B510A" w:rsidRPr="00442ECC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="002B510A" w:rsidRPr="00442ECC">
        <w:rPr>
          <w:rFonts w:ascii="Times New Roman" w:hAnsi="Times New Roman" w:cs="Times New Roman"/>
          <w:sz w:val="28"/>
          <w:szCs w:val="28"/>
        </w:rPr>
        <w:t xml:space="preserve">-транспортного оборудования; </w:t>
      </w:r>
    </w:p>
    <w:p w14:paraId="5257565F" w14:textId="05DFB2B5" w:rsidR="002B510A" w:rsidRPr="00442ECC" w:rsidRDefault="00442ECC" w:rsidP="0068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B510A" w:rsidRPr="00442ECC">
        <w:rPr>
          <w:rFonts w:ascii="Times New Roman" w:hAnsi="Times New Roman" w:cs="Times New Roman"/>
          <w:sz w:val="28"/>
          <w:szCs w:val="28"/>
        </w:rPr>
        <w:t>коэффициент использования машин в течение суток; экстенсивную загрузку машин и механизмов.</w:t>
      </w:r>
    </w:p>
    <w:p w14:paraId="5FC68925" w14:textId="77777777" w:rsidR="008F1AE1" w:rsidRPr="00E73983" w:rsidRDefault="008F1AE1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3983">
        <w:rPr>
          <w:rFonts w:eastAsia="Calibri"/>
          <w:sz w:val="28"/>
          <w:szCs w:val="28"/>
        </w:rPr>
        <w:t>Время выполнения – 1</w:t>
      </w:r>
      <w:r>
        <w:rPr>
          <w:rFonts w:eastAsia="Calibri"/>
          <w:sz w:val="28"/>
          <w:szCs w:val="28"/>
        </w:rPr>
        <w:t>5</w:t>
      </w:r>
      <w:r w:rsidRPr="00E73983">
        <w:rPr>
          <w:rFonts w:eastAsia="Calibri"/>
          <w:sz w:val="28"/>
          <w:szCs w:val="28"/>
        </w:rPr>
        <w:t xml:space="preserve"> мин. </w:t>
      </w:r>
    </w:p>
    <w:p w14:paraId="5E8829E7" w14:textId="77777777" w:rsidR="008F1AE1" w:rsidRPr="00E73983" w:rsidRDefault="008F1AE1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73983">
        <w:rPr>
          <w:rFonts w:eastAsia="Calibri"/>
          <w:sz w:val="28"/>
          <w:szCs w:val="28"/>
        </w:rPr>
        <w:t xml:space="preserve">Ожидаемый результат: ответ в виде расчёта. </w:t>
      </w:r>
    </w:p>
    <w:p w14:paraId="28BC7E7A" w14:textId="77777777" w:rsidR="008F1AE1" w:rsidRPr="00B24071" w:rsidRDefault="008F1AE1" w:rsidP="00684C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3983">
        <w:rPr>
          <w:rFonts w:eastAsia="Calibri"/>
          <w:sz w:val="28"/>
          <w:szCs w:val="28"/>
        </w:rPr>
        <w:t>Критерии оценивания:</w:t>
      </w:r>
      <w:r>
        <w:rPr>
          <w:rFonts w:eastAsia="Calibri"/>
          <w:sz w:val="28"/>
          <w:szCs w:val="28"/>
        </w:rPr>
        <w:t xml:space="preserve"> </w:t>
      </w:r>
      <w:r w:rsidRPr="00E73983">
        <w:rPr>
          <w:rFonts w:eastAsia="Calibri"/>
          <w:sz w:val="28"/>
          <w:szCs w:val="28"/>
        </w:rPr>
        <w:t>правильность и последовательность проведенного расчёта</w:t>
      </w:r>
      <w:r>
        <w:rPr>
          <w:rFonts w:eastAsia="Calibri"/>
          <w:i/>
          <w:iCs/>
          <w:sz w:val="28"/>
          <w:szCs w:val="28"/>
        </w:rPr>
        <w:t>.</w:t>
      </w:r>
    </w:p>
    <w:p w14:paraId="624CD5F3" w14:textId="46A285CA" w:rsidR="008F1AE1" w:rsidRPr="00E73983" w:rsidRDefault="008F1AE1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83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задачи:</w:t>
      </w:r>
    </w:p>
    <w:p w14:paraId="73B59092" w14:textId="5DC8E468" w:rsidR="00385034" w:rsidRDefault="002B510A" w:rsidP="00684C23">
      <w:pPr>
        <w:spacing w:after="0" w:line="240" w:lineRule="auto"/>
        <w:ind w:firstLine="709"/>
        <w:jc w:val="both"/>
      </w:pPr>
      <w:r w:rsidRPr="00442ECC">
        <w:rPr>
          <w:rFonts w:ascii="Times New Roman" w:hAnsi="Times New Roman" w:cs="Times New Roman"/>
          <w:sz w:val="28"/>
          <w:szCs w:val="28"/>
        </w:rPr>
        <w:t xml:space="preserve">Для определения количества </w:t>
      </w:r>
      <w:proofErr w:type="spellStart"/>
      <w:r w:rsidRPr="00442ECC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Pr="00442ECC">
        <w:rPr>
          <w:rFonts w:ascii="Times New Roman" w:hAnsi="Times New Roman" w:cs="Times New Roman"/>
          <w:sz w:val="28"/>
          <w:szCs w:val="28"/>
        </w:rPr>
        <w:t>-транспортного оборудования используем формулу</w:t>
      </w:r>
      <w:r>
        <w:t xml:space="preserve">: </w:t>
      </w:r>
    </w:p>
    <w:p w14:paraId="7E570B26" w14:textId="7B289901" w:rsidR="00442ECC" w:rsidRPr="00442ECC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CC">
        <w:rPr>
          <w:rFonts w:ascii="Times New Roman" w:hAnsi="Times New Roman" w:cs="Times New Roman"/>
          <w:sz w:val="28"/>
          <w:szCs w:val="28"/>
        </w:rPr>
        <w:t xml:space="preserve">А = Q * </w:t>
      </w:r>
      <w:proofErr w:type="spellStart"/>
      <w:proofErr w:type="gramStart"/>
      <w:r w:rsidRPr="00442ECC">
        <w:rPr>
          <w:rFonts w:ascii="Times New Roman" w:hAnsi="Times New Roman" w:cs="Times New Roman"/>
          <w:sz w:val="28"/>
          <w:szCs w:val="28"/>
        </w:rPr>
        <w:t>kn</w:t>
      </w:r>
      <w:proofErr w:type="spellEnd"/>
      <w:r w:rsidRPr="00442E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ECC">
        <w:rPr>
          <w:rFonts w:ascii="Times New Roman" w:hAnsi="Times New Roman" w:cs="Times New Roman"/>
          <w:sz w:val="28"/>
          <w:szCs w:val="28"/>
        </w:rPr>
        <w:t xml:space="preserve"> (2.1)</w:t>
      </w:r>
      <w:r w:rsidR="004F2F0F">
        <w:rPr>
          <w:rFonts w:ascii="Times New Roman" w:hAnsi="Times New Roman" w:cs="Times New Roman"/>
          <w:sz w:val="28"/>
          <w:szCs w:val="28"/>
        </w:rPr>
        <w:t>,</w:t>
      </w:r>
    </w:p>
    <w:p w14:paraId="113D22EF" w14:textId="77777777" w:rsidR="00BE408C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где А – количество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-транспортного оборудования, ед., </w:t>
      </w:r>
    </w:p>
    <w:p w14:paraId="20DF684B" w14:textId="77777777" w:rsidR="00BE408C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Q – количество перерабатываемого груза, т, </w:t>
      </w:r>
    </w:p>
    <w:p w14:paraId="40EE6D60" w14:textId="77777777" w:rsidR="00BE408C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2CD">
        <w:rPr>
          <w:rFonts w:ascii="Times New Roman" w:hAnsi="Times New Roman" w:cs="Times New Roman"/>
          <w:sz w:val="28"/>
          <w:szCs w:val="28"/>
        </w:rPr>
        <w:t>kn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коэффициент неравномерности поступления груза,</w:t>
      </w:r>
    </w:p>
    <w:p w14:paraId="7A44FAFD" w14:textId="64CD4860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Р – производительность оборудования, т. </w:t>
      </w:r>
    </w:p>
    <w:p w14:paraId="455DE577" w14:textId="77777777" w:rsidR="00442ECC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Производительность оборудования можно определить по формуле: </w:t>
      </w:r>
    </w:p>
    <w:p w14:paraId="472016E1" w14:textId="351A88FC" w:rsidR="0052125C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>P = q₀ * 3600/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>, (2.2)</w:t>
      </w:r>
      <w:r w:rsidR="004F2F0F">
        <w:rPr>
          <w:rFonts w:ascii="Times New Roman" w:hAnsi="Times New Roman" w:cs="Times New Roman"/>
          <w:sz w:val="28"/>
          <w:szCs w:val="28"/>
        </w:rPr>
        <w:t>,</w:t>
      </w:r>
    </w:p>
    <w:p w14:paraId="252FD8C7" w14:textId="6D2BDF3D" w:rsidR="00442ECC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где q₀ – вес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подъема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груза, т, </w:t>
      </w:r>
    </w:p>
    <w:p w14:paraId="76C7DBB5" w14:textId="77777777" w:rsidR="00442ECC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2CD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продолжительность одного цикла работы оборудования, с. </w:t>
      </w:r>
    </w:p>
    <w:p w14:paraId="23490F8C" w14:textId="71A7F46B" w:rsidR="00442ECC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2D42CD" w:rsidRPr="002D42CD">
        <w:rPr>
          <w:rFonts w:ascii="Times New Roman" w:hAnsi="Times New Roman" w:cs="Times New Roman"/>
          <w:sz w:val="28"/>
          <w:szCs w:val="28"/>
        </w:rPr>
        <w:t>условия задачи,</w:t>
      </w:r>
      <w:r w:rsidRPr="002D42CD">
        <w:rPr>
          <w:rFonts w:ascii="Times New Roman" w:hAnsi="Times New Roman" w:cs="Times New Roman"/>
          <w:sz w:val="28"/>
          <w:szCs w:val="28"/>
        </w:rPr>
        <w:t xml:space="preserve"> можно определить производительность крана и погрузчика. </w:t>
      </w:r>
    </w:p>
    <w:p w14:paraId="2DE7EB90" w14:textId="6C44B7B8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Р крана = 5 * 3600/200 = 90 т. Р погрузчика = 1 * 3600/195 = 18,5 т. </w:t>
      </w:r>
    </w:p>
    <w:p w14:paraId="59F1B5CF" w14:textId="7AB93309" w:rsidR="00D5579E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lastRenderedPageBreak/>
        <w:t xml:space="preserve">Рассчитаем общее количество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>-транспортного оборудования: А = 600 * 0,8 = 5 ед. 108,5</w:t>
      </w:r>
      <w:r w:rsidR="00D5579E" w:rsidRPr="002D42CD">
        <w:rPr>
          <w:rFonts w:ascii="Times New Roman" w:hAnsi="Times New Roman" w:cs="Times New Roman"/>
          <w:sz w:val="28"/>
          <w:szCs w:val="28"/>
        </w:rPr>
        <w:t>.</w:t>
      </w:r>
    </w:p>
    <w:p w14:paraId="7ABC3C3F" w14:textId="5DAD792D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Для определения коэффициентов использования оборудования и экстенсивной загрузки машин и механизмов можно использовать формулы: </w:t>
      </w:r>
    </w:p>
    <w:p w14:paraId="1658F523" w14:textId="77777777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Кэк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= Кис * Кип, (2.3)</w:t>
      </w:r>
      <w:r w:rsidR="00D14DBE">
        <w:rPr>
          <w:rFonts w:ascii="Times New Roman" w:hAnsi="Times New Roman" w:cs="Times New Roman"/>
          <w:sz w:val="28"/>
          <w:szCs w:val="28"/>
        </w:rPr>
        <w:t>,</w:t>
      </w:r>
    </w:p>
    <w:p w14:paraId="48319FA3" w14:textId="5002A9E4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Кэк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коэффициент экстенсивной загрузки машин и механизмов</w:t>
      </w:r>
    </w:p>
    <w:p w14:paraId="758789B5" w14:textId="7B3944D2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>Кис – коэффициент использования машин в течение суток</w:t>
      </w:r>
    </w:p>
    <w:p w14:paraId="14E044B9" w14:textId="5F122333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Кип – коэффициент использования парка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-транспортного оборудования. </w:t>
      </w:r>
    </w:p>
    <w:p w14:paraId="23DC173C" w14:textId="7E5DBD16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Кис = 24 –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П1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>, (2.4)</w:t>
      </w:r>
      <w:r w:rsidR="00385034" w:rsidRPr="002D42CD">
        <w:rPr>
          <w:rFonts w:ascii="Times New Roman" w:hAnsi="Times New Roman" w:cs="Times New Roman"/>
          <w:sz w:val="28"/>
          <w:szCs w:val="28"/>
        </w:rPr>
        <w:t>,</w:t>
      </w:r>
    </w:p>
    <w:p w14:paraId="16B64DEB" w14:textId="7A355202" w:rsidR="004F2F0F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П1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потери времени от неполного использования смен, ч.</w:t>
      </w:r>
    </w:p>
    <w:p w14:paraId="688EF060" w14:textId="77777777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Кип =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Н1</w:t>
      </w:r>
      <w:proofErr w:type="spellEnd"/>
      <w:r w:rsidR="004F2F0F">
        <w:rPr>
          <w:rFonts w:ascii="Times New Roman" w:hAnsi="Times New Roman" w:cs="Times New Roman"/>
          <w:sz w:val="28"/>
          <w:szCs w:val="28"/>
        </w:rPr>
        <w:t xml:space="preserve"> /</w:t>
      </w:r>
      <w:r w:rsidRPr="002D4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Н2</w:t>
      </w:r>
      <w:proofErr w:type="spellEnd"/>
      <w:r w:rsidR="004F2F0F">
        <w:rPr>
          <w:rFonts w:ascii="Times New Roman" w:hAnsi="Times New Roman" w:cs="Times New Roman"/>
          <w:sz w:val="28"/>
          <w:szCs w:val="28"/>
        </w:rPr>
        <w:t>,</w:t>
      </w:r>
    </w:p>
    <w:p w14:paraId="3427D78D" w14:textId="7785093F" w:rsidR="00D14DBE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Н1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число машин в эксплуатации, </w:t>
      </w:r>
    </w:p>
    <w:p w14:paraId="34428CEA" w14:textId="4EA8934D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Н2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– списочное число машин и механизмов. </w:t>
      </w:r>
    </w:p>
    <w:p w14:paraId="78369346" w14:textId="77777777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>Кис = 24 – 10 = 0,58 24</w:t>
      </w:r>
    </w:p>
    <w:p w14:paraId="49820DD6" w14:textId="7D6A5ABB" w:rsidR="00385034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CD">
        <w:rPr>
          <w:rFonts w:ascii="Times New Roman" w:hAnsi="Times New Roman" w:cs="Times New Roman"/>
          <w:sz w:val="28"/>
          <w:szCs w:val="28"/>
        </w:rPr>
        <w:t>Кип = 5 = 0,71</w:t>
      </w:r>
    </w:p>
    <w:p w14:paraId="1963B29A" w14:textId="59DF170A" w:rsidR="00D5579E" w:rsidRPr="002D42CD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2CD">
        <w:rPr>
          <w:rFonts w:ascii="Times New Roman" w:hAnsi="Times New Roman" w:cs="Times New Roman"/>
          <w:sz w:val="28"/>
          <w:szCs w:val="28"/>
        </w:rPr>
        <w:t>Кэк</w:t>
      </w:r>
      <w:proofErr w:type="spellEnd"/>
      <w:r w:rsidRPr="002D42CD">
        <w:rPr>
          <w:rFonts w:ascii="Times New Roman" w:hAnsi="Times New Roman" w:cs="Times New Roman"/>
          <w:sz w:val="28"/>
          <w:szCs w:val="28"/>
        </w:rPr>
        <w:t xml:space="preserve"> = 0,58 * 0,71 = 0,41. </w:t>
      </w:r>
    </w:p>
    <w:p w14:paraId="71AB36DF" w14:textId="77777777" w:rsidR="00BE408C" w:rsidRPr="004F2F0F" w:rsidRDefault="002B510A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0F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2CD845AC" w14:textId="55AA1978" w:rsidR="00BE408C" w:rsidRPr="00BE408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B510A" w:rsidRPr="00BE408C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2B510A" w:rsidRPr="00BE408C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="002B510A" w:rsidRPr="00BE408C">
        <w:rPr>
          <w:rFonts w:ascii="Times New Roman" w:hAnsi="Times New Roman" w:cs="Times New Roman"/>
          <w:sz w:val="28"/>
          <w:szCs w:val="28"/>
        </w:rPr>
        <w:t>-транспортного оборудования 5 единиц</w:t>
      </w:r>
      <w:r w:rsidR="00BE408C" w:rsidRPr="00BE408C">
        <w:rPr>
          <w:rFonts w:ascii="Times New Roman" w:hAnsi="Times New Roman" w:cs="Times New Roman"/>
          <w:sz w:val="28"/>
          <w:szCs w:val="28"/>
        </w:rPr>
        <w:t>;</w:t>
      </w:r>
    </w:p>
    <w:p w14:paraId="2280D8D3" w14:textId="687C5192" w:rsidR="00BE408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84C23">
        <w:rPr>
          <w:rFonts w:ascii="Times New Roman" w:hAnsi="Times New Roman" w:cs="Times New Roman"/>
          <w:sz w:val="28"/>
          <w:szCs w:val="28"/>
        </w:rPr>
        <w:t> </w:t>
      </w:r>
      <w:r w:rsidR="002B510A" w:rsidRPr="00BE408C">
        <w:rPr>
          <w:rFonts w:ascii="Times New Roman" w:hAnsi="Times New Roman" w:cs="Times New Roman"/>
          <w:sz w:val="28"/>
          <w:szCs w:val="28"/>
        </w:rPr>
        <w:t xml:space="preserve">коэффициент использования парка </w:t>
      </w:r>
      <w:proofErr w:type="spellStart"/>
      <w:r w:rsidR="002B510A" w:rsidRPr="00BE408C">
        <w:rPr>
          <w:rFonts w:ascii="Times New Roman" w:hAnsi="Times New Roman" w:cs="Times New Roman"/>
          <w:sz w:val="28"/>
          <w:szCs w:val="28"/>
        </w:rPr>
        <w:t>подъемно</w:t>
      </w:r>
      <w:proofErr w:type="spellEnd"/>
      <w:r w:rsidR="002B510A" w:rsidRPr="00BE408C">
        <w:rPr>
          <w:rFonts w:ascii="Times New Roman" w:hAnsi="Times New Roman" w:cs="Times New Roman"/>
          <w:sz w:val="28"/>
          <w:szCs w:val="28"/>
        </w:rPr>
        <w:t>-транспортного оборудования 0,71</w:t>
      </w:r>
      <w:r w:rsidR="00BE408C">
        <w:rPr>
          <w:rFonts w:ascii="Times New Roman" w:hAnsi="Times New Roman" w:cs="Times New Roman"/>
          <w:sz w:val="28"/>
          <w:szCs w:val="28"/>
        </w:rPr>
        <w:t>;</w:t>
      </w:r>
    </w:p>
    <w:p w14:paraId="18B0A619" w14:textId="3971F776" w:rsidR="00BE408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B510A" w:rsidRPr="00BE408C">
        <w:rPr>
          <w:rFonts w:ascii="Times New Roman" w:hAnsi="Times New Roman" w:cs="Times New Roman"/>
          <w:sz w:val="28"/>
          <w:szCs w:val="28"/>
        </w:rPr>
        <w:t>коэффициент использования машин в течение суток 0,58</w:t>
      </w:r>
      <w:r w:rsidR="00BE408C">
        <w:rPr>
          <w:rFonts w:ascii="Times New Roman" w:hAnsi="Times New Roman" w:cs="Times New Roman"/>
          <w:sz w:val="28"/>
          <w:szCs w:val="28"/>
        </w:rPr>
        <w:t>;</w:t>
      </w:r>
    </w:p>
    <w:p w14:paraId="187B6C9B" w14:textId="7AB90584" w:rsidR="00BE408C" w:rsidRDefault="00BF1DC9" w:rsidP="0068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B510A" w:rsidRPr="00BE408C">
        <w:rPr>
          <w:rFonts w:ascii="Times New Roman" w:hAnsi="Times New Roman" w:cs="Times New Roman"/>
          <w:sz w:val="28"/>
          <w:szCs w:val="28"/>
        </w:rPr>
        <w:t>коэффициент экстенсивной загрузки машин и механизмов 0,41.</w:t>
      </w:r>
    </w:p>
    <w:p w14:paraId="2B930BDE" w14:textId="5E51576F" w:rsidR="00EB130B" w:rsidRPr="00EB130B" w:rsidRDefault="002038C9" w:rsidP="00BB34DC">
      <w:pPr>
        <w:spacing w:after="0" w:line="240" w:lineRule="auto"/>
        <w:ind w:firstLine="709"/>
        <w:jc w:val="both"/>
      </w:pPr>
      <w:r w:rsidRPr="00BE408C">
        <w:rPr>
          <w:rFonts w:ascii="Times New Roman" w:hAnsi="Times New Roman" w:cs="Times New Roman"/>
          <w:iCs/>
          <w:sz w:val="28"/>
          <w:szCs w:val="28"/>
        </w:rPr>
        <w:t>Компетенци</w:t>
      </w:r>
      <w:r w:rsidR="00BE408C">
        <w:rPr>
          <w:rFonts w:ascii="Times New Roman" w:hAnsi="Times New Roman" w:cs="Times New Roman"/>
          <w:iCs/>
          <w:sz w:val="28"/>
          <w:szCs w:val="28"/>
        </w:rPr>
        <w:t>и</w:t>
      </w:r>
      <w:r w:rsidRPr="00BE408C">
        <w:rPr>
          <w:rFonts w:ascii="Times New Roman" w:hAnsi="Times New Roman" w:cs="Times New Roman"/>
          <w:iCs/>
          <w:sz w:val="28"/>
          <w:szCs w:val="28"/>
        </w:rPr>
        <w:t xml:space="preserve"> (индикатор</w:t>
      </w:r>
      <w:r w:rsidR="00BE408C">
        <w:rPr>
          <w:rFonts w:ascii="Times New Roman" w:hAnsi="Times New Roman" w:cs="Times New Roman"/>
          <w:iCs/>
          <w:sz w:val="28"/>
          <w:szCs w:val="28"/>
        </w:rPr>
        <w:t>ы</w:t>
      </w:r>
      <w:r w:rsidRPr="00BE408C">
        <w:rPr>
          <w:rFonts w:ascii="Times New Roman" w:hAnsi="Times New Roman" w:cs="Times New Roman"/>
          <w:iCs/>
          <w:sz w:val="28"/>
          <w:szCs w:val="28"/>
        </w:rPr>
        <w:t>): ПК-2 ПК-2.1</w:t>
      </w:r>
    </w:p>
    <w:sectPr w:rsidR="00EB130B" w:rsidRPr="00EB130B" w:rsidSect="00BB34DC">
      <w:footerReference w:type="defaul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BEF2" w14:textId="77777777" w:rsidR="00066169" w:rsidRDefault="00066169" w:rsidP="00EB130B">
      <w:pPr>
        <w:spacing w:after="0" w:line="240" w:lineRule="auto"/>
      </w:pPr>
      <w:r>
        <w:separator/>
      </w:r>
    </w:p>
  </w:endnote>
  <w:endnote w:type="continuationSeparator" w:id="0">
    <w:p w14:paraId="224DD30D" w14:textId="77777777" w:rsidR="00066169" w:rsidRDefault="00066169" w:rsidP="00EB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09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C923B2" w14:textId="0B30888B" w:rsidR="00BB34DC" w:rsidRPr="00BB34DC" w:rsidRDefault="00BB34DC" w:rsidP="00BB34DC">
        <w:pPr>
          <w:pStyle w:val="a9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34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34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34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34DC">
          <w:rPr>
            <w:rFonts w:ascii="Times New Roman" w:hAnsi="Times New Roman" w:cs="Times New Roman"/>
            <w:sz w:val="24"/>
            <w:szCs w:val="24"/>
          </w:rPr>
          <w:t>2</w:t>
        </w:r>
        <w:r w:rsidRPr="00BB34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6D22" w14:textId="033BC124" w:rsidR="000711A0" w:rsidRDefault="000711A0">
    <w:pPr>
      <w:pStyle w:val="a9"/>
      <w:jc w:val="center"/>
    </w:pPr>
  </w:p>
  <w:p w14:paraId="4829B8E6" w14:textId="77777777" w:rsidR="000711A0" w:rsidRDefault="000711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1C9B" w14:textId="77777777" w:rsidR="00066169" w:rsidRDefault="00066169" w:rsidP="00EB130B">
      <w:pPr>
        <w:spacing w:after="0" w:line="240" w:lineRule="auto"/>
      </w:pPr>
      <w:r>
        <w:separator/>
      </w:r>
    </w:p>
  </w:footnote>
  <w:footnote w:type="continuationSeparator" w:id="0">
    <w:p w14:paraId="0348F63C" w14:textId="77777777" w:rsidR="00066169" w:rsidRDefault="00066169" w:rsidP="00EB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FF6"/>
    <w:multiLevelType w:val="hybridMultilevel"/>
    <w:tmpl w:val="CD8C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CEF"/>
    <w:multiLevelType w:val="hybridMultilevel"/>
    <w:tmpl w:val="EA4ADE8C"/>
    <w:lvl w:ilvl="0" w:tplc="9DDA1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27829"/>
    <w:multiLevelType w:val="hybridMultilevel"/>
    <w:tmpl w:val="0A56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1B0"/>
    <w:multiLevelType w:val="hybridMultilevel"/>
    <w:tmpl w:val="BA6AF984"/>
    <w:lvl w:ilvl="0" w:tplc="79BED0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E55EDD"/>
    <w:multiLevelType w:val="hybridMultilevel"/>
    <w:tmpl w:val="043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E66B5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2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786" w:hanging="720"/>
      </w:pPr>
    </w:lvl>
    <w:lvl w:ilvl="4">
      <w:start w:val="1"/>
      <w:numFmt w:val="decimal"/>
      <w:isLgl/>
      <w:lvlText w:val="%1.%2.%3.%4.%5."/>
      <w:lvlJc w:val="left"/>
      <w:pPr>
        <w:ind w:left="1146" w:hanging="1080"/>
      </w:pPr>
    </w:lvl>
    <w:lvl w:ilvl="5">
      <w:start w:val="1"/>
      <w:numFmt w:val="decimal"/>
      <w:isLgl/>
      <w:lvlText w:val="%1.%2.%3.%4.%5.%6."/>
      <w:lvlJc w:val="left"/>
      <w:pPr>
        <w:ind w:left="1146" w:hanging="1080"/>
      </w:pPr>
    </w:lvl>
    <w:lvl w:ilvl="6">
      <w:start w:val="1"/>
      <w:numFmt w:val="decimal"/>
      <w:isLgl/>
      <w:lvlText w:val="%1.%2.%3.%4.%5.%6.%7."/>
      <w:lvlJc w:val="left"/>
      <w:pPr>
        <w:ind w:left="1506" w:hanging="1440"/>
      </w:p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</w:lvl>
  </w:abstractNum>
  <w:abstractNum w:abstractNumId="6" w15:restartNumberingAfterBreak="0">
    <w:nsid w:val="35926F29"/>
    <w:multiLevelType w:val="hybridMultilevel"/>
    <w:tmpl w:val="72E4F0EA"/>
    <w:lvl w:ilvl="0" w:tplc="FE9AE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91A48"/>
    <w:multiLevelType w:val="hybridMultilevel"/>
    <w:tmpl w:val="400ED6B2"/>
    <w:lvl w:ilvl="0" w:tplc="BBB0DC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C86A73"/>
    <w:multiLevelType w:val="hybridMultilevel"/>
    <w:tmpl w:val="8822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53DC7"/>
    <w:multiLevelType w:val="hybridMultilevel"/>
    <w:tmpl w:val="164E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23559"/>
    <w:multiLevelType w:val="hybridMultilevel"/>
    <w:tmpl w:val="D0A4D95C"/>
    <w:lvl w:ilvl="0" w:tplc="DFC655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E56820"/>
    <w:multiLevelType w:val="hybridMultilevel"/>
    <w:tmpl w:val="48DEEDB6"/>
    <w:lvl w:ilvl="0" w:tplc="8D940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9E7090"/>
    <w:multiLevelType w:val="hybridMultilevel"/>
    <w:tmpl w:val="8A6E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1603755782">
    <w:abstractNumId w:val="13"/>
  </w:num>
  <w:num w:numId="2" w16cid:durableId="116099900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941214">
    <w:abstractNumId w:val="4"/>
  </w:num>
  <w:num w:numId="4" w16cid:durableId="149372245">
    <w:abstractNumId w:val="8"/>
  </w:num>
  <w:num w:numId="5" w16cid:durableId="1252545457">
    <w:abstractNumId w:val="2"/>
  </w:num>
  <w:num w:numId="6" w16cid:durableId="1461846377">
    <w:abstractNumId w:val="0"/>
  </w:num>
  <w:num w:numId="7" w16cid:durableId="1105542396">
    <w:abstractNumId w:val="11"/>
  </w:num>
  <w:num w:numId="8" w16cid:durableId="1991521055">
    <w:abstractNumId w:val="9"/>
  </w:num>
  <w:num w:numId="9" w16cid:durableId="1831629475">
    <w:abstractNumId w:val="7"/>
  </w:num>
  <w:num w:numId="10" w16cid:durableId="2135175182">
    <w:abstractNumId w:val="12"/>
  </w:num>
  <w:num w:numId="11" w16cid:durableId="1078405330">
    <w:abstractNumId w:val="1"/>
  </w:num>
  <w:num w:numId="12" w16cid:durableId="2055155007">
    <w:abstractNumId w:val="10"/>
  </w:num>
  <w:num w:numId="13" w16cid:durableId="1037047386">
    <w:abstractNumId w:val="6"/>
  </w:num>
  <w:num w:numId="14" w16cid:durableId="69423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A6"/>
    <w:rsid w:val="00005736"/>
    <w:rsid w:val="00011D63"/>
    <w:rsid w:val="00023EDE"/>
    <w:rsid w:val="00060718"/>
    <w:rsid w:val="00066169"/>
    <w:rsid w:val="00070C36"/>
    <w:rsid w:val="000711A0"/>
    <w:rsid w:val="00077FE8"/>
    <w:rsid w:val="00094639"/>
    <w:rsid w:val="00094BD1"/>
    <w:rsid w:val="00107278"/>
    <w:rsid w:val="00165EA2"/>
    <w:rsid w:val="002014CA"/>
    <w:rsid w:val="002038C9"/>
    <w:rsid w:val="0021203D"/>
    <w:rsid w:val="0024300A"/>
    <w:rsid w:val="002506A5"/>
    <w:rsid w:val="00262833"/>
    <w:rsid w:val="00293B47"/>
    <w:rsid w:val="002A60B9"/>
    <w:rsid w:val="002A6F93"/>
    <w:rsid w:val="002B27CA"/>
    <w:rsid w:val="002B482F"/>
    <w:rsid w:val="002B510A"/>
    <w:rsid w:val="002D42CD"/>
    <w:rsid w:val="002F3D2B"/>
    <w:rsid w:val="00303B60"/>
    <w:rsid w:val="00342A98"/>
    <w:rsid w:val="003473C1"/>
    <w:rsid w:val="003725F3"/>
    <w:rsid w:val="00372F09"/>
    <w:rsid w:val="00385034"/>
    <w:rsid w:val="003863C1"/>
    <w:rsid w:val="0039725C"/>
    <w:rsid w:val="003A22A6"/>
    <w:rsid w:val="003A7006"/>
    <w:rsid w:val="003B0C21"/>
    <w:rsid w:val="003C6207"/>
    <w:rsid w:val="003D1670"/>
    <w:rsid w:val="00400DAD"/>
    <w:rsid w:val="00426031"/>
    <w:rsid w:val="00427607"/>
    <w:rsid w:val="00442ECC"/>
    <w:rsid w:val="00450A62"/>
    <w:rsid w:val="004B2A77"/>
    <w:rsid w:val="004F2F0F"/>
    <w:rsid w:val="00503510"/>
    <w:rsid w:val="005116B6"/>
    <w:rsid w:val="0051205D"/>
    <w:rsid w:val="0052125C"/>
    <w:rsid w:val="00524029"/>
    <w:rsid w:val="00533BE7"/>
    <w:rsid w:val="00535A07"/>
    <w:rsid w:val="00544E21"/>
    <w:rsid w:val="00552E3F"/>
    <w:rsid w:val="005760C9"/>
    <w:rsid w:val="005770F3"/>
    <w:rsid w:val="0058075C"/>
    <w:rsid w:val="005861EA"/>
    <w:rsid w:val="005A117E"/>
    <w:rsid w:val="005B3014"/>
    <w:rsid w:val="005D6568"/>
    <w:rsid w:val="0060337E"/>
    <w:rsid w:val="00610F62"/>
    <w:rsid w:val="00615A64"/>
    <w:rsid w:val="00656D6F"/>
    <w:rsid w:val="00664B34"/>
    <w:rsid w:val="00684C23"/>
    <w:rsid w:val="006A7338"/>
    <w:rsid w:val="006B1B7C"/>
    <w:rsid w:val="006B2402"/>
    <w:rsid w:val="006B247C"/>
    <w:rsid w:val="006B6FBC"/>
    <w:rsid w:val="006C4BAF"/>
    <w:rsid w:val="006D4B30"/>
    <w:rsid w:val="007114BA"/>
    <w:rsid w:val="007264FC"/>
    <w:rsid w:val="007275C0"/>
    <w:rsid w:val="00745CAC"/>
    <w:rsid w:val="00750DED"/>
    <w:rsid w:val="00761268"/>
    <w:rsid w:val="007F5F0E"/>
    <w:rsid w:val="00822301"/>
    <w:rsid w:val="00845C62"/>
    <w:rsid w:val="00870C58"/>
    <w:rsid w:val="0089403C"/>
    <w:rsid w:val="008B5A5D"/>
    <w:rsid w:val="008D3C13"/>
    <w:rsid w:val="008D6D7C"/>
    <w:rsid w:val="008F1AE1"/>
    <w:rsid w:val="00931721"/>
    <w:rsid w:val="009520F6"/>
    <w:rsid w:val="00952483"/>
    <w:rsid w:val="00961C2D"/>
    <w:rsid w:val="0097270F"/>
    <w:rsid w:val="009B3CA5"/>
    <w:rsid w:val="009B70CA"/>
    <w:rsid w:val="009C50CE"/>
    <w:rsid w:val="009C7681"/>
    <w:rsid w:val="009E0023"/>
    <w:rsid w:val="00A14194"/>
    <w:rsid w:val="00A14454"/>
    <w:rsid w:val="00A17FD2"/>
    <w:rsid w:val="00A2123D"/>
    <w:rsid w:val="00A262F2"/>
    <w:rsid w:val="00A4130C"/>
    <w:rsid w:val="00A529B4"/>
    <w:rsid w:val="00A543F3"/>
    <w:rsid w:val="00A55553"/>
    <w:rsid w:val="00A760C2"/>
    <w:rsid w:val="00A85618"/>
    <w:rsid w:val="00AE342C"/>
    <w:rsid w:val="00B026C8"/>
    <w:rsid w:val="00B206F1"/>
    <w:rsid w:val="00B66529"/>
    <w:rsid w:val="00B954E8"/>
    <w:rsid w:val="00B95A4D"/>
    <w:rsid w:val="00BA3A61"/>
    <w:rsid w:val="00BB34DC"/>
    <w:rsid w:val="00BC4177"/>
    <w:rsid w:val="00BE408C"/>
    <w:rsid w:val="00BF1DC9"/>
    <w:rsid w:val="00BF416E"/>
    <w:rsid w:val="00BF4BCB"/>
    <w:rsid w:val="00C0139C"/>
    <w:rsid w:val="00C03FAD"/>
    <w:rsid w:val="00C104B9"/>
    <w:rsid w:val="00C245E6"/>
    <w:rsid w:val="00C32FCC"/>
    <w:rsid w:val="00C3661F"/>
    <w:rsid w:val="00C54EF4"/>
    <w:rsid w:val="00C6736D"/>
    <w:rsid w:val="00CA344E"/>
    <w:rsid w:val="00CA46B7"/>
    <w:rsid w:val="00CB37B0"/>
    <w:rsid w:val="00CC05A4"/>
    <w:rsid w:val="00CE255C"/>
    <w:rsid w:val="00CF7F93"/>
    <w:rsid w:val="00D12C6C"/>
    <w:rsid w:val="00D14DBE"/>
    <w:rsid w:val="00D217E5"/>
    <w:rsid w:val="00D275A1"/>
    <w:rsid w:val="00D328D4"/>
    <w:rsid w:val="00D5579E"/>
    <w:rsid w:val="00D70367"/>
    <w:rsid w:val="00D72FD8"/>
    <w:rsid w:val="00DC5F9D"/>
    <w:rsid w:val="00DD5ABB"/>
    <w:rsid w:val="00DE6F43"/>
    <w:rsid w:val="00DF38DA"/>
    <w:rsid w:val="00E05D4F"/>
    <w:rsid w:val="00E10465"/>
    <w:rsid w:val="00E27DB2"/>
    <w:rsid w:val="00E73983"/>
    <w:rsid w:val="00E77D27"/>
    <w:rsid w:val="00EB130B"/>
    <w:rsid w:val="00ED5C2C"/>
    <w:rsid w:val="00EF65C7"/>
    <w:rsid w:val="00F35030"/>
    <w:rsid w:val="00F531CC"/>
    <w:rsid w:val="00F541C8"/>
    <w:rsid w:val="00F86570"/>
    <w:rsid w:val="00F95F65"/>
    <w:rsid w:val="00FA2EC9"/>
    <w:rsid w:val="00FA428D"/>
    <w:rsid w:val="00FB3588"/>
    <w:rsid w:val="00FB5F83"/>
    <w:rsid w:val="00FC0E00"/>
    <w:rsid w:val="00FC31F6"/>
    <w:rsid w:val="00FC6877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1DE60"/>
  <w15:chartTrackingRefBased/>
  <w15:docId w15:val="{9F10FEF6-B53E-43E1-9CD9-B77B332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4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54E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954E8"/>
  </w:style>
  <w:style w:type="paragraph" w:styleId="a5">
    <w:name w:val="Normal (Web)"/>
    <w:basedOn w:val="a"/>
    <w:uiPriority w:val="99"/>
    <w:unhideWhenUsed/>
    <w:rsid w:val="00A1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7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0B"/>
  </w:style>
  <w:style w:type="paragraph" w:styleId="a9">
    <w:name w:val="footer"/>
    <w:basedOn w:val="a"/>
    <w:link w:val="aa"/>
    <w:uiPriority w:val="99"/>
    <w:unhideWhenUsed/>
    <w:rsid w:val="00EB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8FFA-C188-484E-BB41-5AE7506E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8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77</cp:revision>
  <dcterms:created xsi:type="dcterms:W3CDTF">2025-02-08T12:25:00Z</dcterms:created>
  <dcterms:modified xsi:type="dcterms:W3CDTF">2025-03-20T12:02:00Z</dcterms:modified>
</cp:coreProperties>
</file>