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5034" w14:textId="6AFEC3AD" w:rsidR="00A75808" w:rsidRPr="00277EEE" w:rsidRDefault="00A75808" w:rsidP="00277EEE">
      <w:pPr>
        <w:pStyle w:val="1"/>
        <w:rPr>
          <w:b w:val="0"/>
          <w:bCs w:val="0"/>
        </w:rPr>
      </w:pPr>
      <w:r w:rsidRPr="00277EEE">
        <w:t>Комплект оценочных материалов по дисциплине</w:t>
      </w:r>
      <w:r w:rsidRPr="00277EEE">
        <w:br/>
        <w:t>«</w:t>
      </w:r>
      <w:r w:rsidR="0061065F" w:rsidRPr="00277EEE">
        <w:t>Мерчандайзинг</w:t>
      </w:r>
      <w:r w:rsidRPr="00277EEE">
        <w:t>»</w:t>
      </w:r>
    </w:p>
    <w:p w14:paraId="2685FAD2" w14:textId="77777777" w:rsidR="00A75808" w:rsidRPr="00277EEE" w:rsidRDefault="00A75808" w:rsidP="00277EEE">
      <w:pPr>
        <w:rPr>
          <w:szCs w:val="28"/>
        </w:rPr>
      </w:pPr>
    </w:p>
    <w:p w14:paraId="7CF41C42" w14:textId="77777777" w:rsidR="00A75808" w:rsidRPr="00277EEE" w:rsidRDefault="00A75808" w:rsidP="00277EEE">
      <w:pPr>
        <w:pStyle w:val="3"/>
      </w:pPr>
      <w:r w:rsidRPr="00277EEE">
        <w:t>Задания закрытого типа</w:t>
      </w:r>
    </w:p>
    <w:p w14:paraId="3BED053D" w14:textId="77777777" w:rsidR="00A75808" w:rsidRPr="00277EEE" w:rsidRDefault="00A75808" w:rsidP="00277EEE">
      <w:pPr>
        <w:pStyle w:val="4"/>
      </w:pPr>
      <w:r w:rsidRPr="00277EEE">
        <w:t>Задания закрытого типа на выбор правильного ответа</w:t>
      </w:r>
    </w:p>
    <w:p w14:paraId="0EEED958" w14:textId="77777777" w:rsidR="00A75808" w:rsidRPr="00277EEE" w:rsidRDefault="00A75808" w:rsidP="00277EEE">
      <w:pPr>
        <w:rPr>
          <w:rFonts w:cs="Times New Roman"/>
          <w:i/>
          <w:iCs/>
          <w:szCs w:val="28"/>
        </w:rPr>
      </w:pPr>
      <w:r w:rsidRPr="00277EEE">
        <w:rPr>
          <w:rFonts w:cs="Times New Roman"/>
          <w:i/>
          <w:iCs/>
          <w:szCs w:val="28"/>
        </w:rPr>
        <w:t>Выберите один правильный ответ.</w:t>
      </w:r>
    </w:p>
    <w:p w14:paraId="7C14B2D2" w14:textId="77777777" w:rsidR="00A75808" w:rsidRPr="00277EEE" w:rsidRDefault="00A75808" w:rsidP="00277EEE">
      <w:pPr>
        <w:rPr>
          <w:rFonts w:cs="Times New Roman"/>
          <w:szCs w:val="28"/>
        </w:rPr>
      </w:pPr>
    </w:p>
    <w:p w14:paraId="0C8324CE" w14:textId="09B7D258" w:rsidR="00A65021" w:rsidRPr="00277EEE" w:rsidRDefault="00071507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bookmarkStart w:id="0" w:name="_Hlk191842136"/>
      <w:r w:rsidRPr="00277EEE">
        <w:rPr>
          <w:rFonts w:cs="Times New Roman"/>
          <w:szCs w:val="28"/>
        </w:rPr>
        <w:t xml:space="preserve">1. </w:t>
      </w:r>
      <w:r w:rsidR="00A65021" w:rsidRPr="00277EEE">
        <w:rPr>
          <w:rFonts w:cs="Times New Roman"/>
          <w:szCs w:val="28"/>
        </w:rPr>
        <w:t>Что из перечисленного является основным элементом мерчандайзинга?</w:t>
      </w:r>
    </w:p>
    <w:p w14:paraId="6EDBC6AA" w14:textId="3CAE9584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А) реклама продукции </w:t>
      </w:r>
    </w:p>
    <w:p w14:paraId="00616963" w14:textId="5BE5F35E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Б) выкладка товаров на торговом пространстве </w:t>
      </w:r>
    </w:p>
    <w:p w14:paraId="5F755E18" w14:textId="5E859454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В) ценообразование </w:t>
      </w:r>
    </w:p>
    <w:p w14:paraId="34A79676" w14:textId="25E2EE94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Г) управление запасами </w:t>
      </w:r>
    </w:p>
    <w:bookmarkEnd w:id="0"/>
    <w:p w14:paraId="2E3AD9F7" w14:textId="67FEFC55" w:rsidR="00A65021" w:rsidRPr="00277EEE" w:rsidRDefault="00A6502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Правильный ответ</w:t>
      </w:r>
      <w:r w:rsidR="00071507" w:rsidRPr="00277EEE">
        <w:rPr>
          <w:rFonts w:cs="Times New Roman"/>
          <w:szCs w:val="28"/>
        </w:rPr>
        <w:t>:</w:t>
      </w:r>
      <w:r w:rsidRPr="00277EEE">
        <w:rPr>
          <w:rFonts w:cs="Times New Roman"/>
          <w:szCs w:val="28"/>
        </w:rPr>
        <w:t xml:space="preserve"> </w:t>
      </w:r>
      <w:r w:rsidR="0081159D" w:rsidRPr="00277EEE">
        <w:rPr>
          <w:rFonts w:cs="Times New Roman"/>
          <w:szCs w:val="28"/>
        </w:rPr>
        <w:t>Б</w:t>
      </w:r>
    </w:p>
    <w:p w14:paraId="22C8AC5A" w14:textId="77777777" w:rsidR="00A65021" w:rsidRPr="00277EEE" w:rsidRDefault="00A65021" w:rsidP="00277EE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EEE">
        <w:rPr>
          <w:sz w:val="28"/>
          <w:szCs w:val="28"/>
        </w:rPr>
        <w:t xml:space="preserve">Компетенции (индикаторы): ПК-7 (ПК-7.1) </w:t>
      </w:r>
    </w:p>
    <w:p w14:paraId="725A47D8" w14:textId="77777777" w:rsidR="00A65021" w:rsidRPr="00277EEE" w:rsidRDefault="00A65021" w:rsidP="00277EEE">
      <w:pPr>
        <w:rPr>
          <w:rFonts w:cs="Times New Roman"/>
          <w:szCs w:val="28"/>
        </w:rPr>
      </w:pPr>
    </w:p>
    <w:p w14:paraId="794C93E2" w14:textId="6BD5E6AF" w:rsidR="00A65021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2. </w:t>
      </w:r>
      <w:r w:rsidR="00A65021" w:rsidRPr="00277EEE">
        <w:rPr>
          <w:rFonts w:cs="Times New Roman"/>
          <w:szCs w:val="28"/>
        </w:rPr>
        <w:t>Какая из характеристик наиболее важна при организации системы мерчандайзинга?</w:t>
      </w:r>
    </w:p>
    <w:p w14:paraId="6F3CDC12" w14:textId="50CC93A8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А) наличие широкого ассортимента товаров </w:t>
      </w:r>
    </w:p>
    <w:p w14:paraId="0CD38FD6" w14:textId="407404AF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Б) привлекательные рекламные объявления </w:t>
      </w:r>
    </w:p>
    <w:p w14:paraId="2B41AA6F" w14:textId="10DA0AF8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В) снижение цен на все товары </w:t>
      </w:r>
    </w:p>
    <w:p w14:paraId="09D23546" w14:textId="55C22CC0" w:rsidR="00A65021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Г) </w:t>
      </w:r>
      <w:r w:rsidR="00A65021" w:rsidRPr="00277EEE">
        <w:rPr>
          <w:rFonts w:cs="Times New Roman"/>
          <w:szCs w:val="28"/>
        </w:rPr>
        <w:t xml:space="preserve">привлекательность витрин и размещение товаров в зоне видимости </w:t>
      </w:r>
    </w:p>
    <w:p w14:paraId="65659D37" w14:textId="3C23251E" w:rsidR="00A65021" w:rsidRPr="00277EEE" w:rsidRDefault="00A6502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Правильный ответ</w:t>
      </w:r>
      <w:r w:rsidR="00071507" w:rsidRPr="00277EEE">
        <w:rPr>
          <w:rFonts w:cs="Times New Roman"/>
          <w:szCs w:val="28"/>
        </w:rPr>
        <w:t>:</w:t>
      </w:r>
      <w:r w:rsidRPr="00277EEE">
        <w:rPr>
          <w:rFonts w:cs="Times New Roman"/>
          <w:szCs w:val="28"/>
        </w:rPr>
        <w:t xml:space="preserve"> </w:t>
      </w:r>
      <w:r w:rsidR="0081159D" w:rsidRPr="00277EEE">
        <w:rPr>
          <w:rFonts w:cs="Times New Roman"/>
          <w:szCs w:val="28"/>
        </w:rPr>
        <w:t>Г</w:t>
      </w:r>
    </w:p>
    <w:p w14:paraId="064D39B3" w14:textId="77777777" w:rsidR="00A65021" w:rsidRPr="00277EEE" w:rsidRDefault="00A65021" w:rsidP="00277EE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EEE">
        <w:rPr>
          <w:sz w:val="28"/>
          <w:szCs w:val="28"/>
        </w:rPr>
        <w:t xml:space="preserve">Компетенции (индикаторы): ПК-7 (ПК-7.1) </w:t>
      </w:r>
    </w:p>
    <w:p w14:paraId="089430AB" w14:textId="77777777" w:rsidR="00A65021" w:rsidRPr="00277EEE" w:rsidRDefault="00A65021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</w:p>
    <w:p w14:paraId="0534AAA8" w14:textId="7289ED81" w:rsidR="00A71CD7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3. </w:t>
      </w:r>
      <w:r w:rsidR="00A71CD7" w:rsidRPr="00277EEE">
        <w:rPr>
          <w:rFonts w:cs="Times New Roman"/>
          <w:szCs w:val="28"/>
        </w:rPr>
        <w:t>Какое из утверждений о закономерностях покупки в торговом зале является правильным?</w:t>
      </w:r>
    </w:p>
    <w:p w14:paraId="4A44F4A5" w14:textId="272701A6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А) покупатели всегда изучают подробные характеристики товара перед покупкой </w:t>
      </w:r>
    </w:p>
    <w:p w14:paraId="50839146" w14:textId="46DEA5E3" w:rsidR="00A71CD7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Б) </w:t>
      </w:r>
      <w:r w:rsidR="00A65021" w:rsidRPr="00277EEE">
        <w:rPr>
          <w:rFonts w:cs="Times New Roman"/>
          <w:szCs w:val="28"/>
        </w:rPr>
        <w:t xml:space="preserve">решение о покупке может быть принято на основе первых нескольких секунд в магазине </w:t>
      </w:r>
    </w:p>
    <w:p w14:paraId="07C82DC4" w14:textId="5C6F65EB" w:rsidR="0081159D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В) покупатели всегда покупают товар только по рекомендации продавца </w:t>
      </w:r>
    </w:p>
    <w:p w14:paraId="71E3FC17" w14:textId="34597C36" w:rsidR="00A71CD7" w:rsidRPr="00277EEE" w:rsidRDefault="0081159D" w:rsidP="00277EEE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Г) </w:t>
      </w:r>
      <w:r w:rsidR="00A65021" w:rsidRPr="00277EEE">
        <w:rPr>
          <w:rFonts w:cs="Times New Roman"/>
          <w:szCs w:val="28"/>
        </w:rPr>
        <w:t xml:space="preserve">люди редко покупают импульсивно </w:t>
      </w:r>
    </w:p>
    <w:p w14:paraId="7D52ACBD" w14:textId="2B53BA61" w:rsidR="00A65021" w:rsidRPr="00277EEE" w:rsidRDefault="00A6502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Правильный ответ</w:t>
      </w:r>
      <w:r w:rsidR="00071507" w:rsidRPr="00277EEE">
        <w:rPr>
          <w:rFonts w:cs="Times New Roman"/>
          <w:szCs w:val="28"/>
        </w:rPr>
        <w:t>:</w:t>
      </w:r>
      <w:r w:rsidRPr="00277EEE">
        <w:rPr>
          <w:rFonts w:cs="Times New Roman"/>
          <w:szCs w:val="28"/>
        </w:rPr>
        <w:t xml:space="preserve"> </w:t>
      </w:r>
      <w:r w:rsidR="0081159D" w:rsidRPr="00277EEE">
        <w:rPr>
          <w:rFonts w:cs="Times New Roman"/>
          <w:szCs w:val="28"/>
        </w:rPr>
        <w:t>Б</w:t>
      </w:r>
    </w:p>
    <w:p w14:paraId="67B9B83B" w14:textId="77777777" w:rsidR="00A65021" w:rsidRPr="00277EEE" w:rsidRDefault="00A65021" w:rsidP="00277EE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EEE">
        <w:rPr>
          <w:sz w:val="28"/>
          <w:szCs w:val="28"/>
        </w:rPr>
        <w:t xml:space="preserve">Компетенции (индикаторы): ПК-7 (ПК-7.1) </w:t>
      </w:r>
    </w:p>
    <w:p w14:paraId="467529FE" w14:textId="77777777" w:rsidR="007B2079" w:rsidRPr="00277EEE" w:rsidRDefault="007B2079" w:rsidP="00277EE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3D7DE79" w14:textId="77777777" w:rsidR="0038035A" w:rsidRPr="00277EEE" w:rsidRDefault="0038035A" w:rsidP="00277EE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5A9568A" w14:textId="11F12EC3" w:rsidR="00D626A2" w:rsidRPr="00277EEE" w:rsidRDefault="00D626A2" w:rsidP="00277EEE">
      <w:pPr>
        <w:pStyle w:val="4"/>
      </w:pPr>
      <w:r w:rsidRPr="00277EEE">
        <w:t>Задания закрытого типа на установление соответствия</w:t>
      </w:r>
    </w:p>
    <w:p w14:paraId="1C564740" w14:textId="77777777" w:rsidR="00D626A2" w:rsidRPr="00277EEE" w:rsidRDefault="00D626A2" w:rsidP="00277EEE">
      <w:pPr>
        <w:rPr>
          <w:rFonts w:cs="Times New Roman"/>
          <w:i/>
          <w:iCs/>
          <w:szCs w:val="28"/>
        </w:rPr>
      </w:pPr>
      <w:r w:rsidRPr="00277EEE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34F82071" w14:textId="77777777" w:rsidR="00D626A2" w:rsidRPr="00277EEE" w:rsidRDefault="00D626A2" w:rsidP="00277EEE">
      <w:pPr>
        <w:rPr>
          <w:rFonts w:cs="Times New Roman"/>
          <w:i/>
          <w:iCs/>
          <w:szCs w:val="28"/>
        </w:rPr>
      </w:pPr>
      <w:r w:rsidRPr="00277EE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68142AF" w14:textId="77777777" w:rsidR="00855E2B" w:rsidRPr="00277EEE" w:rsidRDefault="00855E2B" w:rsidP="00277EEE">
      <w:pPr>
        <w:rPr>
          <w:rFonts w:cs="Times New Roman"/>
          <w:szCs w:val="28"/>
        </w:rPr>
      </w:pPr>
    </w:p>
    <w:p w14:paraId="5647F488" w14:textId="1691B91F" w:rsidR="00CE4380" w:rsidRPr="00277EEE" w:rsidRDefault="001106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lastRenderedPageBreak/>
        <w:t xml:space="preserve">1. </w:t>
      </w:r>
      <w:r w:rsidR="00CE4380" w:rsidRPr="00277EEE">
        <w:rPr>
          <w:rFonts w:cs="Times New Roman"/>
          <w:szCs w:val="28"/>
        </w:rPr>
        <w:t>Установите соответствие между типами покупателей и их характеристиками:</w:t>
      </w: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3544"/>
        <w:gridCol w:w="567"/>
        <w:gridCol w:w="4678"/>
        <w:gridCol w:w="567"/>
      </w:tblGrid>
      <w:tr w:rsidR="00277EEE" w:rsidRPr="00277EEE" w14:paraId="0D8BE348" w14:textId="77777777" w:rsidTr="001106E1">
        <w:trPr>
          <w:gridAfter w:val="1"/>
          <w:wAfter w:w="567" w:type="dxa"/>
          <w:trHeight w:val="284"/>
          <w:jc w:val="center"/>
        </w:trPr>
        <w:tc>
          <w:tcPr>
            <w:tcW w:w="3544" w:type="dxa"/>
            <w:vAlign w:val="center"/>
          </w:tcPr>
          <w:p w14:paraId="50E09FD3" w14:textId="4CCD9560" w:rsidR="000252E8" w:rsidRPr="00277EEE" w:rsidRDefault="001106E1" w:rsidP="00277EEE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Типы покупателей</w:t>
            </w:r>
          </w:p>
        </w:tc>
        <w:tc>
          <w:tcPr>
            <w:tcW w:w="5245" w:type="dxa"/>
            <w:gridSpan w:val="2"/>
            <w:vAlign w:val="center"/>
          </w:tcPr>
          <w:p w14:paraId="54604D8C" w14:textId="465CB393" w:rsidR="000252E8" w:rsidRPr="00277EEE" w:rsidRDefault="001106E1" w:rsidP="00277EEE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Характеристики</w:t>
            </w:r>
          </w:p>
        </w:tc>
      </w:tr>
      <w:tr w:rsidR="00277EEE" w:rsidRPr="00277EEE" w14:paraId="76FF527D" w14:textId="77777777" w:rsidTr="001106E1">
        <w:trPr>
          <w:trHeight w:val="147"/>
          <w:jc w:val="center"/>
        </w:trPr>
        <w:tc>
          <w:tcPr>
            <w:tcW w:w="4111" w:type="dxa"/>
            <w:gridSpan w:val="2"/>
            <w:vAlign w:val="center"/>
          </w:tcPr>
          <w:p w14:paraId="4A9AF874" w14:textId="35CA878E" w:rsidR="000252E8" w:rsidRPr="00277EEE" w:rsidRDefault="000252E8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1) </w:t>
            </w:r>
            <w:r w:rsidR="001106E1" w:rsidRPr="00277EEE">
              <w:rPr>
                <w:rFonts w:cs="Times New Roman"/>
                <w:szCs w:val="28"/>
              </w:rPr>
              <w:t>Импульсивный покупатель</w:t>
            </w:r>
          </w:p>
        </w:tc>
        <w:tc>
          <w:tcPr>
            <w:tcW w:w="5245" w:type="dxa"/>
            <w:gridSpan w:val="2"/>
            <w:vAlign w:val="center"/>
          </w:tcPr>
          <w:p w14:paraId="363A55EE" w14:textId="5B7DC20E" w:rsidR="000252E8" w:rsidRPr="00277EEE" w:rsidRDefault="001106E1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А) Принимает решения на основе анализа информации</w:t>
            </w:r>
          </w:p>
        </w:tc>
      </w:tr>
      <w:tr w:rsidR="00277EEE" w:rsidRPr="00277EEE" w14:paraId="0EF59B15" w14:textId="77777777" w:rsidTr="001106E1">
        <w:trPr>
          <w:trHeight w:val="84"/>
          <w:jc w:val="center"/>
        </w:trPr>
        <w:tc>
          <w:tcPr>
            <w:tcW w:w="4111" w:type="dxa"/>
            <w:gridSpan w:val="2"/>
            <w:vAlign w:val="center"/>
          </w:tcPr>
          <w:p w14:paraId="3C0C8D1B" w14:textId="3FFD4847" w:rsidR="000252E8" w:rsidRPr="00277EEE" w:rsidRDefault="000252E8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2) </w:t>
            </w:r>
            <w:r w:rsidR="001106E1" w:rsidRPr="00277EEE">
              <w:rPr>
                <w:rFonts w:cs="Times New Roman"/>
                <w:szCs w:val="28"/>
              </w:rPr>
              <w:t>Рациональный покупатель</w:t>
            </w:r>
          </w:p>
        </w:tc>
        <w:tc>
          <w:tcPr>
            <w:tcW w:w="5245" w:type="dxa"/>
            <w:gridSpan w:val="2"/>
            <w:vAlign w:val="center"/>
          </w:tcPr>
          <w:p w14:paraId="488E1CD9" w14:textId="52F0712A" w:rsidR="000252E8" w:rsidRPr="00277EEE" w:rsidRDefault="001106E1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Б) Делает выбор на основе минимальной цены</w:t>
            </w:r>
          </w:p>
        </w:tc>
      </w:tr>
      <w:tr w:rsidR="00277EEE" w:rsidRPr="00277EEE" w14:paraId="235BED5E" w14:textId="77777777" w:rsidTr="001106E1">
        <w:trPr>
          <w:trHeight w:val="140"/>
          <w:jc w:val="center"/>
        </w:trPr>
        <w:tc>
          <w:tcPr>
            <w:tcW w:w="4111" w:type="dxa"/>
            <w:gridSpan w:val="2"/>
            <w:vAlign w:val="center"/>
          </w:tcPr>
          <w:p w14:paraId="7F4B3DD5" w14:textId="287D51EC" w:rsidR="000252E8" w:rsidRPr="00277EEE" w:rsidRDefault="000252E8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3) </w:t>
            </w:r>
            <w:r w:rsidR="001106E1" w:rsidRPr="00277EEE">
              <w:rPr>
                <w:rFonts w:cs="Times New Roman"/>
                <w:szCs w:val="28"/>
              </w:rPr>
              <w:t>Лояльный покупатель</w:t>
            </w:r>
          </w:p>
        </w:tc>
        <w:tc>
          <w:tcPr>
            <w:tcW w:w="5245" w:type="dxa"/>
            <w:gridSpan w:val="2"/>
            <w:vAlign w:val="center"/>
          </w:tcPr>
          <w:p w14:paraId="048FFFFB" w14:textId="6AC468F9" w:rsidR="000252E8" w:rsidRPr="00277EEE" w:rsidRDefault="001106E1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В) Принимает решения о покупке спонтанно</w:t>
            </w:r>
          </w:p>
        </w:tc>
      </w:tr>
      <w:tr w:rsidR="00277EEE" w:rsidRPr="00277EEE" w14:paraId="0895B4DF" w14:textId="77777777" w:rsidTr="001106E1">
        <w:trPr>
          <w:trHeight w:val="140"/>
          <w:jc w:val="center"/>
        </w:trPr>
        <w:tc>
          <w:tcPr>
            <w:tcW w:w="4111" w:type="dxa"/>
            <w:gridSpan w:val="2"/>
            <w:vAlign w:val="center"/>
          </w:tcPr>
          <w:p w14:paraId="18ADF6EF" w14:textId="7C4D9963" w:rsidR="000252E8" w:rsidRPr="00277EEE" w:rsidRDefault="000252E8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4) </w:t>
            </w:r>
            <w:r w:rsidR="001106E1" w:rsidRPr="00277EEE">
              <w:rPr>
                <w:rFonts w:cs="Times New Roman"/>
                <w:szCs w:val="28"/>
              </w:rPr>
              <w:t>Экономный покупатель</w:t>
            </w:r>
          </w:p>
        </w:tc>
        <w:tc>
          <w:tcPr>
            <w:tcW w:w="5245" w:type="dxa"/>
            <w:gridSpan w:val="2"/>
            <w:vAlign w:val="center"/>
          </w:tcPr>
          <w:p w14:paraId="64E6E2BF" w14:textId="5CC9D04D" w:rsidR="000252E8" w:rsidRPr="00277EEE" w:rsidRDefault="001106E1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Г) Предпочитает определённые бренды или магазины</w:t>
            </w:r>
          </w:p>
        </w:tc>
      </w:tr>
    </w:tbl>
    <w:p w14:paraId="72488FAC" w14:textId="77777777" w:rsidR="000252E8" w:rsidRPr="00277EEE" w:rsidRDefault="000252E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77EEE" w:rsidRPr="00277EEE" w14:paraId="252D2EAB" w14:textId="77777777" w:rsidTr="00805190">
        <w:trPr>
          <w:trHeight w:val="281"/>
          <w:jc w:val="center"/>
        </w:trPr>
        <w:tc>
          <w:tcPr>
            <w:tcW w:w="1555" w:type="dxa"/>
          </w:tcPr>
          <w:p w14:paraId="64BCB052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35C516ED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50D5378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B480679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4</w:t>
            </w:r>
          </w:p>
        </w:tc>
      </w:tr>
      <w:tr w:rsidR="00277EEE" w:rsidRPr="00277EEE" w14:paraId="097C73C9" w14:textId="77777777" w:rsidTr="00805190">
        <w:trPr>
          <w:trHeight w:val="243"/>
          <w:jc w:val="center"/>
        </w:trPr>
        <w:tc>
          <w:tcPr>
            <w:tcW w:w="1555" w:type="dxa"/>
          </w:tcPr>
          <w:p w14:paraId="51642060" w14:textId="4C23EC12" w:rsidR="000252E8" w:rsidRPr="00277EEE" w:rsidRDefault="00AE55B5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93ADCF1" w14:textId="19244802" w:rsidR="000252E8" w:rsidRPr="00277EEE" w:rsidRDefault="00AE55B5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323AC9C4" w14:textId="1A2A2906" w:rsidR="000252E8" w:rsidRPr="00277EEE" w:rsidRDefault="00AE55B5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45B313B" w14:textId="5E748B9E" w:rsidR="000252E8" w:rsidRPr="00277EEE" w:rsidRDefault="00AE55B5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Б</w:t>
            </w:r>
          </w:p>
        </w:tc>
      </w:tr>
    </w:tbl>
    <w:p w14:paraId="0672A736" w14:textId="77777777" w:rsidR="000252E8" w:rsidRPr="00277EEE" w:rsidRDefault="000252E8" w:rsidP="00277EEE">
      <w:pPr>
        <w:rPr>
          <w:rFonts w:eastAsia="Times New Roman" w:cs="Times New Roman"/>
          <w:szCs w:val="28"/>
          <w:lang w:eastAsia="ru-RU"/>
        </w:rPr>
      </w:pPr>
      <w:r w:rsidRPr="00277EEE">
        <w:rPr>
          <w:rFonts w:eastAsia="Times New Roman" w:cs="Times New Roman"/>
          <w:szCs w:val="28"/>
          <w:lang w:eastAsia="ru-RU"/>
        </w:rPr>
        <w:t xml:space="preserve">Компетенции (индикаторы): ПК-7 (ПК-7.1) </w:t>
      </w:r>
    </w:p>
    <w:p w14:paraId="25E1FAC5" w14:textId="77777777" w:rsidR="0081159D" w:rsidRPr="00277EEE" w:rsidRDefault="0081159D" w:rsidP="00277EEE">
      <w:pPr>
        <w:rPr>
          <w:rFonts w:cs="Times New Roman"/>
          <w:szCs w:val="28"/>
        </w:rPr>
      </w:pPr>
    </w:p>
    <w:p w14:paraId="46CFFCC5" w14:textId="77777777" w:rsidR="0081159D" w:rsidRPr="00277EEE" w:rsidRDefault="0081159D" w:rsidP="00277EEE">
      <w:pPr>
        <w:rPr>
          <w:rFonts w:cs="Times New Roman"/>
          <w:szCs w:val="28"/>
        </w:rPr>
      </w:pPr>
    </w:p>
    <w:p w14:paraId="627668A6" w14:textId="478F0764" w:rsidR="00CE4380" w:rsidRPr="00277EEE" w:rsidRDefault="00B7106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2. </w:t>
      </w:r>
      <w:r w:rsidR="00CE4380" w:rsidRPr="00277EEE">
        <w:rPr>
          <w:rFonts w:cs="Times New Roman"/>
          <w:szCs w:val="28"/>
        </w:rPr>
        <w:t>Установите соответствие между элементами мерчандайзинга и их ключевыми задачами:</w:t>
      </w:r>
    </w:p>
    <w:tbl>
      <w:tblPr>
        <w:tblW w:w="9924" w:type="dxa"/>
        <w:jc w:val="center"/>
        <w:tblLook w:val="0000" w:firstRow="0" w:lastRow="0" w:firstColumn="0" w:lastColumn="0" w:noHBand="0" w:noVBand="0"/>
      </w:tblPr>
      <w:tblGrid>
        <w:gridCol w:w="3261"/>
        <w:gridCol w:w="6663"/>
      </w:tblGrid>
      <w:tr w:rsidR="00277EEE" w:rsidRPr="00277EEE" w14:paraId="068809D3" w14:textId="77777777" w:rsidTr="00B71062">
        <w:trPr>
          <w:trHeight w:val="284"/>
          <w:jc w:val="center"/>
        </w:trPr>
        <w:tc>
          <w:tcPr>
            <w:tcW w:w="3261" w:type="dxa"/>
            <w:vAlign w:val="center"/>
          </w:tcPr>
          <w:p w14:paraId="27EDC53B" w14:textId="0D010FED" w:rsidR="00D626A2" w:rsidRPr="00277EEE" w:rsidRDefault="001106E1" w:rsidP="00277EEE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bookmarkStart w:id="1" w:name="_Hlk187706143"/>
            <w:r w:rsidRPr="00277EEE">
              <w:rPr>
                <w:rFonts w:cs="Times New Roman"/>
                <w:szCs w:val="28"/>
              </w:rPr>
              <w:t>Элементы мерчандайзинга</w:t>
            </w:r>
          </w:p>
        </w:tc>
        <w:tc>
          <w:tcPr>
            <w:tcW w:w="6663" w:type="dxa"/>
            <w:vAlign w:val="center"/>
          </w:tcPr>
          <w:p w14:paraId="67B42F50" w14:textId="7937E643" w:rsidR="00D626A2" w:rsidRPr="00277EEE" w:rsidRDefault="00B71062" w:rsidP="00277EEE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Ключевые задачи</w:t>
            </w:r>
          </w:p>
        </w:tc>
      </w:tr>
      <w:tr w:rsidR="00277EEE" w:rsidRPr="00277EEE" w14:paraId="3FF3BB7E" w14:textId="77777777" w:rsidTr="00B71062">
        <w:trPr>
          <w:trHeight w:val="147"/>
          <w:jc w:val="center"/>
        </w:trPr>
        <w:tc>
          <w:tcPr>
            <w:tcW w:w="3261" w:type="dxa"/>
            <w:vAlign w:val="center"/>
          </w:tcPr>
          <w:p w14:paraId="2BED9D80" w14:textId="3823427D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bookmarkStart w:id="2" w:name="_Hlk189771092"/>
            <w:r w:rsidRPr="00277EEE">
              <w:rPr>
                <w:rFonts w:cs="Times New Roman"/>
                <w:szCs w:val="28"/>
              </w:rPr>
              <w:t xml:space="preserve">1) </w:t>
            </w:r>
            <w:r w:rsidR="00B71062" w:rsidRPr="00277EEE">
              <w:rPr>
                <w:rFonts w:cs="Times New Roman"/>
                <w:szCs w:val="28"/>
              </w:rPr>
              <w:t>Выкладка товаров</w:t>
            </w:r>
          </w:p>
        </w:tc>
        <w:tc>
          <w:tcPr>
            <w:tcW w:w="6663" w:type="dxa"/>
            <w:vAlign w:val="center"/>
          </w:tcPr>
          <w:p w14:paraId="55BFF3AB" w14:textId="21C6C5CA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А) Создание комфортной атмосферы для покупателя</w:t>
            </w:r>
          </w:p>
        </w:tc>
      </w:tr>
      <w:tr w:rsidR="00277EEE" w:rsidRPr="00277EEE" w14:paraId="26AF519B" w14:textId="77777777" w:rsidTr="00B71062">
        <w:trPr>
          <w:trHeight w:val="84"/>
          <w:jc w:val="center"/>
        </w:trPr>
        <w:tc>
          <w:tcPr>
            <w:tcW w:w="3261" w:type="dxa"/>
            <w:vAlign w:val="center"/>
          </w:tcPr>
          <w:p w14:paraId="046C987C" w14:textId="11BEE319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2) </w:t>
            </w:r>
            <w:r w:rsidR="00B71062" w:rsidRPr="00277EEE">
              <w:rPr>
                <w:rFonts w:cs="Times New Roman"/>
                <w:szCs w:val="28"/>
              </w:rPr>
              <w:t>Торговое оборудование</w:t>
            </w:r>
          </w:p>
        </w:tc>
        <w:tc>
          <w:tcPr>
            <w:tcW w:w="6663" w:type="dxa"/>
            <w:vAlign w:val="center"/>
          </w:tcPr>
          <w:p w14:paraId="55227A01" w14:textId="493806D3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Б) Обеспечение удобного доступа и привлечения внимания к товару</w:t>
            </w:r>
          </w:p>
        </w:tc>
      </w:tr>
      <w:tr w:rsidR="00277EEE" w:rsidRPr="00277EEE" w14:paraId="264BF4FF" w14:textId="77777777" w:rsidTr="00B71062">
        <w:trPr>
          <w:trHeight w:val="140"/>
          <w:jc w:val="center"/>
        </w:trPr>
        <w:tc>
          <w:tcPr>
            <w:tcW w:w="3261" w:type="dxa"/>
            <w:vAlign w:val="center"/>
          </w:tcPr>
          <w:p w14:paraId="2EDA6799" w14:textId="429FC271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3) </w:t>
            </w:r>
            <w:r w:rsidR="00B71062" w:rsidRPr="00277EEE">
              <w:rPr>
                <w:rFonts w:cs="Times New Roman"/>
                <w:szCs w:val="28"/>
              </w:rPr>
              <w:t>Рекламные материалы</w:t>
            </w:r>
          </w:p>
        </w:tc>
        <w:tc>
          <w:tcPr>
            <w:tcW w:w="6663" w:type="dxa"/>
            <w:vAlign w:val="center"/>
          </w:tcPr>
          <w:p w14:paraId="0BC52C95" w14:textId="1D55E7C5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В) Упрощение выбора и покупки товара</w:t>
            </w:r>
          </w:p>
        </w:tc>
      </w:tr>
      <w:tr w:rsidR="00277EEE" w:rsidRPr="00277EEE" w14:paraId="42D47F52" w14:textId="77777777" w:rsidTr="00B71062">
        <w:trPr>
          <w:trHeight w:val="140"/>
          <w:jc w:val="center"/>
        </w:trPr>
        <w:tc>
          <w:tcPr>
            <w:tcW w:w="3261" w:type="dxa"/>
            <w:vAlign w:val="center"/>
          </w:tcPr>
          <w:p w14:paraId="6DE4E801" w14:textId="40453186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4) </w:t>
            </w:r>
            <w:r w:rsidR="00B71062" w:rsidRPr="00277EEE">
              <w:rPr>
                <w:rFonts w:cs="Times New Roman"/>
                <w:szCs w:val="28"/>
              </w:rPr>
              <w:t>Световое оформление</w:t>
            </w:r>
          </w:p>
        </w:tc>
        <w:tc>
          <w:tcPr>
            <w:tcW w:w="6663" w:type="dxa"/>
            <w:vAlign w:val="center"/>
          </w:tcPr>
          <w:p w14:paraId="01A5705E" w14:textId="10AE7751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Г) Увеличение узнаваемости продукции</w:t>
            </w:r>
          </w:p>
        </w:tc>
      </w:tr>
    </w:tbl>
    <w:bookmarkEnd w:id="2"/>
    <w:p w14:paraId="4B029C33" w14:textId="2522C03B" w:rsidR="00D626A2" w:rsidRPr="00277EEE" w:rsidRDefault="00D626A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77EEE" w:rsidRPr="00277EEE" w14:paraId="4CD628BF" w14:textId="3BB162F1" w:rsidTr="00FF1521">
        <w:trPr>
          <w:trHeight w:val="281"/>
          <w:jc w:val="center"/>
        </w:trPr>
        <w:tc>
          <w:tcPr>
            <w:tcW w:w="1555" w:type="dxa"/>
          </w:tcPr>
          <w:p w14:paraId="3E2F27E5" w14:textId="77777777" w:rsidR="0081159D" w:rsidRPr="00277EEE" w:rsidRDefault="0081159D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321A4E17" w14:textId="77777777" w:rsidR="0081159D" w:rsidRPr="00277EEE" w:rsidRDefault="0081159D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632904A" w14:textId="77777777" w:rsidR="0081159D" w:rsidRPr="00277EEE" w:rsidRDefault="0081159D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F2D979C" w14:textId="22D13363" w:rsidR="0081159D" w:rsidRPr="00277EEE" w:rsidRDefault="0081159D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4</w:t>
            </w:r>
          </w:p>
        </w:tc>
      </w:tr>
      <w:tr w:rsidR="00277EEE" w:rsidRPr="00277EEE" w14:paraId="11DC5EA8" w14:textId="331E1044" w:rsidTr="00FF1521">
        <w:trPr>
          <w:trHeight w:val="243"/>
          <w:jc w:val="center"/>
        </w:trPr>
        <w:tc>
          <w:tcPr>
            <w:tcW w:w="1555" w:type="dxa"/>
          </w:tcPr>
          <w:p w14:paraId="4EE5F443" w14:textId="6C69B345" w:rsidR="0081159D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66D8961D" w14:textId="2E0F520F" w:rsidR="0081159D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E03C655" w14:textId="1CCBC3D2" w:rsidR="0081159D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2362DD51" w14:textId="502415DF" w:rsidR="0081159D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А</w:t>
            </w:r>
          </w:p>
        </w:tc>
      </w:tr>
    </w:tbl>
    <w:bookmarkEnd w:id="1"/>
    <w:p w14:paraId="4E281A36" w14:textId="506CDBEE" w:rsidR="00D626A2" w:rsidRPr="00277EEE" w:rsidRDefault="00D626A2" w:rsidP="00277EEE">
      <w:pPr>
        <w:rPr>
          <w:rFonts w:eastAsia="Times New Roman" w:cs="Times New Roman"/>
          <w:szCs w:val="28"/>
          <w:lang w:eastAsia="ru-RU"/>
        </w:rPr>
      </w:pPr>
      <w:r w:rsidRPr="00277EEE">
        <w:rPr>
          <w:rFonts w:eastAsia="Times New Roman" w:cs="Times New Roman"/>
          <w:szCs w:val="28"/>
          <w:lang w:eastAsia="ru-RU"/>
        </w:rPr>
        <w:t xml:space="preserve">Компетенции (индикаторы): ПК-7 (ПК-7.1) </w:t>
      </w:r>
    </w:p>
    <w:p w14:paraId="551003ED" w14:textId="77777777" w:rsidR="00D626A2" w:rsidRPr="00277EEE" w:rsidRDefault="00D626A2" w:rsidP="00277EEE">
      <w:pPr>
        <w:rPr>
          <w:rFonts w:cs="Times New Roman"/>
          <w:szCs w:val="28"/>
        </w:rPr>
      </w:pPr>
      <w:bookmarkStart w:id="3" w:name="_Hlk189771903"/>
    </w:p>
    <w:p w14:paraId="0E1D226B" w14:textId="77777777" w:rsidR="00B71062" w:rsidRPr="00277EEE" w:rsidRDefault="00B71062" w:rsidP="00277EEE">
      <w:pPr>
        <w:rPr>
          <w:rFonts w:cs="Times New Roman"/>
          <w:szCs w:val="28"/>
        </w:rPr>
      </w:pPr>
    </w:p>
    <w:p w14:paraId="044CA152" w14:textId="52737E5F" w:rsidR="00CE4380" w:rsidRPr="00277EEE" w:rsidRDefault="00B7106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3. </w:t>
      </w:r>
      <w:r w:rsidR="00CE4380" w:rsidRPr="00277EEE">
        <w:rPr>
          <w:rFonts w:cs="Times New Roman"/>
          <w:szCs w:val="28"/>
        </w:rPr>
        <w:t>Установите соответствие между зонами магазина и их функциями: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277EEE" w:rsidRPr="00277EEE" w14:paraId="046A9EF0" w14:textId="77777777" w:rsidTr="00805190">
        <w:trPr>
          <w:trHeight w:val="284"/>
          <w:jc w:val="center"/>
        </w:trPr>
        <w:tc>
          <w:tcPr>
            <w:tcW w:w="2830" w:type="dxa"/>
            <w:vAlign w:val="center"/>
          </w:tcPr>
          <w:p w14:paraId="5636BB19" w14:textId="566857E5" w:rsidR="000252E8" w:rsidRPr="00277EEE" w:rsidRDefault="00B71062" w:rsidP="00277EEE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Зоны магазина</w:t>
            </w:r>
          </w:p>
        </w:tc>
        <w:tc>
          <w:tcPr>
            <w:tcW w:w="6663" w:type="dxa"/>
            <w:vAlign w:val="center"/>
          </w:tcPr>
          <w:p w14:paraId="0CB4854D" w14:textId="4E7236F0" w:rsidR="000252E8" w:rsidRPr="00277EEE" w:rsidRDefault="00B71062" w:rsidP="00277EEE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Функции</w:t>
            </w:r>
          </w:p>
        </w:tc>
      </w:tr>
      <w:tr w:rsidR="00277EEE" w:rsidRPr="00277EEE" w14:paraId="4DE9C874" w14:textId="77777777" w:rsidTr="00805190">
        <w:trPr>
          <w:trHeight w:val="147"/>
          <w:jc w:val="center"/>
        </w:trPr>
        <w:tc>
          <w:tcPr>
            <w:tcW w:w="2830" w:type="dxa"/>
            <w:vAlign w:val="center"/>
          </w:tcPr>
          <w:p w14:paraId="09600700" w14:textId="371C2111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1) </w:t>
            </w:r>
            <w:r w:rsidR="00B71062" w:rsidRPr="00277EEE">
              <w:rPr>
                <w:rFonts w:cs="Times New Roman"/>
                <w:szCs w:val="28"/>
              </w:rPr>
              <w:t>Горячая зона</w:t>
            </w:r>
          </w:p>
        </w:tc>
        <w:tc>
          <w:tcPr>
            <w:tcW w:w="6663" w:type="dxa"/>
            <w:vAlign w:val="center"/>
          </w:tcPr>
          <w:p w14:paraId="43F94C1D" w14:textId="3CC126E4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А) Участок магазина с низкой посещаемостью</w:t>
            </w:r>
          </w:p>
        </w:tc>
      </w:tr>
      <w:tr w:rsidR="00277EEE" w:rsidRPr="00277EEE" w14:paraId="198C8376" w14:textId="77777777" w:rsidTr="00805190">
        <w:trPr>
          <w:trHeight w:val="84"/>
          <w:jc w:val="center"/>
        </w:trPr>
        <w:tc>
          <w:tcPr>
            <w:tcW w:w="2830" w:type="dxa"/>
            <w:vAlign w:val="center"/>
          </w:tcPr>
          <w:p w14:paraId="1CBBF4C4" w14:textId="1B5E9EA4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2) </w:t>
            </w:r>
            <w:r w:rsidR="00B71062" w:rsidRPr="00277EEE">
              <w:rPr>
                <w:rFonts w:cs="Times New Roman"/>
                <w:szCs w:val="28"/>
              </w:rPr>
              <w:t>Холодная зона</w:t>
            </w:r>
          </w:p>
        </w:tc>
        <w:tc>
          <w:tcPr>
            <w:tcW w:w="6663" w:type="dxa"/>
            <w:vAlign w:val="center"/>
          </w:tcPr>
          <w:p w14:paraId="71A9C8E2" w14:textId="72D02057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Б) Место размещения товаров, рассчитанных на спонтанные покупки</w:t>
            </w:r>
          </w:p>
        </w:tc>
      </w:tr>
      <w:tr w:rsidR="00277EEE" w:rsidRPr="00277EEE" w14:paraId="6A154D4F" w14:textId="77777777" w:rsidTr="00805190">
        <w:trPr>
          <w:trHeight w:val="140"/>
          <w:jc w:val="center"/>
        </w:trPr>
        <w:tc>
          <w:tcPr>
            <w:tcW w:w="2830" w:type="dxa"/>
            <w:vAlign w:val="center"/>
          </w:tcPr>
          <w:p w14:paraId="3E9BF4FF" w14:textId="49731761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3) </w:t>
            </w:r>
            <w:r w:rsidR="00B71062" w:rsidRPr="00277EEE">
              <w:rPr>
                <w:rFonts w:cs="Times New Roman"/>
                <w:szCs w:val="28"/>
              </w:rPr>
              <w:t>Импульсная зона</w:t>
            </w:r>
          </w:p>
        </w:tc>
        <w:tc>
          <w:tcPr>
            <w:tcW w:w="6663" w:type="dxa"/>
            <w:vAlign w:val="center"/>
          </w:tcPr>
          <w:p w14:paraId="0012BE25" w14:textId="3E679B97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В) Пространство, где представлен основной ассортимент</w:t>
            </w:r>
            <w:r w:rsidR="00243246" w:rsidRPr="00277EEE">
              <w:rPr>
                <w:rFonts w:cs="Times New Roman"/>
                <w:szCs w:val="28"/>
              </w:rPr>
              <w:t xml:space="preserve"> товаров</w:t>
            </w:r>
          </w:p>
        </w:tc>
      </w:tr>
      <w:tr w:rsidR="00277EEE" w:rsidRPr="00277EEE" w14:paraId="4B8E6B5D" w14:textId="77777777" w:rsidTr="00805190">
        <w:trPr>
          <w:trHeight w:val="140"/>
          <w:jc w:val="center"/>
        </w:trPr>
        <w:tc>
          <w:tcPr>
            <w:tcW w:w="2830" w:type="dxa"/>
            <w:vAlign w:val="center"/>
          </w:tcPr>
          <w:p w14:paraId="4E43AE8F" w14:textId="3D40B099" w:rsidR="001106E1" w:rsidRPr="00277EEE" w:rsidRDefault="001106E1" w:rsidP="00277EEE">
            <w:pPr>
              <w:pStyle w:val="a8"/>
              <w:ind w:left="-12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4) </w:t>
            </w:r>
            <w:r w:rsidR="00B71062" w:rsidRPr="00277EEE">
              <w:rPr>
                <w:rFonts w:cs="Times New Roman"/>
                <w:szCs w:val="28"/>
              </w:rPr>
              <w:t>Основная зона</w:t>
            </w:r>
          </w:p>
        </w:tc>
        <w:tc>
          <w:tcPr>
            <w:tcW w:w="6663" w:type="dxa"/>
            <w:vAlign w:val="center"/>
          </w:tcPr>
          <w:p w14:paraId="158C89C8" w14:textId="08FF95CA" w:rsidR="001106E1" w:rsidRPr="00277EEE" w:rsidRDefault="00B71062" w:rsidP="00277EEE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 xml:space="preserve">Г) Место с высоким покупательским </w:t>
            </w:r>
            <w:r w:rsidR="00243246" w:rsidRPr="00277EEE">
              <w:rPr>
                <w:rFonts w:cs="Times New Roman"/>
                <w:szCs w:val="28"/>
              </w:rPr>
              <w:t>движением</w:t>
            </w:r>
          </w:p>
        </w:tc>
      </w:tr>
    </w:tbl>
    <w:p w14:paraId="31B9A0FC" w14:textId="77777777" w:rsidR="000252E8" w:rsidRPr="00277EEE" w:rsidRDefault="000252E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77EEE" w:rsidRPr="00277EEE" w14:paraId="2219A86B" w14:textId="77777777" w:rsidTr="00805190">
        <w:trPr>
          <w:trHeight w:val="281"/>
          <w:jc w:val="center"/>
        </w:trPr>
        <w:tc>
          <w:tcPr>
            <w:tcW w:w="1555" w:type="dxa"/>
          </w:tcPr>
          <w:p w14:paraId="3961A0FD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169E1A6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0602920C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2BA989D6" w14:textId="77777777" w:rsidR="000252E8" w:rsidRPr="00277EEE" w:rsidRDefault="000252E8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4</w:t>
            </w:r>
          </w:p>
        </w:tc>
      </w:tr>
      <w:tr w:rsidR="00277EEE" w:rsidRPr="00277EEE" w14:paraId="538D5E25" w14:textId="77777777" w:rsidTr="00805190">
        <w:trPr>
          <w:trHeight w:val="243"/>
          <w:jc w:val="center"/>
        </w:trPr>
        <w:tc>
          <w:tcPr>
            <w:tcW w:w="1555" w:type="dxa"/>
          </w:tcPr>
          <w:p w14:paraId="4D5EC3E6" w14:textId="1367E9E6" w:rsidR="000252E8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78E1CC8" w14:textId="5022185C" w:rsidR="000252E8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31F2F069" w14:textId="470D612E" w:rsidR="000252E8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4FFDB81F" w14:textId="27C8C5F3" w:rsidR="000252E8" w:rsidRPr="00277EEE" w:rsidRDefault="00243246" w:rsidP="00277E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7EEE">
              <w:rPr>
                <w:rFonts w:cs="Times New Roman"/>
                <w:szCs w:val="28"/>
              </w:rPr>
              <w:t>В</w:t>
            </w:r>
          </w:p>
        </w:tc>
      </w:tr>
    </w:tbl>
    <w:p w14:paraId="716185F5" w14:textId="77777777" w:rsidR="000252E8" w:rsidRPr="00277EEE" w:rsidRDefault="000252E8" w:rsidP="00277EEE">
      <w:pPr>
        <w:rPr>
          <w:rFonts w:eastAsia="Times New Roman" w:cs="Times New Roman"/>
          <w:szCs w:val="28"/>
          <w:lang w:eastAsia="ru-RU"/>
        </w:rPr>
      </w:pPr>
      <w:r w:rsidRPr="00277EEE">
        <w:rPr>
          <w:rFonts w:eastAsia="Times New Roman" w:cs="Times New Roman"/>
          <w:szCs w:val="28"/>
          <w:lang w:eastAsia="ru-RU"/>
        </w:rPr>
        <w:t xml:space="preserve">Компетенции (индикаторы): ПК-7 (ПК-7.1) </w:t>
      </w:r>
    </w:p>
    <w:bookmarkEnd w:id="3"/>
    <w:p w14:paraId="2625B1B1" w14:textId="07E8198E" w:rsidR="00D626A2" w:rsidRPr="00277EEE" w:rsidRDefault="00D626A2" w:rsidP="00277EEE">
      <w:pPr>
        <w:pStyle w:val="4"/>
      </w:pPr>
      <w:r w:rsidRPr="00277EEE">
        <w:lastRenderedPageBreak/>
        <w:t>Задания закрытого типа на установление правильной последовательности</w:t>
      </w:r>
    </w:p>
    <w:p w14:paraId="0F1EAA39" w14:textId="77777777" w:rsidR="00D626A2" w:rsidRPr="00277EEE" w:rsidRDefault="00D626A2" w:rsidP="00277EEE">
      <w:pPr>
        <w:rPr>
          <w:rFonts w:cs="Times New Roman"/>
          <w:i/>
          <w:iCs/>
          <w:szCs w:val="28"/>
        </w:rPr>
      </w:pPr>
      <w:r w:rsidRPr="00277EEE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2674F4CC" w14:textId="77777777" w:rsidR="00D626A2" w:rsidRPr="00277EEE" w:rsidRDefault="00D626A2" w:rsidP="00277EEE">
      <w:pPr>
        <w:rPr>
          <w:rFonts w:cs="Times New Roman"/>
          <w:i/>
          <w:iCs/>
          <w:szCs w:val="28"/>
        </w:rPr>
      </w:pPr>
      <w:r w:rsidRPr="00277EE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6FDFF067" w14:textId="77777777" w:rsidR="00D626A2" w:rsidRPr="00277EEE" w:rsidRDefault="00D626A2" w:rsidP="00277EEE">
      <w:pPr>
        <w:rPr>
          <w:rFonts w:cs="Times New Roman"/>
          <w:szCs w:val="28"/>
        </w:rPr>
      </w:pPr>
    </w:p>
    <w:p w14:paraId="5FE4CE4F" w14:textId="4268462F" w:rsidR="00243246" w:rsidRPr="00277EEE" w:rsidRDefault="00532F77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1. Расположите в правильной последовательности </w:t>
      </w:r>
      <w:r w:rsidR="00243246" w:rsidRPr="00277EEE">
        <w:rPr>
          <w:rFonts w:cs="Times New Roman"/>
          <w:szCs w:val="28"/>
        </w:rPr>
        <w:t>элемент</w:t>
      </w:r>
      <w:r w:rsidRPr="00277EEE">
        <w:rPr>
          <w:rFonts w:cs="Times New Roman"/>
          <w:szCs w:val="28"/>
        </w:rPr>
        <w:t>ы</w:t>
      </w:r>
      <w:r w:rsidR="00243246" w:rsidRPr="00277EEE">
        <w:rPr>
          <w:rFonts w:cs="Times New Roman"/>
          <w:szCs w:val="28"/>
        </w:rPr>
        <w:t xml:space="preserve"> процесса формирования стратегии мерчандайзинга:</w:t>
      </w:r>
    </w:p>
    <w:p w14:paraId="3ABAE365" w14:textId="5A0BA5C6" w:rsidR="00532F77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А) </w:t>
      </w:r>
      <w:r w:rsidR="00532F77" w:rsidRPr="00277EEE">
        <w:rPr>
          <w:rFonts w:cs="Times New Roman"/>
          <w:szCs w:val="28"/>
        </w:rPr>
        <w:t xml:space="preserve">разработка визуальных решений </w:t>
      </w:r>
    </w:p>
    <w:p w14:paraId="19E7EFFB" w14:textId="609F2869" w:rsidR="00532F77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Б) </w:t>
      </w:r>
      <w:r w:rsidR="00532F77" w:rsidRPr="00277EEE">
        <w:rPr>
          <w:rFonts w:cs="Times New Roman"/>
          <w:szCs w:val="28"/>
        </w:rPr>
        <w:t xml:space="preserve">постановка целей </w:t>
      </w:r>
    </w:p>
    <w:p w14:paraId="66BFC0DB" w14:textId="0D669800" w:rsidR="00532F77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В) </w:t>
      </w:r>
      <w:r w:rsidR="00532F77" w:rsidRPr="00277EEE">
        <w:rPr>
          <w:rFonts w:cs="Times New Roman"/>
          <w:szCs w:val="28"/>
        </w:rPr>
        <w:t xml:space="preserve">оценка эффективности внедрения </w:t>
      </w:r>
    </w:p>
    <w:p w14:paraId="67CBA196" w14:textId="7859BBC4" w:rsidR="00243246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Г) </w:t>
      </w:r>
      <w:r w:rsidR="00532F77" w:rsidRPr="00277EEE">
        <w:rPr>
          <w:rFonts w:cs="Times New Roman"/>
          <w:szCs w:val="28"/>
        </w:rPr>
        <w:t xml:space="preserve">анализ целевой аудитории </w:t>
      </w:r>
    </w:p>
    <w:p w14:paraId="6B9ADC3B" w14:textId="6CBB1ED9" w:rsidR="000F40B2" w:rsidRPr="00277EEE" w:rsidRDefault="000F40B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Правильный ответ: Г, Б, А, В</w:t>
      </w:r>
    </w:p>
    <w:p w14:paraId="2EFFC057" w14:textId="77777777" w:rsidR="000F40B2" w:rsidRPr="00277EEE" w:rsidRDefault="000F40B2" w:rsidP="00277EEE">
      <w:pPr>
        <w:rPr>
          <w:rFonts w:eastAsia="Times New Roman" w:cs="Times New Roman"/>
          <w:szCs w:val="28"/>
          <w:lang w:eastAsia="ru-RU"/>
        </w:rPr>
      </w:pPr>
      <w:r w:rsidRPr="00277EEE">
        <w:rPr>
          <w:rFonts w:eastAsia="Times New Roman" w:cs="Times New Roman"/>
          <w:szCs w:val="28"/>
          <w:lang w:eastAsia="ru-RU"/>
        </w:rPr>
        <w:t xml:space="preserve">Компетенции (индикаторы): ПК-7 (ПК-7.1) </w:t>
      </w:r>
    </w:p>
    <w:p w14:paraId="3B70A519" w14:textId="77777777" w:rsidR="00243246" w:rsidRPr="00277EEE" w:rsidRDefault="00243246" w:rsidP="00277EEE">
      <w:pPr>
        <w:rPr>
          <w:rFonts w:cs="Times New Roman"/>
          <w:szCs w:val="28"/>
        </w:rPr>
      </w:pPr>
    </w:p>
    <w:p w14:paraId="6735B9FA" w14:textId="704BB6EA" w:rsidR="00532F77" w:rsidRPr="00277EEE" w:rsidRDefault="00532F77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2. Установите правильную последовательность этапов внедрения мерчандайзинга:</w:t>
      </w:r>
    </w:p>
    <w:p w14:paraId="24CE2018" w14:textId="02EC3E09" w:rsidR="00524D2B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А) разработка внутренних стандартов </w:t>
      </w:r>
    </w:p>
    <w:p w14:paraId="12B1EF1F" w14:textId="6B23629C" w:rsidR="00524D2B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Б) мониторинг </w:t>
      </w:r>
      <w:r w:rsidR="000F40B2" w:rsidRPr="00277EEE">
        <w:rPr>
          <w:rFonts w:cs="Times New Roman"/>
          <w:szCs w:val="28"/>
        </w:rPr>
        <w:t xml:space="preserve">и оценивание </w:t>
      </w:r>
      <w:r w:rsidRPr="00277EEE">
        <w:rPr>
          <w:rFonts w:cs="Times New Roman"/>
          <w:szCs w:val="28"/>
        </w:rPr>
        <w:t xml:space="preserve">результатов </w:t>
      </w:r>
    </w:p>
    <w:p w14:paraId="18ECF234" w14:textId="68854A86" w:rsidR="00524D2B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В) анализ конкурентной среды </w:t>
      </w:r>
    </w:p>
    <w:p w14:paraId="5C14A662" w14:textId="0983D6D4" w:rsidR="00532F77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Г) </w:t>
      </w:r>
      <w:r w:rsidR="00532F77" w:rsidRPr="00277EEE">
        <w:rPr>
          <w:rFonts w:cs="Times New Roman"/>
          <w:szCs w:val="28"/>
        </w:rPr>
        <w:t xml:space="preserve">обучение персонала </w:t>
      </w:r>
    </w:p>
    <w:p w14:paraId="63DA0145" w14:textId="0E1B79F4" w:rsidR="000F40B2" w:rsidRPr="00277EEE" w:rsidRDefault="000F40B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Правильный ответ: В, А, Г, Б</w:t>
      </w:r>
    </w:p>
    <w:p w14:paraId="3D6F93AD" w14:textId="77777777" w:rsidR="000F40B2" w:rsidRPr="00277EEE" w:rsidRDefault="000F40B2" w:rsidP="00277EEE">
      <w:pPr>
        <w:rPr>
          <w:rFonts w:eastAsia="Times New Roman" w:cs="Times New Roman"/>
          <w:szCs w:val="28"/>
          <w:lang w:eastAsia="ru-RU"/>
        </w:rPr>
      </w:pPr>
      <w:r w:rsidRPr="00277EEE">
        <w:rPr>
          <w:rFonts w:eastAsia="Times New Roman" w:cs="Times New Roman"/>
          <w:szCs w:val="28"/>
          <w:lang w:eastAsia="ru-RU"/>
        </w:rPr>
        <w:t xml:space="preserve">Компетенции (индикаторы): ПК-7 (ПК-7.1) </w:t>
      </w:r>
    </w:p>
    <w:p w14:paraId="37FCBA2B" w14:textId="77777777" w:rsidR="00532F77" w:rsidRPr="00277EEE" w:rsidRDefault="00532F77" w:rsidP="00277EEE">
      <w:pPr>
        <w:rPr>
          <w:rFonts w:cs="Times New Roman"/>
          <w:szCs w:val="28"/>
        </w:rPr>
      </w:pPr>
    </w:p>
    <w:p w14:paraId="7ABC746F" w14:textId="0E3B2372" w:rsidR="00243246" w:rsidRPr="00277EEE" w:rsidRDefault="00532F77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3. </w:t>
      </w:r>
      <w:r w:rsidR="00243246" w:rsidRPr="00277EEE">
        <w:rPr>
          <w:rFonts w:cs="Times New Roman"/>
          <w:szCs w:val="28"/>
        </w:rPr>
        <w:t xml:space="preserve">Расположите </w:t>
      </w:r>
      <w:r w:rsidRPr="00277EEE">
        <w:rPr>
          <w:rFonts w:cs="Times New Roman"/>
          <w:szCs w:val="28"/>
        </w:rPr>
        <w:t xml:space="preserve">в правильной последовательности </w:t>
      </w:r>
      <w:r w:rsidR="00243246" w:rsidRPr="00277EEE">
        <w:rPr>
          <w:rFonts w:cs="Times New Roman"/>
          <w:szCs w:val="28"/>
        </w:rPr>
        <w:t xml:space="preserve">стадии процесса принятия </w:t>
      </w:r>
      <w:r w:rsidRPr="00277EEE">
        <w:rPr>
          <w:rFonts w:cs="Times New Roman"/>
          <w:szCs w:val="28"/>
        </w:rPr>
        <w:t xml:space="preserve">покупателем </w:t>
      </w:r>
      <w:r w:rsidR="00243246" w:rsidRPr="00277EEE">
        <w:rPr>
          <w:rFonts w:cs="Times New Roman"/>
          <w:szCs w:val="28"/>
        </w:rPr>
        <w:t>решения о покупке</w:t>
      </w:r>
      <w:r w:rsidRPr="00277EEE">
        <w:rPr>
          <w:rFonts w:cs="Times New Roman"/>
          <w:szCs w:val="28"/>
        </w:rPr>
        <w:t xml:space="preserve"> товара</w:t>
      </w:r>
      <w:r w:rsidR="00243246" w:rsidRPr="00277EEE">
        <w:rPr>
          <w:rFonts w:cs="Times New Roman"/>
          <w:szCs w:val="28"/>
        </w:rPr>
        <w:t>:</w:t>
      </w:r>
    </w:p>
    <w:p w14:paraId="74C8C0FF" w14:textId="659F9155" w:rsidR="00524D2B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А) совершение покупки </w:t>
      </w:r>
    </w:p>
    <w:p w14:paraId="2ACBD165" w14:textId="2AA94535" w:rsidR="00243246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Б) </w:t>
      </w:r>
      <w:r w:rsidR="00532F77" w:rsidRPr="00277EEE">
        <w:rPr>
          <w:rFonts w:cs="Times New Roman"/>
          <w:szCs w:val="28"/>
        </w:rPr>
        <w:t xml:space="preserve">осознание потребности </w:t>
      </w:r>
      <w:r w:rsidR="002F1B83" w:rsidRPr="00277EEE">
        <w:rPr>
          <w:rFonts w:cs="Times New Roman"/>
          <w:szCs w:val="28"/>
        </w:rPr>
        <w:t xml:space="preserve">в товаре </w:t>
      </w:r>
    </w:p>
    <w:p w14:paraId="3CB11DAA" w14:textId="0366C674" w:rsidR="00524D2B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В) оценка альтернати</w:t>
      </w:r>
      <w:r w:rsidR="002F1B83" w:rsidRPr="00277EEE">
        <w:rPr>
          <w:rFonts w:cs="Times New Roman"/>
          <w:szCs w:val="28"/>
        </w:rPr>
        <w:t xml:space="preserve">вных товаров </w:t>
      </w:r>
    </w:p>
    <w:p w14:paraId="682CC7F6" w14:textId="79CB95D0" w:rsidR="00243246" w:rsidRPr="00277EEE" w:rsidRDefault="00524D2B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Г) </w:t>
      </w:r>
      <w:r w:rsidR="00532F77" w:rsidRPr="00277EEE">
        <w:rPr>
          <w:rFonts w:cs="Times New Roman"/>
          <w:szCs w:val="28"/>
        </w:rPr>
        <w:t xml:space="preserve">поиск информации </w:t>
      </w:r>
      <w:r w:rsidR="002F1B83" w:rsidRPr="00277EEE">
        <w:rPr>
          <w:rFonts w:cs="Times New Roman"/>
          <w:szCs w:val="28"/>
        </w:rPr>
        <w:t xml:space="preserve">о товаре </w:t>
      </w:r>
    </w:p>
    <w:p w14:paraId="7C85981D" w14:textId="18D7F29C" w:rsidR="000F40B2" w:rsidRPr="00277EEE" w:rsidRDefault="000F40B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Б, Г, </w:t>
      </w:r>
      <w:r w:rsidR="002F1B83" w:rsidRPr="00277EEE">
        <w:rPr>
          <w:rFonts w:cs="Times New Roman"/>
          <w:szCs w:val="28"/>
        </w:rPr>
        <w:t>В, А</w:t>
      </w:r>
    </w:p>
    <w:p w14:paraId="2C298E01" w14:textId="77777777" w:rsidR="000F40B2" w:rsidRPr="00277EEE" w:rsidRDefault="000F40B2" w:rsidP="00277EEE">
      <w:pPr>
        <w:rPr>
          <w:rFonts w:eastAsia="Times New Roman" w:cs="Times New Roman"/>
          <w:szCs w:val="28"/>
          <w:lang w:eastAsia="ru-RU"/>
        </w:rPr>
      </w:pPr>
      <w:r w:rsidRPr="00277EEE">
        <w:rPr>
          <w:rFonts w:eastAsia="Times New Roman" w:cs="Times New Roman"/>
          <w:szCs w:val="28"/>
          <w:lang w:eastAsia="ru-RU"/>
        </w:rPr>
        <w:t xml:space="preserve">Компетенции (индикаторы): ПК-7 (ПК-7.1) </w:t>
      </w:r>
    </w:p>
    <w:p w14:paraId="583D8691" w14:textId="77777777" w:rsidR="00243246" w:rsidRPr="00277EEE" w:rsidRDefault="00243246" w:rsidP="00277EEE">
      <w:pPr>
        <w:rPr>
          <w:rFonts w:cs="Times New Roman"/>
          <w:szCs w:val="28"/>
        </w:rPr>
      </w:pPr>
    </w:p>
    <w:p w14:paraId="774BDD5E" w14:textId="6C611DEC" w:rsidR="00D626A2" w:rsidRPr="00277EEE" w:rsidRDefault="00855E2B" w:rsidP="00277EEE">
      <w:pPr>
        <w:pStyle w:val="3"/>
      </w:pPr>
      <w:r w:rsidRPr="00277EEE">
        <w:t>Задания открытого типа</w:t>
      </w:r>
    </w:p>
    <w:p w14:paraId="05B2F6B1" w14:textId="6E29183A" w:rsidR="00D626A2" w:rsidRPr="00277EEE" w:rsidRDefault="00D626A2" w:rsidP="00277EEE">
      <w:pPr>
        <w:pStyle w:val="4"/>
      </w:pPr>
      <w:r w:rsidRPr="00277EEE">
        <w:t>Задания открытого типа на дополнение</w:t>
      </w:r>
    </w:p>
    <w:p w14:paraId="3DAE9BE6" w14:textId="77777777" w:rsidR="00D626A2" w:rsidRPr="00277EEE" w:rsidRDefault="00D626A2" w:rsidP="00277EEE">
      <w:pPr>
        <w:rPr>
          <w:rFonts w:cs="Times New Roman"/>
          <w:i/>
          <w:iCs/>
          <w:szCs w:val="28"/>
        </w:rPr>
      </w:pPr>
      <w:r w:rsidRPr="00277EEE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24692BF" w14:textId="77777777" w:rsidR="009231AB" w:rsidRPr="00277EEE" w:rsidRDefault="009231AB" w:rsidP="00277EEE">
      <w:pPr>
        <w:rPr>
          <w:rFonts w:cs="Times New Roman"/>
          <w:szCs w:val="28"/>
        </w:rPr>
      </w:pPr>
    </w:p>
    <w:p w14:paraId="3768B72E" w14:textId="552A2904" w:rsidR="009231AB" w:rsidRPr="00277EEE" w:rsidRDefault="000E0D4F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1. </w:t>
      </w:r>
      <w:r w:rsidR="009231AB" w:rsidRPr="00277EEE">
        <w:rPr>
          <w:rFonts w:cs="Times New Roman"/>
          <w:szCs w:val="28"/>
        </w:rPr>
        <w:t xml:space="preserve">В мерчандайзинге ключевую роль играет организация правильной </w:t>
      </w:r>
      <w:r w:rsidR="00805AE9" w:rsidRPr="00277EEE">
        <w:rPr>
          <w:rFonts w:cs="Times New Roman"/>
          <w:szCs w:val="28"/>
        </w:rPr>
        <w:t xml:space="preserve">______________ </w:t>
      </w:r>
      <w:r w:rsidR="009231AB" w:rsidRPr="00277EEE">
        <w:rPr>
          <w:rFonts w:cs="Times New Roman"/>
          <w:szCs w:val="28"/>
        </w:rPr>
        <w:t>товаров в торговом зале.</w:t>
      </w:r>
      <w:r w:rsidR="00805AE9" w:rsidRPr="00277EEE">
        <w:rPr>
          <w:rFonts w:cs="Times New Roman"/>
          <w:szCs w:val="28"/>
        </w:rPr>
        <w:t xml:space="preserve"> </w:t>
      </w:r>
    </w:p>
    <w:p w14:paraId="47483CEC" w14:textId="37EA01AC" w:rsidR="009231AB" w:rsidRPr="00277EEE" w:rsidRDefault="000E0D4F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</w:t>
      </w:r>
      <w:r w:rsidR="009231AB" w:rsidRPr="00277EEE">
        <w:rPr>
          <w:rFonts w:cs="Times New Roman"/>
          <w:szCs w:val="28"/>
        </w:rPr>
        <w:t>выкладки</w:t>
      </w:r>
      <w:r w:rsidRPr="00277EEE">
        <w:rPr>
          <w:rFonts w:cs="Times New Roman"/>
          <w:szCs w:val="28"/>
        </w:rPr>
        <w:t xml:space="preserve"> </w:t>
      </w:r>
    </w:p>
    <w:p w14:paraId="274FF111" w14:textId="5EB55249" w:rsidR="000F40B2" w:rsidRPr="00277EEE" w:rsidRDefault="000E0D4F" w:rsidP="00277EEE">
      <w:pPr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6EF7D102" w14:textId="16D99657" w:rsidR="000E0D4F" w:rsidRPr="00277EEE" w:rsidRDefault="000E0D4F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lastRenderedPageBreak/>
        <w:t xml:space="preserve">2. Одной из закономерностей совершения покупок является предпочтение товаров, которые находятся на уровне </w:t>
      </w:r>
      <w:r w:rsidR="00805AE9" w:rsidRPr="00277EEE">
        <w:rPr>
          <w:rFonts w:cs="Times New Roman"/>
          <w:szCs w:val="28"/>
        </w:rPr>
        <w:t>______________</w:t>
      </w:r>
      <w:r w:rsidRPr="00277EEE">
        <w:rPr>
          <w:rFonts w:cs="Times New Roman"/>
          <w:szCs w:val="28"/>
        </w:rPr>
        <w:t xml:space="preserve"> покупателя.</w:t>
      </w:r>
    </w:p>
    <w:p w14:paraId="341A2F4A" w14:textId="1DAC5B91" w:rsidR="000E0D4F" w:rsidRPr="00277EEE" w:rsidRDefault="000E0D4F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глаз </w:t>
      </w:r>
    </w:p>
    <w:p w14:paraId="3C7F8242" w14:textId="497F36E1" w:rsidR="000E0D4F" w:rsidRPr="00277EEE" w:rsidRDefault="000E0D4F" w:rsidP="00277EEE">
      <w:pPr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75378BB7" w14:textId="77777777" w:rsidR="000E0D4F" w:rsidRPr="00277EEE" w:rsidRDefault="000E0D4F" w:rsidP="00277EEE">
      <w:pPr>
        <w:rPr>
          <w:rFonts w:cs="Times New Roman"/>
          <w:szCs w:val="28"/>
        </w:rPr>
      </w:pPr>
    </w:p>
    <w:p w14:paraId="6FD9A1A0" w14:textId="64C15FD6" w:rsidR="009231AB" w:rsidRPr="00277EEE" w:rsidRDefault="000E0D4F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3. </w:t>
      </w:r>
      <w:r w:rsidR="009231AB" w:rsidRPr="00277EEE">
        <w:rPr>
          <w:rFonts w:cs="Times New Roman"/>
          <w:szCs w:val="28"/>
        </w:rPr>
        <w:t xml:space="preserve">Эффект импульсных покупок усиливается благодаря грамотной организации </w:t>
      </w:r>
      <w:r w:rsidR="00805AE9" w:rsidRPr="00277EEE">
        <w:rPr>
          <w:rFonts w:cs="Times New Roman"/>
          <w:szCs w:val="28"/>
        </w:rPr>
        <w:t>зоны возле _____________</w:t>
      </w:r>
      <w:r w:rsidR="009231AB" w:rsidRPr="00277EEE">
        <w:rPr>
          <w:rFonts w:cs="Times New Roman"/>
          <w:szCs w:val="28"/>
        </w:rPr>
        <w:t>.</w:t>
      </w:r>
    </w:p>
    <w:p w14:paraId="0B1A6160" w14:textId="1FF8FE47" w:rsidR="009231AB" w:rsidRPr="00277EEE" w:rsidRDefault="000E0D4F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</w:t>
      </w:r>
      <w:r w:rsidR="009231AB" w:rsidRPr="00277EEE">
        <w:rPr>
          <w:rFonts w:cs="Times New Roman"/>
          <w:szCs w:val="28"/>
        </w:rPr>
        <w:t>касс</w:t>
      </w:r>
      <w:r w:rsidRPr="00277EEE">
        <w:rPr>
          <w:rFonts w:cs="Times New Roman"/>
          <w:szCs w:val="28"/>
        </w:rPr>
        <w:t xml:space="preserve"> </w:t>
      </w:r>
    </w:p>
    <w:p w14:paraId="68A34755" w14:textId="718B2F67" w:rsidR="000F40B2" w:rsidRPr="00277EEE" w:rsidRDefault="000E0D4F" w:rsidP="00277EEE">
      <w:pPr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16E7333A" w14:textId="77777777" w:rsidR="0038035A" w:rsidRPr="00277EEE" w:rsidRDefault="0038035A" w:rsidP="00277EEE">
      <w:pPr>
        <w:rPr>
          <w:rFonts w:cs="Times New Roman"/>
          <w:szCs w:val="28"/>
        </w:rPr>
      </w:pPr>
    </w:p>
    <w:p w14:paraId="18FACD59" w14:textId="39935963" w:rsidR="00D626A2" w:rsidRPr="00277EEE" w:rsidRDefault="00D626A2" w:rsidP="00277EEE">
      <w:pPr>
        <w:pStyle w:val="4"/>
      </w:pPr>
      <w:r w:rsidRPr="00277EEE">
        <w:t>Задания открытого типа с кратким свободным ответом</w:t>
      </w:r>
    </w:p>
    <w:p w14:paraId="68A4885A" w14:textId="77777777" w:rsidR="00D626A2" w:rsidRPr="00277EEE" w:rsidRDefault="00D626A2" w:rsidP="00277EEE">
      <w:pPr>
        <w:rPr>
          <w:rFonts w:cs="Times New Roman"/>
          <w:i/>
          <w:iCs/>
          <w:szCs w:val="28"/>
        </w:rPr>
      </w:pPr>
      <w:r w:rsidRPr="00277EEE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81FD75B" w14:textId="77777777" w:rsidR="00805AE9" w:rsidRPr="00277EEE" w:rsidRDefault="00805AE9" w:rsidP="00277EEE">
      <w:pPr>
        <w:rPr>
          <w:rFonts w:cs="Times New Roman"/>
          <w:szCs w:val="28"/>
        </w:rPr>
      </w:pPr>
    </w:p>
    <w:p w14:paraId="041FEAE7" w14:textId="26354C6A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1. Система расположения товаров, которая стимулирует покупателей проходить через весь торговый зал – это _________________.</w:t>
      </w:r>
    </w:p>
    <w:p w14:paraId="578348FA" w14:textId="77777777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маршрут покупателя / покупательский путь / организация пути покупателя </w:t>
      </w:r>
    </w:p>
    <w:p w14:paraId="0E23FEC2" w14:textId="77777777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6DE8849D" w14:textId="77777777" w:rsidR="00805AE9" w:rsidRPr="00277EEE" w:rsidRDefault="00805AE9" w:rsidP="00277EEE">
      <w:pPr>
        <w:rPr>
          <w:rFonts w:cs="Times New Roman"/>
          <w:szCs w:val="28"/>
        </w:rPr>
      </w:pPr>
    </w:p>
    <w:p w14:paraId="1E3FAAF4" w14:textId="1ADAB1C5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2. Совокупность внутренних и внешних факторов, влияющих на выбор покупателя – это ___________________.</w:t>
      </w:r>
    </w:p>
    <w:p w14:paraId="1762DAE1" w14:textId="49D24DA6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покупательское поведение / потребительские предпочтения / мотивация покупателя </w:t>
      </w:r>
    </w:p>
    <w:p w14:paraId="5254F201" w14:textId="77777777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39AE2122" w14:textId="77777777" w:rsidR="008D0C68" w:rsidRPr="00277EEE" w:rsidRDefault="008D0C68" w:rsidP="00277EEE">
      <w:pPr>
        <w:rPr>
          <w:rFonts w:cs="Times New Roman"/>
          <w:szCs w:val="28"/>
        </w:rPr>
      </w:pPr>
    </w:p>
    <w:p w14:paraId="299560ED" w14:textId="7CBAA4CB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3. Поведение покупателя, при котором он принимает решение о покупке без предварительного планирования – это _________________.</w:t>
      </w:r>
    </w:p>
    <w:p w14:paraId="5CB39508" w14:textId="6221C3F2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Правильный ответ: незапланированная покупка / импульсная покупка / спонтанное решение </w:t>
      </w:r>
    </w:p>
    <w:p w14:paraId="3E95E0E4" w14:textId="77777777" w:rsidR="008D0C68" w:rsidRPr="00277EEE" w:rsidRDefault="008D0C68" w:rsidP="00277EEE">
      <w:pPr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77A1274E" w14:textId="77777777" w:rsidR="00150D6A" w:rsidRPr="00277EEE" w:rsidRDefault="00150D6A" w:rsidP="00277EEE">
      <w:pPr>
        <w:autoSpaceDE w:val="0"/>
        <w:autoSpaceDN w:val="0"/>
        <w:adjustRightInd w:val="0"/>
        <w:mirrorIndents/>
        <w:rPr>
          <w:rFonts w:cs="Times New Roman"/>
          <w:szCs w:val="28"/>
        </w:rPr>
      </w:pPr>
    </w:p>
    <w:p w14:paraId="06D57E3D" w14:textId="64D90F97" w:rsidR="00D626A2" w:rsidRPr="00277EEE" w:rsidRDefault="00D626A2" w:rsidP="00277EEE">
      <w:pPr>
        <w:pStyle w:val="4"/>
      </w:pPr>
      <w:r w:rsidRPr="00277EEE">
        <w:t>Задания открытого типа с развёрнутым ответом</w:t>
      </w:r>
    </w:p>
    <w:p w14:paraId="2AED224A" w14:textId="6FE27AFA" w:rsidR="00317EE6" w:rsidRPr="00277EEE" w:rsidRDefault="00317EE6" w:rsidP="00277EEE">
      <w:pPr>
        <w:rPr>
          <w:rFonts w:cs="Times New Roman"/>
          <w:szCs w:val="28"/>
        </w:rPr>
      </w:pPr>
      <w:bookmarkStart w:id="4" w:name="_Hlk190726397"/>
      <w:bookmarkStart w:id="5" w:name="_Hlk190725087"/>
      <w:r w:rsidRPr="00277EEE">
        <w:rPr>
          <w:rFonts w:cs="Times New Roman"/>
          <w:szCs w:val="28"/>
        </w:rPr>
        <w:t xml:space="preserve">1. Практическая задача </w:t>
      </w:r>
    </w:p>
    <w:p w14:paraId="1BD3929D" w14:textId="62AF8A44" w:rsidR="00E76A68" w:rsidRPr="00277EEE" w:rsidRDefault="00317EE6" w:rsidP="00277EEE">
      <w:pPr>
        <w:autoSpaceDE w:val="0"/>
        <w:autoSpaceDN w:val="0"/>
        <w:adjustRightInd w:val="0"/>
        <w:rPr>
          <w:rFonts w:cs="Times New Roman"/>
          <w:szCs w:val="28"/>
        </w:rPr>
      </w:pPr>
      <w:bookmarkStart w:id="6" w:name="_Hlk190726411"/>
      <w:bookmarkEnd w:id="4"/>
      <w:r w:rsidRPr="00277EEE">
        <w:rPr>
          <w:rFonts w:cs="Times New Roman"/>
          <w:szCs w:val="28"/>
        </w:rPr>
        <w:t xml:space="preserve">Условие задачи. </w:t>
      </w:r>
      <w:bookmarkEnd w:id="5"/>
      <w:bookmarkEnd w:id="6"/>
      <w:r w:rsidR="00E76A68" w:rsidRPr="00277EEE">
        <w:rPr>
          <w:rFonts w:cs="Times New Roman"/>
          <w:szCs w:val="28"/>
        </w:rPr>
        <w:t xml:space="preserve">В супермаркете </w:t>
      </w:r>
      <w:r w:rsidRPr="00277EEE">
        <w:rPr>
          <w:rFonts w:cs="Times New Roman"/>
          <w:szCs w:val="28"/>
        </w:rPr>
        <w:t>после проведения анализа продаж в</w:t>
      </w:r>
      <w:r w:rsidR="00E76A68" w:rsidRPr="00277EEE">
        <w:rPr>
          <w:rFonts w:cs="Times New Roman"/>
          <w:szCs w:val="28"/>
        </w:rPr>
        <w:t xml:space="preserve">ыяснилось, что один и тот же бренд шоколада, представленный в двух разных местах – на нижней полке стеллажа и на уровне глаз – продаётся с разной </w:t>
      </w:r>
      <w:r w:rsidRPr="00277EEE">
        <w:rPr>
          <w:rFonts w:cs="Times New Roman"/>
          <w:szCs w:val="28"/>
        </w:rPr>
        <w:t>интенсивностью, а именно:</w:t>
      </w:r>
    </w:p>
    <w:p w14:paraId="5370D461" w14:textId="3C445367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на нижней полке продажи составляют 10 единиц в день.</w:t>
      </w:r>
    </w:p>
    <w:p w14:paraId="2A9072C5" w14:textId="479701B8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на уровне глаз продажи достигают 30 единиц в день.</w:t>
      </w:r>
    </w:p>
    <w:p w14:paraId="028FA7C4" w14:textId="4B8C8930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Руководство рассматривает три варианта</w:t>
      </w:r>
      <w:r w:rsidR="00317EE6" w:rsidRPr="00277EEE">
        <w:rPr>
          <w:rFonts w:cs="Times New Roman"/>
          <w:szCs w:val="28"/>
        </w:rPr>
        <w:t xml:space="preserve"> решений относительно данного бренда шоколада</w:t>
      </w:r>
      <w:r w:rsidRPr="00277EEE">
        <w:rPr>
          <w:rFonts w:cs="Times New Roman"/>
          <w:szCs w:val="28"/>
        </w:rPr>
        <w:t>:</w:t>
      </w:r>
    </w:p>
    <w:p w14:paraId="5C23C685" w14:textId="616F8781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вариант 1 – </w:t>
      </w:r>
      <w:r w:rsidR="00317EE6" w:rsidRPr="00277EEE">
        <w:rPr>
          <w:rFonts w:cs="Times New Roman"/>
          <w:szCs w:val="28"/>
        </w:rPr>
        <w:t>о</w:t>
      </w:r>
      <w:r w:rsidRPr="00277EEE">
        <w:rPr>
          <w:rFonts w:cs="Times New Roman"/>
          <w:szCs w:val="28"/>
        </w:rPr>
        <w:t>ставить выкладку без изменений</w:t>
      </w:r>
      <w:r w:rsidR="00317EE6" w:rsidRPr="00277EEE">
        <w:rPr>
          <w:rFonts w:cs="Times New Roman"/>
          <w:szCs w:val="28"/>
        </w:rPr>
        <w:t>;</w:t>
      </w:r>
    </w:p>
    <w:p w14:paraId="6383BE9F" w14:textId="4EF3A886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вариант </w:t>
      </w:r>
      <w:r w:rsidR="00317EE6" w:rsidRPr="00277EEE">
        <w:rPr>
          <w:rFonts w:cs="Times New Roman"/>
          <w:szCs w:val="28"/>
        </w:rPr>
        <w:t>2</w:t>
      </w:r>
      <w:r w:rsidRPr="00277EEE">
        <w:rPr>
          <w:rFonts w:cs="Times New Roman"/>
          <w:szCs w:val="28"/>
        </w:rPr>
        <w:t xml:space="preserve"> – </w:t>
      </w:r>
      <w:r w:rsidR="00317EE6" w:rsidRPr="00277EEE">
        <w:rPr>
          <w:rFonts w:cs="Times New Roman"/>
          <w:szCs w:val="28"/>
        </w:rPr>
        <w:t>п</w:t>
      </w:r>
      <w:r w:rsidRPr="00277EEE">
        <w:rPr>
          <w:rFonts w:cs="Times New Roman"/>
          <w:szCs w:val="28"/>
        </w:rPr>
        <w:t>ереместить весь шоколад на уровень глаз</w:t>
      </w:r>
      <w:r w:rsidR="00317EE6" w:rsidRPr="00277EEE">
        <w:rPr>
          <w:rFonts w:cs="Times New Roman"/>
          <w:szCs w:val="28"/>
        </w:rPr>
        <w:t>;</w:t>
      </w:r>
    </w:p>
    <w:p w14:paraId="5034D697" w14:textId="56014C4F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lastRenderedPageBreak/>
        <w:t>– вариант </w:t>
      </w:r>
      <w:r w:rsidR="00317EE6" w:rsidRPr="00277EEE">
        <w:rPr>
          <w:rFonts w:cs="Times New Roman"/>
          <w:szCs w:val="28"/>
        </w:rPr>
        <w:t>3</w:t>
      </w:r>
      <w:r w:rsidRPr="00277EEE">
        <w:rPr>
          <w:rFonts w:cs="Times New Roman"/>
          <w:szCs w:val="28"/>
        </w:rPr>
        <w:t xml:space="preserve"> – </w:t>
      </w:r>
      <w:r w:rsidR="00317EE6" w:rsidRPr="00277EEE">
        <w:rPr>
          <w:rFonts w:cs="Times New Roman"/>
          <w:szCs w:val="28"/>
        </w:rPr>
        <w:t>с</w:t>
      </w:r>
      <w:r w:rsidRPr="00277EEE">
        <w:rPr>
          <w:rFonts w:cs="Times New Roman"/>
          <w:szCs w:val="28"/>
        </w:rPr>
        <w:t xml:space="preserve">низить цену на товар </w:t>
      </w:r>
      <w:r w:rsidR="00317EE6" w:rsidRPr="00277EEE">
        <w:rPr>
          <w:rFonts w:cs="Times New Roman"/>
          <w:szCs w:val="28"/>
        </w:rPr>
        <w:t>на</w:t>
      </w:r>
      <w:r w:rsidRPr="00277EEE">
        <w:rPr>
          <w:rFonts w:cs="Times New Roman"/>
          <w:szCs w:val="28"/>
        </w:rPr>
        <w:t xml:space="preserve"> нижней полк</w:t>
      </w:r>
      <w:r w:rsidR="00317EE6" w:rsidRPr="00277EEE">
        <w:rPr>
          <w:rFonts w:cs="Times New Roman"/>
          <w:szCs w:val="28"/>
        </w:rPr>
        <w:t>е</w:t>
      </w:r>
      <w:r w:rsidRPr="00277EEE">
        <w:rPr>
          <w:rFonts w:cs="Times New Roman"/>
          <w:szCs w:val="28"/>
        </w:rPr>
        <w:t>, чтобы увеличить его продажи.</w:t>
      </w:r>
    </w:p>
    <w:p w14:paraId="1619503A" w14:textId="10354836" w:rsidR="00E76A68" w:rsidRPr="00277EEE" w:rsidRDefault="001536E2" w:rsidP="00277EEE">
      <w:pPr>
        <w:autoSpaceDE w:val="0"/>
        <w:autoSpaceDN w:val="0"/>
        <w:adjustRightInd w:val="0"/>
        <w:rPr>
          <w:rFonts w:cs="Times New Roman"/>
          <w:szCs w:val="28"/>
        </w:rPr>
      </w:pPr>
      <w:bookmarkStart w:id="7" w:name="_Hlk190725073"/>
      <w:r w:rsidRPr="00277EEE">
        <w:rPr>
          <w:rFonts w:cs="Times New Roman"/>
          <w:szCs w:val="28"/>
        </w:rPr>
        <w:t xml:space="preserve">Вопрос к задаче. </w:t>
      </w:r>
      <w:bookmarkEnd w:id="7"/>
      <w:r w:rsidR="00E76A68" w:rsidRPr="00277EEE">
        <w:rPr>
          <w:rFonts w:cs="Times New Roman"/>
          <w:szCs w:val="28"/>
        </w:rPr>
        <w:t>Какое решение будет наиболее эффективным с точки зрения мерчандайзинга?</w:t>
      </w:r>
      <w:r w:rsidRPr="00277EEE">
        <w:rPr>
          <w:rFonts w:cs="Times New Roman"/>
          <w:szCs w:val="28"/>
        </w:rPr>
        <w:t xml:space="preserve"> </w:t>
      </w:r>
      <w:bookmarkStart w:id="8" w:name="_Hlk190725542"/>
      <w:r w:rsidRPr="00277EEE">
        <w:rPr>
          <w:rFonts w:cs="Times New Roman"/>
          <w:szCs w:val="28"/>
        </w:rPr>
        <w:t>Обоснуйте ответ.</w:t>
      </w:r>
      <w:bookmarkEnd w:id="8"/>
    </w:p>
    <w:p w14:paraId="0E688CAE" w14:textId="77777777" w:rsidR="001536E2" w:rsidRPr="00277EEE" w:rsidRDefault="001536E2" w:rsidP="00277EEE">
      <w:pPr>
        <w:rPr>
          <w:rFonts w:cs="Times New Roman"/>
          <w:szCs w:val="28"/>
        </w:rPr>
      </w:pPr>
      <w:bookmarkStart w:id="9" w:name="_Hlk190692255"/>
      <w:r w:rsidRPr="00277EEE">
        <w:rPr>
          <w:rFonts w:cs="Times New Roman"/>
          <w:szCs w:val="28"/>
        </w:rPr>
        <w:t xml:space="preserve">Время выполнения – 20 мин. </w:t>
      </w:r>
    </w:p>
    <w:p w14:paraId="5BE9B352" w14:textId="77777777" w:rsidR="001536E2" w:rsidRPr="00277EEE" w:rsidRDefault="001536E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Ожидаемый результат: </w:t>
      </w:r>
    </w:p>
    <w:p w14:paraId="2F912EE6" w14:textId="77777777" w:rsidR="001536E2" w:rsidRPr="00277EEE" w:rsidRDefault="001536E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FC10CC9" w14:textId="77777777" w:rsidR="001536E2" w:rsidRPr="00277EEE" w:rsidRDefault="001536E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Критерии оценивания: </w:t>
      </w:r>
    </w:p>
    <w:p w14:paraId="5C14760D" w14:textId="77777777" w:rsidR="001536E2" w:rsidRPr="00277EEE" w:rsidRDefault="001536E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правильность ответа; </w:t>
      </w:r>
    </w:p>
    <w:p w14:paraId="1801B474" w14:textId="77777777" w:rsidR="001536E2" w:rsidRPr="00277EEE" w:rsidRDefault="001536E2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обоснованность ответа. </w:t>
      </w:r>
    </w:p>
    <w:p w14:paraId="147496EB" w14:textId="77777777" w:rsidR="001536E2" w:rsidRPr="00277EEE" w:rsidRDefault="001536E2" w:rsidP="00277EEE">
      <w:pPr>
        <w:rPr>
          <w:rFonts w:cs="Times New Roman"/>
          <w:szCs w:val="28"/>
        </w:rPr>
      </w:pPr>
      <w:bookmarkStart w:id="10" w:name="_Hlk190727825"/>
      <w:r w:rsidRPr="00277EEE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9"/>
    <w:bookmarkEnd w:id="10"/>
    <w:p w14:paraId="57A95C4C" w14:textId="7D296F37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Оптимальны</w:t>
      </w:r>
      <w:r w:rsidR="001536E2" w:rsidRPr="00277EEE">
        <w:rPr>
          <w:rFonts w:cs="Times New Roman"/>
          <w:szCs w:val="28"/>
        </w:rPr>
        <w:t>м</w:t>
      </w:r>
      <w:r w:rsidRPr="00277EEE">
        <w:rPr>
          <w:rFonts w:cs="Times New Roman"/>
          <w:szCs w:val="28"/>
        </w:rPr>
        <w:t xml:space="preserve"> </w:t>
      </w:r>
      <w:r w:rsidR="001536E2" w:rsidRPr="00277EEE">
        <w:rPr>
          <w:rFonts w:cs="Times New Roman"/>
          <w:szCs w:val="28"/>
        </w:rPr>
        <w:t xml:space="preserve">решением будет выбор варианта 2 – </w:t>
      </w:r>
      <w:r w:rsidRPr="00277EEE">
        <w:rPr>
          <w:rFonts w:cs="Times New Roman"/>
          <w:szCs w:val="28"/>
        </w:rPr>
        <w:t>переместить весь шоколад на уровень глаз.</w:t>
      </w:r>
    </w:p>
    <w:p w14:paraId="7057C391" w14:textId="77777777" w:rsidR="001536E2" w:rsidRPr="00277EEE" w:rsidRDefault="001536E2" w:rsidP="00277EEE">
      <w:pPr>
        <w:rPr>
          <w:rFonts w:cs="Times New Roman"/>
          <w:szCs w:val="28"/>
        </w:rPr>
      </w:pPr>
      <w:bookmarkStart w:id="11" w:name="_Hlk190725593"/>
      <w:r w:rsidRPr="00277EEE">
        <w:rPr>
          <w:rFonts w:cs="Times New Roman"/>
          <w:szCs w:val="28"/>
        </w:rPr>
        <w:t xml:space="preserve">Обоснование ответа </w:t>
      </w:r>
    </w:p>
    <w:bookmarkEnd w:id="11"/>
    <w:p w14:paraId="11435FE3" w14:textId="77777777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Уровень глаз – это зона максимального внимания покупателей, где товары продаются лучше всего.</w:t>
      </w:r>
    </w:p>
    <w:p w14:paraId="60C23A6A" w14:textId="77777777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Снижение цены приведёт к потере прибыли, хотя может стимулировать продажи.</w:t>
      </w:r>
    </w:p>
    <w:p w14:paraId="1647E221" w14:textId="589A0B4B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Оставление выкладки без изменений не устранит проблему низких продаж.</w:t>
      </w:r>
      <w:r w:rsidR="001536E2" w:rsidRPr="00277EEE">
        <w:rPr>
          <w:rFonts w:cs="Times New Roman"/>
          <w:szCs w:val="28"/>
        </w:rPr>
        <w:t xml:space="preserve"> </w:t>
      </w:r>
    </w:p>
    <w:p w14:paraId="5EBADBDC" w14:textId="01360465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Таким образом, правильное расположение товара в торговом зале влияет на его продажи больше, чем ценовые изменения. Размещение шоколада на уровне глаз увеличит его реализацию без дополнительных затрат, что соответствует ключевым принципам мерчандайзинга.</w:t>
      </w:r>
    </w:p>
    <w:p w14:paraId="6AAC0327" w14:textId="77777777" w:rsidR="001536E2" w:rsidRPr="00277EEE" w:rsidRDefault="001536E2" w:rsidP="00277EEE">
      <w:pPr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0B11DF7F" w14:textId="77777777" w:rsidR="00E76A68" w:rsidRPr="00277EEE" w:rsidRDefault="00E76A68" w:rsidP="00277EEE">
      <w:pPr>
        <w:rPr>
          <w:rFonts w:cs="Times New Roman"/>
          <w:szCs w:val="28"/>
        </w:rPr>
      </w:pPr>
    </w:p>
    <w:p w14:paraId="514BAF17" w14:textId="77777777" w:rsidR="005F5D9E" w:rsidRPr="00277EEE" w:rsidRDefault="005F5D9E" w:rsidP="00277EEE">
      <w:pPr>
        <w:rPr>
          <w:rFonts w:cs="Times New Roman"/>
          <w:szCs w:val="28"/>
        </w:rPr>
      </w:pPr>
    </w:p>
    <w:p w14:paraId="38C7CC2B" w14:textId="2AD71F1E" w:rsidR="00706371" w:rsidRPr="00277EEE" w:rsidRDefault="0070637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2. Практическая задача </w:t>
      </w:r>
    </w:p>
    <w:p w14:paraId="1AD52393" w14:textId="1A812BE5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Условие задачи. В магазине электроники планируется акция на наушники. Руководство </w:t>
      </w:r>
      <w:r w:rsidR="00CC7FA9" w:rsidRPr="00277EEE">
        <w:rPr>
          <w:rFonts w:cs="Times New Roman"/>
          <w:szCs w:val="28"/>
        </w:rPr>
        <w:t>поручило</w:t>
      </w:r>
      <w:r w:rsidRPr="00277EEE">
        <w:rPr>
          <w:rFonts w:cs="Times New Roman"/>
          <w:szCs w:val="28"/>
        </w:rPr>
        <w:t xml:space="preserve"> использовать </w:t>
      </w:r>
      <w:r w:rsidR="00CC7FA9" w:rsidRPr="00277EEE">
        <w:rPr>
          <w:rFonts w:cs="Times New Roman"/>
          <w:szCs w:val="28"/>
        </w:rPr>
        <w:t xml:space="preserve">эффективные </w:t>
      </w:r>
      <w:r w:rsidRPr="00277EEE">
        <w:rPr>
          <w:rFonts w:cs="Times New Roman"/>
          <w:szCs w:val="28"/>
        </w:rPr>
        <w:t>элементы мерчандайзинга, чтобы увеличить продажи. Рассматриваются три варианта размещения</w:t>
      </w:r>
      <w:r w:rsidR="00CC7FA9" w:rsidRPr="00277EEE">
        <w:rPr>
          <w:rFonts w:cs="Times New Roman"/>
          <w:szCs w:val="28"/>
        </w:rPr>
        <w:t xml:space="preserve"> данного товара</w:t>
      </w:r>
      <w:r w:rsidRPr="00277EEE">
        <w:rPr>
          <w:rFonts w:cs="Times New Roman"/>
          <w:szCs w:val="28"/>
        </w:rPr>
        <w:t>:</w:t>
      </w:r>
    </w:p>
    <w:p w14:paraId="7DC26CDB" w14:textId="687DAB88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вариант 1 – обычная полка в отделе аксессуаров – там обычно продаются все наушники;</w:t>
      </w:r>
      <w:r w:rsidR="00CC7FA9" w:rsidRPr="00277EEE">
        <w:rPr>
          <w:rFonts w:cs="Times New Roman"/>
          <w:szCs w:val="28"/>
        </w:rPr>
        <w:t xml:space="preserve"> </w:t>
      </w:r>
    </w:p>
    <w:p w14:paraId="506CA41F" w14:textId="43312669" w:rsidR="00CC7FA9" w:rsidRPr="00277EEE" w:rsidRDefault="00CC7FA9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вариант 2 – зона касс – место, где покупатели принимают импульсивные решения о покупке; </w:t>
      </w:r>
    </w:p>
    <w:p w14:paraId="26D6FF14" w14:textId="17744AEE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вариант </w:t>
      </w:r>
      <w:r w:rsidR="00CC7FA9" w:rsidRPr="00277EEE">
        <w:rPr>
          <w:rFonts w:cs="Times New Roman"/>
          <w:szCs w:val="28"/>
        </w:rPr>
        <w:t>3</w:t>
      </w:r>
      <w:r w:rsidRPr="00277EEE">
        <w:rPr>
          <w:rFonts w:cs="Times New Roman"/>
          <w:szCs w:val="28"/>
        </w:rPr>
        <w:t xml:space="preserve"> – специальный </w:t>
      </w:r>
      <w:proofErr w:type="spellStart"/>
      <w:r w:rsidRPr="00277EEE">
        <w:rPr>
          <w:rFonts w:cs="Times New Roman"/>
          <w:szCs w:val="28"/>
        </w:rPr>
        <w:t>промостенд</w:t>
      </w:r>
      <w:proofErr w:type="spellEnd"/>
      <w:r w:rsidRPr="00277EEE">
        <w:rPr>
          <w:rFonts w:cs="Times New Roman"/>
          <w:szCs w:val="28"/>
        </w:rPr>
        <w:t xml:space="preserve"> у входа – он привлекает внимание покупателей с первых секунд</w:t>
      </w:r>
      <w:r w:rsidR="00CC7FA9" w:rsidRPr="00277EEE">
        <w:rPr>
          <w:rFonts w:cs="Times New Roman"/>
          <w:szCs w:val="28"/>
        </w:rPr>
        <w:t xml:space="preserve">. </w:t>
      </w:r>
    </w:p>
    <w:p w14:paraId="3F6E1F48" w14:textId="44C88B6F" w:rsidR="00706371" w:rsidRPr="00277EEE" w:rsidRDefault="00CC7FA9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Вопрос к задаче. </w:t>
      </w:r>
      <w:r w:rsidR="00706371" w:rsidRPr="00277EEE">
        <w:rPr>
          <w:rFonts w:cs="Times New Roman"/>
          <w:szCs w:val="28"/>
        </w:rPr>
        <w:t>Какое размещение с точки зрения мерчандайзинга будет наиболее эффективным для увеличения продаж акционных наушников?</w:t>
      </w:r>
      <w:r w:rsidRPr="00277EEE">
        <w:rPr>
          <w:rFonts w:cs="Times New Roman"/>
          <w:szCs w:val="28"/>
        </w:rPr>
        <w:t xml:space="preserve"> Обоснуйте ответ.</w:t>
      </w:r>
    </w:p>
    <w:p w14:paraId="663B584F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Время выполнения – 20 мин. </w:t>
      </w:r>
    </w:p>
    <w:p w14:paraId="0DB7BB0D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Ожидаемый результат: </w:t>
      </w:r>
    </w:p>
    <w:p w14:paraId="5C8F87DC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95BEE39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lastRenderedPageBreak/>
        <w:t xml:space="preserve">Критерии оценивания: </w:t>
      </w:r>
    </w:p>
    <w:p w14:paraId="26CEB861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правильность ответа; </w:t>
      </w:r>
    </w:p>
    <w:p w14:paraId="63843981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обоснованность ответа. </w:t>
      </w:r>
    </w:p>
    <w:p w14:paraId="629EE2A7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Ожидаемый результат в виде решения задачи </w:t>
      </w:r>
    </w:p>
    <w:p w14:paraId="2E776BC7" w14:textId="2402318D" w:rsidR="00706371" w:rsidRPr="00277EEE" w:rsidRDefault="00CC7FA9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Наиболее о</w:t>
      </w:r>
      <w:r w:rsidR="00706371" w:rsidRPr="00277EEE">
        <w:rPr>
          <w:rFonts w:cs="Times New Roman"/>
          <w:szCs w:val="28"/>
        </w:rPr>
        <w:t>птимальны</w:t>
      </w:r>
      <w:r w:rsidRPr="00277EEE">
        <w:rPr>
          <w:rFonts w:cs="Times New Roman"/>
          <w:szCs w:val="28"/>
        </w:rPr>
        <w:t xml:space="preserve">м решением будет выбор </w:t>
      </w:r>
      <w:r w:rsidR="00706371" w:rsidRPr="00277EEE">
        <w:rPr>
          <w:rFonts w:cs="Times New Roman"/>
          <w:szCs w:val="28"/>
        </w:rPr>
        <w:t>вариант</w:t>
      </w:r>
      <w:r w:rsidRPr="00277EEE">
        <w:rPr>
          <w:rFonts w:cs="Times New Roman"/>
          <w:szCs w:val="28"/>
        </w:rPr>
        <w:t>а 3</w:t>
      </w:r>
      <w:r w:rsidR="00706371" w:rsidRPr="00277EEE">
        <w:rPr>
          <w:rFonts w:cs="Times New Roman"/>
          <w:szCs w:val="28"/>
        </w:rPr>
        <w:t xml:space="preserve"> – разместить наушники на специальном </w:t>
      </w:r>
      <w:proofErr w:type="spellStart"/>
      <w:r w:rsidR="00706371" w:rsidRPr="00277EEE">
        <w:rPr>
          <w:rFonts w:cs="Times New Roman"/>
          <w:szCs w:val="28"/>
        </w:rPr>
        <w:t>промостенде</w:t>
      </w:r>
      <w:proofErr w:type="spellEnd"/>
      <w:r w:rsidR="00706371" w:rsidRPr="00277EEE">
        <w:rPr>
          <w:rFonts w:cs="Times New Roman"/>
          <w:szCs w:val="28"/>
        </w:rPr>
        <w:t xml:space="preserve"> у входа.</w:t>
      </w:r>
    </w:p>
    <w:p w14:paraId="5B52F12C" w14:textId="77777777" w:rsidR="00CC7FA9" w:rsidRPr="00277EEE" w:rsidRDefault="00CC7FA9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Обоснование ответа </w:t>
      </w:r>
    </w:p>
    <w:p w14:paraId="48D3F4EC" w14:textId="77777777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proofErr w:type="spellStart"/>
      <w:r w:rsidRPr="00277EEE">
        <w:rPr>
          <w:rFonts w:cs="Times New Roman"/>
          <w:szCs w:val="28"/>
        </w:rPr>
        <w:t>Промостенд</w:t>
      </w:r>
      <w:proofErr w:type="spellEnd"/>
      <w:r w:rsidRPr="00277EEE">
        <w:rPr>
          <w:rFonts w:cs="Times New Roman"/>
          <w:szCs w:val="28"/>
        </w:rPr>
        <w:t xml:space="preserve"> моментально привлекает внимание входящих покупателей.</w:t>
      </w:r>
    </w:p>
    <w:p w14:paraId="0667D6A2" w14:textId="6B7D14AB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У </w:t>
      </w:r>
      <w:r w:rsidR="00CC7FA9" w:rsidRPr="00277EEE">
        <w:rPr>
          <w:rFonts w:cs="Times New Roman"/>
          <w:szCs w:val="28"/>
        </w:rPr>
        <w:t>посетителей магазина</w:t>
      </w:r>
      <w:r w:rsidRPr="00277EEE">
        <w:rPr>
          <w:rFonts w:cs="Times New Roman"/>
          <w:szCs w:val="28"/>
        </w:rPr>
        <w:t xml:space="preserve"> формируется первое впечатление </w:t>
      </w:r>
      <w:r w:rsidR="00C522EC" w:rsidRPr="00277EEE">
        <w:rPr>
          <w:rFonts w:cs="Times New Roman"/>
          <w:szCs w:val="28"/>
        </w:rPr>
        <w:t>об акции,</w:t>
      </w:r>
      <w:r w:rsidRPr="00277EEE">
        <w:rPr>
          <w:rFonts w:cs="Times New Roman"/>
          <w:szCs w:val="28"/>
        </w:rPr>
        <w:t xml:space="preserve"> и они заранее </w:t>
      </w:r>
      <w:r w:rsidR="00CC7FA9" w:rsidRPr="00277EEE">
        <w:rPr>
          <w:rFonts w:cs="Times New Roman"/>
          <w:szCs w:val="28"/>
        </w:rPr>
        <w:t>рассматривают возможность покупки</w:t>
      </w:r>
      <w:r w:rsidRPr="00277EEE">
        <w:rPr>
          <w:rFonts w:cs="Times New Roman"/>
          <w:szCs w:val="28"/>
        </w:rPr>
        <w:t>.</w:t>
      </w:r>
    </w:p>
    <w:p w14:paraId="58A1B09C" w14:textId="388ED9E9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Зона касс эффективна для недорогих товаров импульсного спроса, но наушники – это товар, требующий обдуманного выбора.</w:t>
      </w:r>
      <w:r w:rsidR="00C522EC" w:rsidRPr="00277EEE">
        <w:rPr>
          <w:rFonts w:cs="Times New Roman"/>
          <w:szCs w:val="28"/>
        </w:rPr>
        <w:t xml:space="preserve"> </w:t>
      </w:r>
    </w:p>
    <w:p w14:paraId="4E012D82" w14:textId="77777777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Обычная полка не создаёт эффекта новизны и не подчёркивает акционное предложение.</w:t>
      </w:r>
    </w:p>
    <w:p w14:paraId="1E3BB017" w14:textId="55489A3D" w:rsidR="00706371" w:rsidRPr="00277EEE" w:rsidRDefault="0070637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Таким образом, грамотное использование </w:t>
      </w:r>
      <w:proofErr w:type="spellStart"/>
      <w:r w:rsidRPr="00277EEE">
        <w:rPr>
          <w:rFonts w:cs="Times New Roman"/>
          <w:szCs w:val="28"/>
        </w:rPr>
        <w:t>промостенда</w:t>
      </w:r>
      <w:proofErr w:type="spellEnd"/>
      <w:r w:rsidRPr="00277EEE">
        <w:rPr>
          <w:rFonts w:cs="Times New Roman"/>
          <w:szCs w:val="28"/>
        </w:rPr>
        <w:t xml:space="preserve"> позвол</w:t>
      </w:r>
      <w:r w:rsidR="00C522EC" w:rsidRPr="00277EEE">
        <w:rPr>
          <w:rFonts w:cs="Times New Roman"/>
          <w:szCs w:val="28"/>
        </w:rPr>
        <w:t>и</w:t>
      </w:r>
      <w:r w:rsidRPr="00277EEE">
        <w:rPr>
          <w:rFonts w:cs="Times New Roman"/>
          <w:szCs w:val="28"/>
        </w:rPr>
        <w:t>т повысить продажи акционных товаров без дополнительных скидок, что является ключевым инструментом мерчандайзинга.</w:t>
      </w:r>
    </w:p>
    <w:p w14:paraId="6DED6C28" w14:textId="079F60B5" w:rsidR="00E76A68" w:rsidRPr="00277EEE" w:rsidRDefault="00C522EC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p w14:paraId="6A1507A7" w14:textId="77777777" w:rsidR="00E76A68" w:rsidRPr="00277EEE" w:rsidRDefault="00E76A68" w:rsidP="00277EE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1434EB3" w14:textId="77777777" w:rsidR="005F5D9E" w:rsidRPr="00277EEE" w:rsidRDefault="005F5D9E" w:rsidP="00277EE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9F8AE10" w14:textId="77777777" w:rsidR="005F5D9E" w:rsidRPr="00277EEE" w:rsidRDefault="005F5D9E" w:rsidP="00277EE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4F0209D" w14:textId="26F79D99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3. Практическая задача </w:t>
      </w:r>
    </w:p>
    <w:p w14:paraId="03A7F80C" w14:textId="1FB8C882" w:rsidR="00FF72DF" w:rsidRPr="00277EEE" w:rsidRDefault="005125E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Условие задачи. </w:t>
      </w:r>
      <w:r w:rsidR="00FF72DF" w:rsidRPr="00277EEE">
        <w:rPr>
          <w:rFonts w:cs="Times New Roman"/>
          <w:szCs w:val="28"/>
        </w:rPr>
        <w:t xml:space="preserve">В супермаркете наблюдается </w:t>
      </w:r>
      <w:r w:rsidR="00392A63" w:rsidRPr="00277EEE">
        <w:rPr>
          <w:rFonts w:cs="Times New Roman"/>
          <w:szCs w:val="28"/>
        </w:rPr>
        <w:t xml:space="preserve">ситуация со </w:t>
      </w:r>
      <w:r w:rsidR="00FF72DF" w:rsidRPr="00277EEE">
        <w:rPr>
          <w:rFonts w:cs="Times New Roman"/>
          <w:szCs w:val="28"/>
        </w:rPr>
        <w:t>снижение</w:t>
      </w:r>
      <w:r w:rsidR="00392A63" w:rsidRPr="00277EEE">
        <w:rPr>
          <w:rFonts w:cs="Times New Roman"/>
          <w:szCs w:val="28"/>
        </w:rPr>
        <w:t>м</w:t>
      </w:r>
      <w:r w:rsidR="00FF72DF" w:rsidRPr="00277EEE">
        <w:rPr>
          <w:rFonts w:cs="Times New Roman"/>
          <w:szCs w:val="28"/>
        </w:rPr>
        <w:t xml:space="preserve"> продаж определённой категории товаров – орехов и сухофруктов. </w:t>
      </w:r>
      <w:r w:rsidR="00392A63" w:rsidRPr="00277EEE">
        <w:rPr>
          <w:rFonts w:cs="Times New Roman"/>
          <w:szCs w:val="28"/>
        </w:rPr>
        <w:t>В настоящее время</w:t>
      </w:r>
      <w:r w:rsidR="00FF72DF" w:rsidRPr="00277EEE">
        <w:rPr>
          <w:rFonts w:cs="Times New Roman"/>
          <w:szCs w:val="28"/>
        </w:rPr>
        <w:t xml:space="preserve"> они расположены на нижних полках отдела бакалеи, рядом с крупами и макаронными изделиями. </w:t>
      </w:r>
      <w:r w:rsidR="00B734B8" w:rsidRPr="00277EEE">
        <w:rPr>
          <w:rFonts w:cs="Times New Roman"/>
          <w:szCs w:val="28"/>
        </w:rPr>
        <w:t>Директор</w:t>
      </w:r>
      <w:r w:rsidR="00FF72DF" w:rsidRPr="00277EEE">
        <w:rPr>
          <w:rFonts w:cs="Times New Roman"/>
          <w:szCs w:val="28"/>
        </w:rPr>
        <w:t xml:space="preserve"> магазина решил провести перестановку </w:t>
      </w:r>
      <w:r w:rsidR="00B734B8" w:rsidRPr="00277EEE">
        <w:rPr>
          <w:rFonts w:cs="Times New Roman"/>
          <w:szCs w:val="28"/>
        </w:rPr>
        <w:t>и использовать подходы</w:t>
      </w:r>
      <w:r w:rsidR="00FF72DF" w:rsidRPr="00277EEE">
        <w:rPr>
          <w:rFonts w:cs="Times New Roman"/>
          <w:szCs w:val="28"/>
        </w:rPr>
        <w:t xml:space="preserve"> мерчандайзинга. Рассматриваются три </w:t>
      </w:r>
      <w:r w:rsidR="00B734B8" w:rsidRPr="00277EEE">
        <w:rPr>
          <w:rFonts w:cs="Times New Roman"/>
          <w:szCs w:val="28"/>
        </w:rPr>
        <w:t xml:space="preserve">возможных </w:t>
      </w:r>
      <w:r w:rsidR="00FF72DF" w:rsidRPr="00277EEE">
        <w:rPr>
          <w:rFonts w:cs="Times New Roman"/>
          <w:szCs w:val="28"/>
        </w:rPr>
        <w:t>варианта нового размещения</w:t>
      </w:r>
      <w:r w:rsidR="00B734B8" w:rsidRPr="00277EEE">
        <w:rPr>
          <w:rFonts w:cs="Times New Roman"/>
          <w:szCs w:val="28"/>
        </w:rPr>
        <w:t xml:space="preserve"> орехов и сухофруктов</w:t>
      </w:r>
      <w:r w:rsidR="00FF72DF" w:rsidRPr="00277EEE">
        <w:rPr>
          <w:rFonts w:cs="Times New Roman"/>
          <w:szCs w:val="28"/>
        </w:rPr>
        <w:t>:</w:t>
      </w:r>
    </w:p>
    <w:p w14:paraId="5DE3A34C" w14:textId="341582A8" w:rsidR="00FF72DF" w:rsidRPr="00277EEE" w:rsidRDefault="005125E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вариант 1 – н</w:t>
      </w:r>
      <w:r w:rsidR="00FF72DF" w:rsidRPr="00277EEE">
        <w:rPr>
          <w:rFonts w:cs="Times New Roman"/>
          <w:szCs w:val="28"/>
        </w:rPr>
        <w:t>а уровне глаз в том же отделе</w:t>
      </w:r>
      <w:r w:rsidR="00B734B8" w:rsidRPr="00277EEE">
        <w:rPr>
          <w:rFonts w:cs="Times New Roman"/>
          <w:szCs w:val="28"/>
        </w:rPr>
        <w:t>, что</w:t>
      </w:r>
      <w:r w:rsidR="00FF72DF" w:rsidRPr="00277EEE">
        <w:rPr>
          <w:rFonts w:cs="Times New Roman"/>
          <w:szCs w:val="28"/>
        </w:rPr>
        <w:t xml:space="preserve"> улучшает заметность товара в привычном месте</w:t>
      </w:r>
      <w:r w:rsidR="00B734B8" w:rsidRPr="00277EEE">
        <w:rPr>
          <w:rFonts w:cs="Times New Roman"/>
          <w:szCs w:val="28"/>
        </w:rPr>
        <w:t xml:space="preserve">; </w:t>
      </w:r>
    </w:p>
    <w:p w14:paraId="00FC8AA2" w14:textId="732EF630" w:rsidR="00FF72DF" w:rsidRPr="00277EEE" w:rsidRDefault="005125E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вариант 2 – в</w:t>
      </w:r>
      <w:r w:rsidR="00FF72DF" w:rsidRPr="00277EEE">
        <w:rPr>
          <w:rFonts w:cs="Times New Roman"/>
          <w:szCs w:val="28"/>
        </w:rPr>
        <w:t xml:space="preserve"> зоне фруктов и овощей</w:t>
      </w:r>
      <w:r w:rsidR="00B734B8" w:rsidRPr="00277EEE">
        <w:rPr>
          <w:rFonts w:cs="Times New Roman"/>
          <w:szCs w:val="28"/>
        </w:rPr>
        <w:t>, что</w:t>
      </w:r>
      <w:r w:rsidR="00FF72DF" w:rsidRPr="00277EEE">
        <w:rPr>
          <w:rFonts w:cs="Times New Roman"/>
          <w:szCs w:val="28"/>
        </w:rPr>
        <w:t xml:space="preserve"> создаёт ассоциацию с полезным питанием</w:t>
      </w:r>
      <w:r w:rsidR="00B734B8" w:rsidRPr="00277EEE">
        <w:rPr>
          <w:rFonts w:cs="Times New Roman"/>
          <w:szCs w:val="28"/>
        </w:rPr>
        <w:t xml:space="preserve">; </w:t>
      </w:r>
    </w:p>
    <w:p w14:paraId="735F0B2A" w14:textId="343A9054" w:rsidR="00FF72DF" w:rsidRPr="00277EEE" w:rsidRDefault="005125E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– вариант 3 – в</w:t>
      </w:r>
      <w:r w:rsidR="00FF72DF" w:rsidRPr="00277EEE">
        <w:rPr>
          <w:rFonts w:cs="Times New Roman"/>
          <w:szCs w:val="28"/>
        </w:rPr>
        <w:t>озле касс</w:t>
      </w:r>
      <w:r w:rsidR="00B734B8" w:rsidRPr="00277EEE">
        <w:rPr>
          <w:rFonts w:cs="Times New Roman"/>
          <w:szCs w:val="28"/>
        </w:rPr>
        <w:t xml:space="preserve">, что стимулирует </w:t>
      </w:r>
      <w:r w:rsidR="00FF72DF" w:rsidRPr="00277EEE">
        <w:rPr>
          <w:rFonts w:cs="Times New Roman"/>
          <w:szCs w:val="28"/>
        </w:rPr>
        <w:t>импульсивны</w:t>
      </w:r>
      <w:r w:rsidR="00B734B8" w:rsidRPr="00277EEE">
        <w:rPr>
          <w:rFonts w:cs="Times New Roman"/>
          <w:szCs w:val="28"/>
        </w:rPr>
        <w:t>е</w:t>
      </w:r>
      <w:r w:rsidR="00FF72DF" w:rsidRPr="00277EEE">
        <w:rPr>
          <w:rFonts w:cs="Times New Roman"/>
          <w:szCs w:val="28"/>
        </w:rPr>
        <w:t xml:space="preserve"> покуп</w:t>
      </w:r>
      <w:r w:rsidR="00B734B8" w:rsidRPr="00277EEE">
        <w:rPr>
          <w:rFonts w:cs="Times New Roman"/>
          <w:szCs w:val="28"/>
        </w:rPr>
        <w:t>ки</w:t>
      </w:r>
      <w:r w:rsidR="00FF72DF" w:rsidRPr="00277EEE">
        <w:rPr>
          <w:rFonts w:cs="Times New Roman"/>
          <w:szCs w:val="28"/>
        </w:rPr>
        <w:t>.</w:t>
      </w:r>
      <w:r w:rsidR="005F5D9E" w:rsidRPr="00277EEE">
        <w:rPr>
          <w:rFonts w:cs="Times New Roman"/>
          <w:szCs w:val="28"/>
        </w:rPr>
        <w:t xml:space="preserve"> </w:t>
      </w:r>
    </w:p>
    <w:p w14:paraId="203C51CE" w14:textId="76ECB9D6" w:rsidR="00FF72DF" w:rsidRPr="00277EEE" w:rsidRDefault="005125E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Вопрос к задаче. </w:t>
      </w:r>
      <w:r w:rsidR="00FF72DF" w:rsidRPr="00277EEE">
        <w:rPr>
          <w:rFonts w:cs="Times New Roman"/>
          <w:szCs w:val="28"/>
        </w:rPr>
        <w:t>Какое размещение наиболее эффективно с точки зрения мерчандайзинга для увеличения продаж орехов и сухофруктов?</w:t>
      </w:r>
      <w:r w:rsidRPr="00277EEE">
        <w:rPr>
          <w:rFonts w:cs="Times New Roman"/>
          <w:szCs w:val="28"/>
        </w:rPr>
        <w:t xml:space="preserve"> Обоснуйте ответ.</w:t>
      </w:r>
    </w:p>
    <w:p w14:paraId="1B7D9DEB" w14:textId="77777777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Время выполнения – 20 мин. </w:t>
      </w:r>
    </w:p>
    <w:p w14:paraId="3D2010C5" w14:textId="77777777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Ожидаемый результат: </w:t>
      </w:r>
    </w:p>
    <w:p w14:paraId="12302B96" w14:textId="77777777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D04E10C" w14:textId="77777777" w:rsidR="005125E1" w:rsidRPr="00277EEE" w:rsidRDefault="005125E1" w:rsidP="00277EEE">
      <w:pPr>
        <w:rPr>
          <w:rFonts w:cs="Times New Roman"/>
          <w:szCs w:val="28"/>
        </w:rPr>
      </w:pPr>
      <w:bookmarkStart w:id="12" w:name="_Hlk190529684"/>
      <w:r w:rsidRPr="00277EEE">
        <w:rPr>
          <w:rFonts w:cs="Times New Roman"/>
          <w:szCs w:val="28"/>
        </w:rPr>
        <w:t xml:space="preserve">Критерии оценивания: </w:t>
      </w:r>
    </w:p>
    <w:p w14:paraId="1F3A751C" w14:textId="77777777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правильность ответа; </w:t>
      </w:r>
    </w:p>
    <w:p w14:paraId="20AB6E4B" w14:textId="77777777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– обоснованность ответа. </w:t>
      </w:r>
    </w:p>
    <w:bookmarkEnd w:id="12"/>
    <w:p w14:paraId="6BB2F2C8" w14:textId="77777777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Ожидаемый результат в виде решения задачи </w:t>
      </w:r>
    </w:p>
    <w:p w14:paraId="3CE036C3" w14:textId="7E3ED81A" w:rsidR="00FF72DF" w:rsidRPr="00277EEE" w:rsidRDefault="005125E1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Наиболее оптимальным решением будет выбор варианта 2 </w:t>
      </w:r>
      <w:r w:rsidR="00FF72DF" w:rsidRPr="00277EEE">
        <w:rPr>
          <w:rFonts w:cs="Times New Roman"/>
          <w:szCs w:val="28"/>
        </w:rPr>
        <w:t>– разместить товар в зоне фруктов и овощей.</w:t>
      </w:r>
    </w:p>
    <w:p w14:paraId="7D3395D6" w14:textId="77777777" w:rsidR="005125E1" w:rsidRPr="00277EEE" w:rsidRDefault="005125E1" w:rsidP="00277EEE">
      <w:pPr>
        <w:rPr>
          <w:rFonts w:cs="Times New Roman"/>
          <w:szCs w:val="28"/>
        </w:rPr>
      </w:pPr>
      <w:r w:rsidRPr="00277EEE">
        <w:rPr>
          <w:rFonts w:cs="Times New Roman"/>
          <w:szCs w:val="28"/>
        </w:rPr>
        <w:lastRenderedPageBreak/>
        <w:t xml:space="preserve">Обоснование ответа </w:t>
      </w:r>
    </w:p>
    <w:p w14:paraId="560994A0" w14:textId="1B19602C" w:rsidR="00FF72DF" w:rsidRPr="00277EEE" w:rsidRDefault="00FF72DF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Логическая связка: орехи и сухофрукты ассоциируются со здоровым питанием, </w:t>
      </w:r>
      <w:r w:rsidR="005F5D9E" w:rsidRPr="00277EEE">
        <w:rPr>
          <w:rFonts w:cs="Times New Roman"/>
          <w:szCs w:val="28"/>
        </w:rPr>
        <w:t xml:space="preserve">точно также, </w:t>
      </w:r>
      <w:r w:rsidRPr="00277EEE">
        <w:rPr>
          <w:rFonts w:cs="Times New Roman"/>
          <w:szCs w:val="28"/>
        </w:rPr>
        <w:t>как и свежие фрукты.</w:t>
      </w:r>
    </w:p>
    <w:p w14:paraId="48978F46" w14:textId="49FEFE61" w:rsidR="00FF72DF" w:rsidRPr="00277EEE" w:rsidRDefault="00FF72DF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Повышенная видимость: покупатели чаще проходят через отдел свежих продуктов, </w:t>
      </w:r>
      <w:r w:rsidR="00B734B8" w:rsidRPr="00277EEE">
        <w:rPr>
          <w:rFonts w:cs="Times New Roman"/>
          <w:szCs w:val="28"/>
        </w:rPr>
        <w:t xml:space="preserve">в отличии </w:t>
      </w:r>
      <w:r w:rsidRPr="00277EEE">
        <w:rPr>
          <w:rFonts w:cs="Times New Roman"/>
          <w:szCs w:val="28"/>
        </w:rPr>
        <w:t>чем задерживаются у бакалеи.</w:t>
      </w:r>
    </w:p>
    <w:p w14:paraId="79604ADD" w14:textId="4FF3E8D1" w:rsidR="00FF72DF" w:rsidRPr="00277EEE" w:rsidRDefault="00FF72DF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Рост спонтанных покупок: люди, выбирая полезные продукты, с большей вероятностью добавят орехи в свою корзину.</w:t>
      </w:r>
      <w:r w:rsidR="00B734B8" w:rsidRPr="00277EEE">
        <w:rPr>
          <w:rFonts w:cs="Times New Roman"/>
          <w:szCs w:val="28"/>
        </w:rPr>
        <w:t xml:space="preserve"> </w:t>
      </w:r>
    </w:p>
    <w:p w14:paraId="7E2509B3" w14:textId="6F54EE12" w:rsidR="00FF72DF" w:rsidRPr="00277EEE" w:rsidRDefault="00FF72DF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>Размещение на уровне глаз в бакалее повысило бы заметность, но не</w:t>
      </w:r>
      <w:r w:rsidR="00B734B8" w:rsidRPr="00277EEE">
        <w:rPr>
          <w:rFonts w:cs="Times New Roman"/>
          <w:szCs w:val="28"/>
        </w:rPr>
        <w:t> </w:t>
      </w:r>
      <w:r w:rsidRPr="00277EEE">
        <w:rPr>
          <w:rFonts w:cs="Times New Roman"/>
          <w:szCs w:val="28"/>
        </w:rPr>
        <w:t xml:space="preserve">решило проблему низкого спроса. У касс этот товар не является импульсным, поэтому он </w:t>
      </w:r>
      <w:r w:rsidR="005F5D9E" w:rsidRPr="00277EEE">
        <w:rPr>
          <w:rFonts w:cs="Times New Roman"/>
          <w:szCs w:val="28"/>
        </w:rPr>
        <w:t xml:space="preserve">там </w:t>
      </w:r>
      <w:r w:rsidRPr="00277EEE">
        <w:rPr>
          <w:rFonts w:cs="Times New Roman"/>
          <w:szCs w:val="28"/>
        </w:rPr>
        <w:t>менее эффективен.</w:t>
      </w:r>
    </w:p>
    <w:p w14:paraId="6DF21D53" w14:textId="331D3A37" w:rsidR="00FF72DF" w:rsidRPr="00277EEE" w:rsidRDefault="00FF72DF" w:rsidP="00277EEE">
      <w:pPr>
        <w:autoSpaceDE w:val="0"/>
        <w:autoSpaceDN w:val="0"/>
        <w:adjustRightInd w:val="0"/>
        <w:rPr>
          <w:rFonts w:cs="Times New Roman"/>
          <w:szCs w:val="28"/>
        </w:rPr>
      </w:pPr>
      <w:r w:rsidRPr="00277EEE">
        <w:rPr>
          <w:rFonts w:cs="Times New Roman"/>
          <w:szCs w:val="28"/>
        </w:rPr>
        <w:t xml:space="preserve">Таким образом, перемещение орехов и сухофруктов в отдел свежих фруктов и овощей – это эффективный </w:t>
      </w:r>
      <w:proofErr w:type="spellStart"/>
      <w:r w:rsidRPr="00277EEE">
        <w:rPr>
          <w:rFonts w:cs="Times New Roman"/>
          <w:szCs w:val="28"/>
        </w:rPr>
        <w:t>мерчандайзинговый</w:t>
      </w:r>
      <w:proofErr w:type="spellEnd"/>
      <w:r w:rsidRPr="00277EEE">
        <w:rPr>
          <w:rFonts w:cs="Times New Roman"/>
          <w:szCs w:val="28"/>
        </w:rPr>
        <w:t xml:space="preserve"> приём, который стимулирует продажи за счёт ассоциаций с полезным питанием и повышенной проходимости зоны.</w:t>
      </w:r>
      <w:r w:rsidR="005F5D9E" w:rsidRPr="00277EEE">
        <w:rPr>
          <w:rFonts w:cs="Times New Roman"/>
          <w:szCs w:val="28"/>
        </w:rPr>
        <w:t xml:space="preserve"> </w:t>
      </w:r>
    </w:p>
    <w:p w14:paraId="058B7D84" w14:textId="02E8F1CA" w:rsidR="003D20AC" w:rsidRDefault="005125E1" w:rsidP="00277EEE">
      <w:pPr>
        <w:rPr>
          <w:rFonts w:eastAsia="Times New Roman" w:cs="Times New Roman"/>
          <w:szCs w:val="28"/>
          <w:lang w:eastAsia="ru-RU"/>
        </w:rPr>
      </w:pPr>
      <w:r w:rsidRPr="00277EEE">
        <w:rPr>
          <w:rFonts w:eastAsia="Times New Roman" w:cs="Times New Roman"/>
          <w:szCs w:val="28"/>
          <w:lang w:eastAsia="ru-RU"/>
        </w:rPr>
        <w:t>Компетенции (индикаторы): ПК-7 (ПК-7.1)</w:t>
      </w:r>
    </w:p>
    <w:sectPr w:rsidR="003D20AC" w:rsidSect="00B306FB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FC5F" w14:textId="77777777" w:rsidR="0058032C" w:rsidRDefault="0058032C" w:rsidP="006943A0">
      <w:r>
        <w:separator/>
      </w:r>
    </w:p>
  </w:endnote>
  <w:endnote w:type="continuationSeparator" w:id="0">
    <w:p w14:paraId="085AF189" w14:textId="77777777" w:rsidR="0058032C" w:rsidRDefault="0058032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598451868"/>
      <w:docPartObj>
        <w:docPartGallery w:val="Page Numbers (Bottom of Page)"/>
        <w:docPartUnique/>
      </w:docPartObj>
    </w:sdtPr>
    <w:sdtContent>
      <w:p w14:paraId="603CA42E" w14:textId="09C6105F" w:rsidR="00B306FB" w:rsidRPr="00AB34D0" w:rsidRDefault="00B306FB" w:rsidP="00B306FB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AB34D0">
          <w:rPr>
            <w:sz w:val="24"/>
          </w:rPr>
          <w:fldChar w:fldCharType="begin"/>
        </w:r>
        <w:r w:rsidRPr="00AB34D0">
          <w:rPr>
            <w:sz w:val="24"/>
          </w:rPr>
          <w:instrText>PAGE   \* MERGEFORMAT</w:instrText>
        </w:r>
        <w:r w:rsidRPr="00AB34D0">
          <w:rPr>
            <w:sz w:val="24"/>
          </w:rPr>
          <w:fldChar w:fldCharType="separate"/>
        </w:r>
        <w:r w:rsidRPr="00AB34D0">
          <w:rPr>
            <w:sz w:val="24"/>
          </w:rPr>
          <w:t>2</w:t>
        </w:r>
        <w:r w:rsidRPr="00AB34D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BAD0" w14:textId="77777777" w:rsidR="0058032C" w:rsidRDefault="0058032C" w:rsidP="006943A0">
      <w:r>
        <w:separator/>
      </w:r>
    </w:p>
  </w:footnote>
  <w:footnote w:type="continuationSeparator" w:id="0">
    <w:p w14:paraId="5A362BFB" w14:textId="77777777" w:rsidR="0058032C" w:rsidRDefault="0058032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3025"/>
    <w:multiLevelType w:val="multilevel"/>
    <w:tmpl w:val="51F0D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50BC0"/>
    <w:multiLevelType w:val="multilevel"/>
    <w:tmpl w:val="01C2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90A86"/>
    <w:multiLevelType w:val="multilevel"/>
    <w:tmpl w:val="E5CC6D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A5CD8"/>
    <w:multiLevelType w:val="multilevel"/>
    <w:tmpl w:val="2404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04488"/>
    <w:multiLevelType w:val="multilevel"/>
    <w:tmpl w:val="9854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212FD"/>
    <w:multiLevelType w:val="multilevel"/>
    <w:tmpl w:val="639E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B0A9B"/>
    <w:multiLevelType w:val="multilevel"/>
    <w:tmpl w:val="0B5628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C217A"/>
    <w:multiLevelType w:val="multilevel"/>
    <w:tmpl w:val="0566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B44189"/>
    <w:multiLevelType w:val="multilevel"/>
    <w:tmpl w:val="C6F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A1D65"/>
    <w:multiLevelType w:val="multilevel"/>
    <w:tmpl w:val="C55E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903FB"/>
    <w:multiLevelType w:val="multilevel"/>
    <w:tmpl w:val="2404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C013C"/>
    <w:multiLevelType w:val="multilevel"/>
    <w:tmpl w:val="1FD4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366B7"/>
    <w:multiLevelType w:val="multilevel"/>
    <w:tmpl w:val="8362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A1FEB"/>
    <w:multiLevelType w:val="multilevel"/>
    <w:tmpl w:val="2404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B73E9"/>
    <w:multiLevelType w:val="multilevel"/>
    <w:tmpl w:val="2404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30834"/>
    <w:multiLevelType w:val="multilevel"/>
    <w:tmpl w:val="D944B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B35E65"/>
    <w:multiLevelType w:val="multilevel"/>
    <w:tmpl w:val="1236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35B81"/>
    <w:multiLevelType w:val="multilevel"/>
    <w:tmpl w:val="2404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8196C"/>
    <w:multiLevelType w:val="multilevel"/>
    <w:tmpl w:val="CEE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F2F16"/>
    <w:multiLevelType w:val="multilevel"/>
    <w:tmpl w:val="27DE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02C5D"/>
    <w:multiLevelType w:val="multilevel"/>
    <w:tmpl w:val="7220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CA7222"/>
    <w:multiLevelType w:val="multilevel"/>
    <w:tmpl w:val="BDF0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556023">
    <w:abstractNumId w:val="12"/>
  </w:num>
  <w:num w:numId="2" w16cid:durableId="1368944434">
    <w:abstractNumId w:val="14"/>
  </w:num>
  <w:num w:numId="3" w16cid:durableId="641077626">
    <w:abstractNumId w:val="3"/>
  </w:num>
  <w:num w:numId="4" w16cid:durableId="1455559110">
    <w:abstractNumId w:val="8"/>
  </w:num>
  <w:num w:numId="5" w16cid:durableId="687873338">
    <w:abstractNumId w:val="19"/>
  </w:num>
  <w:num w:numId="6" w16cid:durableId="150030176">
    <w:abstractNumId w:val="7"/>
  </w:num>
  <w:num w:numId="7" w16cid:durableId="706301494">
    <w:abstractNumId w:val="16"/>
  </w:num>
  <w:num w:numId="8" w16cid:durableId="919406619">
    <w:abstractNumId w:val="4"/>
  </w:num>
  <w:num w:numId="9" w16cid:durableId="342367714">
    <w:abstractNumId w:val="5"/>
  </w:num>
  <w:num w:numId="10" w16cid:durableId="2083867760">
    <w:abstractNumId w:val="11"/>
  </w:num>
  <w:num w:numId="11" w16cid:durableId="2037736258">
    <w:abstractNumId w:val="1"/>
  </w:num>
  <w:num w:numId="12" w16cid:durableId="1130781216">
    <w:abstractNumId w:val="0"/>
  </w:num>
  <w:num w:numId="13" w16cid:durableId="1665743578">
    <w:abstractNumId w:val="6"/>
  </w:num>
  <w:num w:numId="14" w16cid:durableId="1200554608">
    <w:abstractNumId w:val="15"/>
  </w:num>
  <w:num w:numId="15" w16cid:durableId="712846979">
    <w:abstractNumId w:val="2"/>
  </w:num>
  <w:num w:numId="16" w16cid:durableId="606809082">
    <w:abstractNumId w:val="21"/>
  </w:num>
  <w:num w:numId="17" w16cid:durableId="773213370">
    <w:abstractNumId w:val="13"/>
  </w:num>
  <w:num w:numId="18" w16cid:durableId="1002509397">
    <w:abstractNumId w:val="9"/>
  </w:num>
  <w:num w:numId="19" w16cid:durableId="626475708">
    <w:abstractNumId w:val="17"/>
  </w:num>
  <w:num w:numId="20" w16cid:durableId="1841308009">
    <w:abstractNumId w:val="18"/>
  </w:num>
  <w:num w:numId="21" w16cid:durableId="1373963907">
    <w:abstractNumId w:val="10"/>
  </w:num>
  <w:num w:numId="22" w16cid:durableId="1691486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1615"/>
    <w:rsid w:val="00023E4C"/>
    <w:rsid w:val="000252E8"/>
    <w:rsid w:val="000348F6"/>
    <w:rsid w:val="0006311A"/>
    <w:rsid w:val="00071507"/>
    <w:rsid w:val="000B798B"/>
    <w:rsid w:val="000D01B5"/>
    <w:rsid w:val="000E0D4F"/>
    <w:rsid w:val="000F40B2"/>
    <w:rsid w:val="000F76CE"/>
    <w:rsid w:val="001106E1"/>
    <w:rsid w:val="00150D6A"/>
    <w:rsid w:val="001536E2"/>
    <w:rsid w:val="00172F27"/>
    <w:rsid w:val="001823EC"/>
    <w:rsid w:val="001D5E96"/>
    <w:rsid w:val="001E27F0"/>
    <w:rsid w:val="00211ABD"/>
    <w:rsid w:val="00220DD0"/>
    <w:rsid w:val="002231CB"/>
    <w:rsid w:val="00243246"/>
    <w:rsid w:val="00277EEE"/>
    <w:rsid w:val="00281333"/>
    <w:rsid w:val="002A0645"/>
    <w:rsid w:val="002C2741"/>
    <w:rsid w:val="002C4EA4"/>
    <w:rsid w:val="002F13FA"/>
    <w:rsid w:val="002F1B83"/>
    <w:rsid w:val="002F20EB"/>
    <w:rsid w:val="00317EE6"/>
    <w:rsid w:val="00347C37"/>
    <w:rsid w:val="00364E3E"/>
    <w:rsid w:val="00375A64"/>
    <w:rsid w:val="0038035A"/>
    <w:rsid w:val="00392A63"/>
    <w:rsid w:val="00393470"/>
    <w:rsid w:val="0039720F"/>
    <w:rsid w:val="003B58E4"/>
    <w:rsid w:val="003D20AC"/>
    <w:rsid w:val="003D5206"/>
    <w:rsid w:val="003F22A6"/>
    <w:rsid w:val="00420516"/>
    <w:rsid w:val="00447A87"/>
    <w:rsid w:val="00447D46"/>
    <w:rsid w:val="0045594B"/>
    <w:rsid w:val="00461D7F"/>
    <w:rsid w:val="004C6171"/>
    <w:rsid w:val="004D312A"/>
    <w:rsid w:val="004F45C3"/>
    <w:rsid w:val="005125E1"/>
    <w:rsid w:val="00524D2B"/>
    <w:rsid w:val="00532F77"/>
    <w:rsid w:val="00554334"/>
    <w:rsid w:val="0058032C"/>
    <w:rsid w:val="00584D97"/>
    <w:rsid w:val="005901F2"/>
    <w:rsid w:val="005C3831"/>
    <w:rsid w:val="005F5D9E"/>
    <w:rsid w:val="0061065F"/>
    <w:rsid w:val="00652668"/>
    <w:rsid w:val="00681589"/>
    <w:rsid w:val="006943A0"/>
    <w:rsid w:val="006C3472"/>
    <w:rsid w:val="00705168"/>
    <w:rsid w:val="00706371"/>
    <w:rsid w:val="00734138"/>
    <w:rsid w:val="00736951"/>
    <w:rsid w:val="007A395E"/>
    <w:rsid w:val="007A51D0"/>
    <w:rsid w:val="007B2079"/>
    <w:rsid w:val="007B5CD3"/>
    <w:rsid w:val="007D68C8"/>
    <w:rsid w:val="007E0948"/>
    <w:rsid w:val="00805AE9"/>
    <w:rsid w:val="008074EE"/>
    <w:rsid w:val="0081159D"/>
    <w:rsid w:val="008159DB"/>
    <w:rsid w:val="00840510"/>
    <w:rsid w:val="00855E2B"/>
    <w:rsid w:val="00874B3E"/>
    <w:rsid w:val="0087694B"/>
    <w:rsid w:val="008C1727"/>
    <w:rsid w:val="008D0C68"/>
    <w:rsid w:val="008D77C8"/>
    <w:rsid w:val="009231AB"/>
    <w:rsid w:val="009320A8"/>
    <w:rsid w:val="009376C2"/>
    <w:rsid w:val="00971768"/>
    <w:rsid w:val="009864C8"/>
    <w:rsid w:val="009B6C90"/>
    <w:rsid w:val="009C3EE9"/>
    <w:rsid w:val="009F744D"/>
    <w:rsid w:val="00A07227"/>
    <w:rsid w:val="00A1630D"/>
    <w:rsid w:val="00A528C0"/>
    <w:rsid w:val="00A62DE5"/>
    <w:rsid w:val="00A65021"/>
    <w:rsid w:val="00A71CD7"/>
    <w:rsid w:val="00A75808"/>
    <w:rsid w:val="00A93D69"/>
    <w:rsid w:val="00AA0374"/>
    <w:rsid w:val="00AA6323"/>
    <w:rsid w:val="00AB34D0"/>
    <w:rsid w:val="00AB5D8E"/>
    <w:rsid w:val="00AC016E"/>
    <w:rsid w:val="00AD0320"/>
    <w:rsid w:val="00AD2DFE"/>
    <w:rsid w:val="00AD4B9F"/>
    <w:rsid w:val="00AE55B5"/>
    <w:rsid w:val="00AF1FE6"/>
    <w:rsid w:val="00B20A10"/>
    <w:rsid w:val="00B306FB"/>
    <w:rsid w:val="00B34283"/>
    <w:rsid w:val="00B46AC3"/>
    <w:rsid w:val="00B53901"/>
    <w:rsid w:val="00B64DC8"/>
    <w:rsid w:val="00B67416"/>
    <w:rsid w:val="00B70233"/>
    <w:rsid w:val="00B71062"/>
    <w:rsid w:val="00B72A8F"/>
    <w:rsid w:val="00B734B8"/>
    <w:rsid w:val="00B7649F"/>
    <w:rsid w:val="00BA2C96"/>
    <w:rsid w:val="00BB4E23"/>
    <w:rsid w:val="00C23DBD"/>
    <w:rsid w:val="00C446EB"/>
    <w:rsid w:val="00C522EC"/>
    <w:rsid w:val="00C74995"/>
    <w:rsid w:val="00C91552"/>
    <w:rsid w:val="00CC7FA9"/>
    <w:rsid w:val="00CE4380"/>
    <w:rsid w:val="00CF22D8"/>
    <w:rsid w:val="00D626A2"/>
    <w:rsid w:val="00D72A0D"/>
    <w:rsid w:val="00D94582"/>
    <w:rsid w:val="00DA08DF"/>
    <w:rsid w:val="00DA15D9"/>
    <w:rsid w:val="00DC6991"/>
    <w:rsid w:val="00DD4008"/>
    <w:rsid w:val="00E564F0"/>
    <w:rsid w:val="00E602DF"/>
    <w:rsid w:val="00E76A68"/>
    <w:rsid w:val="00EB2CF2"/>
    <w:rsid w:val="00F06E1C"/>
    <w:rsid w:val="00F244CE"/>
    <w:rsid w:val="00F2612E"/>
    <w:rsid w:val="00F27B2F"/>
    <w:rsid w:val="00F3589D"/>
    <w:rsid w:val="00F41C91"/>
    <w:rsid w:val="00F46055"/>
    <w:rsid w:val="00FE45CF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D626A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1">
    <w:name w:val="Strong"/>
    <w:basedOn w:val="a1"/>
    <w:uiPriority w:val="22"/>
    <w:qFormat/>
    <w:rsid w:val="00D62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46</cp:revision>
  <dcterms:created xsi:type="dcterms:W3CDTF">2024-11-25T08:08:00Z</dcterms:created>
  <dcterms:modified xsi:type="dcterms:W3CDTF">2025-03-19T16:16:00Z</dcterms:modified>
</cp:coreProperties>
</file>