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D58C" w14:textId="79438598" w:rsidR="003C6A67" w:rsidRPr="00B279E5" w:rsidRDefault="003C6A67" w:rsidP="003C6A67">
      <w:pPr>
        <w:pageBreakBefore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Hlk190015735"/>
      <w:r w:rsidRPr="00B279E5">
        <w:rPr>
          <w:rFonts w:ascii="Times New Roman" w:hAnsi="Times New Roman"/>
          <w:b/>
          <w:bCs/>
          <w:sz w:val="28"/>
          <w:szCs w:val="24"/>
        </w:rPr>
        <w:t>Комплект оценочных материалов по дисциплине</w:t>
      </w:r>
      <w:r w:rsidRPr="00B279E5">
        <w:rPr>
          <w:rFonts w:ascii="Times New Roman" w:hAnsi="Times New Roman"/>
          <w:b/>
          <w:bCs/>
          <w:sz w:val="28"/>
          <w:szCs w:val="24"/>
        </w:rPr>
        <w:br/>
      </w:r>
      <w:r w:rsidRPr="00815C80">
        <w:rPr>
          <w:rFonts w:ascii="Times New Roman" w:hAnsi="Times New Roman"/>
          <w:b/>
          <w:bCs/>
          <w:sz w:val="28"/>
          <w:szCs w:val="24"/>
        </w:rPr>
        <w:t>«</w:t>
      </w:r>
      <w:r w:rsidR="00926F6B" w:rsidRPr="00926F6B">
        <w:rPr>
          <w:rFonts w:ascii="Times New Roman" w:eastAsiaTheme="minorHAnsi" w:hAnsi="Times New Roman" w:cstheme="minorBidi"/>
          <w:b/>
          <w:bCs/>
          <w:sz w:val="28"/>
          <w:szCs w:val="24"/>
        </w:rPr>
        <w:t>Этапы развития отечественной коммерции</w:t>
      </w:r>
      <w:r w:rsidRPr="00815C80">
        <w:rPr>
          <w:rFonts w:ascii="Times New Roman" w:hAnsi="Times New Roman"/>
          <w:b/>
          <w:bCs/>
          <w:sz w:val="28"/>
          <w:szCs w:val="24"/>
        </w:rPr>
        <w:t>»</w:t>
      </w:r>
    </w:p>
    <w:p w14:paraId="0BBD4285" w14:textId="77777777" w:rsidR="003C6A67" w:rsidRDefault="003C6A67" w:rsidP="003C6A67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890A2DD" w14:textId="77777777" w:rsidR="00C122EA" w:rsidRDefault="00C122EA" w:rsidP="003C6A67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3E0D78E3" w14:textId="77777777" w:rsidR="00C122EA" w:rsidRPr="00B279E5" w:rsidRDefault="00C122EA" w:rsidP="003C6A67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bookmarkEnd w:id="0"/>
    <w:p w14:paraId="554CD929" w14:textId="77777777" w:rsidR="00A024F1" w:rsidRPr="00B279E5" w:rsidRDefault="00A024F1" w:rsidP="00A024F1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B279E5">
        <w:rPr>
          <w:rFonts w:ascii="Times New Roman" w:hAnsi="Times New Roman"/>
          <w:b/>
          <w:bCs/>
          <w:sz w:val="28"/>
          <w:szCs w:val="24"/>
        </w:rPr>
        <w:t>Задания закрытого типа</w:t>
      </w:r>
    </w:p>
    <w:p w14:paraId="0033CD72" w14:textId="77777777" w:rsidR="00A024F1" w:rsidRPr="00B279E5" w:rsidRDefault="00A024F1" w:rsidP="00A024F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выбор правильного ответа</w:t>
      </w:r>
    </w:p>
    <w:p w14:paraId="5E5D2FD5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79E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3800D8AB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84FBA1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1. </w:t>
      </w:r>
      <w:r w:rsidRPr="00430D72">
        <w:rPr>
          <w:rFonts w:ascii="Times New Roman" w:eastAsiaTheme="minorHAnsi" w:hAnsi="Times New Roman"/>
          <w:sz w:val="28"/>
          <w:szCs w:val="28"/>
        </w:rPr>
        <w:t>Мануфактура – это крупное предприяти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430D72">
        <w:rPr>
          <w:rFonts w:ascii="Times New Roman" w:eastAsiaTheme="minorHAnsi" w:hAnsi="Times New Roman"/>
          <w:sz w:val="28"/>
          <w:szCs w:val="28"/>
        </w:rPr>
        <w:t>:</w:t>
      </w:r>
    </w:p>
    <w:p w14:paraId="6FB60B5A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</w:t>
      </w:r>
      <w:r w:rsidRPr="00430D72">
        <w:rPr>
          <w:rFonts w:ascii="Times New Roman" w:eastAsiaTheme="minorHAnsi" w:hAnsi="Times New Roman"/>
          <w:sz w:val="28"/>
          <w:szCs w:val="28"/>
        </w:rPr>
        <w:t>основанное на разделении труда и ручной ремесленной технике</w:t>
      </w:r>
    </w:p>
    <w:p w14:paraId="35DE80EB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</w:t>
      </w:r>
      <w:r w:rsidRPr="00430D72">
        <w:rPr>
          <w:rFonts w:ascii="Times New Roman" w:eastAsiaTheme="minorHAnsi" w:hAnsi="Times New Roman"/>
          <w:sz w:val="28"/>
          <w:szCs w:val="28"/>
        </w:rPr>
        <w:t>на котором применяется исключительно труд наёмных рабочих</w:t>
      </w:r>
    </w:p>
    <w:p w14:paraId="34048FB6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</w:t>
      </w:r>
      <w:r w:rsidRPr="00430D72">
        <w:rPr>
          <w:rFonts w:ascii="Times New Roman" w:eastAsiaTheme="minorHAnsi" w:hAnsi="Times New Roman"/>
          <w:sz w:val="28"/>
          <w:szCs w:val="28"/>
        </w:rPr>
        <w:t>на котором применяются производственные станки</w:t>
      </w:r>
    </w:p>
    <w:p w14:paraId="2E0A18E1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</w:t>
      </w:r>
      <w:r w:rsidRPr="00430D72">
        <w:rPr>
          <w:rFonts w:ascii="Times New Roman" w:eastAsiaTheme="minorHAnsi" w:hAnsi="Times New Roman"/>
          <w:sz w:val="28"/>
          <w:szCs w:val="28"/>
        </w:rPr>
        <w:t>на котором производят ткани</w:t>
      </w:r>
    </w:p>
    <w:p w14:paraId="54692875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_Hlk189855800"/>
      <w:r w:rsidRPr="00B279E5">
        <w:rPr>
          <w:rFonts w:ascii="Times New Roman" w:eastAsiaTheme="minorHAnsi" w:hAnsi="Times New Roman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</w:rPr>
        <w:t>А</w:t>
      </w:r>
    </w:p>
    <w:p w14:paraId="6141FD99" w14:textId="368541A2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Theme="minorHAnsi" w:hAnsi="Times New Roman"/>
          <w:sz w:val="28"/>
          <w:szCs w:val="28"/>
        </w:rPr>
        <w:t>ПК-11 (ПК-11.1)</w:t>
      </w:r>
    </w:p>
    <w:bookmarkEnd w:id="2"/>
    <w:p w14:paraId="3BAAC268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20F0D1DF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2. </w:t>
      </w:r>
      <w:r w:rsidRPr="00430D72">
        <w:rPr>
          <w:rFonts w:ascii="Times New Roman" w:eastAsiaTheme="minorHAnsi" w:hAnsi="Times New Roman"/>
          <w:sz w:val="28"/>
          <w:szCs w:val="28"/>
        </w:rPr>
        <w:t>Коробейники (офени) – это:</w:t>
      </w:r>
    </w:p>
    <w:p w14:paraId="51B0136E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т</w:t>
      </w:r>
      <w:r w:rsidRPr="00430D72">
        <w:rPr>
          <w:rFonts w:ascii="Times New Roman" w:eastAsiaTheme="minorHAnsi" w:hAnsi="Times New Roman"/>
          <w:sz w:val="28"/>
          <w:szCs w:val="28"/>
        </w:rPr>
        <w:t>орговцы коробами</w:t>
      </w:r>
    </w:p>
    <w:p w14:paraId="6AE63E5F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м</w:t>
      </w:r>
      <w:r w:rsidRPr="00430D72">
        <w:rPr>
          <w:rFonts w:ascii="Times New Roman" w:eastAsiaTheme="minorHAnsi" w:hAnsi="Times New Roman"/>
          <w:sz w:val="28"/>
          <w:szCs w:val="28"/>
        </w:rPr>
        <w:t>елкие торговцы в разнос</w:t>
      </w:r>
    </w:p>
    <w:p w14:paraId="1DF3B36E" w14:textId="77777777" w:rsidR="00A024F1" w:rsidRPr="00430D72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п</w:t>
      </w:r>
      <w:r w:rsidRPr="00430D72">
        <w:rPr>
          <w:rFonts w:ascii="Times New Roman" w:eastAsiaTheme="minorHAnsi" w:hAnsi="Times New Roman"/>
          <w:sz w:val="28"/>
          <w:szCs w:val="28"/>
        </w:rPr>
        <w:t xml:space="preserve">редставители одной из торговых корпораций </w:t>
      </w:r>
    </w:p>
    <w:p w14:paraId="2937529D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т</w:t>
      </w:r>
      <w:r w:rsidRPr="00430D72">
        <w:rPr>
          <w:rFonts w:ascii="Times New Roman" w:eastAsiaTheme="minorHAnsi" w:hAnsi="Times New Roman"/>
          <w:sz w:val="28"/>
          <w:szCs w:val="28"/>
        </w:rPr>
        <w:t>орговцы сладостями</w:t>
      </w:r>
    </w:p>
    <w:p w14:paraId="4A6907BC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>Правильный ответ:</w:t>
      </w:r>
      <w:r>
        <w:rPr>
          <w:rFonts w:ascii="Times New Roman" w:eastAsiaTheme="minorHAnsi" w:hAnsi="Times New Roman"/>
          <w:sz w:val="28"/>
          <w:szCs w:val="28"/>
        </w:rPr>
        <w:t xml:space="preserve"> Б</w:t>
      </w:r>
    </w:p>
    <w:p w14:paraId="3A5A81B4" w14:textId="0E28E87F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Theme="minorHAnsi" w:hAnsi="Times New Roman"/>
          <w:sz w:val="28"/>
          <w:szCs w:val="28"/>
        </w:rPr>
        <w:t>ПК-11 (ПК-11.1)</w:t>
      </w:r>
    </w:p>
    <w:p w14:paraId="3D2E9807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F8B22E1" w14:textId="77777777" w:rsidR="00A024F1" w:rsidRPr="00793B1A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3. </w:t>
      </w:r>
      <w:r>
        <w:rPr>
          <w:rFonts w:ascii="Times New Roman" w:eastAsiaTheme="minorHAnsi" w:hAnsi="Times New Roman"/>
          <w:sz w:val="28"/>
          <w:szCs w:val="28"/>
        </w:rPr>
        <w:t>Московская компания в 1555 году</w:t>
      </w:r>
      <w:r w:rsidRPr="00793B1A">
        <w:rPr>
          <w:rFonts w:ascii="Times New Roman" w:eastAsiaTheme="minorHAnsi" w:hAnsi="Times New Roman"/>
          <w:sz w:val="28"/>
          <w:szCs w:val="28"/>
        </w:rPr>
        <w:t xml:space="preserve"> была открыта:</w:t>
      </w:r>
    </w:p>
    <w:p w14:paraId="57C5DF83" w14:textId="77777777" w:rsidR="00A024F1" w:rsidRPr="00793B1A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 г</w:t>
      </w:r>
      <w:r w:rsidRPr="00793B1A">
        <w:rPr>
          <w:rFonts w:ascii="Times New Roman" w:eastAsiaTheme="minorHAnsi" w:hAnsi="Times New Roman"/>
          <w:sz w:val="28"/>
          <w:szCs w:val="28"/>
        </w:rPr>
        <w:t xml:space="preserve">олландскими купцами </w:t>
      </w:r>
    </w:p>
    <w:p w14:paraId="5D1C9342" w14:textId="77777777" w:rsidR="00A024F1" w:rsidRPr="00793B1A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р</w:t>
      </w:r>
      <w:r w:rsidRPr="00793B1A">
        <w:rPr>
          <w:rFonts w:ascii="Times New Roman" w:eastAsiaTheme="minorHAnsi" w:hAnsi="Times New Roman"/>
          <w:sz w:val="28"/>
          <w:szCs w:val="28"/>
        </w:rPr>
        <w:t>усскими купцами</w:t>
      </w:r>
    </w:p>
    <w:p w14:paraId="2C4A2FAF" w14:textId="77777777" w:rsidR="00A024F1" w:rsidRPr="00793B1A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 а</w:t>
      </w:r>
      <w:r w:rsidRPr="00793B1A">
        <w:rPr>
          <w:rFonts w:ascii="Times New Roman" w:eastAsiaTheme="minorHAnsi" w:hAnsi="Times New Roman"/>
          <w:sz w:val="28"/>
          <w:szCs w:val="28"/>
        </w:rPr>
        <w:t>нглийскими купцами</w:t>
      </w:r>
    </w:p>
    <w:p w14:paraId="351404D9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 п</w:t>
      </w:r>
      <w:r w:rsidRPr="00793B1A">
        <w:rPr>
          <w:rFonts w:ascii="Times New Roman" w:eastAsiaTheme="minorHAnsi" w:hAnsi="Times New Roman"/>
          <w:sz w:val="28"/>
          <w:szCs w:val="28"/>
        </w:rPr>
        <w:t>ерсидскими купцами</w:t>
      </w:r>
    </w:p>
    <w:p w14:paraId="5C0ABC1E" w14:textId="77777777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</w:rPr>
        <w:t>В</w:t>
      </w:r>
    </w:p>
    <w:p w14:paraId="22DFA916" w14:textId="15016DA4" w:rsidR="00A024F1" w:rsidRPr="00B279E5" w:rsidRDefault="00A024F1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279E5">
        <w:rPr>
          <w:rFonts w:ascii="Times New Roman" w:eastAsiaTheme="minorHAnsi" w:hAnsi="Times New Roman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Theme="minorHAnsi" w:hAnsi="Times New Roman"/>
          <w:sz w:val="28"/>
          <w:szCs w:val="28"/>
        </w:rPr>
        <w:t>ПК-11 (ПК-11.1)</w:t>
      </w:r>
    </w:p>
    <w:p w14:paraId="252F0338" w14:textId="77777777" w:rsidR="00E90DAC" w:rsidRDefault="00E90DAC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2D26F4B" w14:textId="77777777" w:rsidR="00E90DAC" w:rsidRDefault="00E90DAC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DFA6342" w14:textId="77777777" w:rsidR="00E90DAC" w:rsidRDefault="00E90DAC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BEB803C" w14:textId="77777777" w:rsidR="00E90DAC" w:rsidRPr="00B279E5" w:rsidRDefault="00E90DAC" w:rsidP="00A024F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6A036BED" w14:textId="77777777" w:rsidR="00A024F1" w:rsidRPr="00B279E5" w:rsidRDefault="00A024F1" w:rsidP="00A024F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установление соответствия</w:t>
      </w:r>
    </w:p>
    <w:p w14:paraId="20504721" w14:textId="77777777" w:rsidR="00A024F1" w:rsidRPr="00B279E5" w:rsidRDefault="00A024F1" w:rsidP="00A024F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</w:rPr>
        <w:t>Установите правильное соответствие.</w:t>
      </w:r>
    </w:p>
    <w:p w14:paraId="42C58345" w14:textId="77777777" w:rsidR="00A024F1" w:rsidRPr="00B279E5" w:rsidRDefault="00A024F1" w:rsidP="00A024F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Pr="00134378">
        <w:rPr>
          <w:noProof/>
          <w:lang w:eastAsia="ru-RU"/>
        </w:rPr>
        <w:t xml:space="preserve"> </w:t>
      </w:r>
    </w:p>
    <w:p w14:paraId="2E49D671" w14:textId="77777777" w:rsidR="00A024F1" w:rsidRPr="00B279E5" w:rsidRDefault="00A024F1" w:rsidP="00A024F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  <w:bookmarkStart w:id="4" w:name="_Hlk190016828"/>
      <w:bookmarkEnd w:id="3"/>
    </w:p>
    <w:p w14:paraId="61B487DD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t> </w:t>
      </w:r>
      <w:r w:rsidRPr="00E859C1">
        <w:rPr>
          <w:rFonts w:ascii="Times New Roman" w:hAnsi="Times New Roman"/>
          <w:sz w:val="28"/>
          <w:szCs w:val="28"/>
        </w:rPr>
        <w:t>Установите соответствие между стадиями предпринимательства и хронологическими периодами:</w:t>
      </w:r>
    </w:p>
    <w:tbl>
      <w:tblPr>
        <w:tblW w:w="9770" w:type="dxa"/>
        <w:jc w:val="center"/>
        <w:tblLook w:val="04A0" w:firstRow="1" w:lastRow="0" w:firstColumn="1" w:lastColumn="0" w:noHBand="0" w:noVBand="1"/>
      </w:tblPr>
      <w:tblGrid>
        <w:gridCol w:w="6794"/>
        <w:gridCol w:w="2976"/>
      </w:tblGrid>
      <w:tr w:rsidR="00A024F1" w:rsidRPr="00B279E5" w14:paraId="50E210B0" w14:textId="77777777" w:rsidTr="0047472C">
        <w:trPr>
          <w:jc w:val="center"/>
        </w:trPr>
        <w:tc>
          <w:tcPr>
            <w:tcW w:w="6794" w:type="dxa"/>
            <w:shd w:val="clear" w:color="auto" w:fill="auto"/>
            <w:vAlign w:val="center"/>
          </w:tcPr>
          <w:p w14:paraId="65CD08D1" w14:textId="77777777" w:rsidR="00A024F1" w:rsidRPr="00B279E5" w:rsidRDefault="00A024F1" w:rsidP="0047472C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Стадии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D82A79" w14:textId="77777777" w:rsidR="00A024F1" w:rsidRPr="00B279E5" w:rsidRDefault="00A024F1" w:rsidP="00474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</w:tr>
      <w:tr w:rsidR="00A024F1" w:rsidRPr="00B279E5" w14:paraId="688F3684" w14:textId="77777777" w:rsidTr="0047472C">
        <w:trPr>
          <w:jc w:val="center"/>
        </w:trPr>
        <w:tc>
          <w:tcPr>
            <w:tcW w:w="6794" w:type="dxa"/>
            <w:shd w:val="clear" w:color="auto" w:fill="auto"/>
          </w:tcPr>
          <w:p w14:paraId="0BA71AA4" w14:textId="77777777" w:rsidR="00A024F1" w:rsidRPr="00E859C1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Мануфактурный период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B5ABDE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н. ХХ в. – 1917 г.</w:t>
            </w:r>
          </w:p>
        </w:tc>
      </w:tr>
      <w:tr w:rsidR="00A024F1" w:rsidRPr="00B279E5" w14:paraId="2050F430" w14:textId="77777777" w:rsidTr="0047472C">
        <w:trPr>
          <w:jc w:val="center"/>
        </w:trPr>
        <w:tc>
          <w:tcPr>
            <w:tcW w:w="6794" w:type="dxa"/>
            <w:shd w:val="clear" w:color="auto" w:fill="auto"/>
          </w:tcPr>
          <w:p w14:paraId="592B621C" w14:textId="77777777" w:rsidR="00A024F1" w:rsidRPr="00E859C1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Кризис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 xml:space="preserve"> феодально-крепостнической системы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5FA52F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1861 – 1900 гг.</w:t>
            </w:r>
          </w:p>
        </w:tc>
      </w:tr>
      <w:tr w:rsidR="00A024F1" w:rsidRPr="00B279E5" w14:paraId="097334FB" w14:textId="77777777" w:rsidTr="0047472C">
        <w:trPr>
          <w:jc w:val="center"/>
        </w:trPr>
        <w:tc>
          <w:tcPr>
            <w:tcW w:w="6794" w:type="dxa"/>
            <w:shd w:val="clear" w:color="auto" w:fill="auto"/>
          </w:tcPr>
          <w:p w14:paraId="5CB48F81" w14:textId="77777777" w:rsidR="00A024F1" w:rsidRPr="00E859C1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Капиталистическое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предпринимательство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F23F4D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XVIII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24F1" w:rsidRPr="00B279E5" w14:paraId="213D8D68" w14:textId="77777777" w:rsidTr="0047472C">
        <w:trPr>
          <w:jc w:val="center"/>
        </w:trPr>
        <w:tc>
          <w:tcPr>
            <w:tcW w:w="6794" w:type="dxa"/>
            <w:shd w:val="clear" w:color="auto" w:fill="auto"/>
          </w:tcPr>
          <w:p w14:paraId="23C44A04" w14:textId="77777777" w:rsidR="00A024F1" w:rsidRPr="00E859C1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 Монополистическая стадия предпринимательства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584436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859C1">
              <w:rPr>
                <w:rFonts w:ascii="Times New Roman" w:hAnsi="Times New Roman"/>
                <w:sz w:val="28"/>
                <w:szCs w:val="28"/>
              </w:rPr>
              <w:t>н. XIX в. – 1861 г.</w:t>
            </w:r>
          </w:p>
        </w:tc>
      </w:tr>
    </w:tbl>
    <w:p w14:paraId="516694B0" w14:textId="77777777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2"/>
        <w:gridCol w:w="1714"/>
        <w:gridCol w:w="1559"/>
      </w:tblGrid>
      <w:tr w:rsidR="00A024F1" w:rsidRPr="00B279E5" w14:paraId="5E0B4F17" w14:textId="77777777" w:rsidTr="0047472C">
        <w:trPr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67630FD5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E634DCC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2AC68C6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C295A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024F1" w:rsidRPr="00B279E5" w14:paraId="1A6A9913" w14:textId="77777777" w:rsidTr="0047472C">
        <w:trPr>
          <w:jc w:val="center"/>
        </w:trPr>
        <w:tc>
          <w:tcPr>
            <w:tcW w:w="1624" w:type="dxa"/>
            <w:shd w:val="clear" w:color="auto" w:fill="auto"/>
            <w:vAlign w:val="center"/>
          </w:tcPr>
          <w:p w14:paraId="72E606AF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D9B65E6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DA13259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55BAC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067F1B3D" w14:textId="6047F8E9" w:rsidR="00A024F1" w:rsidRPr="00B279E5" w:rsidRDefault="00A024F1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5544A284" w14:textId="77777777" w:rsidR="00A024F1" w:rsidRPr="00B279E5" w:rsidRDefault="00A024F1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451B7400" w14:textId="77777777" w:rsidR="00A024F1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Установите соответствие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>типами организации производства и характером производственной деятельности</w:t>
      </w:r>
      <w:r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A024F1" w:rsidRPr="00B279E5" w14:paraId="501B8E0D" w14:textId="77777777" w:rsidTr="0047472C">
        <w:tc>
          <w:tcPr>
            <w:tcW w:w="4423" w:type="dxa"/>
            <w:shd w:val="clear" w:color="auto" w:fill="auto"/>
          </w:tcPr>
          <w:p w14:paraId="493DF9DE" w14:textId="77777777" w:rsidR="00A024F1" w:rsidRDefault="00A024F1" w:rsidP="0047472C">
            <w:pPr>
              <w:ind w:right="-25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Тип организации </w:t>
            </w:r>
          </w:p>
          <w:p w14:paraId="69A799A1" w14:textId="77777777" w:rsidR="00A024F1" w:rsidRPr="00B279E5" w:rsidRDefault="00A024F1" w:rsidP="0047472C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производства</w:t>
            </w:r>
          </w:p>
        </w:tc>
        <w:tc>
          <w:tcPr>
            <w:tcW w:w="5216" w:type="dxa"/>
            <w:shd w:val="clear" w:color="auto" w:fill="auto"/>
          </w:tcPr>
          <w:p w14:paraId="5DBDA97A" w14:textId="77777777" w:rsidR="00A024F1" w:rsidRPr="00B279E5" w:rsidRDefault="00A024F1" w:rsidP="00474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производственной деятельности</w:t>
            </w:r>
          </w:p>
        </w:tc>
      </w:tr>
      <w:tr w:rsidR="00A024F1" w:rsidRPr="00B279E5" w14:paraId="6A86BA0E" w14:textId="77777777" w:rsidTr="0047472C">
        <w:tc>
          <w:tcPr>
            <w:tcW w:w="4423" w:type="dxa"/>
            <w:shd w:val="clear" w:color="auto" w:fill="auto"/>
            <w:vAlign w:val="center"/>
          </w:tcPr>
          <w:p w14:paraId="4C2575AB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Ремесленные цеха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41FFF01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</w:rPr>
              <w:t> кооперация простого ручного труда</w:t>
            </w:r>
          </w:p>
        </w:tc>
      </w:tr>
      <w:tr w:rsidR="00A024F1" w:rsidRPr="00B279E5" w14:paraId="7C169975" w14:textId="77777777" w:rsidTr="0047472C">
        <w:tc>
          <w:tcPr>
            <w:tcW w:w="4423" w:type="dxa"/>
            <w:shd w:val="clear" w:color="auto" w:fill="auto"/>
            <w:vAlign w:val="center"/>
          </w:tcPr>
          <w:p w14:paraId="4D9C8C1E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Мануфактуры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9B83D5C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простой ручной труд</w:t>
            </w:r>
          </w:p>
        </w:tc>
      </w:tr>
      <w:tr w:rsidR="00A024F1" w:rsidRPr="00B279E5" w14:paraId="5550276F" w14:textId="77777777" w:rsidTr="0047472C">
        <w:tc>
          <w:tcPr>
            <w:tcW w:w="4423" w:type="dxa"/>
            <w:shd w:val="clear" w:color="auto" w:fill="auto"/>
            <w:vAlign w:val="center"/>
          </w:tcPr>
          <w:p w14:paraId="0A0A0FB3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Заводы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F08F29C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машинное производство</w:t>
            </w:r>
          </w:p>
        </w:tc>
      </w:tr>
      <w:tr w:rsidR="00A024F1" w:rsidRPr="00B279E5" w14:paraId="59DD8211" w14:textId="77777777" w:rsidTr="0047472C">
        <w:tc>
          <w:tcPr>
            <w:tcW w:w="4423" w:type="dxa"/>
            <w:shd w:val="clear" w:color="auto" w:fill="auto"/>
            <w:vAlign w:val="center"/>
          </w:tcPr>
          <w:p w14:paraId="7F05A237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Сельские ремесленники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62D1078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</w:rPr>
              <w:t> разделение ручного труда</w:t>
            </w:r>
          </w:p>
        </w:tc>
      </w:tr>
    </w:tbl>
    <w:p w14:paraId="21D3A20A" w14:textId="77777777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  <w:gridCol w:w="1701"/>
      </w:tblGrid>
      <w:tr w:rsidR="00A024F1" w:rsidRPr="00B279E5" w14:paraId="014B1730" w14:textId="77777777" w:rsidTr="0047472C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4EFC27A2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94F10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AF127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244EC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024F1" w:rsidRPr="00B279E5" w14:paraId="0CD43C49" w14:textId="77777777" w:rsidTr="0047472C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8C52CE2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7A687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C78D6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483E1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bookmarkEnd w:id="5"/>
    <w:p w14:paraId="45198593" w14:textId="1664BB0F" w:rsidR="00A024F1" w:rsidRPr="00B279E5" w:rsidRDefault="00A024F1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F26360F" w14:textId="77777777" w:rsidR="00A024F1" w:rsidRDefault="00A024F1" w:rsidP="00A024F1">
      <w:pPr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6" w:name="_Hlk190019341"/>
    </w:p>
    <w:p w14:paraId="77F4DF99" w14:textId="1936F448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3.</w:t>
      </w:r>
      <w:r w:rsidR="00E90DAC">
        <w:rPr>
          <w:rFonts w:ascii="Times New Roman" w:hAnsi="Times New Roman"/>
          <w:sz w:val="28"/>
          <w:szCs w:val="28"/>
        </w:rPr>
        <w:t> 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Установите соответствие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>историческими периодами и основными средствами производства благ</w:t>
      </w:r>
      <w:r w:rsidRPr="00B279E5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A024F1" w:rsidRPr="00B279E5" w14:paraId="43CE76E5" w14:textId="77777777" w:rsidTr="0047472C">
        <w:tc>
          <w:tcPr>
            <w:tcW w:w="4395" w:type="dxa"/>
            <w:shd w:val="clear" w:color="auto" w:fill="auto"/>
          </w:tcPr>
          <w:bookmarkEnd w:id="6"/>
          <w:p w14:paraId="0832DE0E" w14:textId="77777777" w:rsidR="00A024F1" w:rsidRPr="00B279E5" w:rsidRDefault="00A024F1" w:rsidP="0047472C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5244" w:type="dxa"/>
            <w:shd w:val="clear" w:color="auto" w:fill="auto"/>
          </w:tcPr>
          <w:p w14:paraId="227D811A" w14:textId="77777777" w:rsidR="00A024F1" w:rsidRPr="00B279E5" w:rsidRDefault="00A024F1" w:rsidP="004747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производства</w:t>
            </w:r>
          </w:p>
        </w:tc>
      </w:tr>
      <w:tr w:rsidR="00A024F1" w:rsidRPr="00B279E5" w14:paraId="61B9FBD8" w14:textId="77777777" w:rsidTr="0047472C">
        <w:tc>
          <w:tcPr>
            <w:tcW w:w="4395" w:type="dxa"/>
            <w:shd w:val="clear" w:color="auto" w:fill="auto"/>
            <w:vAlign w:val="center"/>
          </w:tcPr>
          <w:p w14:paraId="62B40EB9" w14:textId="77777777" w:rsidR="00A024F1" w:rsidRPr="00B279E5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Античность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0A5BFC0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sz w:val="28"/>
                <w:szCs w:val="28"/>
              </w:rPr>
              <w:t>Промышленный капитал</w:t>
            </w:r>
          </w:p>
        </w:tc>
      </w:tr>
      <w:tr w:rsidR="00A024F1" w:rsidRPr="00B279E5" w14:paraId="1E760E4E" w14:textId="77777777" w:rsidTr="0047472C">
        <w:tc>
          <w:tcPr>
            <w:tcW w:w="4395" w:type="dxa"/>
            <w:shd w:val="clear" w:color="auto" w:fill="auto"/>
            <w:vAlign w:val="center"/>
          </w:tcPr>
          <w:p w14:paraId="36FF782B" w14:textId="77777777" w:rsidR="00A024F1" w:rsidRPr="00B279E5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Средневековье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1B1D647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>Труд рабов</w:t>
            </w:r>
          </w:p>
        </w:tc>
      </w:tr>
      <w:tr w:rsidR="00A024F1" w:rsidRPr="00B279E5" w14:paraId="43B1E363" w14:textId="77777777" w:rsidTr="0047472C">
        <w:tc>
          <w:tcPr>
            <w:tcW w:w="4395" w:type="dxa"/>
            <w:shd w:val="clear" w:color="auto" w:fill="auto"/>
            <w:vAlign w:val="center"/>
          </w:tcPr>
          <w:p w14:paraId="320F75C5" w14:textId="77777777" w:rsidR="00A024F1" w:rsidRPr="00B279E5" w:rsidRDefault="00A024F1" w:rsidP="0047472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625D039" w14:textId="77777777" w:rsidR="00A024F1" w:rsidRPr="00B279E5" w:rsidRDefault="00A024F1" w:rsidP="0047472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sz w:val="28"/>
                <w:szCs w:val="28"/>
              </w:rPr>
              <w:t>Труд крестьян</w:t>
            </w:r>
          </w:p>
        </w:tc>
      </w:tr>
      <w:tr w:rsidR="00A024F1" w:rsidRPr="00B279E5" w14:paraId="5BD4A3E6" w14:textId="77777777" w:rsidTr="0047472C">
        <w:tc>
          <w:tcPr>
            <w:tcW w:w="4395" w:type="dxa"/>
            <w:shd w:val="clear" w:color="auto" w:fill="auto"/>
            <w:vAlign w:val="center"/>
          </w:tcPr>
          <w:p w14:paraId="1A6D2E26" w14:textId="77777777" w:rsidR="00A024F1" w:rsidRPr="009D5751" w:rsidRDefault="00A024F1" w:rsidP="0047472C">
            <w:pPr>
              <w:ind w:right="-25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Начало ХХ века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9031D5" w14:textId="77777777" w:rsidR="00A024F1" w:rsidRPr="00B279E5" w:rsidRDefault="00A024F1" w:rsidP="0047472C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/>
                <w:sz w:val="28"/>
                <w:szCs w:val="28"/>
              </w:rPr>
              <w:t>Мануфактуры</w:t>
            </w:r>
          </w:p>
        </w:tc>
      </w:tr>
    </w:tbl>
    <w:p w14:paraId="07A0A180" w14:textId="77777777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  <w:gridCol w:w="1701"/>
      </w:tblGrid>
      <w:tr w:rsidR="00A024F1" w:rsidRPr="00B279E5" w14:paraId="689BF42A" w14:textId="77777777" w:rsidTr="0047472C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860510A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1C68C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AC17F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E20C4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024F1" w:rsidRPr="00B279E5" w14:paraId="5A1C9452" w14:textId="77777777" w:rsidTr="0047472C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1F2DDDA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5D1EF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C37A38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47941" w14:textId="77777777" w:rsidR="00A024F1" w:rsidRPr="00B279E5" w:rsidRDefault="00A024F1" w:rsidP="0047472C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1572E23C" w14:textId="1F3D17F2" w:rsidR="00A024F1" w:rsidRPr="00B279E5" w:rsidRDefault="00A024F1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35DE678" w14:textId="77777777" w:rsidR="00A024F1" w:rsidRDefault="00A024F1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5E28401C" w14:textId="77777777" w:rsidR="00E90DAC" w:rsidRPr="00B279E5" w:rsidRDefault="00E90DAC" w:rsidP="00A024F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745F7F27" w14:textId="77777777" w:rsidR="00A024F1" w:rsidRPr="00377815" w:rsidRDefault="00A024F1" w:rsidP="00A024F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7" w:name="_Hlk188698834"/>
      <w:bookmarkStart w:id="8" w:name="_Hlk189936971"/>
      <w:r w:rsidRPr="0037781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закрытого типа на установление правильной последовательности</w:t>
      </w:r>
    </w:p>
    <w:bookmarkEnd w:id="7"/>
    <w:bookmarkEnd w:id="8"/>
    <w:p w14:paraId="730F393F" w14:textId="77777777" w:rsidR="00E90DAC" w:rsidRPr="00E90DAC" w:rsidRDefault="00E90DAC" w:rsidP="00E90DAC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90DAC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2A1422CB" w14:textId="77777777" w:rsidR="00E90DAC" w:rsidRPr="00E90DAC" w:rsidRDefault="00E90DAC" w:rsidP="00E90DAC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90DAC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5DBB7D84" w14:textId="77777777" w:rsidR="00A024F1" w:rsidRPr="00377815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CCB198D" w14:textId="77777777" w:rsidR="00A024F1" w:rsidRPr="0037781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Pr="0037781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81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81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815">
        <w:rPr>
          <w:rFonts w:ascii="Times New Roman" w:hAnsi="Times New Roman"/>
          <w:sz w:val="28"/>
          <w:szCs w:val="28"/>
        </w:rPr>
        <w:t>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815">
        <w:rPr>
          <w:rFonts w:ascii="Times New Roman" w:hAnsi="Times New Roman"/>
          <w:sz w:val="28"/>
          <w:szCs w:val="28"/>
        </w:rPr>
        <w:t>развития отечественной торговли:</w:t>
      </w:r>
    </w:p>
    <w:p w14:paraId="16A025F2" w14:textId="77777777" w:rsidR="00A024F1" w:rsidRPr="0037781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>А) меновая ситуативная торговля</w:t>
      </w:r>
    </w:p>
    <w:p w14:paraId="18DC61CD" w14:textId="77777777" w:rsidR="00A024F1" w:rsidRPr="0037781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>Б) появление оптовой торговли</w:t>
      </w:r>
    </w:p>
    <w:p w14:paraId="59A0A161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7815">
        <w:rPr>
          <w:rFonts w:ascii="Times New Roman" w:hAnsi="Times New Roman"/>
          <w:sz w:val="28"/>
          <w:szCs w:val="28"/>
        </w:rPr>
        <w:t>В) становление и развитие купеческих гильдий</w:t>
      </w:r>
    </w:p>
    <w:p w14:paraId="025BF104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государственная монополизация торговли</w:t>
      </w:r>
    </w:p>
    <w:p w14:paraId="1C39D3B6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B27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B27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27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</w:t>
      </w:r>
    </w:p>
    <w:p w14:paraId="717BBBDE" w14:textId="0C25451F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32E320D2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EE4CA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исторических событий, повлиявших на торгово-экономические отношения</w:t>
      </w:r>
      <w:r w:rsidRPr="00B279E5">
        <w:rPr>
          <w:rFonts w:ascii="Times New Roman" w:hAnsi="Times New Roman"/>
          <w:sz w:val="28"/>
          <w:szCs w:val="28"/>
        </w:rPr>
        <w:t>:</w:t>
      </w:r>
    </w:p>
    <w:p w14:paraId="0F4C04AF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отмена крепостного права</w:t>
      </w:r>
    </w:p>
    <w:p w14:paraId="725C653E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татаро-монгольское иго</w:t>
      </w:r>
    </w:p>
    <w:p w14:paraId="5DA4FA27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экономические реформы Витте</w:t>
      </w:r>
    </w:p>
    <w:p w14:paraId="1D1D831C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политика индустриализации</w:t>
      </w:r>
    </w:p>
    <w:p w14:paraId="103B93F4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B27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</w:t>
      </w:r>
    </w:p>
    <w:p w14:paraId="58A7B5C1" w14:textId="0D7AB529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34F49D35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FC9E8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B279E5">
        <w:rPr>
          <w:rFonts w:ascii="Times New Roman" w:hAnsi="Times New Roman"/>
          <w:sz w:val="28"/>
          <w:szCs w:val="28"/>
        </w:rPr>
        <w:t>Установите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правильную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z w:val="28"/>
          <w:szCs w:val="28"/>
        </w:rPr>
        <w:t xml:space="preserve"> исторических этапов экономики СССР</w:t>
      </w:r>
      <w:r w:rsidRPr="00B279E5">
        <w:rPr>
          <w:rFonts w:ascii="Times New Roman" w:hAnsi="Times New Roman"/>
          <w:sz w:val="28"/>
          <w:szCs w:val="28"/>
        </w:rPr>
        <w:t>:</w:t>
      </w:r>
    </w:p>
    <w:p w14:paraId="55317FFA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«ускорение»</w:t>
      </w:r>
    </w:p>
    <w:p w14:paraId="67078A96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НЭП</w:t>
      </w:r>
    </w:p>
    <w:p w14:paraId="275C847F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военный коммунизм</w:t>
      </w:r>
    </w:p>
    <w:p w14:paraId="2353B41C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эпоха «застоя»</w:t>
      </w:r>
    </w:p>
    <w:p w14:paraId="5D3163F2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</w:t>
      </w:r>
    </w:p>
    <w:p w14:paraId="4AD42995" w14:textId="764FD3EC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bookmarkStart w:id="9" w:name="_Hlk189939641"/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  <w:r w:rsidRPr="00E44645">
        <w:rPr>
          <w:noProof/>
          <w:lang w:eastAsia="ru-RU"/>
        </w:rPr>
        <w:t xml:space="preserve"> </w:t>
      </w:r>
    </w:p>
    <w:p w14:paraId="484C1DD5" w14:textId="77777777" w:rsidR="00A024F1" w:rsidRDefault="00A024F1" w:rsidP="00A024F1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186B1495" w14:textId="77777777" w:rsidR="00E90DAC" w:rsidRPr="00B279E5" w:rsidRDefault="00E90DAC" w:rsidP="00A024F1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14:paraId="2B215304" w14:textId="77777777" w:rsidR="00A024F1" w:rsidRPr="00B279E5" w:rsidRDefault="00A024F1" w:rsidP="00A024F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</w:rPr>
        <w:t>Задания открытого типа</w:t>
      </w:r>
    </w:p>
    <w:p w14:paraId="387A83BD" w14:textId="77777777" w:rsidR="00A024F1" w:rsidRPr="00B279E5" w:rsidRDefault="00A024F1" w:rsidP="00A024F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открытого типа на дополнение</w:t>
      </w:r>
    </w:p>
    <w:p w14:paraId="4F1CC7D8" w14:textId="77777777" w:rsidR="00A024F1" w:rsidRPr="00B279E5" w:rsidRDefault="00A024F1" w:rsidP="00A024F1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10"/>
    <w:p w14:paraId="124EB3D3" w14:textId="77777777" w:rsidR="00E90DAC" w:rsidRDefault="00E90DAC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B8FAC" w14:textId="3D5F766B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D711C7">
        <w:rPr>
          <w:rFonts w:ascii="Times New Roman" w:hAnsi="Times New Roman" w:hint="cs"/>
          <w:sz w:val="28"/>
          <w:szCs w:val="28"/>
        </w:rPr>
        <w:t>Лишение</w:t>
      </w:r>
      <w:r w:rsidR="00E90DAC"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крестьян</w:t>
      </w:r>
      <w:r w:rsidR="00E90DAC"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земли</w:t>
      </w:r>
      <w:r w:rsidR="00E90DAC"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полный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C7">
        <w:rPr>
          <w:rFonts w:ascii="Times New Roman" w:hAnsi="Times New Roman" w:hint="cs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работу на барских землях называлось</w:t>
      </w:r>
      <w:r w:rsidRPr="00B279E5">
        <w:rPr>
          <w:rFonts w:ascii="Times New Roman" w:hAnsi="Times New Roman"/>
          <w:sz w:val="28"/>
          <w:szCs w:val="28"/>
        </w:rPr>
        <w:t>____________________</w:t>
      </w:r>
    </w:p>
    <w:p w14:paraId="08338A09" w14:textId="1E1CD4C4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месячина</w:t>
      </w:r>
    </w:p>
    <w:p w14:paraId="3C4338DC" w14:textId="4EBDD6AD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9E93599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BA1B15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Торговля в Древней Руси называлась</w:t>
      </w:r>
      <w:r w:rsidRPr="00B279E5">
        <w:rPr>
          <w:rFonts w:ascii="Times New Roman" w:hAnsi="Times New Roman"/>
          <w:sz w:val="28"/>
          <w:szCs w:val="28"/>
        </w:rPr>
        <w:t>____________________</w:t>
      </w:r>
    </w:p>
    <w:p w14:paraId="38ADA8B4" w14:textId="28423FB5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торг</w:t>
      </w:r>
    </w:p>
    <w:p w14:paraId="792DE472" w14:textId="5CCBEFB2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0A1DF33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FC960D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3. Роль </w:t>
      </w:r>
      <w:r>
        <w:rPr>
          <w:rFonts w:ascii="Times New Roman" w:hAnsi="Times New Roman"/>
          <w:sz w:val="28"/>
          <w:szCs w:val="28"/>
        </w:rPr>
        <w:t>посредников</w:t>
      </w:r>
      <w:r w:rsidRPr="00B279E5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рынках</w:t>
      </w:r>
      <w:r>
        <w:rPr>
          <w:rFonts w:ascii="Times New Roman" w:hAnsi="Times New Roman"/>
          <w:sz w:val="28"/>
          <w:szCs w:val="28"/>
        </w:rPr>
        <w:t xml:space="preserve"> Средневековой Руси выполняли</w:t>
      </w:r>
      <w:r w:rsidRPr="00B279E5">
        <w:rPr>
          <w:rFonts w:ascii="Times New Roman" w:hAnsi="Times New Roman"/>
          <w:sz w:val="28"/>
          <w:szCs w:val="28"/>
        </w:rPr>
        <w:t xml:space="preserve">____________________ </w:t>
      </w:r>
    </w:p>
    <w:p w14:paraId="51152133" w14:textId="020BEA94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купцы</w:t>
      </w:r>
    </w:p>
    <w:p w14:paraId="32A78F60" w14:textId="150DE33A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  <w:r w:rsidRPr="00175F95">
        <w:rPr>
          <w:noProof/>
          <w:lang w:eastAsia="ru-RU"/>
        </w:rPr>
        <w:t xml:space="preserve"> </w:t>
      </w:r>
    </w:p>
    <w:p w14:paraId="6134144A" w14:textId="77777777" w:rsidR="00A024F1" w:rsidRPr="00B279E5" w:rsidRDefault="00A024F1" w:rsidP="00A024F1">
      <w:pPr>
        <w:ind w:firstLine="709"/>
        <w:rPr>
          <w:rFonts w:ascii="Times New Roman" w:hAnsi="Times New Roman"/>
          <w:sz w:val="28"/>
          <w:szCs w:val="28"/>
        </w:rPr>
      </w:pPr>
    </w:p>
    <w:p w14:paraId="25FB407D" w14:textId="77777777" w:rsidR="00A024F1" w:rsidRPr="00B279E5" w:rsidRDefault="00A024F1" w:rsidP="00A024F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bookmarkStart w:id="11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 xml:space="preserve">Задания открытого типа с кратким свободным ответом </w:t>
      </w:r>
    </w:p>
    <w:p w14:paraId="32E5BA93" w14:textId="77777777" w:rsidR="00A024F1" w:rsidRPr="00B279E5" w:rsidRDefault="00A024F1" w:rsidP="00A024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bookmarkEnd w:id="11"/>
    <w:p w14:paraId="4FDB09B0" w14:textId="77777777" w:rsidR="00E90DAC" w:rsidRDefault="00E90DAC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B8DFB0B" w14:textId="5F014C5A" w:rsidR="00A024F1" w:rsidRPr="00D43821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1.</w:t>
      </w:r>
      <w:r>
        <w:t> </w:t>
      </w: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Знаменитый западный торговый путь шёл из Чёрного моря вверх по Днепру и другим рекам в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__________________</w:t>
      </w:r>
    </w:p>
    <w:p w14:paraId="10E4DDAB" w14:textId="77777777" w:rsidR="00A024F1" w:rsidRPr="005E7D4A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 ответ: Балтийское море</w:t>
      </w:r>
      <w:r w:rsidRPr="00D4382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 </w:t>
      </w: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Западное море Эстонии</w:t>
      </w:r>
    </w:p>
    <w:p w14:paraId="3718A896" w14:textId="430CA93D" w:rsidR="00A024F1" w:rsidRDefault="00A024F1" w:rsidP="00A024F1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E7D4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Компетенции (индикаторы): </w:t>
      </w:r>
      <w:r w:rsidR="00097AC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ПК-11 (ПК-11.1)</w:t>
      </w:r>
      <w:r w:rsidRPr="00594ED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14:paraId="48085690" w14:textId="77777777" w:rsidR="00A024F1" w:rsidRPr="00416C62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highlight w:val="yellow"/>
        </w:rPr>
      </w:pPr>
    </w:p>
    <w:p w14:paraId="02EDA483" w14:textId="77777777" w:rsidR="00A024F1" w:rsidRPr="005E5360" w:rsidRDefault="00A024F1" w:rsidP="00A024F1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D4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2. </w:t>
      </w:r>
      <w:r w:rsidRPr="009D5D44">
        <w:rPr>
          <w:rFonts w:ascii="Times New Roman" w:eastAsia="Times New Roman" w:hAnsi="Times New Roman"/>
          <w:sz w:val="28"/>
          <w:szCs w:val="28"/>
          <w:lang w:eastAsia="ru-RU"/>
        </w:rPr>
        <w:t xml:space="preserve">C </w:t>
      </w:r>
      <w:r w:rsidRPr="009D5D44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  <w:r w:rsidRPr="009D5D44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</w:t>
      </w:r>
      <w:r w:rsidRPr="005E5360">
        <w:rPr>
          <w:rFonts w:ascii="Times New Roman" w:eastAsia="Times New Roman" w:hAnsi="Times New Roman"/>
          <w:sz w:val="28"/>
          <w:szCs w:val="28"/>
          <w:lang w:eastAsia="ru-RU"/>
        </w:rPr>
        <w:t>, по мере укрепления Московского царства и развития его внешней торговли, начали обособляться внешние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</w:t>
      </w:r>
    </w:p>
    <w:p w14:paraId="71CCF307" w14:textId="77777777" w:rsidR="00A024F1" w:rsidRPr="00B279E5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Pr="005E5360">
        <w:rPr>
          <w:rFonts w:ascii="Times New Roman" w:eastAsia="Times New Roman" w:hAnsi="Times New Roman"/>
          <w:sz w:val="28"/>
          <w:szCs w:val="28"/>
          <w:lang w:eastAsia="ru-RU"/>
        </w:rPr>
        <w:t>таможенные пошлины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налоговые сборы</w:t>
      </w:r>
    </w:p>
    <w:p w14:paraId="5E9451A6" w14:textId="4C9BAFD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B0D32AE" w14:textId="77777777" w:rsidR="00A024F1" w:rsidRPr="00B279E5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45E3432" w14:textId="77777777" w:rsidR="00A024F1" w:rsidRPr="00463C45" w:rsidRDefault="00A024F1" w:rsidP="00A024F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C45">
        <w:rPr>
          <w:rFonts w:ascii="Times New Roman" w:eastAsia="Times New Roman" w:hAnsi="Times New Roman"/>
          <w:sz w:val="28"/>
          <w:szCs w:val="28"/>
          <w:lang w:eastAsia="ru-RU"/>
        </w:rPr>
        <w:t>3. В XII веке внутренняя торговля Московского государства постепенно становилась в значительной степени монополизирована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__________________</w:t>
      </w:r>
    </w:p>
    <w:p w14:paraId="6D054D16" w14:textId="77777777" w:rsidR="00A024F1" w:rsidRPr="00B279E5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Pr="00463C45">
        <w:rPr>
          <w:rFonts w:ascii="Times New Roman" w:eastAsia="Times New Roman" w:hAnsi="Times New Roman"/>
          <w:sz w:val="28"/>
          <w:szCs w:val="28"/>
          <w:lang w:eastAsia="ru-RU"/>
        </w:rPr>
        <w:t>купеческим сословием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купеческими гильдиями</w:t>
      </w:r>
    </w:p>
    <w:p w14:paraId="7F6B268C" w14:textId="549C5188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4CB2B5E1" w14:textId="77777777" w:rsidR="00A024F1" w:rsidRDefault="00A024F1" w:rsidP="00A024F1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F0E1223" w14:textId="77777777" w:rsidR="00C122EA" w:rsidRPr="00B279E5" w:rsidRDefault="00C122EA" w:rsidP="00A024F1">
      <w:pPr>
        <w:ind w:firstLine="709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F85DAA" w14:textId="77777777" w:rsidR="00A024F1" w:rsidRPr="00B279E5" w:rsidRDefault="00A024F1" w:rsidP="00A024F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</w:rPr>
        <w:t>Задания открытого типа с развёрнутым ответом</w:t>
      </w:r>
    </w:p>
    <w:p w14:paraId="192E364D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Hlk190078630"/>
      <w:r w:rsidRPr="00B279E5">
        <w:rPr>
          <w:rFonts w:ascii="Times New Roman" w:hAnsi="Times New Roman"/>
          <w:sz w:val="28"/>
          <w:szCs w:val="28"/>
        </w:rPr>
        <w:t xml:space="preserve">1. Практическая задача </w:t>
      </w:r>
    </w:p>
    <w:bookmarkEnd w:id="12"/>
    <w:p w14:paraId="1CE5DF0C" w14:textId="283EE6F0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Условие задачи. </w:t>
      </w:r>
      <w:r w:rsidRPr="00E931A6">
        <w:rPr>
          <w:sz w:val="28"/>
          <w:szCs w:val="28"/>
        </w:rPr>
        <w:t>Из истории Киевской Руси известно, что все киевские кня</w:t>
      </w:r>
      <w:r w:rsidRPr="00E931A6">
        <w:rPr>
          <w:sz w:val="28"/>
          <w:szCs w:val="28"/>
        </w:rPr>
        <w:softHyphen/>
        <w:t xml:space="preserve">зья совершали походы на Византию. Результатом походов были договоры Руси с Византией, причем не просто мирные, но и торговые. Историк </w:t>
      </w:r>
      <w:proofErr w:type="spellStart"/>
      <w:r w:rsidRPr="00E931A6">
        <w:rPr>
          <w:sz w:val="28"/>
          <w:szCs w:val="28"/>
        </w:rPr>
        <w:t>Н.М</w:t>
      </w:r>
      <w:proofErr w:type="spellEnd"/>
      <w:r w:rsidRPr="00E931A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931A6">
        <w:rPr>
          <w:sz w:val="28"/>
          <w:szCs w:val="28"/>
        </w:rPr>
        <w:t>Карамзин</w:t>
      </w:r>
      <w:r w:rsidR="00C122EA">
        <w:rPr>
          <w:sz w:val="28"/>
          <w:szCs w:val="28"/>
        </w:rPr>
        <w:t>,</w:t>
      </w:r>
      <w:r w:rsidRPr="00E931A6">
        <w:rPr>
          <w:sz w:val="28"/>
          <w:szCs w:val="28"/>
        </w:rPr>
        <w:t xml:space="preserve"> ссылаясь на летописца Нестора, сообщает об одном таком договоре между русичами и греками, составленном в 906 г. после похода великого князя Олега на Константинополь.</w:t>
      </w:r>
      <w:r w:rsidRPr="00B279E5">
        <w:rPr>
          <w:sz w:val="28"/>
          <w:szCs w:val="28"/>
        </w:rPr>
        <w:t xml:space="preserve"> </w:t>
      </w:r>
    </w:p>
    <w:p w14:paraId="39AA963E" w14:textId="71E54B2A" w:rsidR="00A024F1" w:rsidRPr="001752F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1A6">
        <w:rPr>
          <w:sz w:val="28"/>
          <w:szCs w:val="28"/>
        </w:rPr>
        <w:t>Вопрос к задаче.</w:t>
      </w:r>
      <w:r>
        <w:rPr>
          <w:sz w:val="28"/>
          <w:szCs w:val="28"/>
        </w:rPr>
        <w:t xml:space="preserve"> </w:t>
      </w:r>
      <w:r w:rsidR="00C122EA" w:rsidRPr="00E931A6">
        <w:rPr>
          <w:sz w:val="28"/>
          <w:szCs w:val="28"/>
        </w:rPr>
        <w:t>Сформулировать,</w:t>
      </w:r>
      <w:r w:rsidRPr="00E931A6">
        <w:rPr>
          <w:sz w:val="28"/>
          <w:szCs w:val="28"/>
        </w:rPr>
        <w:t xml:space="preserve"> о чем гласил данный до</w:t>
      </w:r>
      <w:r>
        <w:rPr>
          <w:sz w:val="28"/>
          <w:szCs w:val="28"/>
        </w:rPr>
        <w:t>го</w:t>
      </w:r>
      <w:r w:rsidRPr="00E931A6">
        <w:rPr>
          <w:sz w:val="28"/>
          <w:szCs w:val="28"/>
        </w:rPr>
        <w:t xml:space="preserve">вор в </w:t>
      </w:r>
      <w:r w:rsidRPr="001752F3">
        <w:rPr>
          <w:sz w:val="28"/>
          <w:szCs w:val="28"/>
        </w:rPr>
        <w:t>разрезе двух пунктов:</w:t>
      </w:r>
    </w:p>
    <w:p w14:paraId="60529BEB" w14:textId="77777777" w:rsidR="00A024F1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2F3">
        <w:rPr>
          <w:sz w:val="28"/>
          <w:szCs w:val="28"/>
        </w:rPr>
        <w:t>Время выполнения – 20 мин.</w:t>
      </w:r>
    </w:p>
    <w:p w14:paraId="5C346694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61501E4B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59A71DFA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7B35EDE3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5EF41726" w14:textId="77777777" w:rsidR="00A024F1" w:rsidRPr="001752F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5528E60B" w14:textId="77777777" w:rsidR="00A024F1" w:rsidRPr="001752F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52F3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 в виде последовательного решения задачи</w:t>
      </w:r>
      <w:r w:rsidRPr="001752F3">
        <w:rPr>
          <w:sz w:val="28"/>
          <w:szCs w:val="28"/>
        </w:rPr>
        <w:t>:</w:t>
      </w:r>
    </w:p>
    <w:p w14:paraId="1D0E1AA6" w14:textId="19DAA807" w:rsidR="00A024F1" w:rsidRDefault="00A024F1" w:rsidP="00A024F1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 w:rsidRPr="001752F3">
        <w:rPr>
          <w:rStyle w:val="23"/>
          <w:rFonts w:ascii="Times New Roman" w:eastAsia="Arial Unicode MS" w:hAnsi="Times New Roman" w:cs="Times New Roman"/>
          <w:lang w:bidi="ar-SA"/>
        </w:rPr>
        <w:lastRenderedPageBreak/>
        <w:t>1. Указа</w:t>
      </w:r>
      <w:r w:rsidRPr="001752F3">
        <w:rPr>
          <w:rStyle w:val="23"/>
          <w:rFonts w:ascii="Times New Roman" w:eastAsia="Arial Unicode MS" w:hAnsi="Times New Roman" w:cs="Times New Roman"/>
        </w:rPr>
        <w:t>ние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сумм</w:t>
      </w:r>
      <w:r w:rsidRPr="001752F3">
        <w:rPr>
          <w:rStyle w:val="23"/>
          <w:rFonts w:ascii="Times New Roman" w:eastAsia="Arial Unicode MS" w:hAnsi="Times New Roman" w:cs="Times New Roman"/>
        </w:rPr>
        <w:t>ы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выплат</w:t>
      </w:r>
      <w:r w:rsidRPr="001752F3">
        <w:rPr>
          <w:rStyle w:val="23"/>
          <w:rFonts w:ascii="Times New Roman" w:eastAsia="Arial Unicode MS" w:hAnsi="Times New Roman" w:cs="Times New Roman"/>
        </w:rPr>
        <w:t>ы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на одного человека. Перечисл</w:t>
      </w:r>
      <w:r w:rsidRPr="001752F3">
        <w:rPr>
          <w:rStyle w:val="23"/>
          <w:rFonts w:ascii="Times New Roman" w:eastAsia="Arial Unicode MS" w:hAnsi="Times New Roman" w:cs="Times New Roman"/>
        </w:rPr>
        <w:t>ение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город</w:t>
      </w:r>
      <w:r w:rsidRPr="001752F3">
        <w:rPr>
          <w:rStyle w:val="23"/>
          <w:rFonts w:ascii="Times New Roman" w:eastAsia="Arial Unicode MS" w:hAnsi="Times New Roman" w:cs="Times New Roman"/>
        </w:rPr>
        <w:t>ов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, на которые распространялась дань. </w:t>
      </w:r>
      <w:r w:rsidRPr="001752F3">
        <w:rPr>
          <w:rStyle w:val="23"/>
          <w:rFonts w:ascii="Times New Roman" w:eastAsia="Arial Unicode MS" w:hAnsi="Times New Roman" w:cs="Times New Roman"/>
        </w:rPr>
        <w:t>Характеристика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специфик</w:t>
      </w:r>
      <w:r w:rsidRPr="001752F3">
        <w:rPr>
          <w:rStyle w:val="23"/>
          <w:rFonts w:ascii="Times New Roman" w:eastAsia="Arial Unicode MS" w:hAnsi="Times New Roman" w:cs="Times New Roman"/>
        </w:rPr>
        <w:t>и</w:t>
      </w:r>
      <w:r w:rsidRPr="001752F3">
        <w:rPr>
          <w:rStyle w:val="23"/>
          <w:rFonts w:ascii="Times New Roman" w:eastAsia="Arial Unicode MS" w:hAnsi="Times New Roman" w:cs="Times New Roman"/>
          <w:lang w:bidi="ar-SA"/>
        </w:rPr>
        <w:t xml:space="preserve"> распределения князем Олегом полученной добычи. </w:t>
      </w:r>
    </w:p>
    <w:p w14:paraId="4121264D" w14:textId="77777777" w:rsidR="00A024F1" w:rsidRPr="001752F3" w:rsidRDefault="00A024F1" w:rsidP="00A024F1">
      <w:pPr>
        <w:pStyle w:val="a7"/>
        <w:ind w:left="0" w:firstLine="709"/>
        <w:jc w:val="both"/>
        <w:rPr>
          <w:rStyle w:val="23"/>
          <w:rFonts w:ascii="Times New Roman" w:eastAsia="Arial Unicode MS" w:hAnsi="Times New Roman" w:cs="Times New Roman"/>
          <w:lang w:bidi="ar-SA"/>
        </w:rPr>
      </w:pPr>
      <w:r>
        <w:rPr>
          <w:rStyle w:val="23"/>
          <w:rFonts w:ascii="Times New Roman" w:eastAsia="Arial Unicode MS" w:hAnsi="Times New Roman"/>
        </w:rPr>
        <w:t xml:space="preserve">2. Указание срока, на который распространяется обеспечение из </w:t>
      </w:r>
      <w:r w:rsidRPr="00965E13">
        <w:rPr>
          <w:rStyle w:val="23"/>
          <w:rFonts w:ascii="Times New Roman" w:eastAsia="Arial Unicode MS" w:hAnsi="Times New Roman"/>
        </w:rPr>
        <w:t>казны Императорской</w:t>
      </w:r>
      <w:r>
        <w:rPr>
          <w:rStyle w:val="23"/>
          <w:rFonts w:ascii="Times New Roman" w:eastAsia="Aptos" w:hAnsi="Times New Roman"/>
        </w:rPr>
        <w:t xml:space="preserve"> в отношении </w:t>
      </w:r>
      <w:r w:rsidRPr="00025EC1">
        <w:rPr>
          <w:rStyle w:val="23"/>
          <w:rFonts w:ascii="Times New Roman" w:eastAsia="Aptos" w:hAnsi="Times New Roman"/>
        </w:rPr>
        <w:t>гост</w:t>
      </w:r>
      <w:r>
        <w:rPr>
          <w:rStyle w:val="23"/>
          <w:rFonts w:ascii="Times New Roman" w:eastAsia="Aptos" w:hAnsi="Times New Roman"/>
        </w:rPr>
        <w:t>ей</w:t>
      </w:r>
      <w:r w:rsidRPr="00025EC1">
        <w:rPr>
          <w:rStyle w:val="23"/>
          <w:rFonts w:ascii="Times New Roman" w:eastAsia="Aptos" w:hAnsi="Times New Roman"/>
        </w:rPr>
        <w:t xml:space="preserve"> или торгов</w:t>
      </w:r>
      <w:r>
        <w:rPr>
          <w:rStyle w:val="23"/>
          <w:rFonts w:ascii="Times New Roman" w:eastAsia="Aptos" w:hAnsi="Times New Roman"/>
        </w:rPr>
        <w:t xml:space="preserve">ых людей, </w:t>
      </w:r>
      <w:r w:rsidRPr="00965E13">
        <w:rPr>
          <w:rStyle w:val="23"/>
          <w:rFonts w:ascii="Times New Roman" w:eastAsia="Arial Unicode MS" w:hAnsi="Times New Roman"/>
        </w:rPr>
        <w:t>отправл</w:t>
      </w:r>
      <w:r>
        <w:rPr>
          <w:rStyle w:val="23"/>
          <w:rFonts w:ascii="Times New Roman" w:eastAsia="Aptos" w:hAnsi="Times New Roman"/>
        </w:rPr>
        <w:t xml:space="preserve">енных </w:t>
      </w:r>
      <w:r w:rsidRPr="00965E13">
        <w:rPr>
          <w:rStyle w:val="23"/>
          <w:rFonts w:ascii="Times New Roman" w:eastAsia="Arial Unicode MS" w:hAnsi="Times New Roman"/>
        </w:rPr>
        <w:t>Князем Русским</w:t>
      </w:r>
      <w:r>
        <w:rPr>
          <w:rStyle w:val="23"/>
          <w:rFonts w:ascii="Times New Roman" w:eastAsia="Aptos" w:hAnsi="Times New Roman"/>
        </w:rPr>
        <w:t xml:space="preserve">. Перечисление продовольственных товаров данного обеспечения. Уточнение места, на который </w:t>
      </w:r>
      <w:r w:rsidRPr="00025EC1">
        <w:rPr>
          <w:rStyle w:val="23"/>
          <w:rFonts w:ascii="Times New Roman" w:eastAsia="Aptos" w:hAnsi="Times New Roman"/>
        </w:rPr>
        <w:t>гост</w:t>
      </w:r>
      <w:r>
        <w:rPr>
          <w:rStyle w:val="23"/>
          <w:rFonts w:ascii="Times New Roman" w:eastAsia="Aptos" w:hAnsi="Times New Roman"/>
        </w:rPr>
        <w:t>и</w:t>
      </w:r>
      <w:r w:rsidRPr="00025EC1">
        <w:rPr>
          <w:rStyle w:val="23"/>
          <w:rFonts w:ascii="Times New Roman" w:eastAsia="Aptos" w:hAnsi="Times New Roman"/>
        </w:rPr>
        <w:t xml:space="preserve"> или торгов</w:t>
      </w:r>
      <w:r>
        <w:rPr>
          <w:rStyle w:val="23"/>
          <w:rFonts w:ascii="Times New Roman" w:eastAsia="Aptos" w:hAnsi="Times New Roman"/>
        </w:rPr>
        <w:t xml:space="preserve">ые люди получают свободный вход. Уточнение содержания обеспечения </w:t>
      </w:r>
      <w:r w:rsidRPr="00025EC1">
        <w:rPr>
          <w:rStyle w:val="23"/>
          <w:rFonts w:ascii="Times New Roman" w:eastAsia="Aptos" w:hAnsi="Times New Roman"/>
        </w:rPr>
        <w:t>на возвратный путь</w:t>
      </w:r>
      <w:r>
        <w:rPr>
          <w:rStyle w:val="23"/>
          <w:rFonts w:ascii="Times New Roman" w:eastAsia="Aptos" w:hAnsi="Times New Roman"/>
        </w:rPr>
        <w:t>.</w:t>
      </w:r>
    </w:p>
    <w:p w14:paraId="2FC72334" w14:textId="77777777" w:rsidR="00A024F1" w:rsidRDefault="00A024F1" w:rsidP="00A024F1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>
        <w:rPr>
          <w:rStyle w:val="23"/>
          <w:rFonts w:ascii="Times New Roman" w:eastAsia="Arial Unicode MS" w:hAnsi="Times New Roman" w:cs="Times New Roman"/>
        </w:rPr>
        <w:t>Обоснование ответа</w:t>
      </w:r>
      <w:r w:rsidRPr="001752F3">
        <w:rPr>
          <w:rStyle w:val="23"/>
          <w:rFonts w:ascii="Times New Roman" w:eastAsia="Arial Unicode MS" w:hAnsi="Times New Roman" w:cs="Times New Roman"/>
        </w:rPr>
        <w:t xml:space="preserve">: </w:t>
      </w:r>
    </w:p>
    <w:p w14:paraId="059E4375" w14:textId="77777777" w:rsidR="00A024F1" w:rsidRPr="00965E13" w:rsidRDefault="00A024F1" w:rsidP="00A024F1">
      <w:pPr>
        <w:pStyle w:val="a7"/>
        <w:ind w:left="0" w:firstLine="709"/>
        <w:jc w:val="both"/>
        <w:rPr>
          <w:rStyle w:val="23"/>
          <w:rFonts w:ascii="Times New Roman" w:eastAsia="Arial Unicode MS" w:hAnsi="Times New Roman"/>
        </w:rPr>
      </w:pPr>
      <w:r>
        <w:rPr>
          <w:rStyle w:val="23"/>
          <w:rFonts w:ascii="Times New Roman" w:eastAsia="Arial Unicode MS" w:hAnsi="Times New Roman"/>
        </w:rPr>
        <w:t>1</w:t>
      </w:r>
      <w:r w:rsidRPr="00965E13">
        <w:rPr>
          <w:rStyle w:val="23"/>
          <w:rFonts w:ascii="Times New Roman" w:eastAsia="Arial Unicode MS" w:hAnsi="Times New Roman"/>
        </w:rPr>
        <w:t xml:space="preserve">. «Греки дают по 12 гривен на человека, сверх того уклады (дань, или налоги) на города Киев, Чернигов, Переяславль. </w:t>
      </w:r>
      <w:proofErr w:type="spellStart"/>
      <w:r w:rsidRPr="00965E13">
        <w:rPr>
          <w:rStyle w:val="23"/>
          <w:rFonts w:ascii="Times New Roman" w:eastAsia="Arial Unicode MS" w:hAnsi="Times New Roman"/>
        </w:rPr>
        <w:t>Полтекск</w:t>
      </w:r>
      <w:proofErr w:type="spellEnd"/>
      <w:r w:rsidRPr="00965E13">
        <w:rPr>
          <w:rStyle w:val="23"/>
          <w:rFonts w:ascii="Times New Roman" w:eastAsia="Arial Unicode MS" w:hAnsi="Times New Roman"/>
        </w:rPr>
        <w:t xml:space="preserve"> (Полоцк), Ростов. </w:t>
      </w:r>
      <w:proofErr w:type="spellStart"/>
      <w:r w:rsidRPr="00965E13">
        <w:rPr>
          <w:rStyle w:val="23"/>
          <w:rFonts w:ascii="Times New Roman" w:eastAsia="Arial Unicode MS" w:hAnsi="Times New Roman"/>
        </w:rPr>
        <w:t>Любечь</w:t>
      </w:r>
      <w:proofErr w:type="spellEnd"/>
      <w:r w:rsidRPr="00965E13">
        <w:rPr>
          <w:rStyle w:val="23"/>
          <w:rFonts w:ascii="Times New Roman" w:eastAsia="Arial Unicode MS" w:hAnsi="Times New Roman"/>
        </w:rPr>
        <w:t xml:space="preserve"> и другие, где властвуют Князья, Олеговы подданные».</w:t>
      </w:r>
      <w:r>
        <w:rPr>
          <w:rStyle w:val="23"/>
          <w:rFonts w:ascii="Times New Roman" w:eastAsia="Aptos" w:hAnsi="Times New Roman"/>
        </w:rPr>
        <w:t xml:space="preserve"> </w:t>
      </w:r>
      <w:r w:rsidRPr="00965E13">
        <w:rPr>
          <w:rStyle w:val="23"/>
          <w:rFonts w:ascii="Times New Roman" w:eastAsia="Arial Unicode MS" w:hAnsi="Times New Roman"/>
        </w:rPr>
        <w:t>Война была в те времена «народ</w:t>
      </w:r>
      <w:r w:rsidRPr="00965E13">
        <w:rPr>
          <w:rStyle w:val="23"/>
          <w:rFonts w:ascii="Times New Roman" w:eastAsia="Arial Unicode MS" w:hAnsi="Times New Roman"/>
        </w:rPr>
        <w:softHyphen/>
        <w:t>ным промыслом»: Олег, соблюдая обычаи скандинавов и всех «народов германских», должен был разделить свою добычу с купцами – воинами и полководцами, не забывая и тех, которые остались на Руси.</w:t>
      </w:r>
    </w:p>
    <w:p w14:paraId="238E9082" w14:textId="77777777" w:rsidR="00A024F1" w:rsidRPr="00025EC1" w:rsidRDefault="00A024F1" w:rsidP="00A024F1">
      <w:pPr>
        <w:pStyle w:val="a7"/>
        <w:ind w:left="0" w:firstLine="709"/>
        <w:jc w:val="both"/>
        <w:rPr>
          <w:rFonts w:ascii="Times New Roman" w:hAnsi="Times New Roman"/>
        </w:rPr>
      </w:pPr>
      <w:r>
        <w:rPr>
          <w:rStyle w:val="23"/>
          <w:rFonts w:ascii="Times New Roman" w:eastAsia="Aptos" w:hAnsi="Times New Roman"/>
        </w:rPr>
        <w:t>2</w:t>
      </w:r>
      <w:r w:rsidRPr="00965E13">
        <w:rPr>
          <w:rStyle w:val="23"/>
          <w:rFonts w:ascii="Times New Roman" w:eastAsia="Arial Unicode MS" w:hAnsi="Times New Roman"/>
        </w:rPr>
        <w:t>. «Послы, отправляемые Князем Русским в Царьград, будут там всем довольствованы из казны Императорской. Русским</w:t>
      </w:r>
      <w:r>
        <w:rPr>
          <w:rStyle w:val="23"/>
          <w:rFonts w:ascii="Times New Roman" w:eastAsia="Arial Unicode MS" w:hAnsi="Times New Roman"/>
        </w:rPr>
        <w:t xml:space="preserve"> </w:t>
      </w:r>
      <w:r w:rsidRPr="00025EC1">
        <w:rPr>
          <w:rStyle w:val="23"/>
          <w:rFonts w:ascii="Times New Roman" w:eastAsia="Aptos" w:hAnsi="Times New Roman"/>
        </w:rPr>
        <w:t>гостям или торговым людям, которые приедут в Грецию, Импе</w:t>
      </w:r>
      <w:r w:rsidRPr="00025EC1">
        <w:rPr>
          <w:rStyle w:val="23"/>
          <w:rFonts w:ascii="Times New Roman" w:eastAsia="Aptos" w:hAnsi="Times New Roman"/>
        </w:rPr>
        <w:softHyphen/>
        <w:t>ратор обязан на шесть месяцев давать хлеба, вина, мяса, рыбы и плодов; они имеют также свободный вход в народные бани, и получают на возвратный путь съестные припасы, якоря, снасти, паруса и все нужное».</w:t>
      </w:r>
    </w:p>
    <w:p w14:paraId="2F4A9D20" w14:textId="2A7ECA0B" w:rsidR="00A024F1" w:rsidRPr="00B279E5" w:rsidRDefault="00A024F1" w:rsidP="00A024F1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1752F3">
        <w:rPr>
          <w:rStyle w:val="23"/>
          <w:rFonts w:ascii="Times New Roman" w:eastAsia="Arial Unicode MS" w:hAnsi="Times New Roman" w:cs="Times New Roman"/>
        </w:rPr>
        <w:t xml:space="preserve">Компетенции (индикаторы): </w:t>
      </w:r>
      <w:r w:rsidR="00097AC1">
        <w:rPr>
          <w:rStyle w:val="23"/>
          <w:rFonts w:ascii="Times New Roman" w:eastAsia="Arial Unicode MS" w:hAnsi="Times New Roman" w:cs="Times New Roman"/>
        </w:rPr>
        <w:t>ПК-11 (ПК-11.1)</w:t>
      </w:r>
    </w:p>
    <w:p w14:paraId="5C7A9C8E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66D4DBCF" w14:textId="77777777" w:rsidR="00A024F1" w:rsidRPr="00091A09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hAnsi="Times New Roman"/>
          <w:sz w:val="28"/>
          <w:szCs w:val="28"/>
        </w:rPr>
        <w:t xml:space="preserve">2. Практическая </w:t>
      </w:r>
      <w:r w:rsidRPr="00091A0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задача </w:t>
      </w:r>
    </w:p>
    <w:p w14:paraId="0F018771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>
        <w:rPr>
          <w:sz w:val="28"/>
          <w:szCs w:val="28"/>
        </w:rPr>
        <w:t xml:space="preserve"> </w:t>
      </w:r>
      <w:r w:rsidRPr="005050EF">
        <w:rPr>
          <w:sz w:val="28"/>
          <w:szCs w:val="28"/>
        </w:rPr>
        <w:t>Историки выделяют три основных направления торговых связей русичей: восточное, средиземноморское и западноевропейское. При этом историю торговли Киевской Руси делят на два периода.</w:t>
      </w:r>
      <w:r w:rsidRPr="00B279E5">
        <w:rPr>
          <w:sz w:val="28"/>
          <w:szCs w:val="28"/>
        </w:rPr>
        <w:t xml:space="preserve"> </w:t>
      </w:r>
    </w:p>
    <w:p w14:paraId="48B5BB77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6FD">
        <w:rPr>
          <w:sz w:val="28"/>
          <w:szCs w:val="28"/>
        </w:rPr>
        <w:t xml:space="preserve">Вопрос к задаче. Охарактеризуйте периоды </w:t>
      </w:r>
      <w:r w:rsidRPr="00091A09">
        <w:rPr>
          <w:sz w:val="28"/>
          <w:szCs w:val="28"/>
        </w:rPr>
        <w:t>истории торговли Киевской Руси.</w:t>
      </w:r>
      <w:r w:rsidRPr="005706FD">
        <w:rPr>
          <w:sz w:val="28"/>
          <w:szCs w:val="28"/>
        </w:rPr>
        <w:t xml:space="preserve"> </w:t>
      </w:r>
    </w:p>
    <w:p w14:paraId="7EE58DA8" w14:textId="77777777" w:rsidR="00A024F1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Время выполнения – 20 мин.</w:t>
      </w:r>
    </w:p>
    <w:p w14:paraId="47786688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71025D06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02B7A56C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5A51C59F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0E17571C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30757855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 в виде последовательного решения задачи</w:t>
      </w:r>
      <w:r w:rsidRPr="00B279E5">
        <w:rPr>
          <w:sz w:val="28"/>
          <w:szCs w:val="28"/>
        </w:rPr>
        <w:t>:</w:t>
      </w:r>
    </w:p>
    <w:p w14:paraId="25962055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1. </w:t>
      </w:r>
      <w:r>
        <w:rPr>
          <w:sz w:val="28"/>
          <w:szCs w:val="28"/>
        </w:rPr>
        <w:t xml:space="preserve">Уточнение длительности первого периода. Указание характерных особенностей периода (усиление роли и укрепление связей). Перечисление товаров, которые </w:t>
      </w:r>
      <w:r w:rsidRPr="000F227C">
        <w:rPr>
          <w:sz w:val="28"/>
          <w:szCs w:val="28"/>
        </w:rPr>
        <w:t>Киевская Русь экспортировала в Западную Европу.</w:t>
      </w:r>
      <w:r>
        <w:rPr>
          <w:sz w:val="28"/>
          <w:szCs w:val="28"/>
        </w:rPr>
        <w:t xml:space="preserve"> Приведение примеров импортных товаров. Краткая характеристика </w:t>
      </w:r>
      <w:r w:rsidRPr="000F227C">
        <w:rPr>
          <w:sz w:val="28"/>
          <w:szCs w:val="28"/>
        </w:rPr>
        <w:t>важнейш</w:t>
      </w:r>
      <w:r>
        <w:rPr>
          <w:sz w:val="28"/>
          <w:szCs w:val="28"/>
        </w:rPr>
        <w:t xml:space="preserve">его </w:t>
      </w:r>
      <w:r w:rsidRPr="000F227C">
        <w:rPr>
          <w:sz w:val="28"/>
          <w:szCs w:val="28"/>
        </w:rPr>
        <w:t>торгов</w:t>
      </w:r>
      <w:r>
        <w:rPr>
          <w:sz w:val="28"/>
          <w:szCs w:val="28"/>
        </w:rPr>
        <w:t>ого</w:t>
      </w:r>
      <w:r w:rsidRPr="000F227C">
        <w:rPr>
          <w:sz w:val="28"/>
          <w:szCs w:val="28"/>
        </w:rPr>
        <w:t xml:space="preserve"> пут</w:t>
      </w:r>
      <w:r>
        <w:rPr>
          <w:sz w:val="28"/>
          <w:szCs w:val="28"/>
        </w:rPr>
        <w:t>и данного периода.</w:t>
      </w:r>
    </w:p>
    <w:p w14:paraId="0B63335A" w14:textId="77777777" w:rsidR="00A024F1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2. </w:t>
      </w:r>
      <w:bookmarkStart w:id="13" w:name="_Hlk190014530"/>
      <w:r>
        <w:rPr>
          <w:sz w:val="28"/>
          <w:szCs w:val="28"/>
        </w:rPr>
        <w:t xml:space="preserve">Уточнение длительности второго периода. </w:t>
      </w:r>
      <w:r w:rsidRPr="00F81F44">
        <w:rPr>
          <w:sz w:val="28"/>
          <w:szCs w:val="28"/>
        </w:rPr>
        <w:t>Характеристика изменений в международной обстановке</w:t>
      </w:r>
      <w:r>
        <w:rPr>
          <w:sz w:val="28"/>
          <w:szCs w:val="28"/>
        </w:rPr>
        <w:t xml:space="preserve"> и его результаты. Указание причины </w:t>
      </w:r>
      <w:r w:rsidRPr="00982EC3">
        <w:rPr>
          <w:sz w:val="28"/>
          <w:szCs w:val="28"/>
        </w:rPr>
        <w:t xml:space="preserve">нарушения </w:t>
      </w:r>
      <w:r w:rsidRPr="00982EC3">
        <w:rPr>
          <w:sz w:val="28"/>
          <w:szCs w:val="28"/>
        </w:rPr>
        <w:lastRenderedPageBreak/>
        <w:t>торговли Киевской Руси на Юге</w:t>
      </w:r>
      <w:r>
        <w:rPr>
          <w:sz w:val="28"/>
          <w:szCs w:val="28"/>
        </w:rPr>
        <w:t xml:space="preserve"> и ее последствия. Описание т</w:t>
      </w:r>
      <w:r w:rsidRPr="005706FD">
        <w:rPr>
          <w:sz w:val="28"/>
          <w:szCs w:val="28"/>
        </w:rPr>
        <w:t>оргового пути в Иран и Арабский Халифат.</w:t>
      </w:r>
    </w:p>
    <w:p w14:paraId="77B5A855" w14:textId="77777777" w:rsidR="00A024F1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ответа</w:t>
      </w:r>
      <w:r w:rsidRPr="00B279E5">
        <w:rPr>
          <w:sz w:val="28"/>
          <w:szCs w:val="28"/>
        </w:rPr>
        <w:t xml:space="preserve">: </w:t>
      </w:r>
      <w:bookmarkEnd w:id="13"/>
    </w:p>
    <w:p w14:paraId="0F07BE44" w14:textId="77777777" w:rsidR="00A024F1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0551F">
        <w:rPr>
          <w:sz w:val="28"/>
          <w:szCs w:val="28"/>
        </w:rPr>
        <w:t>Первый период (IX – середина XI вв.) характеризуется усилением роли арабских купцов, укреплением связей с Византией и Хазарией. Киевская Русь экспортировала в Западную Европу меха, мед, воск (по-видимому, для свечей – своего рода «энергоноситель»), лен, полотно, серебряные изделия. Ввозились дорогие ткани (византийские паволоки, парча, бархат, восточные шелка), серебро в монетах (арабские дирхемы), олово, свинец, медь, пряности, благовония, лекарственные растения, природные красители (марена, вайда, индиго и др.). В этот период важнейший торговый путь – путь «из варяг в греки» – шел по Днепру.</w:t>
      </w:r>
    </w:p>
    <w:p w14:paraId="371AF412" w14:textId="77777777" w:rsidR="00A024F1" w:rsidRPr="00B279E5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706FD">
        <w:rPr>
          <w:sz w:val="28"/>
          <w:szCs w:val="28"/>
        </w:rPr>
        <w:t>Второй период (середина XI-XII вв.) характеризуется изменением международной обстановки: крушение Арабского Халифата, нападение половцев на южнорусские земли, первый крестовый поход (1096-1099) и, как результат, – нарушение торговых путей, связывавших многие государства с Русью. Проникновение иностранных купцов в Черное море, конкуренция генуэзцев и венецианцев нарушили торговлю Киевской Руси на Юге, и к концу XII в. она была в основном перенесена на Север – в Новгород Великий, Смоленск, Муром и Полоцк. Торговый путь в Иран и Арабский Халифат теперь проходил по Волге, через Итиль и далее по Каспийскому морю.</w:t>
      </w:r>
    </w:p>
    <w:p w14:paraId="20122750" w14:textId="426FFDA4" w:rsidR="00A024F1" w:rsidRDefault="00A024F1" w:rsidP="00A024F1">
      <w:pPr>
        <w:ind w:firstLine="709"/>
        <w:jc w:val="both"/>
        <w:rPr>
          <w:rStyle w:val="23"/>
          <w:rFonts w:ascii="Times New Roman" w:eastAsia="Aptos" w:hAnsi="Times New Roman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p w14:paraId="737AFA8E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EB1943" w14:textId="77777777" w:rsidR="00A024F1" w:rsidRPr="00B279E5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Практическая задача </w:t>
      </w:r>
    </w:p>
    <w:p w14:paraId="09350CF7" w14:textId="77777777" w:rsidR="00A024F1" w:rsidRPr="00B279E5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>
        <w:rPr>
          <w:sz w:val="28"/>
          <w:szCs w:val="28"/>
        </w:rPr>
        <w:t xml:space="preserve"> </w:t>
      </w:r>
      <w:r w:rsidRPr="002660AB">
        <w:rPr>
          <w:sz w:val="28"/>
          <w:szCs w:val="28"/>
        </w:rPr>
        <w:t xml:space="preserve">В период правления Ивана Грозного символом русского предпринимательства становятся Строгановы, купеческие корни которых </w:t>
      </w:r>
      <w:r>
        <w:rPr>
          <w:sz w:val="28"/>
          <w:szCs w:val="28"/>
        </w:rPr>
        <w:t>уходят еще в Новгород XV века.</w:t>
      </w:r>
      <w:r w:rsidRPr="00B279E5">
        <w:rPr>
          <w:sz w:val="28"/>
          <w:szCs w:val="28"/>
        </w:rPr>
        <w:t xml:space="preserve"> </w:t>
      </w:r>
    </w:p>
    <w:p w14:paraId="533F093D" w14:textId="77777777" w:rsidR="00A024F1" w:rsidRPr="00B279E5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_Hlk190534982"/>
      <w:r w:rsidRPr="00B279E5">
        <w:rPr>
          <w:rFonts w:eastAsia="Aptos"/>
          <w:kern w:val="2"/>
          <w:sz w:val="28"/>
          <w:szCs w:val="28"/>
          <w:lang w:eastAsia="en-US"/>
        </w:rPr>
        <w:t>Вопрос к задаче.</w:t>
      </w:r>
      <w:bookmarkEnd w:id="14"/>
      <w:r>
        <w:rPr>
          <w:rFonts w:eastAsia="Aptos"/>
          <w:kern w:val="2"/>
          <w:sz w:val="28"/>
          <w:szCs w:val="28"/>
          <w:lang w:eastAsia="en-US"/>
        </w:rPr>
        <w:t xml:space="preserve"> Охарактеризуйте торговую деятельность </w:t>
      </w:r>
      <w:r>
        <w:rPr>
          <w:sz w:val="28"/>
          <w:szCs w:val="28"/>
        </w:rPr>
        <w:t xml:space="preserve">Аники </w:t>
      </w:r>
      <w:proofErr w:type="spellStart"/>
      <w:r w:rsidRPr="003C0277">
        <w:rPr>
          <w:rFonts w:eastAsia="Aptos"/>
          <w:kern w:val="2"/>
          <w:sz w:val="28"/>
          <w:szCs w:val="28"/>
          <w:lang w:eastAsia="en-US"/>
        </w:rPr>
        <w:t>Федоровича</w:t>
      </w:r>
      <w:proofErr w:type="spellEnd"/>
      <w:r w:rsidRPr="003C0277">
        <w:rPr>
          <w:rFonts w:eastAsia="Aptos"/>
          <w:kern w:val="2"/>
          <w:sz w:val="28"/>
          <w:szCs w:val="28"/>
          <w:lang w:eastAsia="en-US"/>
        </w:rPr>
        <w:t xml:space="preserve"> Строганова.</w:t>
      </w:r>
      <w:r>
        <w:rPr>
          <w:rFonts w:eastAsia="Aptos"/>
          <w:kern w:val="2"/>
          <w:sz w:val="28"/>
          <w:szCs w:val="28"/>
          <w:lang w:eastAsia="en-US"/>
        </w:rPr>
        <w:t xml:space="preserve"> </w:t>
      </w:r>
    </w:p>
    <w:p w14:paraId="34525B21" w14:textId="77777777" w:rsidR="00A024F1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5" w:name="_Hlk190012463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 выполнения – 20 мин</w:t>
      </w:r>
      <w:bookmarkEnd w:id="15"/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567EBF07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Ожидаемый результат: </w:t>
      </w:r>
    </w:p>
    <w:p w14:paraId="577358AB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7F1D6BE3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Критерии оценивания: </w:t>
      </w:r>
    </w:p>
    <w:p w14:paraId="26C0E684" w14:textId="77777777" w:rsidR="00A024F1" w:rsidRPr="003C1B43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 xml:space="preserve">– правильность ответа; </w:t>
      </w:r>
    </w:p>
    <w:p w14:paraId="515823F4" w14:textId="77777777" w:rsidR="00A024F1" w:rsidRPr="00B279E5" w:rsidRDefault="00A024F1" w:rsidP="00A024F1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1B43">
        <w:rPr>
          <w:sz w:val="28"/>
          <w:szCs w:val="28"/>
        </w:rPr>
        <w:t>– обоснованность ответа.</w:t>
      </w:r>
    </w:p>
    <w:p w14:paraId="3D6824DA" w14:textId="77777777" w:rsidR="00A024F1" w:rsidRPr="00B279E5" w:rsidRDefault="00A024F1" w:rsidP="00A024F1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 результат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виде последовательного решения задачи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5F5A9789" w14:textId="77777777" w:rsidR="00A024F1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1. </w:t>
      </w:r>
      <w:r>
        <w:rPr>
          <w:sz w:val="28"/>
          <w:szCs w:val="28"/>
        </w:rPr>
        <w:t>Указание производственного дела, которое основал и развил А.Ф. Стро</w:t>
      </w:r>
      <w:r w:rsidRPr="002660AB">
        <w:rPr>
          <w:sz w:val="28"/>
          <w:szCs w:val="28"/>
        </w:rPr>
        <w:t>ганов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  <w:lang w:eastAsia="en-US"/>
        </w:rPr>
        <w:t xml:space="preserve">Указание места, в котором варницы были построены в большом количестве. Раскрытие специфики торговых отношений с </w:t>
      </w:r>
      <w:r w:rsidRPr="003C0277">
        <w:rPr>
          <w:rFonts w:eastAsia="Aptos"/>
          <w:kern w:val="2"/>
          <w:sz w:val="28"/>
          <w:szCs w:val="28"/>
          <w:lang w:eastAsia="en-US"/>
        </w:rPr>
        <w:t>иностранными купцами.</w:t>
      </w:r>
      <w:r>
        <w:rPr>
          <w:rFonts w:eastAsia="Aptos"/>
          <w:kern w:val="2"/>
          <w:sz w:val="28"/>
          <w:szCs w:val="28"/>
          <w:lang w:eastAsia="en-US"/>
        </w:rPr>
        <w:t xml:space="preserve"> Уточнение мест, в которых </w:t>
      </w:r>
      <w:r>
        <w:rPr>
          <w:sz w:val="28"/>
          <w:szCs w:val="28"/>
        </w:rPr>
        <w:t>торговля Стро</w:t>
      </w:r>
      <w:r w:rsidRPr="002660AB">
        <w:rPr>
          <w:sz w:val="28"/>
          <w:szCs w:val="28"/>
        </w:rPr>
        <w:t>гановых</w:t>
      </w:r>
      <w:r w:rsidRPr="00FB4B25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приобрела</w:t>
      </w:r>
      <w:r w:rsidRPr="00FB4B2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660AB">
        <w:rPr>
          <w:sz w:val="28"/>
          <w:szCs w:val="28"/>
        </w:rPr>
        <w:t>собую изве</w:t>
      </w:r>
      <w:r>
        <w:rPr>
          <w:sz w:val="28"/>
          <w:szCs w:val="28"/>
        </w:rPr>
        <w:t>стность. Указание причины поездки в 1557 году А.Ф. Стро</w:t>
      </w:r>
      <w:r w:rsidRPr="002660AB">
        <w:rPr>
          <w:sz w:val="28"/>
          <w:szCs w:val="28"/>
        </w:rPr>
        <w:t>ганов</w:t>
      </w:r>
      <w:r>
        <w:rPr>
          <w:sz w:val="28"/>
          <w:szCs w:val="28"/>
        </w:rPr>
        <w:t xml:space="preserve">а в Москву. </w:t>
      </w:r>
    </w:p>
    <w:p w14:paraId="31744287" w14:textId="3A3E3753" w:rsidR="00A024F1" w:rsidRPr="009D1D4E" w:rsidRDefault="00A024F1" w:rsidP="00A024F1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9D1D4E">
        <w:rPr>
          <w:rFonts w:ascii="Times New Roman" w:hAnsi="Times New Roman"/>
          <w:sz w:val="28"/>
          <w:szCs w:val="28"/>
        </w:rPr>
        <w:t xml:space="preserve">2. Указание награды, которую Аника Федорович получает от царя за свои труды в сфере торговли. Краткая характеристика продолжения торгового дела </w:t>
      </w:r>
      <w:r w:rsidRPr="009D1D4E">
        <w:rPr>
          <w:rFonts w:ascii="Times New Roman" w:hAnsi="Times New Roman"/>
          <w:sz w:val="28"/>
          <w:szCs w:val="28"/>
        </w:rPr>
        <w:lastRenderedPageBreak/>
        <w:t>А.Ф. Строганова его сыновьями – Яков</w:t>
      </w:r>
      <w:r w:rsidR="00C122EA">
        <w:rPr>
          <w:rFonts w:ascii="Times New Roman" w:hAnsi="Times New Roman"/>
          <w:sz w:val="28"/>
          <w:szCs w:val="28"/>
        </w:rPr>
        <w:t>о</w:t>
      </w:r>
      <w:r w:rsidRPr="009D1D4E">
        <w:rPr>
          <w:rFonts w:ascii="Times New Roman" w:hAnsi="Times New Roman"/>
          <w:sz w:val="28"/>
          <w:szCs w:val="28"/>
        </w:rPr>
        <w:t xml:space="preserve">м и Григорием. Указание причины награждения сына Аники </w:t>
      </w:r>
      <w:proofErr w:type="spellStart"/>
      <w:r w:rsidRPr="009D1D4E">
        <w:rPr>
          <w:rFonts w:ascii="Times New Roman" w:hAnsi="Times New Roman"/>
          <w:sz w:val="28"/>
          <w:szCs w:val="28"/>
        </w:rPr>
        <w:t>Федоровича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Семена</w:t>
      </w:r>
      <w:r w:rsidRPr="009D1D4E">
        <w:rPr>
          <w:rFonts w:ascii="Times New Roman" w:hAnsi="Times New Roman"/>
          <w:sz w:val="28"/>
          <w:szCs w:val="28"/>
        </w:rPr>
        <w:t xml:space="preserve"> Иваном Грозным. </w:t>
      </w:r>
    </w:p>
    <w:p w14:paraId="54291420" w14:textId="77777777" w:rsidR="00A024F1" w:rsidRDefault="00A024F1" w:rsidP="00A024F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0AB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 ответа.</w:t>
      </w:r>
    </w:p>
    <w:p w14:paraId="46F5FCB8" w14:textId="77777777" w:rsidR="00A024F1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2B2A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Аника Федорович Стро</w:t>
      </w:r>
      <w:r w:rsidRPr="002660AB">
        <w:rPr>
          <w:rFonts w:ascii="Times New Roman" w:hAnsi="Times New Roman"/>
          <w:sz w:val="28"/>
          <w:szCs w:val="28"/>
        </w:rPr>
        <w:t>ганов основал и развил солеваренное дело. Он не только довел до совершенства сольвычегодские варницы, н</w:t>
      </w:r>
      <w:r>
        <w:rPr>
          <w:rFonts w:ascii="Times New Roman" w:hAnsi="Times New Roman"/>
          <w:sz w:val="28"/>
          <w:szCs w:val="28"/>
        </w:rPr>
        <w:t>о и построил мно</w:t>
      </w:r>
      <w:r w:rsidRPr="002660AB">
        <w:rPr>
          <w:rFonts w:ascii="Times New Roman" w:hAnsi="Times New Roman"/>
          <w:sz w:val="28"/>
          <w:szCs w:val="28"/>
        </w:rPr>
        <w:t>жество варниц на Кольской г</w:t>
      </w:r>
      <w:r>
        <w:rPr>
          <w:rFonts w:ascii="Times New Roman" w:hAnsi="Times New Roman"/>
          <w:sz w:val="28"/>
          <w:szCs w:val="28"/>
        </w:rPr>
        <w:t>убе. Вел большую торговлю с ино</w:t>
      </w:r>
      <w:r w:rsidRPr="002660AB">
        <w:rPr>
          <w:rFonts w:ascii="Times New Roman" w:hAnsi="Times New Roman"/>
          <w:sz w:val="28"/>
          <w:szCs w:val="28"/>
        </w:rPr>
        <w:t>странными купцами, скупал у них заморские товары и с выгодой перепродавал их. Особую изве</w:t>
      </w:r>
      <w:r>
        <w:rPr>
          <w:rFonts w:ascii="Times New Roman" w:hAnsi="Times New Roman"/>
          <w:sz w:val="28"/>
          <w:szCs w:val="28"/>
        </w:rPr>
        <w:t>стность приобрела торговля Стро</w:t>
      </w:r>
      <w:r w:rsidRPr="002660AB">
        <w:rPr>
          <w:rFonts w:ascii="Times New Roman" w:hAnsi="Times New Roman"/>
          <w:sz w:val="28"/>
          <w:szCs w:val="28"/>
        </w:rPr>
        <w:t>гановых с народами Урала и Сибири. В 1557 г. Аника едет в М</w:t>
      </w:r>
      <w:r>
        <w:rPr>
          <w:rFonts w:ascii="Times New Roman" w:hAnsi="Times New Roman"/>
          <w:sz w:val="28"/>
          <w:szCs w:val="28"/>
        </w:rPr>
        <w:t>о</w:t>
      </w:r>
      <w:r w:rsidRPr="002660AB">
        <w:rPr>
          <w:rFonts w:ascii="Times New Roman" w:hAnsi="Times New Roman"/>
          <w:sz w:val="28"/>
          <w:szCs w:val="28"/>
        </w:rPr>
        <w:t>скву и сообщает царскому дво</w:t>
      </w:r>
      <w:r>
        <w:rPr>
          <w:rFonts w:ascii="Times New Roman" w:hAnsi="Times New Roman"/>
          <w:sz w:val="28"/>
          <w:szCs w:val="28"/>
        </w:rPr>
        <w:t>ру о выгодах этой торговли и не</w:t>
      </w:r>
      <w:r w:rsidRPr="002660AB">
        <w:rPr>
          <w:rFonts w:ascii="Times New Roman" w:hAnsi="Times New Roman"/>
          <w:sz w:val="28"/>
          <w:szCs w:val="28"/>
        </w:rPr>
        <w:t xml:space="preserve">обходимости экономического </w:t>
      </w:r>
      <w:r>
        <w:rPr>
          <w:rFonts w:ascii="Times New Roman" w:hAnsi="Times New Roman"/>
          <w:sz w:val="28"/>
          <w:szCs w:val="28"/>
        </w:rPr>
        <w:t>и государственного освоения Ура</w:t>
      </w:r>
      <w:r w:rsidRPr="002660AB">
        <w:rPr>
          <w:rFonts w:ascii="Times New Roman" w:hAnsi="Times New Roman"/>
          <w:sz w:val="28"/>
          <w:szCs w:val="28"/>
        </w:rPr>
        <w:t xml:space="preserve">ла и Сибири. </w:t>
      </w:r>
    </w:p>
    <w:p w14:paraId="65ED0AAA" w14:textId="77777777" w:rsidR="00A024F1" w:rsidRPr="002660AB" w:rsidRDefault="00A024F1" w:rsidP="00A024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1D4E">
        <w:rPr>
          <w:rFonts w:ascii="Times New Roman" w:hAnsi="Times New Roman"/>
          <w:sz w:val="28"/>
          <w:szCs w:val="28"/>
        </w:rPr>
        <w:t>2. </w:t>
      </w:r>
      <w:r w:rsidRPr="002660AB">
        <w:rPr>
          <w:rFonts w:ascii="Times New Roman" w:hAnsi="Times New Roman"/>
          <w:sz w:val="28"/>
          <w:szCs w:val="28"/>
        </w:rPr>
        <w:t xml:space="preserve">За свои труды Аника Федорович получает от царя огромную территорию малообитаемой, но «всем изобильной и к поселению весьма способной» земли по Каме в Перми Великой. Земли эти освоили уже его сыновья Яков и Григорий </w:t>
      </w:r>
      <w:r>
        <w:rPr>
          <w:rFonts w:ascii="Times New Roman" w:hAnsi="Times New Roman"/>
          <w:sz w:val="28"/>
          <w:szCs w:val="28"/>
        </w:rPr>
        <w:t>–</w:t>
      </w:r>
      <w:r w:rsidRPr="002660AB">
        <w:rPr>
          <w:rFonts w:ascii="Times New Roman" w:hAnsi="Times New Roman"/>
          <w:sz w:val="28"/>
          <w:szCs w:val="28"/>
        </w:rPr>
        <w:t xml:space="preserve"> они строили там крепости, города, предприятия, храмы.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</w:t>
      </w:r>
      <w:r w:rsidRPr="002660AB">
        <w:rPr>
          <w:rFonts w:ascii="Times New Roman" w:hAnsi="Times New Roman"/>
          <w:sz w:val="28"/>
          <w:szCs w:val="28"/>
        </w:rPr>
        <w:t>е</w:t>
      </w:r>
      <w:proofErr w:type="spellEnd"/>
      <w:r w:rsidRPr="002660AB">
        <w:rPr>
          <w:rFonts w:ascii="Times New Roman" w:hAnsi="Times New Roman"/>
          <w:sz w:val="28"/>
          <w:szCs w:val="28"/>
        </w:rPr>
        <w:t xml:space="preserve"> один сын Аники</w:t>
      </w:r>
      <w:r>
        <w:rPr>
          <w:rFonts w:ascii="Times New Roman" w:hAnsi="Times New Roman"/>
          <w:sz w:val="28"/>
          <w:szCs w:val="28"/>
        </w:rPr>
        <w:t>,</w:t>
      </w:r>
      <w:r w:rsidRPr="002660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0AB">
        <w:rPr>
          <w:rFonts w:ascii="Times New Roman" w:hAnsi="Times New Roman"/>
          <w:sz w:val="28"/>
          <w:szCs w:val="28"/>
        </w:rPr>
        <w:t>Семен</w:t>
      </w:r>
      <w:proofErr w:type="spellEnd"/>
      <w:r w:rsidRPr="002660AB">
        <w:rPr>
          <w:rFonts w:ascii="Times New Roman" w:hAnsi="Times New Roman"/>
          <w:sz w:val="28"/>
          <w:szCs w:val="28"/>
        </w:rPr>
        <w:t>, был гл</w:t>
      </w:r>
      <w:r>
        <w:rPr>
          <w:rFonts w:ascii="Times New Roman" w:hAnsi="Times New Roman"/>
          <w:sz w:val="28"/>
          <w:szCs w:val="28"/>
        </w:rPr>
        <w:t>авным инициатором снаряжения от</w:t>
      </w:r>
      <w:r w:rsidRPr="002660AB">
        <w:rPr>
          <w:rFonts w:ascii="Times New Roman" w:hAnsi="Times New Roman"/>
          <w:sz w:val="28"/>
          <w:szCs w:val="28"/>
        </w:rPr>
        <w:t xml:space="preserve">рядов Ермака на завоевание Сибири, за что </w:t>
      </w:r>
      <w:r>
        <w:rPr>
          <w:rFonts w:ascii="Times New Roman" w:hAnsi="Times New Roman"/>
          <w:sz w:val="28"/>
          <w:szCs w:val="28"/>
        </w:rPr>
        <w:t>был награжден Ива</w:t>
      </w:r>
      <w:r w:rsidRPr="002660AB">
        <w:rPr>
          <w:rFonts w:ascii="Times New Roman" w:hAnsi="Times New Roman"/>
          <w:sz w:val="28"/>
          <w:szCs w:val="28"/>
        </w:rPr>
        <w:t>ном Грозным Большой и Малой Солью на Волге.</w:t>
      </w:r>
    </w:p>
    <w:p w14:paraId="51BF0435" w14:textId="222106F5" w:rsidR="00A024F1" w:rsidRPr="00B279E5" w:rsidRDefault="00A024F1" w:rsidP="00A024F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097AC1">
        <w:rPr>
          <w:rFonts w:ascii="Times New Roman" w:eastAsia="Calibri" w:hAnsi="Times New Roman"/>
          <w:kern w:val="0"/>
          <w:sz w:val="28"/>
          <w:szCs w:val="28"/>
        </w:rPr>
        <w:t>ПК-11 (ПК-11.1)</w:t>
      </w:r>
    </w:p>
    <w:sectPr w:rsidR="00A024F1" w:rsidRPr="00B279E5" w:rsidSect="00C72A95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D93A" w14:textId="77777777" w:rsidR="00BF5220" w:rsidRDefault="00BF5220" w:rsidP="007F4158">
      <w:r>
        <w:separator/>
      </w:r>
    </w:p>
  </w:endnote>
  <w:endnote w:type="continuationSeparator" w:id="0">
    <w:p w14:paraId="1BC537F7" w14:textId="77777777" w:rsidR="00BF5220" w:rsidRDefault="00BF5220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829211624"/>
      <w:docPartObj>
        <w:docPartGallery w:val="Page Numbers (Bottom of Page)"/>
        <w:docPartUnique/>
      </w:docPartObj>
    </w:sdtPr>
    <w:sdtContent>
      <w:p w14:paraId="05578045" w14:textId="55168DD6" w:rsidR="007F4158" w:rsidRPr="00F333A6" w:rsidRDefault="00C72A95" w:rsidP="00C72A95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F333A6">
          <w:rPr>
            <w:sz w:val="24"/>
          </w:rPr>
          <w:fldChar w:fldCharType="begin"/>
        </w:r>
        <w:r w:rsidRPr="00F333A6">
          <w:rPr>
            <w:sz w:val="24"/>
          </w:rPr>
          <w:instrText>PAGE   \* MERGEFORMAT</w:instrText>
        </w:r>
        <w:r w:rsidRPr="00F333A6">
          <w:rPr>
            <w:sz w:val="24"/>
          </w:rPr>
          <w:fldChar w:fldCharType="separate"/>
        </w:r>
        <w:r w:rsidRPr="00F333A6">
          <w:rPr>
            <w:sz w:val="24"/>
          </w:rPr>
          <w:t>2</w:t>
        </w:r>
        <w:r w:rsidRPr="00F333A6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A7E3" w14:textId="77777777" w:rsidR="00BF5220" w:rsidRDefault="00BF5220" w:rsidP="007F4158">
      <w:r>
        <w:separator/>
      </w:r>
    </w:p>
  </w:footnote>
  <w:footnote w:type="continuationSeparator" w:id="0">
    <w:p w14:paraId="3C1BACD5" w14:textId="77777777" w:rsidR="00BF5220" w:rsidRDefault="00BF5220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254048">
    <w:abstractNumId w:val="23"/>
  </w:num>
  <w:num w:numId="2" w16cid:durableId="714235361">
    <w:abstractNumId w:val="17"/>
  </w:num>
  <w:num w:numId="3" w16cid:durableId="1813446680">
    <w:abstractNumId w:val="21"/>
  </w:num>
  <w:num w:numId="4" w16cid:durableId="965694988">
    <w:abstractNumId w:val="10"/>
  </w:num>
  <w:num w:numId="5" w16cid:durableId="771710540">
    <w:abstractNumId w:val="29"/>
  </w:num>
  <w:num w:numId="6" w16cid:durableId="197862106">
    <w:abstractNumId w:val="4"/>
  </w:num>
  <w:num w:numId="7" w16cid:durableId="1460881384">
    <w:abstractNumId w:val="20"/>
  </w:num>
  <w:num w:numId="8" w16cid:durableId="225145963">
    <w:abstractNumId w:val="19"/>
  </w:num>
  <w:num w:numId="9" w16cid:durableId="1699772163">
    <w:abstractNumId w:val="31"/>
  </w:num>
  <w:num w:numId="10" w16cid:durableId="1253053873">
    <w:abstractNumId w:val="26"/>
  </w:num>
  <w:num w:numId="11" w16cid:durableId="1357543445">
    <w:abstractNumId w:val="35"/>
  </w:num>
  <w:num w:numId="12" w16cid:durableId="1961836581">
    <w:abstractNumId w:val="11"/>
  </w:num>
  <w:num w:numId="13" w16cid:durableId="1720664363">
    <w:abstractNumId w:val="5"/>
  </w:num>
  <w:num w:numId="14" w16cid:durableId="569924193">
    <w:abstractNumId w:val="33"/>
  </w:num>
  <w:num w:numId="15" w16cid:durableId="896862339">
    <w:abstractNumId w:val="27"/>
  </w:num>
  <w:num w:numId="16" w16cid:durableId="307056224">
    <w:abstractNumId w:val="22"/>
  </w:num>
  <w:num w:numId="17" w16cid:durableId="2042124462">
    <w:abstractNumId w:val="22"/>
  </w:num>
  <w:num w:numId="18" w16cid:durableId="455489182">
    <w:abstractNumId w:val="22"/>
  </w:num>
  <w:num w:numId="19" w16cid:durableId="2144154908">
    <w:abstractNumId w:val="2"/>
  </w:num>
  <w:num w:numId="20" w16cid:durableId="1933585598">
    <w:abstractNumId w:val="15"/>
  </w:num>
  <w:num w:numId="21" w16cid:durableId="412514144">
    <w:abstractNumId w:val="3"/>
  </w:num>
  <w:num w:numId="22" w16cid:durableId="932014232">
    <w:abstractNumId w:val="7"/>
  </w:num>
  <w:num w:numId="23" w16cid:durableId="1955626069">
    <w:abstractNumId w:val="18"/>
  </w:num>
  <w:num w:numId="24" w16cid:durableId="632255712">
    <w:abstractNumId w:val="13"/>
  </w:num>
  <w:num w:numId="25" w16cid:durableId="926958871">
    <w:abstractNumId w:val="14"/>
  </w:num>
  <w:num w:numId="26" w16cid:durableId="1853566322">
    <w:abstractNumId w:val="24"/>
  </w:num>
  <w:num w:numId="27" w16cid:durableId="824202097">
    <w:abstractNumId w:val="32"/>
  </w:num>
  <w:num w:numId="28" w16cid:durableId="1272469650">
    <w:abstractNumId w:val="30"/>
  </w:num>
  <w:num w:numId="29" w16cid:durableId="419716216">
    <w:abstractNumId w:val="0"/>
  </w:num>
  <w:num w:numId="30" w16cid:durableId="537547631">
    <w:abstractNumId w:val="8"/>
  </w:num>
  <w:num w:numId="31" w16cid:durableId="749497170">
    <w:abstractNumId w:val="9"/>
  </w:num>
  <w:num w:numId="32" w16cid:durableId="660810677">
    <w:abstractNumId w:val="16"/>
  </w:num>
  <w:num w:numId="33" w16cid:durableId="1343824052">
    <w:abstractNumId w:val="6"/>
  </w:num>
  <w:num w:numId="34" w16cid:durableId="1080758750">
    <w:abstractNumId w:val="25"/>
  </w:num>
  <w:num w:numId="35" w16cid:durableId="193348633">
    <w:abstractNumId w:val="34"/>
  </w:num>
  <w:num w:numId="36" w16cid:durableId="2055300999">
    <w:abstractNumId w:val="1"/>
  </w:num>
  <w:num w:numId="37" w16cid:durableId="1201742098">
    <w:abstractNumId w:val="28"/>
  </w:num>
  <w:num w:numId="38" w16cid:durableId="417675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02392"/>
    <w:rsid w:val="0002236B"/>
    <w:rsid w:val="00024343"/>
    <w:rsid w:val="000336AE"/>
    <w:rsid w:val="00046245"/>
    <w:rsid w:val="00050F81"/>
    <w:rsid w:val="00091A09"/>
    <w:rsid w:val="00092C1C"/>
    <w:rsid w:val="00097AC1"/>
    <w:rsid w:val="000A3810"/>
    <w:rsid w:val="000B184A"/>
    <w:rsid w:val="000B6C86"/>
    <w:rsid w:val="00105F56"/>
    <w:rsid w:val="0011132A"/>
    <w:rsid w:val="0011256C"/>
    <w:rsid w:val="001125FF"/>
    <w:rsid w:val="00134378"/>
    <w:rsid w:val="00134F30"/>
    <w:rsid w:val="001369C7"/>
    <w:rsid w:val="00163F02"/>
    <w:rsid w:val="00175F95"/>
    <w:rsid w:val="001957D7"/>
    <w:rsid w:val="001A38C7"/>
    <w:rsid w:val="001B0BEC"/>
    <w:rsid w:val="001C56FC"/>
    <w:rsid w:val="001C7EC4"/>
    <w:rsid w:val="001E4C81"/>
    <w:rsid w:val="002066C2"/>
    <w:rsid w:val="00206EEC"/>
    <w:rsid w:val="0021074D"/>
    <w:rsid w:val="0022002C"/>
    <w:rsid w:val="002234B6"/>
    <w:rsid w:val="00232112"/>
    <w:rsid w:val="00244533"/>
    <w:rsid w:val="00245A1F"/>
    <w:rsid w:val="00245D6F"/>
    <w:rsid w:val="0025745D"/>
    <w:rsid w:val="00263AF3"/>
    <w:rsid w:val="00272904"/>
    <w:rsid w:val="00277FE8"/>
    <w:rsid w:val="0028752E"/>
    <w:rsid w:val="002C79F0"/>
    <w:rsid w:val="002D3B22"/>
    <w:rsid w:val="002F6521"/>
    <w:rsid w:val="003161CB"/>
    <w:rsid w:val="00340501"/>
    <w:rsid w:val="00340D5D"/>
    <w:rsid w:val="00343297"/>
    <w:rsid w:val="00354796"/>
    <w:rsid w:val="00377815"/>
    <w:rsid w:val="00380631"/>
    <w:rsid w:val="00396A6A"/>
    <w:rsid w:val="003A3FFC"/>
    <w:rsid w:val="003C3A1F"/>
    <w:rsid w:val="003C6A67"/>
    <w:rsid w:val="003E251A"/>
    <w:rsid w:val="003E596E"/>
    <w:rsid w:val="00416C62"/>
    <w:rsid w:val="00426B93"/>
    <w:rsid w:val="004302C9"/>
    <w:rsid w:val="00430D72"/>
    <w:rsid w:val="00441102"/>
    <w:rsid w:val="00463C45"/>
    <w:rsid w:val="00476288"/>
    <w:rsid w:val="00484742"/>
    <w:rsid w:val="004E6C06"/>
    <w:rsid w:val="004E72B2"/>
    <w:rsid w:val="004F1566"/>
    <w:rsid w:val="00546D02"/>
    <w:rsid w:val="00550729"/>
    <w:rsid w:val="00580332"/>
    <w:rsid w:val="0058181F"/>
    <w:rsid w:val="00594ED0"/>
    <w:rsid w:val="0059550E"/>
    <w:rsid w:val="005D51D7"/>
    <w:rsid w:val="005E0995"/>
    <w:rsid w:val="005E7D4A"/>
    <w:rsid w:val="00604C49"/>
    <w:rsid w:val="006245A0"/>
    <w:rsid w:val="006B6541"/>
    <w:rsid w:val="006B67D8"/>
    <w:rsid w:val="006C2958"/>
    <w:rsid w:val="006E11A8"/>
    <w:rsid w:val="006E6B61"/>
    <w:rsid w:val="00715D06"/>
    <w:rsid w:val="0072610F"/>
    <w:rsid w:val="0073468A"/>
    <w:rsid w:val="00793B1A"/>
    <w:rsid w:val="007B6D39"/>
    <w:rsid w:val="007C1FDF"/>
    <w:rsid w:val="007C3338"/>
    <w:rsid w:val="007D3189"/>
    <w:rsid w:val="007E7EBE"/>
    <w:rsid w:val="007F4158"/>
    <w:rsid w:val="00815C80"/>
    <w:rsid w:val="008663C1"/>
    <w:rsid w:val="00870777"/>
    <w:rsid w:val="008905F0"/>
    <w:rsid w:val="00894B2A"/>
    <w:rsid w:val="00895617"/>
    <w:rsid w:val="008B0405"/>
    <w:rsid w:val="008C26A2"/>
    <w:rsid w:val="008D207E"/>
    <w:rsid w:val="00906F9F"/>
    <w:rsid w:val="00917836"/>
    <w:rsid w:val="00926F6B"/>
    <w:rsid w:val="00930EB6"/>
    <w:rsid w:val="00945735"/>
    <w:rsid w:val="009553B3"/>
    <w:rsid w:val="0098008F"/>
    <w:rsid w:val="00992B63"/>
    <w:rsid w:val="009A2CB2"/>
    <w:rsid w:val="009D5751"/>
    <w:rsid w:val="009D5D44"/>
    <w:rsid w:val="00A024F1"/>
    <w:rsid w:val="00A02DE1"/>
    <w:rsid w:val="00A346A9"/>
    <w:rsid w:val="00A42416"/>
    <w:rsid w:val="00A713DF"/>
    <w:rsid w:val="00A71970"/>
    <w:rsid w:val="00A81147"/>
    <w:rsid w:val="00A87E35"/>
    <w:rsid w:val="00AB0F7C"/>
    <w:rsid w:val="00AB145B"/>
    <w:rsid w:val="00AB19D4"/>
    <w:rsid w:val="00AB5502"/>
    <w:rsid w:val="00AE1BA4"/>
    <w:rsid w:val="00B10AE3"/>
    <w:rsid w:val="00B17B47"/>
    <w:rsid w:val="00B20184"/>
    <w:rsid w:val="00B279E5"/>
    <w:rsid w:val="00B33D1C"/>
    <w:rsid w:val="00B51D37"/>
    <w:rsid w:val="00B822E7"/>
    <w:rsid w:val="00B85D06"/>
    <w:rsid w:val="00BA1139"/>
    <w:rsid w:val="00BB36EF"/>
    <w:rsid w:val="00BB7C51"/>
    <w:rsid w:val="00BD5EE2"/>
    <w:rsid w:val="00BE0422"/>
    <w:rsid w:val="00BF5220"/>
    <w:rsid w:val="00C1222A"/>
    <w:rsid w:val="00C122EA"/>
    <w:rsid w:val="00C24341"/>
    <w:rsid w:val="00C51CD8"/>
    <w:rsid w:val="00C53AB8"/>
    <w:rsid w:val="00C72A95"/>
    <w:rsid w:val="00C8665F"/>
    <w:rsid w:val="00C87DF0"/>
    <w:rsid w:val="00C91990"/>
    <w:rsid w:val="00CB4011"/>
    <w:rsid w:val="00CC69E1"/>
    <w:rsid w:val="00CD2DF9"/>
    <w:rsid w:val="00CD5C6C"/>
    <w:rsid w:val="00D03FC7"/>
    <w:rsid w:val="00D17F1E"/>
    <w:rsid w:val="00D41B31"/>
    <w:rsid w:val="00D52CC7"/>
    <w:rsid w:val="00D57B37"/>
    <w:rsid w:val="00D711C7"/>
    <w:rsid w:val="00D905B4"/>
    <w:rsid w:val="00D95351"/>
    <w:rsid w:val="00D969CA"/>
    <w:rsid w:val="00DF42E6"/>
    <w:rsid w:val="00E177CF"/>
    <w:rsid w:val="00E27AD9"/>
    <w:rsid w:val="00E32107"/>
    <w:rsid w:val="00E44645"/>
    <w:rsid w:val="00E57581"/>
    <w:rsid w:val="00E6099C"/>
    <w:rsid w:val="00E859C1"/>
    <w:rsid w:val="00E90DAC"/>
    <w:rsid w:val="00EC3701"/>
    <w:rsid w:val="00EE7483"/>
    <w:rsid w:val="00EF1F83"/>
    <w:rsid w:val="00F21D88"/>
    <w:rsid w:val="00F2427E"/>
    <w:rsid w:val="00F250E6"/>
    <w:rsid w:val="00F333A6"/>
    <w:rsid w:val="00F6419B"/>
    <w:rsid w:val="00F67191"/>
    <w:rsid w:val="00F6722E"/>
    <w:rsid w:val="00F7522B"/>
    <w:rsid w:val="00FA45B4"/>
    <w:rsid w:val="00FB1EA9"/>
    <w:rsid w:val="00FB2B74"/>
    <w:rsid w:val="00FC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EBE9"/>
  <w15:docId w15:val="{52DFA0B0-0ED3-4D97-80B9-03F1369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  <w:style w:type="character" w:customStyle="1" w:styleId="23">
    <w:name w:val="Основной текст (2)"/>
    <w:basedOn w:val="a0"/>
    <w:rsid w:val="0002236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463C45"/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6</cp:revision>
  <dcterms:created xsi:type="dcterms:W3CDTF">2025-03-10T08:24:00Z</dcterms:created>
  <dcterms:modified xsi:type="dcterms:W3CDTF">2025-03-19T16:22:00Z</dcterms:modified>
</cp:coreProperties>
</file>