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FCFE" w14:textId="2441F330" w:rsidR="00FF784E" w:rsidRPr="009D1173" w:rsidRDefault="00FF784E" w:rsidP="009D1173">
      <w:pPr>
        <w:pStyle w:val="1"/>
        <w:rPr>
          <w:b w:val="0"/>
          <w:bCs w:val="0"/>
        </w:rPr>
      </w:pPr>
      <w:r w:rsidRPr="009D1173">
        <w:t xml:space="preserve">Комплект оценочных материалов по </w:t>
      </w:r>
      <w:r w:rsidR="00BF48E1" w:rsidRPr="009D1173">
        <w:t>практике</w:t>
      </w:r>
      <w:r w:rsidRPr="009D1173">
        <w:br/>
        <w:t>«</w:t>
      </w:r>
      <w:r w:rsidR="00D759BB" w:rsidRPr="009D1173">
        <w:t>Учебная практика (ознакомительная)</w:t>
      </w:r>
      <w:r w:rsidRPr="009D1173">
        <w:t>»</w:t>
      </w:r>
    </w:p>
    <w:p w14:paraId="408DBB25" w14:textId="77777777" w:rsidR="00FF784E" w:rsidRPr="009D1173" w:rsidRDefault="00FF784E" w:rsidP="009D1173">
      <w:pPr>
        <w:rPr>
          <w:szCs w:val="28"/>
        </w:rPr>
      </w:pPr>
    </w:p>
    <w:p w14:paraId="1851522F" w14:textId="77777777" w:rsidR="00FF784E" w:rsidRPr="009D1173" w:rsidRDefault="00FF784E" w:rsidP="009D1173">
      <w:pPr>
        <w:pStyle w:val="3"/>
      </w:pPr>
      <w:r w:rsidRPr="009D1173">
        <w:t>Задания закрытого типа</w:t>
      </w:r>
    </w:p>
    <w:p w14:paraId="02CAA374" w14:textId="77777777" w:rsidR="00FF784E" w:rsidRPr="009D1173" w:rsidRDefault="00FF784E" w:rsidP="009D1173">
      <w:pPr>
        <w:pStyle w:val="4"/>
      </w:pPr>
      <w:r w:rsidRPr="009D1173">
        <w:t>Задания закрытого типа на выбор правильного ответа</w:t>
      </w:r>
    </w:p>
    <w:p w14:paraId="32ED4C78" w14:textId="77777777" w:rsidR="00FF784E" w:rsidRPr="009D1173" w:rsidRDefault="00FF784E" w:rsidP="009D1173">
      <w:pPr>
        <w:rPr>
          <w:rFonts w:cs="Times New Roman"/>
          <w:i/>
          <w:iCs/>
          <w:szCs w:val="28"/>
        </w:rPr>
      </w:pPr>
      <w:r w:rsidRPr="009D1173">
        <w:rPr>
          <w:rFonts w:cs="Times New Roman"/>
          <w:i/>
          <w:iCs/>
          <w:szCs w:val="28"/>
        </w:rPr>
        <w:t>Выберите один правильный ответ.</w:t>
      </w:r>
    </w:p>
    <w:p w14:paraId="549B5B55" w14:textId="77777777" w:rsidR="00FF784E" w:rsidRPr="009D1173" w:rsidRDefault="00FF784E" w:rsidP="009D1173">
      <w:pPr>
        <w:rPr>
          <w:rFonts w:cs="Times New Roman"/>
          <w:szCs w:val="28"/>
        </w:rPr>
      </w:pPr>
    </w:p>
    <w:p w14:paraId="0B3D60A3" w14:textId="4C0E9C32" w:rsidR="00660138" w:rsidRPr="009D1173" w:rsidRDefault="00660138" w:rsidP="009D1173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1. </w:t>
      </w:r>
      <w:r w:rsidR="00B24DE3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Какие службы </w:t>
      </w:r>
      <w:r w:rsidR="00B24DE3" w:rsidRPr="009D1173">
        <w:rPr>
          <w:rFonts w:cs="Times New Roman"/>
          <w:bCs/>
          <w:szCs w:val="28"/>
          <w14:ligatures w14:val="none"/>
        </w:rPr>
        <w:t>могут входить в</w:t>
      </w:r>
      <w:r w:rsidRPr="009D1173">
        <w:rPr>
          <w:rFonts w:cs="Times New Roman"/>
          <w:bCs/>
          <w:szCs w:val="28"/>
          <w14:ligatures w14:val="none"/>
        </w:rPr>
        <w:t xml:space="preserve"> состав коммерческих </w:t>
      </w:r>
      <w:r w:rsidR="003013A9" w:rsidRPr="009D1173">
        <w:rPr>
          <w:rFonts w:cs="Times New Roman"/>
          <w:bCs/>
          <w:szCs w:val="28"/>
          <w14:ligatures w14:val="none"/>
        </w:rPr>
        <w:t>подразделений</w:t>
      </w:r>
      <w:r w:rsidRPr="009D1173">
        <w:rPr>
          <w:rFonts w:cs="Times New Roman"/>
          <w:bCs/>
          <w:szCs w:val="28"/>
          <w14:ligatures w14:val="none"/>
        </w:rPr>
        <w:t xml:space="preserve"> торгового предприятия</w:t>
      </w:r>
      <w:r w:rsidR="00B24DE3" w:rsidRPr="009D1173">
        <w:rPr>
          <w:rFonts w:cs="Times New Roman"/>
          <w:bCs/>
          <w:szCs w:val="28"/>
          <w14:ligatures w14:val="none"/>
        </w:rPr>
        <w:t>?</w:t>
      </w:r>
      <w:r w:rsidR="00EB3EC7" w:rsidRPr="009D1173">
        <w:rPr>
          <w:rFonts w:cs="Times New Roman"/>
          <w:bCs/>
          <w:szCs w:val="28"/>
          <w14:ligatures w14:val="none"/>
        </w:rPr>
        <w:t xml:space="preserve"> </w:t>
      </w:r>
    </w:p>
    <w:p w14:paraId="4CB10556" w14:textId="6A2C3A26" w:rsidR="00660138" w:rsidRPr="009D1173" w:rsidRDefault="00660138" w:rsidP="009D1173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А) ремонтные службы</w:t>
      </w:r>
      <w:r w:rsidR="00B24DE3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3E268FF4" w14:textId="3DBFBA6B" w:rsidR="00660138" w:rsidRPr="009D1173" w:rsidRDefault="00660138" w:rsidP="009D1173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Б) маркетинговые службы</w:t>
      </w:r>
      <w:r w:rsidR="00B24DE3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86D6A11" w14:textId="7398E824" w:rsidR="00660138" w:rsidRPr="009D1173" w:rsidRDefault="00660138" w:rsidP="009D1173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В) хозяйственные службы</w:t>
      </w:r>
      <w:r w:rsidR="00B24DE3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88AF3A1" w14:textId="099168E6" w:rsidR="00660138" w:rsidRPr="009D1173" w:rsidRDefault="00660138" w:rsidP="009D1173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Б</w:t>
      </w:r>
      <w:r w:rsidR="00EB3EC7" w:rsidRPr="009D1173">
        <w:rPr>
          <w:rFonts w:cs="Times New Roman"/>
          <w:szCs w:val="28"/>
          <w14:ligatures w14:val="none"/>
        </w:rPr>
        <w:t xml:space="preserve"> </w:t>
      </w:r>
    </w:p>
    <w:p w14:paraId="15B13F15" w14:textId="5D4D5334" w:rsidR="00660138" w:rsidRPr="009D1173" w:rsidRDefault="00660138" w:rsidP="009D1173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ОПК-2</w:t>
      </w:r>
      <w:r w:rsidR="00EB3EC7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BCDC911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30A7731C" w14:textId="156973F0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cs="Times New Roman"/>
          <w:bCs/>
          <w:szCs w:val="28"/>
          <w14:ligatures w14:val="none"/>
        </w:rPr>
        <w:t>2. </w:t>
      </w:r>
      <w:r w:rsidR="003013A9" w:rsidRPr="009D1173">
        <w:rPr>
          <w:rFonts w:cs="Times New Roman"/>
          <w:bCs/>
          <w:szCs w:val="28"/>
          <w14:ligatures w14:val="none"/>
        </w:rPr>
        <w:t>К какому характеру услуг можно отнести услуги, оказываемые оптовыми или розничными т</w:t>
      </w:r>
      <w:r w:rsidRPr="009D1173">
        <w:rPr>
          <w:rFonts w:cs="Times New Roman"/>
          <w:bCs/>
          <w:szCs w:val="28"/>
          <w14:ligatures w14:val="none"/>
        </w:rPr>
        <w:t>оргов</w:t>
      </w:r>
      <w:r w:rsidR="003013A9" w:rsidRPr="009D1173">
        <w:rPr>
          <w:rFonts w:cs="Times New Roman"/>
          <w:bCs/>
          <w:szCs w:val="28"/>
          <w14:ligatures w14:val="none"/>
        </w:rPr>
        <w:t>ыми</w:t>
      </w:r>
      <w:r w:rsidRPr="009D1173">
        <w:rPr>
          <w:rFonts w:cs="Times New Roman"/>
          <w:bCs/>
          <w:szCs w:val="28"/>
          <w14:ligatures w14:val="none"/>
        </w:rPr>
        <w:t xml:space="preserve"> предприяти</w:t>
      </w:r>
      <w:r w:rsidR="003013A9" w:rsidRPr="009D1173">
        <w:rPr>
          <w:rFonts w:cs="Times New Roman"/>
          <w:bCs/>
          <w:szCs w:val="28"/>
          <w14:ligatures w14:val="none"/>
        </w:rPr>
        <w:t>ями?</w:t>
      </w:r>
      <w:r w:rsidR="00EB3EC7" w:rsidRPr="009D1173">
        <w:rPr>
          <w:rFonts w:cs="Times New Roman"/>
          <w:bCs/>
          <w:szCs w:val="28"/>
          <w14:ligatures w14:val="none"/>
        </w:rPr>
        <w:t xml:space="preserve"> </w:t>
      </w:r>
    </w:p>
    <w:p w14:paraId="22F7BC29" w14:textId="296EA981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cs="Times New Roman"/>
          <w:bCs/>
          <w:szCs w:val="28"/>
          <w14:ligatures w14:val="none"/>
        </w:rPr>
        <w:t xml:space="preserve">А) </w:t>
      </w:r>
      <w:r w:rsidR="003013A9" w:rsidRPr="009D1173">
        <w:rPr>
          <w:rFonts w:cs="Times New Roman"/>
          <w:bCs/>
          <w:szCs w:val="28"/>
          <w14:ligatures w14:val="none"/>
        </w:rPr>
        <w:t>технического</w:t>
      </w:r>
      <w:r w:rsidR="00EB3EC7" w:rsidRPr="009D1173">
        <w:rPr>
          <w:rFonts w:cs="Times New Roman"/>
          <w:bCs/>
          <w:szCs w:val="28"/>
          <w14:ligatures w14:val="none"/>
        </w:rPr>
        <w:t xml:space="preserve"> характера </w:t>
      </w:r>
    </w:p>
    <w:p w14:paraId="14FA3336" w14:textId="6E8618B4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cs="Times New Roman"/>
          <w:bCs/>
          <w:szCs w:val="28"/>
          <w14:ligatures w14:val="none"/>
        </w:rPr>
        <w:t>Б) сервисн</w:t>
      </w:r>
      <w:r w:rsidR="003013A9" w:rsidRPr="009D1173">
        <w:rPr>
          <w:rFonts w:cs="Times New Roman"/>
          <w:bCs/>
          <w:szCs w:val="28"/>
          <w14:ligatures w14:val="none"/>
        </w:rPr>
        <w:t>ого</w:t>
      </w:r>
      <w:r w:rsidR="00EB3EC7" w:rsidRPr="009D1173">
        <w:rPr>
          <w:rFonts w:cs="Times New Roman"/>
          <w:bCs/>
          <w:szCs w:val="28"/>
          <w14:ligatures w14:val="none"/>
        </w:rPr>
        <w:t xml:space="preserve"> характера </w:t>
      </w:r>
    </w:p>
    <w:p w14:paraId="5D8B4893" w14:textId="6C96C164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cs="Times New Roman"/>
          <w:bCs/>
          <w:szCs w:val="28"/>
          <w14:ligatures w14:val="none"/>
        </w:rPr>
        <w:t>В) проектн</w:t>
      </w:r>
      <w:r w:rsidR="003013A9" w:rsidRPr="009D1173">
        <w:rPr>
          <w:rFonts w:cs="Times New Roman"/>
          <w:bCs/>
          <w:szCs w:val="28"/>
          <w14:ligatures w14:val="none"/>
        </w:rPr>
        <w:t>ого</w:t>
      </w:r>
      <w:r w:rsidR="00EB3EC7" w:rsidRPr="009D1173">
        <w:rPr>
          <w:rFonts w:cs="Times New Roman"/>
          <w:bCs/>
          <w:szCs w:val="28"/>
          <w14:ligatures w14:val="none"/>
        </w:rPr>
        <w:t xml:space="preserve"> характера </w:t>
      </w:r>
    </w:p>
    <w:p w14:paraId="436C24D1" w14:textId="678B1263" w:rsidR="00660138" w:rsidRPr="009D1173" w:rsidRDefault="00660138" w:rsidP="009D1173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Б</w:t>
      </w:r>
      <w:r w:rsidR="00EB3EC7" w:rsidRPr="009D1173">
        <w:rPr>
          <w:rFonts w:cs="Times New Roman"/>
          <w:szCs w:val="28"/>
          <w14:ligatures w14:val="none"/>
        </w:rPr>
        <w:t xml:space="preserve"> </w:t>
      </w:r>
    </w:p>
    <w:p w14:paraId="26CD319B" w14:textId="7A7DD9AA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ОПК-2</w:t>
      </w:r>
      <w:r w:rsidR="00EB3EC7" w:rsidRPr="009D117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8F4CC5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524F246E" w14:textId="53904C7D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3. </w:t>
      </w:r>
      <w:r w:rsidR="00EB3EC7" w:rsidRPr="009D1173">
        <w:rPr>
          <w:rFonts w:cs="Times New Roman"/>
          <w:szCs w:val="28"/>
          <w14:ligatures w14:val="none"/>
        </w:rPr>
        <w:t>Какие отделы обычно входят в</w:t>
      </w:r>
      <w:r w:rsidRPr="009D1173">
        <w:rPr>
          <w:rFonts w:cs="Times New Roman"/>
          <w:szCs w:val="28"/>
          <w14:ligatures w14:val="none"/>
        </w:rPr>
        <w:t xml:space="preserve"> коммерческую службу торгового предприятия</w:t>
      </w:r>
      <w:r w:rsidR="00EB3EC7" w:rsidRPr="009D1173">
        <w:rPr>
          <w:rFonts w:cs="Times New Roman"/>
          <w:szCs w:val="28"/>
          <w14:ligatures w14:val="none"/>
        </w:rPr>
        <w:t>?</w:t>
      </w:r>
      <w:r w:rsidR="00B24DE3" w:rsidRPr="009D1173">
        <w:rPr>
          <w:rFonts w:cs="Times New Roman"/>
          <w:szCs w:val="28"/>
          <w14:ligatures w14:val="none"/>
        </w:rPr>
        <w:t xml:space="preserve"> </w:t>
      </w:r>
    </w:p>
    <w:p w14:paraId="4135641B" w14:textId="7B4C41EA" w:rsidR="00660138" w:rsidRPr="009D1173" w:rsidRDefault="00660138" w:rsidP="009D1173">
      <w:pPr>
        <w:jc w:val="left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А) отдел снабжения</w:t>
      </w:r>
      <w:r w:rsidR="00EB3EC7" w:rsidRPr="009D1173">
        <w:rPr>
          <w:rFonts w:cs="Times New Roman"/>
          <w:szCs w:val="28"/>
          <w14:ligatures w14:val="none"/>
        </w:rPr>
        <w:t xml:space="preserve"> </w:t>
      </w:r>
    </w:p>
    <w:p w14:paraId="384E38F9" w14:textId="19BC6C63" w:rsidR="00660138" w:rsidRPr="009D1173" w:rsidRDefault="00660138" w:rsidP="009D1173">
      <w:pPr>
        <w:jc w:val="left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Б) </w:t>
      </w:r>
      <w:r w:rsidR="00EB3EC7" w:rsidRPr="009D1173">
        <w:rPr>
          <w:rFonts w:cs="Times New Roman"/>
          <w:szCs w:val="28"/>
          <w14:ligatures w14:val="none"/>
        </w:rPr>
        <w:t xml:space="preserve">производственный </w:t>
      </w:r>
      <w:r w:rsidRPr="009D1173">
        <w:rPr>
          <w:rFonts w:cs="Times New Roman"/>
          <w:szCs w:val="28"/>
          <w14:ligatures w14:val="none"/>
        </w:rPr>
        <w:t xml:space="preserve">отдел </w:t>
      </w:r>
    </w:p>
    <w:p w14:paraId="2BEC8824" w14:textId="77777777" w:rsidR="00660138" w:rsidRPr="009D1173" w:rsidRDefault="00660138" w:rsidP="009D1173">
      <w:pPr>
        <w:jc w:val="left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В)</w:t>
      </w:r>
      <w:r w:rsidRPr="009D1173">
        <w:rPr>
          <w14:ligatures w14:val="none"/>
        </w:rPr>
        <w:t> </w:t>
      </w:r>
      <w:r w:rsidRPr="009D1173">
        <w:rPr>
          <w:rFonts w:cs="Times New Roman"/>
          <w:szCs w:val="28"/>
          <w14:ligatures w14:val="none"/>
        </w:rPr>
        <w:t xml:space="preserve">отдел сбыта </w:t>
      </w:r>
    </w:p>
    <w:p w14:paraId="2C2FA532" w14:textId="77777777" w:rsidR="00660138" w:rsidRPr="009D1173" w:rsidRDefault="00660138" w:rsidP="009D1173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В </w:t>
      </w:r>
    </w:p>
    <w:p w14:paraId="3AE13A05" w14:textId="49143E8D" w:rsidR="00660138" w:rsidRPr="009D1173" w:rsidRDefault="00660138" w:rsidP="009D1173">
      <w:pPr>
        <w:jc w:val="left"/>
        <w:rPr>
          <w:rFonts w:cs="Times New Roman"/>
          <w:szCs w:val="28"/>
          <w14:ligatures w14:val="none"/>
        </w:rPr>
      </w:pPr>
      <w:r w:rsidRPr="009D1173">
        <w:rPr>
          <w:szCs w:val="28"/>
          <w14:ligatures w14:val="none"/>
        </w:rPr>
        <w:t>Компетенции (индикаторы): ОПК-2</w:t>
      </w:r>
      <w:r w:rsidR="00EB3EC7" w:rsidRPr="009D1173">
        <w:rPr>
          <w:szCs w:val="28"/>
          <w14:ligatures w14:val="none"/>
        </w:rPr>
        <w:t xml:space="preserve"> </w:t>
      </w:r>
    </w:p>
    <w:p w14:paraId="6D7B96E6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2F9BC396" w14:textId="77777777" w:rsidR="00A34892" w:rsidRPr="009D1173" w:rsidRDefault="00A34892" w:rsidP="009D1173">
      <w:pPr>
        <w:rPr>
          <w:rFonts w:cs="Times New Roman"/>
          <w:szCs w:val="28"/>
          <w14:ligatures w14:val="none"/>
        </w:rPr>
      </w:pPr>
    </w:p>
    <w:p w14:paraId="0A29B8C5" w14:textId="77777777" w:rsidR="00B24DE3" w:rsidRPr="009D1173" w:rsidRDefault="00B24DE3" w:rsidP="009D1173">
      <w:pPr>
        <w:rPr>
          <w:rFonts w:cs="Times New Roman"/>
          <w:szCs w:val="28"/>
          <w14:ligatures w14:val="none"/>
        </w:rPr>
      </w:pPr>
    </w:p>
    <w:p w14:paraId="3958E187" w14:textId="77777777" w:rsidR="00660138" w:rsidRPr="009D1173" w:rsidRDefault="00660138" w:rsidP="009D1173">
      <w:pPr>
        <w:spacing w:after="360"/>
        <w:outlineLvl w:val="3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закрытого типа на установление соответствия</w:t>
      </w:r>
    </w:p>
    <w:p w14:paraId="21D0C825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619AED96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4E6619CE" w14:textId="77777777" w:rsidR="00B24DE3" w:rsidRPr="009D1173" w:rsidRDefault="00B24DE3" w:rsidP="009D1173">
      <w:pPr>
        <w:rPr>
          <w:rFonts w:cs="Times New Roman"/>
          <w:szCs w:val="28"/>
          <w14:ligatures w14:val="none"/>
        </w:rPr>
      </w:pPr>
    </w:p>
    <w:p w14:paraId="0F996B89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1. </w:t>
      </w:r>
      <w:r w:rsidRPr="009D1173">
        <w:rPr>
          <w:rFonts w:cs="Times New Roman"/>
          <w:szCs w:val="28"/>
          <w14:ligatures w14:val="none"/>
        </w:rPr>
        <w:t>Установите соответствие между смежными отделами коммерческих служб торгового предприятия:</w:t>
      </w: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</w:p>
    <w:p w14:paraId="5B8B85C2" w14:textId="77777777" w:rsidR="00B24DE3" w:rsidRPr="009D1173" w:rsidRDefault="00B24DE3" w:rsidP="009D1173">
      <w:pPr>
        <w:rPr>
          <w:rFonts w:eastAsia="Times New Roman" w:cs="Times New Roman"/>
          <w:szCs w:val="28"/>
          <w:lang w:eastAsia="ru-RU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804"/>
      </w:tblGrid>
      <w:tr w:rsidR="009D1173" w:rsidRPr="009D1173" w14:paraId="4B7E4165" w14:textId="77777777" w:rsidTr="006E3CD8">
        <w:tc>
          <w:tcPr>
            <w:tcW w:w="3869" w:type="dxa"/>
          </w:tcPr>
          <w:p w14:paraId="0BBF2AA8" w14:textId="77777777" w:rsidR="00660138" w:rsidRPr="009D1173" w:rsidRDefault="00660138" w:rsidP="009D1173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lastRenderedPageBreak/>
              <w:t>Наименование отдела</w:t>
            </w:r>
          </w:p>
        </w:tc>
        <w:tc>
          <w:tcPr>
            <w:tcW w:w="5877" w:type="dxa"/>
          </w:tcPr>
          <w:p w14:paraId="3FD4383D" w14:textId="77777777" w:rsidR="00660138" w:rsidRPr="009D1173" w:rsidRDefault="00660138" w:rsidP="009D1173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Наименование отдела</w:t>
            </w:r>
          </w:p>
        </w:tc>
      </w:tr>
      <w:tr w:rsidR="009D1173" w:rsidRPr="009D1173" w14:paraId="59DAC1D7" w14:textId="77777777" w:rsidTr="006E3CD8">
        <w:tc>
          <w:tcPr>
            <w:tcW w:w="3869" w:type="dxa"/>
          </w:tcPr>
          <w:p w14:paraId="459F933D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1) Торговый отдел</w:t>
            </w:r>
          </w:p>
        </w:tc>
        <w:tc>
          <w:tcPr>
            <w:tcW w:w="5877" w:type="dxa"/>
          </w:tcPr>
          <w:p w14:paraId="15E052F2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 xml:space="preserve">А) Отдел по изучения конъюнктуры торговли </w:t>
            </w:r>
          </w:p>
        </w:tc>
      </w:tr>
      <w:tr w:rsidR="009D1173" w:rsidRPr="009D1173" w14:paraId="27BF03C6" w14:textId="77777777" w:rsidTr="006E3CD8">
        <w:tc>
          <w:tcPr>
            <w:tcW w:w="3869" w:type="dxa"/>
          </w:tcPr>
          <w:p w14:paraId="384B2A3A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2) Отдел по изучению спроса</w:t>
            </w:r>
          </w:p>
        </w:tc>
        <w:tc>
          <w:tcPr>
            <w:tcW w:w="5877" w:type="dxa"/>
          </w:tcPr>
          <w:p w14:paraId="369FB3BC" w14:textId="71014BC3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="00075C12" w:rsidRPr="009D1173">
              <w:rPr>
                <w:rFonts w:eastAsia="Times New Roman" w:cs="Times New Roman"/>
                <w:szCs w:val="28"/>
                <w:lang w:eastAsia="ru-RU"/>
              </w:rPr>
              <w:t>Рекламный о</w:t>
            </w:r>
            <w:r w:rsidRPr="009D1173">
              <w:rPr>
                <w:rFonts w:eastAsia="Times New Roman" w:cs="Times New Roman"/>
                <w:szCs w:val="28"/>
                <w:lang w:eastAsia="ru-RU"/>
              </w:rPr>
              <w:t>тдел</w:t>
            </w:r>
          </w:p>
        </w:tc>
      </w:tr>
      <w:tr w:rsidR="009D1173" w:rsidRPr="009D1173" w14:paraId="3AC1ABF0" w14:textId="77777777" w:rsidTr="006E3CD8">
        <w:tc>
          <w:tcPr>
            <w:tcW w:w="3869" w:type="dxa"/>
          </w:tcPr>
          <w:p w14:paraId="6600798D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3) Отдел маркетинга</w:t>
            </w:r>
          </w:p>
        </w:tc>
        <w:tc>
          <w:tcPr>
            <w:tcW w:w="5877" w:type="dxa"/>
          </w:tcPr>
          <w:p w14:paraId="3B440006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В) Товарный отдел</w:t>
            </w:r>
          </w:p>
        </w:tc>
      </w:tr>
    </w:tbl>
    <w:p w14:paraId="32EDF426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9D1173" w:rsidRPr="009D1173" w14:paraId="09165AB6" w14:textId="77777777" w:rsidTr="006E3CD8">
        <w:trPr>
          <w:trHeight w:val="281"/>
          <w:jc w:val="center"/>
        </w:trPr>
        <w:tc>
          <w:tcPr>
            <w:tcW w:w="1555" w:type="dxa"/>
          </w:tcPr>
          <w:p w14:paraId="6DBC2719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634ED5B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7829EE4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3</w:t>
            </w:r>
          </w:p>
        </w:tc>
      </w:tr>
      <w:tr w:rsidR="009D1173" w:rsidRPr="009D1173" w14:paraId="3F98FFB5" w14:textId="77777777" w:rsidTr="006E3CD8">
        <w:trPr>
          <w:trHeight w:val="243"/>
          <w:jc w:val="center"/>
        </w:trPr>
        <w:tc>
          <w:tcPr>
            <w:tcW w:w="1555" w:type="dxa"/>
          </w:tcPr>
          <w:p w14:paraId="39A2AF57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312D716D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37652DC0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6B969E3D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0C41820D" w14:textId="77777777" w:rsidR="00660138" w:rsidRPr="009D1173" w:rsidRDefault="00660138" w:rsidP="009D1173">
      <w:pPr>
        <w:ind w:firstLine="0"/>
        <w:rPr>
          <w:rFonts w:eastAsia="Times New Roman" w:cs="Times New Roman"/>
          <w:szCs w:val="28"/>
          <w:lang w:eastAsia="ru-RU"/>
          <w14:ligatures w14:val="none"/>
        </w:rPr>
      </w:pPr>
    </w:p>
    <w:p w14:paraId="4826D1D0" w14:textId="77777777" w:rsidR="00660138" w:rsidRPr="009D1173" w:rsidRDefault="00660138" w:rsidP="009D1173">
      <w:pPr>
        <w:rPr>
          <w14:ligatures w14:val="none"/>
        </w:rPr>
      </w:pPr>
      <w:bookmarkStart w:id="0" w:name="_Hlk188278501"/>
      <w:r w:rsidRPr="009D1173">
        <w:rPr>
          <w:rFonts w:eastAsia="Times New Roman" w:cs="Times New Roman"/>
          <w:szCs w:val="28"/>
          <w:lang w:eastAsia="ru-RU"/>
          <w14:ligatures w14:val="none"/>
        </w:rPr>
        <w:t>2. </w:t>
      </w:r>
      <w:r w:rsidRPr="009D1173">
        <w:rPr>
          <w:rFonts w:cs="Times New Roman"/>
          <w:szCs w:val="28"/>
          <w14:ligatures w14:val="none"/>
        </w:rPr>
        <w:t>Установите соответствие между смежными типами с</w:t>
      </w:r>
      <w:r w:rsidRPr="009D1173">
        <w:rPr>
          <w14:ligatures w14:val="none"/>
        </w:rPr>
        <w:t>оциальной ответственности торгового предприятия: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320"/>
      </w:tblGrid>
      <w:tr w:rsidR="009D1173" w:rsidRPr="009D1173" w14:paraId="52E44DAA" w14:textId="77777777" w:rsidTr="00A011C9">
        <w:tc>
          <w:tcPr>
            <w:tcW w:w="4342" w:type="dxa"/>
          </w:tcPr>
          <w:p w14:paraId="144BEF08" w14:textId="77777777" w:rsidR="00660138" w:rsidRPr="009D1173" w:rsidRDefault="00660138" w:rsidP="009D1173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  <w:tc>
          <w:tcPr>
            <w:tcW w:w="5362" w:type="dxa"/>
          </w:tcPr>
          <w:p w14:paraId="401DD0E9" w14:textId="77777777" w:rsidR="00660138" w:rsidRPr="009D1173" w:rsidRDefault="00660138" w:rsidP="009D1173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</w:tr>
      <w:tr w:rsidR="009D1173" w:rsidRPr="009D1173" w14:paraId="1CB73F93" w14:textId="77777777" w:rsidTr="00A011C9">
        <w:tc>
          <w:tcPr>
            <w:tcW w:w="4342" w:type="dxa"/>
          </w:tcPr>
          <w:p w14:paraId="1B84567D" w14:textId="66A0BADF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1)</w:t>
            </w:r>
            <w:r w:rsidR="009F14D4" w:rsidRPr="009D11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D1173">
              <w:rPr>
                <w:rFonts w:eastAsia="Times New Roman" w:cs="Times New Roman"/>
                <w:szCs w:val="28"/>
                <w:lang w:eastAsia="ru-RU"/>
              </w:rPr>
              <w:t xml:space="preserve">Профессиональная </w:t>
            </w:r>
          </w:p>
        </w:tc>
        <w:tc>
          <w:tcPr>
            <w:tcW w:w="5362" w:type="dxa"/>
          </w:tcPr>
          <w:p w14:paraId="3EF6CA2F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9D1173">
              <w:t>Ответственность перед обществом</w:t>
            </w:r>
          </w:p>
        </w:tc>
      </w:tr>
      <w:tr w:rsidR="009D1173" w:rsidRPr="009D1173" w14:paraId="3CCFBA4D" w14:textId="77777777" w:rsidTr="00A011C9">
        <w:tc>
          <w:tcPr>
            <w:tcW w:w="4342" w:type="dxa"/>
          </w:tcPr>
          <w:p w14:paraId="3D0E9D5B" w14:textId="25CD6DAE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="009F14D4" w:rsidRPr="009D11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D1173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9D1173">
              <w:t xml:space="preserve">нутренняя </w:t>
            </w:r>
          </w:p>
        </w:tc>
        <w:tc>
          <w:tcPr>
            <w:tcW w:w="5362" w:type="dxa"/>
          </w:tcPr>
          <w:p w14:paraId="74B77350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9D1173">
              <w:t xml:space="preserve"> Ответственность перед собой</w:t>
            </w:r>
          </w:p>
        </w:tc>
      </w:tr>
      <w:tr w:rsidR="009D1173" w:rsidRPr="009D1173" w14:paraId="718459BD" w14:textId="77777777" w:rsidTr="00A011C9">
        <w:tc>
          <w:tcPr>
            <w:tcW w:w="4342" w:type="dxa"/>
          </w:tcPr>
          <w:p w14:paraId="082AE7BB" w14:textId="255ADA65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="009F14D4" w:rsidRPr="009D11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D1173">
              <w:t xml:space="preserve">Внешняя </w:t>
            </w:r>
          </w:p>
        </w:tc>
        <w:tc>
          <w:tcPr>
            <w:tcW w:w="5362" w:type="dxa"/>
          </w:tcPr>
          <w:p w14:paraId="7108968C" w14:textId="601BF263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В)</w:t>
            </w:r>
            <w:r w:rsidR="009F14D4" w:rsidRPr="009D11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D117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9D1173">
              <w:t>тветственность перед потребителями</w:t>
            </w:r>
          </w:p>
        </w:tc>
      </w:tr>
      <w:tr w:rsidR="009D1173" w:rsidRPr="009D1173" w14:paraId="20366DFF" w14:textId="77777777" w:rsidTr="00A011C9">
        <w:tc>
          <w:tcPr>
            <w:tcW w:w="4342" w:type="dxa"/>
          </w:tcPr>
          <w:p w14:paraId="7D73A29D" w14:textId="77777777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9D1173">
              <w:t xml:space="preserve">Личная </w:t>
            </w:r>
          </w:p>
        </w:tc>
        <w:tc>
          <w:tcPr>
            <w:tcW w:w="5362" w:type="dxa"/>
          </w:tcPr>
          <w:p w14:paraId="58326415" w14:textId="37E8CD53" w:rsidR="00660138" w:rsidRPr="009D1173" w:rsidRDefault="00660138" w:rsidP="009D1173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D1173">
              <w:rPr>
                <w:rFonts w:eastAsia="Times New Roman" w:cs="Times New Roman"/>
                <w:szCs w:val="28"/>
                <w:lang w:eastAsia="ru-RU"/>
              </w:rPr>
              <w:t>Г)</w:t>
            </w:r>
            <w:r w:rsidR="009F14D4" w:rsidRPr="009D117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D117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9D1173">
              <w:t>тветственность перед сотрудниками</w:t>
            </w:r>
          </w:p>
        </w:tc>
      </w:tr>
    </w:tbl>
    <w:p w14:paraId="6326867B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 </w:t>
      </w:r>
      <w:r w:rsidRPr="009D1173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9D1173" w:rsidRPr="009D1173" w14:paraId="24FC65A5" w14:textId="77777777" w:rsidTr="006E3CD8">
        <w:trPr>
          <w:trHeight w:val="281"/>
          <w:jc w:val="center"/>
        </w:trPr>
        <w:tc>
          <w:tcPr>
            <w:tcW w:w="1555" w:type="dxa"/>
          </w:tcPr>
          <w:p w14:paraId="58021B63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3E184B9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DAD8C4A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65EBDFFA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9D1173" w:rsidRPr="009D1173" w14:paraId="1194B64F" w14:textId="77777777" w:rsidTr="006E3CD8">
        <w:trPr>
          <w:trHeight w:val="243"/>
          <w:jc w:val="center"/>
        </w:trPr>
        <w:tc>
          <w:tcPr>
            <w:tcW w:w="1555" w:type="dxa"/>
          </w:tcPr>
          <w:p w14:paraId="01D42D08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43D04753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284D1692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30679A3C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1122A542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792A7D0F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0"/>
    <w:p w14:paraId="6E0CAF78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3. Установите соответствие между наименованиями отделов торгового предприятия и их структурными подразделениями:</w:t>
      </w:r>
    </w:p>
    <w:tbl>
      <w:tblPr>
        <w:tblW w:w="10089" w:type="dxa"/>
        <w:jc w:val="center"/>
        <w:tblLook w:val="0000" w:firstRow="0" w:lastRow="0" w:firstColumn="0" w:lastColumn="0" w:noHBand="0" w:noVBand="0"/>
      </w:tblPr>
      <w:tblGrid>
        <w:gridCol w:w="4500"/>
        <w:gridCol w:w="5589"/>
      </w:tblGrid>
      <w:tr w:rsidR="009D1173" w:rsidRPr="009D1173" w14:paraId="4E9EECED" w14:textId="77777777" w:rsidTr="00A011C9">
        <w:trPr>
          <w:trHeight w:val="194"/>
          <w:jc w:val="center"/>
        </w:trPr>
        <w:tc>
          <w:tcPr>
            <w:tcW w:w="4500" w:type="dxa"/>
            <w:vAlign w:val="center"/>
          </w:tcPr>
          <w:p w14:paraId="60EEA6DC" w14:textId="7919BF2B" w:rsidR="00660138" w:rsidRPr="009D1173" w:rsidRDefault="00660138" w:rsidP="009D1173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Наименование отдела</w:t>
            </w:r>
          </w:p>
        </w:tc>
        <w:tc>
          <w:tcPr>
            <w:tcW w:w="5589" w:type="dxa"/>
            <w:vAlign w:val="center"/>
          </w:tcPr>
          <w:p w14:paraId="70F3A8C8" w14:textId="6BC7C28A" w:rsidR="00660138" w:rsidRPr="009D1173" w:rsidRDefault="00660138" w:rsidP="009D1173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Наименование структурного подразделения</w:t>
            </w:r>
          </w:p>
        </w:tc>
      </w:tr>
      <w:tr w:rsidR="009D1173" w:rsidRPr="009D1173" w14:paraId="1E4333DB" w14:textId="77777777" w:rsidTr="00A011C9">
        <w:trPr>
          <w:trHeight w:val="84"/>
          <w:jc w:val="center"/>
        </w:trPr>
        <w:tc>
          <w:tcPr>
            <w:tcW w:w="4500" w:type="dxa"/>
            <w:vAlign w:val="center"/>
          </w:tcPr>
          <w:p w14:paraId="41F42C12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1) </w:t>
            </w:r>
            <w:r w:rsidRPr="009D1173">
              <w:rPr>
                <w14:ligatures w14:val="none"/>
              </w:rPr>
              <w:t>Отдел логистики</w:t>
            </w:r>
          </w:p>
        </w:tc>
        <w:tc>
          <w:tcPr>
            <w:tcW w:w="5589" w:type="dxa"/>
          </w:tcPr>
          <w:p w14:paraId="4F4B7E90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А) Бухгалтерия</w:t>
            </w:r>
          </w:p>
        </w:tc>
      </w:tr>
      <w:tr w:rsidR="009D1173" w:rsidRPr="009D1173" w14:paraId="312F778D" w14:textId="77777777" w:rsidTr="00A011C9">
        <w:trPr>
          <w:trHeight w:val="84"/>
          <w:jc w:val="center"/>
        </w:trPr>
        <w:tc>
          <w:tcPr>
            <w:tcW w:w="4500" w:type="dxa"/>
            <w:vAlign w:val="center"/>
          </w:tcPr>
          <w:p w14:paraId="13290E5C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2) </w:t>
            </w:r>
            <w:r w:rsidRPr="009D1173">
              <w:rPr>
                <w14:ligatures w14:val="none"/>
              </w:rPr>
              <w:t>Финансово-экономический отдел</w:t>
            </w:r>
          </w:p>
        </w:tc>
        <w:tc>
          <w:tcPr>
            <w:tcW w:w="5589" w:type="dxa"/>
            <w:vAlign w:val="center"/>
          </w:tcPr>
          <w:p w14:paraId="2918A2EF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Б) </w:t>
            </w:r>
            <w:r w:rsidRPr="009D1173">
              <w:rPr>
                <w14:ligatures w14:val="none"/>
              </w:rPr>
              <w:t>Служба доставки</w:t>
            </w:r>
          </w:p>
        </w:tc>
      </w:tr>
      <w:tr w:rsidR="009D1173" w:rsidRPr="009D1173" w14:paraId="7AB2CF6F" w14:textId="77777777" w:rsidTr="00A011C9">
        <w:trPr>
          <w:trHeight w:val="84"/>
          <w:jc w:val="center"/>
        </w:trPr>
        <w:tc>
          <w:tcPr>
            <w:tcW w:w="4500" w:type="dxa"/>
            <w:vAlign w:val="center"/>
          </w:tcPr>
          <w:p w14:paraId="050A3611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3) Отдел управления персоналом</w:t>
            </w:r>
          </w:p>
        </w:tc>
        <w:tc>
          <w:tcPr>
            <w:tcW w:w="5589" w:type="dxa"/>
            <w:vAlign w:val="center"/>
          </w:tcPr>
          <w:p w14:paraId="73C8D57B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В) </w:t>
            </w:r>
            <w:r w:rsidRPr="009D1173">
              <w:rPr>
                <w14:ligatures w14:val="none"/>
              </w:rPr>
              <w:t>Отдел закупок</w:t>
            </w:r>
          </w:p>
        </w:tc>
      </w:tr>
      <w:tr w:rsidR="009D1173" w:rsidRPr="009D1173" w14:paraId="44AD0B94" w14:textId="77777777" w:rsidTr="00A011C9">
        <w:trPr>
          <w:trHeight w:val="84"/>
          <w:jc w:val="center"/>
        </w:trPr>
        <w:tc>
          <w:tcPr>
            <w:tcW w:w="4500" w:type="dxa"/>
            <w:vAlign w:val="center"/>
          </w:tcPr>
          <w:p w14:paraId="38CCC9FD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4) </w:t>
            </w:r>
            <w:r w:rsidRPr="009D1173">
              <w:rPr>
                <w14:ligatures w14:val="none"/>
              </w:rPr>
              <w:t>Коммерческий отдел</w:t>
            </w:r>
          </w:p>
        </w:tc>
        <w:tc>
          <w:tcPr>
            <w:tcW w:w="5589" w:type="dxa"/>
            <w:vAlign w:val="center"/>
          </w:tcPr>
          <w:p w14:paraId="236DC1B5" w14:textId="77777777" w:rsidR="00660138" w:rsidRPr="009D1173" w:rsidRDefault="00660138" w:rsidP="009D1173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 xml:space="preserve">Г) </w:t>
            </w:r>
            <w:r w:rsidRPr="009D1173">
              <w:rPr>
                <w14:ligatures w14:val="none"/>
              </w:rPr>
              <w:t>Отдел кадрового подбора и найма</w:t>
            </w:r>
          </w:p>
        </w:tc>
      </w:tr>
    </w:tbl>
    <w:p w14:paraId="3DA209E7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9D1173" w:rsidRPr="009D1173" w14:paraId="33236663" w14:textId="77777777" w:rsidTr="006E3CD8">
        <w:trPr>
          <w:trHeight w:val="281"/>
          <w:jc w:val="center"/>
        </w:trPr>
        <w:tc>
          <w:tcPr>
            <w:tcW w:w="1555" w:type="dxa"/>
          </w:tcPr>
          <w:p w14:paraId="0C62B44B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1AB5EC3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65F3D8C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6EC91479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9D1173" w:rsidRPr="009D1173" w14:paraId="5009D012" w14:textId="77777777" w:rsidTr="006E3CD8">
        <w:trPr>
          <w:trHeight w:val="243"/>
          <w:jc w:val="center"/>
        </w:trPr>
        <w:tc>
          <w:tcPr>
            <w:tcW w:w="1555" w:type="dxa"/>
          </w:tcPr>
          <w:p w14:paraId="701BA453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6F7C057A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3EB06F2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A761B7F" w14:textId="77777777" w:rsidR="00660138" w:rsidRPr="009D1173" w:rsidRDefault="00660138" w:rsidP="009D1173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9D1173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238022D3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5C4BBCB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4B2D602A" w14:textId="77777777" w:rsidR="009F14D4" w:rsidRPr="009D1173" w:rsidRDefault="009F14D4" w:rsidP="009D1173">
      <w:pPr>
        <w:rPr>
          <w:rFonts w:cs="Times New Roman"/>
          <w:szCs w:val="28"/>
          <w14:ligatures w14:val="none"/>
        </w:rPr>
      </w:pPr>
    </w:p>
    <w:p w14:paraId="676504A1" w14:textId="77777777" w:rsidR="00660138" w:rsidRPr="009D1173" w:rsidRDefault="00660138" w:rsidP="009D1173">
      <w:pPr>
        <w:spacing w:after="360"/>
        <w:outlineLvl w:val="3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закрытого типа на установление правильной последовательности</w:t>
      </w:r>
    </w:p>
    <w:p w14:paraId="296F82EF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35FEDAA0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0D15F0C3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1DC22B01" w14:textId="713F6804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1. Установите правильный порядок </w:t>
      </w:r>
      <w:r w:rsidR="009F14D4" w:rsidRPr="009D1173">
        <w:rPr>
          <w:rFonts w:cs="Times New Roman"/>
          <w:szCs w:val="28"/>
          <w14:ligatures w14:val="none"/>
        </w:rPr>
        <w:t>подчинённости</w:t>
      </w:r>
      <w:r w:rsidRPr="009D1173">
        <w:rPr>
          <w:rFonts w:cs="Times New Roman"/>
          <w:szCs w:val="28"/>
          <w14:ligatures w14:val="none"/>
        </w:rPr>
        <w:t xml:space="preserve"> организационного состава торгового предприятия в порядке убывания полномочий:</w:t>
      </w:r>
    </w:p>
    <w:p w14:paraId="3CF887C0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А) </w:t>
      </w:r>
      <w:r w:rsidRPr="009D1173">
        <w:rPr>
          <w14:ligatures w14:val="none"/>
        </w:rPr>
        <w:t>начальник отдела маркетинга</w:t>
      </w:r>
    </w:p>
    <w:p w14:paraId="257CA80B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Б) транспортировщик</w:t>
      </w:r>
    </w:p>
    <w:p w14:paraId="3A4778ED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lastRenderedPageBreak/>
        <w:t>В) генеральный директор</w:t>
      </w:r>
    </w:p>
    <w:p w14:paraId="62F6E826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Г) </w:t>
      </w:r>
      <w:r w:rsidRPr="009D1173">
        <w:rPr>
          <w14:ligatures w14:val="none"/>
        </w:rPr>
        <w:t>менеджер по сбыту</w:t>
      </w:r>
    </w:p>
    <w:p w14:paraId="3534E1A8" w14:textId="44213570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В, А, Г, Б</w:t>
      </w:r>
    </w:p>
    <w:p w14:paraId="48C1BA6E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B19E3FA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3B4BDBBE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cs="Times New Roman"/>
          <w:szCs w:val="28"/>
          <w14:ligatures w14:val="none"/>
        </w:rPr>
        <w:t>2. </w:t>
      </w: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Установите последовательность этапов формирования организационной структуры торгового предприятия</w:t>
      </w:r>
      <w:r w:rsidRPr="009D1173">
        <w:rPr>
          <w:rFonts w:eastAsia="Times New Roman" w:cs="Times New Roman"/>
          <w:szCs w:val="28"/>
          <w:lang w:eastAsia="ru-RU"/>
          <w14:ligatures w14:val="none"/>
        </w:rPr>
        <w:t>:</w:t>
      </w:r>
    </w:p>
    <w:p w14:paraId="6839CD68" w14:textId="246A817F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А)</w:t>
      </w:r>
      <w:r w:rsidR="00327207" w:rsidRPr="009D1173">
        <w:rPr>
          <w:rFonts w:eastAsia="Times New Roman" w:cs="Times New Roman"/>
          <w:bCs/>
          <w:szCs w:val="28"/>
          <w:lang w:eastAsia="ru-RU"/>
          <w14:ligatures w14:val="none"/>
        </w:rPr>
        <w:t xml:space="preserve"> планирование</w:t>
      </w: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 xml:space="preserve"> подразделений и определение их функций</w:t>
      </w:r>
    </w:p>
    <w:p w14:paraId="0C89F044" w14:textId="24748342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Б)</w:t>
      </w:r>
      <w:r w:rsidR="00327207" w:rsidRPr="009D1173">
        <w:rPr>
          <w:rFonts w:eastAsia="Times New Roman" w:cs="Times New Roman"/>
          <w:bCs/>
          <w:szCs w:val="28"/>
          <w:lang w:eastAsia="ru-RU"/>
          <w14:ligatures w14:val="none"/>
        </w:rPr>
        <w:t xml:space="preserve"> </w:t>
      </w: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определение стратегии фирмы</w:t>
      </w:r>
    </w:p>
    <w:p w14:paraId="22D3203F" w14:textId="32A073C1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В)</w:t>
      </w:r>
      <w:r w:rsidR="00327207" w:rsidRPr="009D1173">
        <w:rPr>
          <w:rFonts w:eastAsia="Times New Roman" w:cs="Times New Roman"/>
          <w:bCs/>
          <w:szCs w:val="28"/>
          <w:lang w:eastAsia="ru-RU"/>
          <w14:ligatures w14:val="none"/>
        </w:rPr>
        <w:t xml:space="preserve"> </w:t>
      </w: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согласование структуры и её документальное закрепление</w:t>
      </w:r>
    </w:p>
    <w:p w14:paraId="1888C590" w14:textId="2EFBB8A0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Г)</w:t>
      </w:r>
      <w:r w:rsidR="00327207" w:rsidRPr="009D1173">
        <w:rPr>
          <w:rFonts w:eastAsia="Times New Roman" w:cs="Times New Roman"/>
          <w:bCs/>
          <w:szCs w:val="28"/>
          <w:lang w:eastAsia="ru-RU"/>
          <w14:ligatures w14:val="none"/>
        </w:rPr>
        <w:t xml:space="preserve"> </w:t>
      </w:r>
      <w:r w:rsidRPr="009D1173">
        <w:rPr>
          <w:rFonts w:eastAsia="Times New Roman" w:cs="Times New Roman"/>
          <w:bCs/>
          <w:szCs w:val="28"/>
          <w:lang w:eastAsia="ru-RU"/>
          <w14:ligatures w14:val="none"/>
        </w:rPr>
        <w:t>определение способов взаимодействия звеньев</w:t>
      </w:r>
    </w:p>
    <w:p w14:paraId="520FF363" w14:textId="099249E1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Б, А, Г, В</w:t>
      </w:r>
      <w:r w:rsidR="00327207" w:rsidRPr="009D1173">
        <w:rPr>
          <w:rFonts w:cs="Times New Roman"/>
          <w:szCs w:val="28"/>
          <w14:ligatures w14:val="none"/>
        </w:rPr>
        <w:t xml:space="preserve"> </w:t>
      </w:r>
    </w:p>
    <w:p w14:paraId="48F90125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13ADBCAA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</w:p>
    <w:p w14:paraId="0B2B7F88" w14:textId="77777777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 xml:space="preserve">3. Установите правильную последовательность процедуры разработки организационного решения торгового предприятия: </w:t>
      </w:r>
    </w:p>
    <w:p w14:paraId="1EC8399C" w14:textId="32562B58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А)</w:t>
      </w:r>
      <w:r w:rsidR="003D112A" w:rsidRPr="009D1173">
        <w:rPr>
          <w14:ligatures w14:val="none"/>
        </w:rPr>
        <w:t xml:space="preserve"> </w:t>
      </w:r>
      <w:r w:rsidRPr="009D1173">
        <w:rPr>
          <w14:ligatures w14:val="none"/>
        </w:rPr>
        <w:t>исполнение решения</w:t>
      </w:r>
      <w:r w:rsidR="00A75D11" w:rsidRPr="009D1173">
        <w:rPr>
          <w14:ligatures w14:val="none"/>
        </w:rPr>
        <w:t xml:space="preserve"> </w:t>
      </w:r>
    </w:p>
    <w:p w14:paraId="0256C7CE" w14:textId="037CB774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Б)</w:t>
      </w:r>
      <w:r w:rsidR="003D112A" w:rsidRPr="009D1173">
        <w:rPr>
          <w14:ligatures w14:val="none"/>
        </w:rPr>
        <w:t xml:space="preserve"> </w:t>
      </w:r>
      <w:r w:rsidRPr="009D1173">
        <w:rPr>
          <w14:ligatures w14:val="none"/>
        </w:rPr>
        <w:t xml:space="preserve">принятие решения </w:t>
      </w:r>
      <w:r w:rsidR="003D112A" w:rsidRPr="009D1173">
        <w:rPr>
          <w14:ligatures w14:val="none"/>
        </w:rPr>
        <w:t xml:space="preserve">о необходимости подготовки организационного решения </w:t>
      </w:r>
      <w:r w:rsidRPr="009D1173">
        <w:rPr>
          <w14:ligatures w14:val="none"/>
        </w:rPr>
        <w:t xml:space="preserve">на основе </w:t>
      </w:r>
      <w:r w:rsidR="00327207" w:rsidRPr="009D1173">
        <w:rPr>
          <w14:ligatures w14:val="none"/>
        </w:rPr>
        <w:t>аналитической</w:t>
      </w:r>
      <w:r w:rsidRPr="009D1173">
        <w:rPr>
          <w14:ligatures w14:val="none"/>
        </w:rPr>
        <w:t xml:space="preserve"> информации </w:t>
      </w:r>
    </w:p>
    <w:p w14:paraId="563BCACE" w14:textId="0AAA63C5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В)</w:t>
      </w:r>
      <w:r w:rsidR="003D112A" w:rsidRPr="009D1173">
        <w:rPr>
          <w14:ligatures w14:val="none"/>
        </w:rPr>
        <w:t xml:space="preserve"> </w:t>
      </w:r>
      <w:r w:rsidRPr="009D1173">
        <w:rPr>
          <w14:ligatures w14:val="none"/>
        </w:rPr>
        <w:t xml:space="preserve">подготовка </w:t>
      </w:r>
      <w:r w:rsidR="003D112A" w:rsidRPr="009D1173">
        <w:rPr>
          <w14:ligatures w14:val="none"/>
        </w:rPr>
        <w:t xml:space="preserve">документального оформления </w:t>
      </w:r>
      <w:r w:rsidRPr="009D1173">
        <w:rPr>
          <w14:ligatures w14:val="none"/>
        </w:rPr>
        <w:t>решения</w:t>
      </w:r>
    </w:p>
    <w:p w14:paraId="4EE017AE" w14:textId="10C0C6DA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Г)</w:t>
      </w:r>
      <w:r w:rsidR="003D112A" w:rsidRPr="009D1173">
        <w:rPr>
          <w14:ligatures w14:val="none"/>
        </w:rPr>
        <w:t xml:space="preserve"> </w:t>
      </w:r>
      <w:r w:rsidRPr="009D1173">
        <w:rPr>
          <w14:ligatures w14:val="none"/>
        </w:rPr>
        <w:t xml:space="preserve">подготовка отдельных вопросов или необходимой информации </w:t>
      </w:r>
      <w:r w:rsidR="00A75D11" w:rsidRPr="009D1173">
        <w:rPr>
          <w14:ligatures w14:val="none"/>
        </w:rPr>
        <w:t>для окончательного согласования решения</w:t>
      </w:r>
    </w:p>
    <w:p w14:paraId="05F94CB3" w14:textId="75B1CCF4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Б, В, Г, А</w:t>
      </w:r>
      <w:r w:rsidR="003D112A" w:rsidRPr="009D1173">
        <w:rPr>
          <w:rFonts w:cs="Times New Roman"/>
          <w:szCs w:val="28"/>
          <w14:ligatures w14:val="none"/>
        </w:rPr>
        <w:t xml:space="preserve"> </w:t>
      </w:r>
    </w:p>
    <w:p w14:paraId="48002460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8805D4D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7F88386C" w14:textId="77777777" w:rsidR="00660138" w:rsidRPr="009D1173" w:rsidRDefault="00660138" w:rsidP="009D1173">
      <w:pPr>
        <w:spacing w:after="480"/>
        <w:ind w:firstLine="0"/>
        <w:outlineLvl w:val="2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открытого типа</w:t>
      </w:r>
    </w:p>
    <w:p w14:paraId="27E98531" w14:textId="77777777" w:rsidR="00660138" w:rsidRPr="009D1173" w:rsidRDefault="00660138" w:rsidP="009D1173">
      <w:pPr>
        <w:spacing w:after="360"/>
        <w:outlineLvl w:val="3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открытого типа на дополнение</w:t>
      </w:r>
    </w:p>
    <w:p w14:paraId="44A76950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65800AF6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</w:p>
    <w:p w14:paraId="7C316498" w14:textId="4790A206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bCs/>
          <w:szCs w:val="28"/>
          <w14:ligatures w14:val="none"/>
        </w:rPr>
        <w:t>1. Организационная структура торгового предприятия</w:t>
      </w:r>
      <w:r w:rsidR="00A75D11" w:rsidRPr="009D1173">
        <w:rPr>
          <w:rFonts w:cs="Times New Roman"/>
          <w:szCs w:val="28"/>
          <w14:ligatures w14:val="none"/>
        </w:rPr>
        <w:t xml:space="preserve"> </w:t>
      </w:r>
      <w:r w:rsidRPr="009D1173">
        <w:rPr>
          <w:rFonts w:cs="Times New Roman"/>
          <w:szCs w:val="28"/>
          <w14:ligatures w14:val="none"/>
        </w:rPr>
        <w:t xml:space="preserve">характеризуется составом и информационными взаимосвязями самостоятельных подразделений или отдельных </w:t>
      </w:r>
      <w:r w:rsidR="007F46A4" w:rsidRPr="009D1173">
        <w:rPr>
          <w:rFonts w:cs="Times New Roman"/>
          <w:szCs w:val="28"/>
          <w14:ligatures w14:val="none"/>
        </w:rPr>
        <w:t xml:space="preserve">уполномоченных </w:t>
      </w:r>
      <w:r w:rsidRPr="009D1173">
        <w:rPr>
          <w:rFonts w:cs="Times New Roman"/>
          <w:szCs w:val="28"/>
          <w14:ligatures w14:val="none"/>
        </w:rPr>
        <w:t xml:space="preserve">_______________ </w:t>
      </w:r>
    </w:p>
    <w:p w14:paraId="0DED0446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исполнителей </w:t>
      </w:r>
    </w:p>
    <w:p w14:paraId="58C99804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48D9C03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64AF29D6" w14:textId="5643749F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2. Деятельность структурных подразделений и исполнителей регламентируется специальными </w:t>
      </w:r>
      <w:r w:rsidR="007F46A4" w:rsidRPr="009D1173">
        <w:rPr>
          <w:rFonts w:cs="Times New Roman"/>
          <w:szCs w:val="28"/>
          <w14:ligatures w14:val="none"/>
        </w:rPr>
        <w:t xml:space="preserve">нормативными </w:t>
      </w:r>
      <w:r w:rsidRPr="009D1173">
        <w:rPr>
          <w:rFonts w:cs="Times New Roman"/>
          <w:szCs w:val="28"/>
          <w14:ligatures w14:val="none"/>
        </w:rPr>
        <w:t xml:space="preserve">_______________ </w:t>
      </w:r>
    </w:p>
    <w:p w14:paraId="2EE4D14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положениями</w:t>
      </w:r>
    </w:p>
    <w:p w14:paraId="1B3C94A4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E1F0BE0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08178857" w14:textId="6BB22085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lastRenderedPageBreak/>
        <w:t>3</w:t>
      </w:r>
      <w:r w:rsidRPr="009D1173">
        <w:rPr>
          <w:rFonts w:cs="Times New Roman"/>
          <w:szCs w:val="28"/>
          <w14:ligatures w14:val="none"/>
        </w:rPr>
        <w:t xml:space="preserve">. Инструкции определяют функции каждого </w:t>
      </w:r>
      <w:r w:rsidR="0048501C" w:rsidRPr="009D1173">
        <w:rPr>
          <w:rFonts w:cs="Times New Roman"/>
          <w:szCs w:val="28"/>
          <w14:ligatures w14:val="none"/>
        </w:rPr>
        <w:t>подразделения</w:t>
      </w:r>
      <w:r w:rsidRPr="009D1173">
        <w:rPr>
          <w:rFonts w:cs="Times New Roman"/>
          <w:szCs w:val="28"/>
          <w14:ligatures w14:val="none"/>
        </w:rPr>
        <w:t xml:space="preserve">, </w:t>
      </w:r>
      <w:r w:rsidR="0048501C" w:rsidRPr="009D1173">
        <w:rPr>
          <w:rFonts w:cs="Times New Roman"/>
          <w:szCs w:val="28"/>
          <w14:ligatures w14:val="none"/>
        </w:rPr>
        <w:t xml:space="preserve">а также </w:t>
      </w:r>
      <w:r w:rsidRPr="009D1173">
        <w:rPr>
          <w:rFonts w:cs="Times New Roman"/>
          <w:szCs w:val="28"/>
          <w14:ligatures w14:val="none"/>
        </w:rPr>
        <w:t xml:space="preserve">распределение прав и обязанностей между </w:t>
      </w:r>
      <w:r w:rsidR="0048501C" w:rsidRPr="009D1173">
        <w:rPr>
          <w:rFonts w:cs="Times New Roman"/>
          <w:szCs w:val="28"/>
          <w14:ligatures w14:val="none"/>
        </w:rPr>
        <w:t>подразделениями</w:t>
      </w:r>
      <w:r w:rsidRPr="009D1173">
        <w:rPr>
          <w:rFonts w:cs="Times New Roman"/>
          <w:szCs w:val="28"/>
          <w14:ligatures w14:val="none"/>
        </w:rPr>
        <w:t xml:space="preserve">, а внутри подразделения </w:t>
      </w:r>
      <w:r w:rsidR="007F46A4" w:rsidRPr="009D1173">
        <w:rPr>
          <w:rFonts w:cs="Times New Roman"/>
          <w:szCs w:val="28"/>
          <w14:ligatures w14:val="none"/>
        </w:rPr>
        <w:t xml:space="preserve">определяют функции </w:t>
      </w:r>
      <w:r w:rsidRPr="009D1173">
        <w:rPr>
          <w:rFonts w:cs="Times New Roman"/>
          <w:szCs w:val="28"/>
          <w14:ligatures w14:val="none"/>
        </w:rPr>
        <w:t>каждого</w:t>
      </w:r>
      <w:r w:rsidR="0048501C" w:rsidRPr="009D1173">
        <w:rPr>
          <w:rFonts w:cs="Times New Roman"/>
          <w:szCs w:val="28"/>
          <w14:ligatures w14:val="none"/>
        </w:rPr>
        <w:t xml:space="preserve"> конкретного</w:t>
      </w:r>
      <w:r w:rsidRPr="009D1173">
        <w:rPr>
          <w:rFonts w:cs="Times New Roman"/>
          <w:szCs w:val="28"/>
          <w14:ligatures w14:val="none"/>
        </w:rPr>
        <w:t xml:space="preserve"> _______________ </w:t>
      </w:r>
    </w:p>
    <w:p w14:paraId="09D61DBE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исполнителя</w:t>
      </w:r>
    </w:p>
    <w:p w14:paraId="763FB4F9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50EA215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1D6CA937" w14:textId="77777777" w:rsidR="00660138" w:rsidRPr="009D1173" w:rsidRDefault="00660138" w:rsidP="009D1173">
      <w:pPr>
        <w:spacing w:after="360"/>
        <w:outlineLvl w:val="3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открытого типа с кратким свободным ответом</w:t>
      </w:r>
    </w:p>
    <w:p w14:paraId="6CA4758D" w14:textId="77777777" w:rsidR="00660138" w:rsidRPr="009D1173" w:rsidRDefault="00660138" w:rsidP="009D1173">
      <w:pPr>
        <w:rPr>
          <w:rFonts w:cs="Times New Roman"/>
          <w:i/>
          <w:iCs/>
          <w:szCs w:val="28"/>
          <w14:ligatures w14:val="none"/>
        </w:rPr>
      </w:pPr>
      <w:r w:rsidRPr="009D1173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7C3E8281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05217871" w14:textId="3CECC42C" w:rsidR="00660138" w:rsidRPr="009D1173" w:rsidRDefault="00660138" w:rsidP="009D1173">
      <w:pPr>
        <w:rPr>
          <w:rFonts w:cs="Times New Roman"/>
          <w:bCs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1. </w:t>
      </w:r>
      <w:r w:rsidRPr="009D1173">
        <w:rPr>
          <w:rFonts w:cs="Times New Roman"/>
          <w:bCs/>
          <w:szCs w:val="28"/>
          <w14:ligatures w14:val="none"/>
        </w:rPr>
        <w:t xml:space="preserve">Структура коммерческих служб и её особенности зависят от основного вида ____________________ </w:t>
      </w:r>
    </w:p>
    <w:p w14:paraId="701637FA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</w:t>
      </w:r>
      <w:r w:rsidRPr="009D1173">
        <w:rPr>
          <w:rFonts w:cs="Times New Roman"/>
          <w:bCs/>
          <w:szCs w:val="28"/>
          <w14:ligatures w14:val="none"/>
        </w:rPr>
        <w:t>деятельности предприятия</w:t>
      </w:r>
      <w:r w:rsidRPr="009D1173">
        <w:rPr>
          <w:rFonts w:cs="Times New Roman"/>
          <w:szCs w:val="28"/>
          <w14:ligatures w14:val="none"/>
        </w:rPr>
        <w:t xml:space="preserve"> / активности предприятия / операций предприятия</w:t>
      </w:r>
    </w:p>
    <w:p w14:paraId="1F6E631D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68DD1B96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05783159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14:ligatures w14:val="none"/>
        </w:rPr>
        <w:t>2. Одним из ключевых понятий менеджмента, тесно связанным с целями, функциями, процессом управления, работой менеджеров и распределением между ними полномочий является – ________________</w:t>
      </w:r>
    </w:p>
    <w:p w14:paraId="6F09CD5D" w14:textId="24CC856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Правильный ответ: организационная структура /</w:t>
      </w:r>
      <w:r w:rsidR="00CF001C" w:rsidRPr="009D1173">
        <w:rPr>
          <w:rFonts w:cs="Times New Roman"/>
          <w:szCs w:val="28"/>
          <w14:ligatures w14:val="none"/>
        </w:rPr>
        <w:t xml:space="preserve"> управленческая структура</w:t>
      </w:r>
      <w:r w:rsidRPr="009D1173">
        <w:rPr>
          <w:rFonts w:cs="Times New Roman"/>
          <w:szCs w:val="28"/>
          <w14:ligatures w14:val="none"/>
        </w:rPr>
        <w:t xml:space="preserve"> </w:t>
      </w:r>
      <w:r w:rsidR="00CF001C" w:rsidRPr="009D1173">
        <w:rPr>
          <w:rFonts w:cs="Times New Roman"/>
          <w:szCs w:val="28"/>
          <w14:ligatures w14:val="none"/>
        </w:rPr>
        <w:t xml:space="preserve">/ </w:t>
      </w:r>
      <w:r w:rsidR="0048501C" w:rsidRPr="009D1173">
        <w:rPr>
          <w:rFonts w:cs="Times New Roman"/>
          <w:szCs w:val="28"/>
          <w14:ligatures w14:val="none"/>
        </w:rPr>
        <w:t xml:space="preserve">управленческая иерархия / </w:t>
      </w:r>
      <w:r w:rsidRPr="009D1173">
        <w:rPr>
          <w:rFonts w:cs="Times New Roman"/>
          <w:szCs w:val="28"/>
          <w14:ligatures w14:val="none"/>
        </w:rPr>
        <w:t xml:space="preserve">административный аппарат </w:t>
      </w:r>
    </w:p>
    <w:p w14:paraId="6618652A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50EDEA2D" w14:textId="77777777" w:rsidR="00660138" w:rsidRPr="009D1173" w:rsidRDefault="00660138" w:rsidP="009D1173">
      <w:pPr>
        <w:rPr>
          <w14:ligatures w14:val="none"/>
        </w:rPr>
      </w:pPr>
    </w:p>
    <w:p w14:paraId="523DAC18" w14:textId="77777777" w:rsidR="00660138" w:rsidRPr="009D1173" w:rsidRDefault="00660138" w:rsidP="009D1173">
      <w:pPr>
        <w:rPr>
          <w14:ligatures w14:val="none"/>
        </w:rPr>
      </w:pPr>
      <w:bookmarkStart w:id="1" w:name="_Hlk189404484"/>
      <w:r w:rsidRPr="009D1173">
        <w:rPr>
          <w:rFonts w:eastAsia="Times New Roman" w:cs="Times New Roman"/>
          <w:szCs w:val="28"/>
          <w:lang w:eastAsia="ru-RU"/>
          <w14:ligatures w14:val="none"/>
        </w:rPr>
        <w:t>3. </w:t>
      </w:r>
      <w:r w:rsidRPr="009D1173">
        <w:rPr>
          <w14:ligatures w14:val="none"/>
        </w:rPr>
        <w:t>В рамках организационной структуры протекает весь управленческий процесс (движение потоков информации и принятие управленческих решений), в котором участвуют менеджеры всех уровней, категорий и ________________</w:t>
      </w:r>
    </w:p>
    <w:p w14:paraId="22FFF634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Правильный ответ: </w:t>
      </w:r>
      <w:r w:rsidRPr="009D1173">
        <w:rPr>
          <w14:ligatures w14:val="none"/>
        </w:rPr>
        <w:t>профессиональной специализации</w:t>
      </w:r>
      <w:r w:rsidRPr="009D1173">
        <w:rPr>
          <w:rFonts w:cs="Times New Roman"/>
          <w:szCs w:val="28"/>
          <w14:ligatures w14:val="none"/>
        </w:rPr>
        <w:t xml:space="preserve"> / трудовой специализации / кадровой специализации</w:t>
      </w:r>
    </w:p>
    <w:p w14:paraId="5094E86E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BA59EFF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1"/>
    <w:p w14:paraId="1BD19114" w14:textId="77777777" w:rsidR="00660138" w:rsidRPr="009D1173" w:rsidRDefault="00660138" w:rsidP="009D1173">
      <w:pPr>
        <w:spacing w:after="360"/>
        <w:outlineLvl w:val="3"/>
        <w:rPr>
          <w:b/>
          <w:bCs/>
          <w14:ligatures w14:val="none"/>
        </w:rPr>
      </w:pPr>
      <w:r w:rsidRPr="009D1173">
        <w:rPr>
          <w:b/>
          <w:bCs/>
          <w14:ligatures w14:val="none"/>
        </w:rPr>
        <w:t>Задания открытого типа с развёрнутым ответом</w:t>
      </w:r>
    </w:p>
    <w:p w14:paraId="51B76A3B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04733B98" w14:textId="5FA69E3B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Условие задачи. </w:t>
      </w:r>
      <w:r w:rsidRPr="009D1173">
        <w:rPr>
          <w14:ligatures w14:val="none"/>
        </w:rPr>
        <w:t>Процесс организационного проектирования состоит в последовательности приближения к модели рациональной структуры управления, в котором методы проектирования играют вспомогательную роль при рассмотрении, оценки и принятия к практической реализации наиболее эффективных вариантов организационных решений, к которым относят:</w:t>
      </w:r>
    </w:p>
    <w:p w14:paraId="53C1E7BF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1) метод аналогий; </w:t>
      </w:r>
    </w:p>
    <w:p w14:paraId="50E466B3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2) метод типизации решений; </w:t>
      </w:r>
    </w:p>
    <w:p w14:paraId="6544B279" w14:textId="387840BA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>3) </w:t>
      </w:r>
      <w:r w:rsidRPr="009D1173">
        <w:rPr>
          <w14:ligatures w14:val="none"/>
        </w:rPr>
        <w:t>экспертно-аналитический метод.</w:t>
      </w:r>
      <w:r w:rsidR="00CF001C" w:rsidRPr="009D1173">
        <w:rPr>
          <w14:ligatures w14:val="none"/>
        </w:rPr>
        <w:t xml:space="preserve"> </w:t>
      </w:r>
    </w:p>
    <w:p w14:paraId="177FB6CF" w14:textId="474E1274" w:rsidR="00660138" w:rsidRPr="009D1173" w:rsidRDefault="00660138" w:rsidP="009D1173">
      <w:pPr>
        <w:rPr>
          <w:rFonts w:cs="Times New Roman"/>
          <w:szCs w:val="28"/>
          <w14:ligatures w14:val="none"/>
        </w:rPr>
      </w:pPr>
      <w:bookmarkStart w:id="2" w:name="_Hlk189404364"/>
      <w:r w:rsidRPr="009D1173">
        <w:rPr>
          <w:rFonts w:cs="Times New Roman"/>
          <w:szCs w:val="28"/>
          <w14:ligatures w14:val="none"/>
        </w:rPr>
        <w:t xml:space="preserve">Вопрос к задаче. Какой </w:t>
      </w:r>
      <w:r w:rsidR="00706579" w:rsidRPr="009D1173">
        <w:rPr>
          <w:rFonts w:cs="Times New Roman"/>
          <w:szCs w:val="28"/>
          <w14:ligatures w14:val="none"/>
        </w:rPr>
        <w:t xml:space="preserve">из перечисленных </w:t>
      </w:r>
      <w:r w:rsidRPr="009D1173">
        <w:rPr>
          <w:rFonts w:cs="Times New Roman"/>
          <w:szCs w:val="28"/>
          <w14:ligatures w14:val="none"/>
        </w:rPr>
        <w:t>метод</w:t>
      </w:r>
      <w:r w:rsidR="00706579" w:rsidRPr="009D1173">
        <w:rPr>
          <w:rFonts w:cs="Times New Roman"/>
          <w:szCs w:val="28"/>
          <w14:ligatures w14:val="none"/>
        </w:rPr>
        <w:t>ов</w:t>
      </w:r>
      <w:r w:rsidRPr="009D1173">
        <w:rPr>
          <w:rFonts w:cs="Times New Roman"/>
          <w:szCs w:val="28"/>
          <w14:ligatures w14:val="none"/>
        </w:rPr>
        <w:t xml:space="preserve"> проектирования организационной структуры предприятия </w:t>
      </w:r>
      <w:r w:rsidR="00706579" w:rsidRPr="009D1173">
        <w:rPr>
          <w14:ligatures w14:val="none"/>
        </w:rPr>
        <w:t>базируется на</w:t>
      </w:r>
      <w:r w:rsidRPr="009D1173">
        <w:rPr>
          <w14:ligatures w14:val="none"/>
        </w:rPr>
        <w:t xml:space="preserve"> исследовании организации силами квалифицированных специалистов с привлечением е</w:t>
      </w:r>
      <w:r w:rsidR="00CF001C" w:rsidRPr="009D1173">
        <w:rPr>
          <w14:ligatures w14:val="none"/>
        </w:rPr>
        <w:t>ё</w:t>
      </w:r>
      <w:r w:rsidRPr="009D1173">
        <w:rPr>
          <w14:ligatures w14:val="none"/>
        </w:rPr>
        <w:t xml:space="preserve"> руководителей и других работников?</w:t>
      </w:r>
      <w:r w:rsidRPr="009D1173">
        <w:rPr>
          <w:rFonts w:cs="Times New Roman"/>
          <w:szCs w:val="28"/>
          <w14:ligatures w14:val="none"/>
        </w:rPr>
        <w:t xml:space="preserve"> Обоснуйте ответ.</w:t>
      </w:r>
    </w:p>
    <w:p w14:paraId="1994D76D" w14:textId="1CEB17F4" w:rsidR="00660138" w:rsidRPr="009D1173" w:rsidRDefault="00660138" w:rsidP="009D1173">
      <w:pPr>
        <w:rPr>
          <w:rFonts w:cs="Times New Roman"/>
          <w:szCs w:val="28"/>
          <w14:ligatures w14:val="none"/>
        </w:rPr>
      </w:pPr>
      <w:bookmarkStart w:id="3" w:name="_Hlk190692255"/>
      <w:r w:rsidRPr="009D1173">
        <w:rPr>
          <w:rFonts w:cs="Times New Roman"/>
          <w:szCs w:val="28"/>
          <w14:ligatures w14:val="none"/>
        </w:rPr>
        <w:lastRenderedPageBreak/>
        <w:t xml:space="preserve">Время выполнения – </w:t>
      </w:r>
      <w:r w:rsidR="00AD46ED" w:rsidRPr="009D1173">
        <w:rPr>
          <w:rFonts w:cs="Times New Roman"/>
          <w:szCs w:val="28"/>
          <w14:ligatures w14:val="none"/>
        </w:rPr>
        <w:t>20</w:t>
      </w:r>
      <w:r w:rsidRPr="009D1173">
        <w:rPr>
          <w:rFonts w:cs="Times New Roman"/>
          <w:szCs w:val="28"/>
          <w14:ligatures w14:val="none"/>
        </w:rPr>
        <w:t xml:space="preserve"> мин. </w:t>
      </w:r>
    </w:p>
    <w:p w14:paraId="7E193B39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Ожидаемый результат: </w:t>
      </w:r>
    </w:p>
    <w:p w14:paraId="2901F69D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4B5EB715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bookmarkStart w:id="4" w:name="_Hlk190529684"/>
      <w:r w:rsidRPr="009D1173">
        <w:rPr>
          <w:rFonts w:cs="Times New Roman"/>
          <w:szCs w:val="28"/>
          <w14:ligatures w14:val="none"/>
        </w:rPr>
        <w:t xml:space="preserve">Критерии оценивания: </w:t>
      </w:r>
    </w:p>
    <w:p w14:paraId="0BA27680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72A8C61E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обоснованность ответа. </w:t>
      </w:r>
    </w:p>
    <w:bookmarkEnd w:id="4"/>
    <w:p w14:paraId="4FC560E3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p w14:paraId="6222C53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Ответ 3 – </w:t>
      </w:r>
      <w:r w:rsidRPr="009D1173">
        <w:rPr>
          <w14:ligatures w14:val="none"/>
        </w:rPr>
        <w:t>Экспертно-аналитический метод</w:t>
      </w:r>
      <w:r w:rsidRPr="009D1173">
        <w:rPr>
          <w:rFonts w:cs="Times New Roman"/>
          <w:szCs w:val="28"/>
          <w14:ligatures w14:val="none"/>
        </w:rPr>
        <w:t>.</w:t>
      </w:r>
    </w:p>
    <w:bookmarkEnd w:id="2"/>
    <w:p w14:paraId="6AF3FC1C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Обоснование ответа </w:t>
      </w:r>
    </w:p>
    <w:p w14:paraId="2D1B9C0F" w14:textId="05A2EF06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14:ligatures w14:val="none"/>
        </w:rPr>
        <w:t xml:space="preserve">Экспертно-аналитический метод </w:t>
      </w:r>
      <w:r w:rsidR="00706579" w:rsidRPr="009D1173">
        <w:rPr>
          <w14:ligatures w14:val="none"/>
        </w:rPr>
        <w:t>базируется на</w:t>
      </w:r>
      <w:r w:rsidRPr="009D1173">
        <w:rPr>
          <w14:ligatures w14:val="none"/>
        </w:rPr>
        <w:t xml:space="preserve"> обследовании и аналитическом изучении организации силами квалифицированных специалистов с привлечением е</w:t>
      </w:r>
      <w:r w:rsidR="00706579" w:rsidRPr="009D1173">
        <w:rPr>
          <w14:ligatures w14:val="none"/>
        </w:rPr>
        <w:t>ё</w:t>
      </w:r>
      <w:r w:rsidRPr="009D1173">
        <w:rPr>
          <w14:ligatures w14:val="none"/>
        </w:rPr>
        <w:t xml:space="preserve"> руководителей и других работников для того, чтобы выявить специфические особенности, проблемы в работе аппарата управления</w:t>
      </w:r>
      <w:r w:rsidR="00AC5464" w:rsidRPr="009D1173">
        <w:rPr>
          <w14:ligatures w14:val="none"/>
        </w:rPr>
        <w:t>.</w:t>
      </w:r>
      <w:r w:rsidRPr="009D1173">
        <w:rPr>
          <w14:ligatures w14:val="none"/>
        </w:rPr>
        <w:t xml:space="preserve"> </w:t>
      </w:r>
      <w:r w:rsidR="00AC5464" w:rsidRPr="009D1173">
        <w:rPr>
          <w14:ligatures w14:val="none"/>
        </w:rPr>
        <w:t>Т</w:t>
      </w:r>
      <w:r w:rsidRPr="009D1173">
        <w:rPr>
          <w14:ligatures w14:val="none"/>
        </w:rPr>
        <w:t xml:space="preserve">акже </w:t>
      </w:r>
      <w:r w:rsidR="00AC5464" w:rsidRPr="009D1173">
        <w:rPr>
          <w14:ligatures w14:val="none"/>
        </w:rPr>
        <w:t xml:space="preserve">данный метод базируется на </w:t>
      </w:r>
      <w:r w:rsidR="00706579" w:rsidRPr="009D1173">
        <w:rPr>
          <w14:ligatures w14:val="none"/>
        </w:rPr>
        <w:t>выработке</w:t>
      </w:r>
      <w:r w:rsidRPr="009D1173">
        <w:rPr>
          <w14:ligatures w14:val="none"/>
        </w:rPr>
        <w:t xml:space="preserve"> рациональны</w:t>
      </w:r>
      <w:r w:rsidR="00706579" w:rsidRPr="009D1173">
        <w:rPr>
          <w14:ligatures w14:val="none"/>
        </w:rPr>
        <w:t>х</w:t>
      </w:r>
      <w:r w:rsidRPr="009D1173">
        <w:rPr>
          <w14:ligatures w14:val="none"/>
        </w:rPr>
        <w:t xml:space="preserve"> рекомендаци</w:t>
      </w:r>
      <w:r w:rsidR="00706579" w:rsidRPr="009D1173">
        <w:rPr>
          <w14:ligatures w14:val="none"/>
        </w:rPr>
        <w:t>й</w:t>
      </w:r>
      <w:r w:rsidRPr="009D1173">
        <w:rPr>
          <w14:ligatures w14:val="none"/>
        </w:rPr>
        <w:t xml:space="preserve"> по формированию или перестройке</w:t>
      </w:r>
      <w:r w:rsidR="00AC5464" w:rsidRPr="009D1173">
        <w:rPr>
          <w14:ligatures w14:val="none"/>
        </w:rPr>
        <w:t xml:space="preserve"> организационной структуры предприятия</w:t>
      </w:r>
      <w:r w:rsidRPr="009D1173">
        <w:rPr>
          <w14:ligatures w14:val="none"/>
        </w:rPr>
        <w:t xml:space="preserve"> исходя из </w:t>
      </w:r>
      <w:r w:rsidR="00D23830" w:rsidRPr="009D1173">
        <w:rPr>
          <w14:ligatures w14:val="none"/>
        </w:rPr>
        <w:t xml:space="preserve">её </w:t>
      </w:r>
      <w:r w:rsidRPr="009D1173">
        <w:rPr>
          <w14:ligatures w14:val="none"/>
        </w:rPr>
        <w:t>количественных оценок эффективности, рациональных принципов управления, заключений экспертов, а также обобщени</w:t>
      </w:r>
      <w:r w:rsidR="00AC5464" w:rsidRPr="009D1173">
        <w:rPr>
          <w14:ligatures w14:val="none"/>
        </w:rPr>
        <w:t>и</w:t>
      </w:r>
      <w:r w:rsidRPr="009D1173">
        <w:rPr>
          <w14:ligatures w14:val="none"/>
        </w:rPr>
        <w:t xml:space="preserve"> и анализ</w:t>
      </w:r>
      <w:r w:rsidR="00AC5464" w:rsidRPr="009D1173">
        <w:rPr>
          <w14:ligatures w14:val="none"/>
        </w:rPr>
        <w:t>е</w:t>
      </w:r>
      <w:r w:rsidRPr="009D1173">
        <w:rPr>
          <w14:ligatures w14:val="none"/>
        </w:rPr>
        <w:t xml:space="preserve"> наиболее передовых тенденций в области организации управления. Сюда относ</w:t>
      </w:r>
      <w:r w:rsidR="00AC5464" w:rsidRPr="009D1173">
        <w:rPr>
          <w14:ligatures w14:val="none"/>
        </w:rPr>
        <w:t>ят</w:t>
      </w:r>
      <w:r w:rsidRPr="009D1173">
        <w:rPr>
          <w14:ligatures w14:val="none"/>
        </w:rPr>
        <w:t xml:space="preserve"> и проведение экспертных опросов руководителей и членов организации для выявления и анализа отдельных характеристик построения и функционирования аппарата управления, обработк</w:t>
      </w:r>
      <w:r w:rsidR="00AC5464" w:rsidRPr="009D1173">
        <w:rPr>
          <w14:ligatures w14:val="none"/>
        </w:rPr>
        <w:t>у</w:t>
      </w:r>
      <w:r w:rsidRPr="009D1173">
        <w:rPr>
          <w14:ligatures w14:val="none"/>
        </w:rPr>
        <w:t xml:space="preserve"> полученных экспертных оценок статистико-математическими методами.</w:t>
      </w:r>
      <w:r w:rsidRPr="009D1173">
        <w:rPr>
          <w:rFonts w:cs="Times New Roman"/>
          <w:szCs w:val="28"/>
          <w14:ligatures w14:val="none"/>
        </w:rPr>
        <w:t xml:space="preserve"> </w:t>
      </w:r>
    </w:p>
    <w:p w14:paraId="173EB5DB" w14:textId="77777777" w:rsidR="00660138" w:rsidRPr="009D1173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5BD3543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</w:p>
    <w:p w14:paraId="6704A4CF" w14:textId="77777777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 xml:space="preserve">2. Практическая задача </w:t>
      </w:r>
    </w:p>
    <w:p w14:paraId="38337C08" w14:textId="4A576DBC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Условие задачи. Управление торговым предприятием представляет собой сферу</w:t>
      </w:r>
      <w:r w:rsidRPr="009D1173">
        <w:rPr>
          <w:bCs/>
          <w:szCs w:val="28"/>
        </w:rPr>
        <w:t xml:space="preserve"> профессиональной деятельности, соединяющую и координирующую разноаспектную работу всех звеньев </w:t>
      </w:r>
      <w:r w:rsidR="001709D4" w:rsidRPr="009D1173">
        <w:rPr>
          <w:bCs/>
          <w:szCs w:val="28"/>
        </w:rPr>
        <w:t xml:space="preserve">торгового </w:t>
      </w:r>
      <w:r w:rsidR="00756945" w:rsidRPr="009D1173">
        <w:rPr>
          <w:szCs w:val="28"/>
        </w:rPr>
        <w:t xml:space="preserve">предприятия </w:t>
      </w:r>
      <w:r w:rsidRPr="009D1173">
        <w:rPr>
          <w:szCs w:val="28"/>
        </w:rPr>
        <w:t xml:space="preserve">с целью достижения устойчивых конкурентных </w:t>
      </w:r>
      <w:r w:rsidR="001709D4" w:rsidRPr="009D1173">
        <w:rPr>
          <w:szCs w:val="28"/>
        </w:rPr>
        <w:t>позиций</w:t>
      </w:r>
      <w:r w:rsidRPr="009D1173">
        <w:rPr>
          <w:szCs w:val="28"/>
        </w:rPr>
        <w:t xml:space="preserve"> и высоких показателей результативности, которая включает в себя ряд </w:t>
      </w:r>
      <w:r w:rsidR="001709D4" w:rsidRPr="009D1173">
        <w:rPr>
          <w:szCs w:val="28"/>
        </w:rPr>
        <w:t xml:space="preserve">ключевых </w:t>
      </w:r>
      <w:r w:rsidRPr="009D1173">
        <w:rPr>
          <w:szCs w:val="28"/>
        </w:rPr>
        <w:t>аспектов</w:t>
      </w:r>
      <w:r w:rsidR="001709D4" w:rsidRPr="009D1173">
        <w:rPr>
          <w:szCs w:val="28"/>
        </w:rPr>
        <w:t>, а именно</w:t>
      </w:r>
      <w:r w:rsidRPr="009D1173">
        <w:rPr>
          <w:szCs w:val="28"/>
        </w:rPr>
        <w:t>:</w:t>
      </w:r>
      <w:r w:rsidR="00756945" w:rsidRPr="009D1173">
        <w:rPr>
          <w:szCs w:val="28"/>
        </w:rPr>
        <w:t xml:space="preserve"> </w:t>
      </w:r>
    </w:p>
    <w:p w14:paraId="2A2A08CA" w14:textId="624FAFDA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1) </w:t>
      </w:r>
      <w:r w:rsidRPr="009D1173">
        <w:rPr>
          <w:bCs/>
          <w:szCs w:val="28"/>
        </w:rPr>
        <w:t>ценовая политика</w:t>
      </w:r>
      <w:r w:rsidRPr="009D1173">
        <w:rPr>
          <w:szCs w:val="28"/>
        </w:rPr>
        <w:t>;</w:t>
      </w:r>
      <w:r w:rsidR="00756945" w:rsidRPr="009D1173">
        <w:rPr>
          <w:szCs w:val="28"/>
        </w:rPr>
        <w:t xml:space="preserve"> </w:t>
      </w:r>
    </w:p>
    <w:p w14:paraId="299FE49B" w14:textId="261A2992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2) </w:t>
      </w:r>
      <w:r w:rsidRPr="009D1173">
        <w:rPr>
          <w:bCs/>
          <w:szCs w:val="28"/>
        </w:rPr>
        <w:t>контроль над товарным ассортиментом</w:t>
      </w:r>
      <w:r w:rsidRPr="009D1173">
        <w:rPr>
          <w:szCs w:val="28"/>
        </w:rPr>
        <w:t>;</w:t>
      </w:r>
      <w:r w:rsidR="00756945" w:rsidRPr="009D1173">
        <w:rPr>
          <w:szCs w:val="28"/>
        </w:rPr>
        <w:t xml:space="preserve"> </w:t>
      </w:r>
    </w:p>
    <w:p w14:paraId="7611E320" w14:textId="54B984AE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3) </w:t>
      </w:r>
      <w:r w:rsidRPr="009D1173">
        <w:rPr>
          <w:bCs/>
          <w:szCs w:val="28"/>
        </w:rPr>
        <w:t>стимулирование продаж</w:t>
      </w:r>
      <w:r w:rsidRPr="009D1173">
        <w:rPr>
          <w:szCs w:val="28"/>
        </w:rPr>
        <w:t>;</w:t>
      </w:r>
      <w:r w:rsidR="00756945" w:rsidRPr="009D1173">
        <w:rPr>
          <w:szCs w:val="28"/>
        </w:rPr>
        <w:t xml:space="preserve"> </w:t>
      </w:r>
    </w:p>
    <w:p w14:paraId="27433425" w14:textId="6C23DB5A" w:rsidR="00633370" w:rsidRPr="009D1173" w:rsidRDefault="00633370" w:rsidP="009D1173">
      <w:pPr>
        <w:rPr>
          <w:bCs/>
          <w:szCs w:val="28"/>
        </w:rPr>
      </w:pPr>
      <w:r w:rsidRPr="009D1173">
        <w:rPr>
          <w:szCs w:val="28"/>
        </w:rPr>
        <w:t>4) </w:t>
      </w:r>
      <w:r w:rsidRPr="009D1173">
        <w:rPr>
          <w:bCs/>
          <w:szCs w:val="28"/>
        </w:rPr>
        <w:t>управление закупками;</w:t>
      </w:r>
      <w:r w:rsidR="00756945" w:rsidRPr="009D1173">
        <w:rPr>
          <w:bCs/>
          <w:szCs w:val="28"/>
        </w:rPr>
        <w:t xml:space="preserve"> </w:t>
      </w:r>
    </w:p>
    <w:p w14:paraId="58342A1C" w14:textId="36A30B39" w:rsidR="00633370" w:rsidRPr="009D1173" w:rsidRDefault="00633370" w:rsidP="009D1173">
      <w:pPr>
        <w:rPr>
          <w:szCs w:val="28"/>
        </w:rPr>
      </w:pPr>
      <w:r w:rsidRPr="009D1173">
        <w:rPr>
          <w:bCs/>
          <w:szCs w:val="28"/>
        </w:rPr>
        <w:t>5) контроль запасов</w:t>
      </w:r>
      <w:r w:rsidRPr="009D1173">
        <w:rPr>
          <w:szCs w:val="28"/>
        </w:rPr>
        <w:t>;</w:t>
      </w:r>
      <w:r w:rsidR="00756945" w:rsidRPr="009D1173">
        <w:rPr>
          <w:szCs w:val="28"/>
        </w:rPr>
        <w:t xml:space="preserve"> </w:t>
      </w:r>
    </w:p>
    <w:p w14:paraId="644056A0" w14:textId="27F2698B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6) </w:t>
      </w:r>
      <w:r w:rsidRPr="009D1173">
        <w:rPr>
          <w:bCs/>
          <w:szCs w:val="28"/>
        </w:rPr>
        <w:t>управление финансами</w:t>
      </w:r>
      <w:r w:rsidRPr="009D1173">
        <w:rPr>
          <w:szCs w:val="28"/>
        </w:rPr>
        <w:t>.</w:t>
      </w:r>
      <w:r w:rsidR="00756945" w:rsidRPr="009D1173">
        <w:rPr>
          <w:szCs w:val="28"/>
        </w:rPr>
        <w:t xml:space="preserve"> </w:t>
      </w:r>
    </w:p>
    <w:p w14:paraId="13482BE4" w14:textId="6156925A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 xml:space="preserve">Вопрос к задаче. </w:t>
      </w:r>
      <w:r w:rsidR="00756945" w:rsidRPr="009D1173">
        <w:rPr>
          <w:szCs w:val="28"/>
        </w:rPr>
        <w:t>Поясните</w:t>
      </w:r>
      <w:r w:rsidRPr="009D1173">
        <w:rPr>
          <w:szCs w:val="28"/>
        </w:rPr>
        <w:t xml:space="preserve"> </w:t>
      </w:r>
      <w:r w:rsidR="00D228F9" w:rsidRPr="009D1173">
        <w:rPr>
          <w:szCs w:val="28"/>
        </w:rPr>
        <w:t xml:space="preserve">в </w:t>
      </w:r>
      <w:r w:rsidRPr="009D1173">
        <w:rPr>
          <w:szCs w:val="28"/>
        </w:rPr>
        <w:t>ч</w:t>
      </w:r>
      <w:r w:rsidR="00756945" w:rsidRPr="009D1173">
        <w:rPr>
          <w:szCs w:val="28"/>
        </w:rPr>
        <w:t>ё</w:t>
      </w:r>
      <w:r w:rsidRPr="009D1173">
        <w:rPr>
          <w:szCs w:val="28"/>
        </w:rPr>
        <w:t>м</w:t>
      </w:r>
      <w:r w:rsidR="00756945" w:rsidRPr="009D1173">
        <w:rPr>
          <w:szCs w:val="28"/>
        </w:rPr>
        <w:t xml:space="preserve"> именно</w:t>
      </w:r>
      <w:r w:rsidRPr="009D1173">
        <w:rPr>
          <w:szCs w:val="28"/>
        </w:rPr>
        <w:t xml:space="preserve"> </w:t>
      </w:r>
      <w:r w:rsidR="00951D8C" w:rsidRPr="009D1173">
        <w:rPr>
          <w:szCs w:val="28"/>
        </w:rPr>
        <w:t xml:space="preserve">для торгового предприятия </w:t>
      </w:r>
      <w:r w:rsidR="001709D4" w:rsidRPr="009D1173">
        <w:rPr>
          <w:szCs w:val="28"/>
        </w:rPr>
        <w:t xml:space="preserve">состоит сущность </w:t>
      </w:r>
      <w:r w:rsidR="00951D8C" w:rsidRPr="009D1173">
        <w:rPr>
          <w:szCs w:val="28"/>
        </w:rPr>
        <w:t>перечисленных</w:t>
      </w:r>
      <w:r w:rsidR="00D228F9" w:rsidRPr="009D1173">
        <w:rPr>
          <w:szCs w:val="28"/>
        </w:rPr>
        <w:t xml:space="preserve"> выше шести</w:t>
      </w:r>
      <w:r w:rsidR="00951D8C" w:rsidRPr="009D1173">
        <w:rPr>
          <w:szCs w:val="28"/>
        </w:rPr>
        <w:t xml:space="preserve"> ключевых аспектов </w:t>
      </w:r>
      <w:r w:rsidRPr="009D1173">
        <w:rPr>
          <w:szCs w:val="28"/>
        </w:rPr>
        <w:t>управления</w:t>
      </w:r>
      <w:r w:rsidR="00756945" w:rsidRPr="009D1173">
        <w:rPr>
          <w:szCs w:val="28"/>
        </w:rPr>
        <w:t xml:space="preserve">. </w:t>
      </w:r>
    </w:p>
    <w:p w14:paraId="52C895A8" w14:textId="77777777" w:rsidR="00633370" w:rsidRPr="009D1173" w:rsidRDefault="00633370" w:rsidP="009D1173">
      <w:pPr>
        <w:rPr>
          <w:szCs w:val="28"/>
        </w:rPr>
      </w:pPr>
      <w:bookmarkStart w:id="5" w:name="_Hlk189404690"/>
      <w:r w:rsidRPr="009D1173">
        <w:rPr>
          <w:szCs w:val="28"/>
        </w:rPr>
        <w:t xml:space="preserve">Время выполнения – 30 мин. </w:t>
      </w:r>
    </w:p>
    <w:p w14:paraId="742220F9" w14:textId="77777777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 xml:space="preserve">Ожидаемый результат: </w:t>
      </w:r>
    </w:p>
    <w:p w14:paraId="5C57F395" w14:textId="77777777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528702C" w14:textId="77777777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 xml:space="preserve">Критерии оценивания: </w:t>
      </w:r>
    </w:p>
    <w:p w14:paraId="7C610296" w14:textId="04918C7D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– правильность ответа</w:t>
      </w:r>
      <w:r w:rsidR="001D627A" w:rsidRPr="009D1173">
        <w:rPr>
          <w:szCs w:val="28"/>
        </w:rPr>
        <w:t xml:space="preserve"> по всем позициям.</w:t>
      </w:r>
      <w:r w:rsidRPr="009D1173">
        <w:rPr>
          <w:szCs w:val="28"/>
        </w:rPr>
        <w:t xml:space="preserve"> </w:t>
      </w:r>
    </w:p>
    <w:p w14:paraId="30AD378B" w14:textId="77777777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lastRenderedPageBreak/>
        <w:t xml:space="preserve">Ожидаемый результат в виде ответа </w:t>
      </w:r>
    </w:p>
    <w:bookmarkEnd w:id="5"/>
    <w:p w14:paraId="00389D80" w14:textId="70688CD2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1) Ценовая политика</w:t>
      </w:r>
      <w:r w:rsidR="00D228F9" w:rsidRPr="009D1173">
        <w:rPr>
          <w:szCs w:val="28"/>
        </w:rPr>
        <w:t>. Реализуется в виде</w:t>
      </w:r>
      <w:r w:rsidRPr="009D1173">
        <w:rPr>
          <w:szCs w:val="28"/>
        </w:rPr>
        <w:t xml:space="preserve"> </w:t>
      </w:r>
      <w:r w:rsidR="001D627A" w:rsidRPr="009D1173">
        <w:rPr>
          <w:szCs w:val="28"/>
        </w:rPr>
        <w:t>оптимального</w:t>
      </w:r>
      <w:r w:rsidRPr="009D1173">
        <w:rPr>
          <w:szCs w:val="28"/>
        </w:rPr>
        <w:t xml:space="preserve"> </w:t>
      </w:r>
      <w:r w:rsidR="001D627A" w:rsidRPr="009D1173">
        <w:rPr>
          <w:szCs w:val="28"/>
        </w:rPr>
        <w:t>установления</w:t>
      </w:r>
      <w:r w:rsidRPr="009D1173">
        <w:rPr>
          <w:szCs w:val="28"/>
        </w:rPr>
        <w:t xml:space="preserve"> цен</w:t>
      </w:r>
      <w:r w:rsidR="005D4515" w:rsidRPr="009D1173">
        <w:rPr>
          <w:szCs w:val="28"/>
        </w:rPr>
        <w:t xml:space="preserve">ы, что </w:t>
      </w:r>
      <w:r w:rsidRPr="009D1173">
        <w:rPr>
          <w:szCs w:val="28"/>
        </w:rPr>
        <w:t>обеспечивает ценовое преимущество</w:t>
      </w:r>
      <w:r w:rsidR="00951D8C" w:rsidRPr="009D1173">
        <w:rPr>
          <w:szCs w:val="28"/>
        </w:rPr>
        <w:t xml:space="preserve"> или </w:t>
      </w:r>
      <w:r w:rsidR="005D4515" w:rsidRPr="009D1173">
        <w:rPr>
          <w:szCs w:val="28"/>
        </w:rPr>
        <w:t xml:space="preserve">ценовой </w:t>
      </w:r>
      <w:r w:rsidR="00951D8C" w:rsidRPr="009D1173">
        <w:rPr>
          <w:szCs w:val="28"/>
        </w:rPr>
        <w:t>паритет</w:t>
      </w:r>
      <w:r w:rsidRPr="009D1173">
        <w:rPr>
          <w:szCs w:val="28"/>
        </w:rPr>
        <w:t xml:space="preserve"> </w:t>
      </w:r>
      <w:r w:rsidR="00951D8C" w:rsidRPr="009D1173">
        <w:rPr>
          <w:szCs w:val="28"/>
        </w:rPr>
        <w:t xml:space="preserve">торгового предприятия относительно </w:t>
      </w:r>
      <w:r w:rsidR="00D228F9" w:rsidRPr="009D1173">
        <w:rPr>
          <w:szCs w:val="28"/>
        </w:rPr>
        <w:t xml:space="preserve">своих </w:t>
      </w:r>
      <w:r w:rsidR="00951D8C" w:rsidRPr="009D1173">
        <w:rPr>
          <w:szCs w:val="28"/>
        </w:rPr>
        <w:t>конкурентов</w:t>
      </w:r>
      <w:r w:rsidRPr="009D1173">
        <w:rPr>
          <w:szCs w:val="28"/>
        </w:rPr>
        <w:t xml:space="preserve">. </w:t>
      </w:r>
    </w:p>
    <w:p w14:paraId="16FEEE5A" w14:textId="68F3FD75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2) Контроль над товарным ассортиментом</w:t>
      </w:r>
      <w:r w:rsidR="005D4515" w:rsidRPr="009D1173">
        <w:rPr>
          <w:szCs w:val="28"/>
        </w:rPr>
        <w:t>.</w:t>
      </w:r>
      <w:r w:rsidRPr="009D1173">
        <w:rPr>
          <w:szCs w:val="28"/>
        </w:rPr>
        <w:t xml:space="preserve"> </w:t>
      </w:r>
      <w:r w:rsidR="005D4515" w:rsidRPr="009D1173">
        <w:rPr>
          <w:szCs w:val="28"/>
        </w:rPr>
        <w:t>Реализуется в виде постоянного</w:t>
      </w:r>
      <w:r w:rsidRPr="009D1173">
        <w:rPr>
          <w:szCs w:val="28"/>
        </w:rPr>
        <w:t xml:space="preserve"> </w:t>
      </w:r>
      <w:r w:rsidR="005D4515" w:rsidRPr="009D1173">
        <w:rPr>
          <w:szCs w:val="28"/>
        </w:rPr>
        <w:t>мониторинга</w:t>
      </w:r>
      <w:r w:rsidRPr="009D1173">
        <w:rPr>
          <w:szCs w:val="28"/>
        </w:rPr>
        <w:t xml:space="preserve"> </w:t>
      </w:r>
      <w:r w:rsidR="005D4515" w:rsidRPr="009D1173">
        <w:rPr>
          <w:szCs w:val="28"/>
        </w:rPr>
        <w:t>уровня</w:t>
      </w:r>
      <w:r w:rsidRPr="009D1173">
        <w:rPr>
          <w:szCs w:val="28"/>
        </w:rPr>
        <w:t xml:space="preserve"> </w:t>
      </w:r>
      <w:r w:rsidR="005D4515" w:rsidRPr="009D1173">
        <w:rPr>
          <w:szCs w:val="28"/>
        </w:rPr>
        <w:t>покупательского</w:t>
      </w:r>
      <w:r w:rsidRPr="009D1173">
        <w:rPr>
          <w:szCs w:val="28"/>
        </w:rPr>
        <w:t xml:space="preserve"> спрос</w:t>
      </w:r>
      <w:r w:rsidR="005D4515" w:rsidRPr="009D1173">
        <w:rPr>
          <w:szCs w:val="28"/>
        </w:rPr>
        <w:t>а</w:t>
      </w:r>
      <w:r w:rsidRPr="009D1173">
        <w:rPr>
          <w:szCs w:val="28"/>
        </w:rPr>
        <w:t xml:space="preserve"> и покупательн</w:t>
      </w:r>
      <w:r w:rsidR="005D4515" w:rsidRPr="009D1173">
        <w:rPr>
          <w:szCs w:val="28"/>
        </w:rPr>
        <w:t>ой</w:t>
      </w:r>
      <w:r w:rsidRPr="009D1173">
        <w:rPr>
          <w:szCs w:val="28"/>
        </w:rPr>
        <w:t xml:space="preserve"> способност</w:t>
      </w:r>
      <w:r w:rsidR="005D4515" w:rsidRPr="009D1173">
        <w:rPr>
          <w:szCs w:val="28"/>
        </w:rPr>
        <w:t>и</w:t>
      </w:r>
      <w:r w:rsidRPr="009D1173">
        <w:rPr>
          <w:szCs w:val="28"/>
        </w:rPr>
        <w:t xml:space="preserve"> потребителей</w:t>
      </w:r>
      <w:r w:rsidR="001D627A" w:rsidRPr="009D1173">
        <w:rPr>
          <w:szCs w:val="28"/>
        </w:rPr>
        <w:t>, что даёт возможность корректировать ассортимент торгового предприятия</w:t>
      </w:r>
      <w:r w:rsidRPr="009D1173">
        <w:rPr>
          <w:szCs w:val="28"/>
        </w:rPr>
        <w:t xml:space="preserve">. </w:t>
      </w:r>
    </w:p>
    <w:p w14:paraId="4D0AA4AC" w14:textId="0A6A79F3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3)</w:t>
      </w:r>
      <w:r w:rsidRPr="009D1173">
        <w:t> </w:t>
      </w:r>
      <w:r w:rsidRPr="009D1173">
        <w:rPr>
          <w:szCs w:val="28"/>
        </w:rPr>
        <w:t>Стимулирование продаж</w:t>
      </w:r>
      <w:r w:rsidR="005D4515" w:rsidRPr="009D1173">
        <w:rPr>
          <w:szCs w:val="28"/>
        </w:rPr>
        <w:t>. Реализуется в виде задействования инструментов</w:t>
      </w:r>
      <w:r w:rsidRPr="009D1173">
        <w:rPr>
          <w:szCs w:val="28"/>
        </w:rPr>
        <w:t xml:space="preserve"> распродажи, скид</w:t>
      </w:r>
      <w:r w:rsidR="005D4515" w:rsidRPr="009D1173">
        <w:rPr>
          <w:szCs w:val="28"/>
        </w:rPr>
        <w:t>ок</w:t>
      </w:r>
      <w:r w:rsidRPr="009D1173">
        <w:rPr>
          <w:szCs w:val="28"/>
        </w:rPr>
        <w:t>, бонус</w:t>
      </w:r>
      <w:r w:rsidR="005D4515" w:rsidRPr="009D1173">
        <w:rPr>
          <w:szCs w:val="28"/>
        </w:rPr>
        <w:t>ов</w:t>
      </w:r>
      <w:r w:rsidR="006D1ED8" w:rsidRPr="009D1173">
        <w:rPr>
          <w:szCs w:val="28"/>
        </w:rPr>
        <w:t>, что обеспечивает рост лояльности потребителей и рост продаж.</w:t>
      </w:r>
      <w:r w:rsidRPr="009D1173">
        <w:rPr>
          <w:szCs w:val="28"/>
        </w:rPr>
        <w:t xml:space="preserve"> Также стимулируется и персонал: для трудового коллектива разрабатываются личные и коллективные стимулы, предусматривается </w:t>
      </w:r>
      <w:r w:rsidR="005D4515" w:rsidRPr="009D1173">
        <w:rPr>
          <w:szCs w:val="28"/>
        </w:rPr>
        <w:t xml:space="preserve">возможность </w:t>
      </w:r>
      <w:r w:rsidRPr="009D1173">
        <w:rPr>
          <w:szCs w:val="28"/>
        </w:rPr>
        <w:t>карьерн</w:t>
      </w:r>
      <w:r w:rsidR="005D4515" w:rsidRPr="009D1173">
        <w:rPr>
          <w:szCs w:val="28"/>
        </w:rPr>
        <w:t>ого</w:t>
      </w:r>
      <w:r w:rsidRPr="009D1173">
        <w:rPr>
          <w:szCs w:val="28"/>
        </w:rPr>
        <w:t xml:space="preserve"> рост</w:t>
      </w:r>
      <w:r w:rsidR="005D4515" w:rsidRPr="009D1173">
        <w:rPr>
          <w:szCs w:val="28"/>
        </w:rPr>
        <w:t>а в зависимости от результатов работы</w:t>
      </w:r>
      <w:r w:rsidR="006D1ED8" w:rsidRPr="009D1173">
        <w:rPr>
          <w:szCs w:val="28"/>
        </w:rPr>
        <w:t xml:space="preserve">, что обеспечивает заинтересованность персонала в результатах своей деятельности. </w:t>
      </w:r>
    </w:p>
    <w:p w14:paraId="2C5C489D" w14:textId="32FED90C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4) Управление закупками</w:t>
      </w:r>
      <w:r w:rsidR="002F27CE" w:rsidRPr="009D1173">
        <w:rPr>
          <w:szCs w:val="28"/>
        </w:rPr>
        <w:t>.</w:t>
      </w:r>
      <w:r w:rsidRPr="009D1173">
        <w:rPr>
          <w:szCs w:val="28"/>
        </w:rPr>
        <w:t xml:space="preserve"> </w:t>
      </w:r>
      <w:r w:rsidR="002F27CE" w:rsidRPr="009D1173">
        <w:rPr>
          <w:szCs w:val="28"/>
        </w:rPr>
        <w:t xml:space="preserve">Реализуется в виде </w:t>
      </w:r>
      <w:r w:rsidRPr="009D1173">
        <w:rPr>
          <w:szCs w:val="28"/>
        </w:rPr>
        <w:t>эффективно</w:t>
      </w:r>
      <w:r w:rsidR="002F27CE" w:rsidRPr="009D1173">
        <w:rPr>
          <w:szCs w:val="28"/>
        </w:rPr>
        <w:t>го</w:t>
      </w:r>
      <w:r w:rsidRPr="009D1173">
        <w:rPr>
          <w:szCs w:val="28"/>
        </w:rPr>
        <w:t xml:space="preserve"> взаимодействи</w:t>
      </w:r>
      <w:r w:rsidR="002F27CE" w:rsidRPr="009D1173">
        <w:rPr>
          <w:szCs w:val="28"/>
        </w:rPr>
        <w:t>я</w:t>
      </w:r>
      <w:r w:rsidRPr="009D1173">
        <w:rPr>
          <w:szCs w:val="28"/>
        </w:rPr>
        <w:t xml:space="preserve"> с поставщиками</w:t>
      </w:r>
      <w:r w:rsidR="002F27CE" w:rsidRPr="009D1173">
        <w:rPr>
          <w:szCs w:val="28"/>
        </w:rPr>
        <w:t>, что</w:t>
      </w:r>
      <w:r w:rsidRPr="009D1173">
        <w:rPr>
          <w:szCs w:val="28"/>
        </w:rPr>
        <w:t xml:space="preserve"> помогает поддерживать нужное количество востребованных товаров на складе. </w:t>
      </w:r>
    </w:p>
    <w:p w14:paraId="6B5A6AD3" w14:textId="0731142C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5) Контроль запасов</w:t>
      </w:r>
      <w:r w:rsidR="002F27CE" w:rsidRPr="009D1173">
        <w:rPr>
          <w:szCs w:val="28"/>
        </w:rPr>
        <w:t>.</w:t>
      </w:r>
      <w:r w:rsidRPr="009D1173">
        <w:rPr>
          <w:szCs w:val="28"/>
        </w:rPr>
        <w:t xml:space="preserve"> </w:t>
      </w:r>
      <w:r w:rsidR="002F27CE" w:rsidRPr="009D1173">
        <w:rPr>
          <w:szCs w:val="28"/>
        </w:rPr>
        <w:t>Реализуется в виде осуществления</w:t>
      </w:r>
      <w:r w:rsidRPr="009D1173">
        <w:rPr>
          <w:szCs w:val="28"/>
        </w:rPr>
        <w:t xml:space="preserve"> оперативн</w:t>
      </w:r>
      <w:r w:rsidR="002F27CE" w:rsidRPr="009D1173">
        <w:rPr>
          <w:szCs w:val="28"/>
        </w:rPr>
        <w:t>ого</w:t>
      </w:r>
      <w:r w:rsidRPr="009D1173">
        <w:rPr>
          <w:szCs w:val="28"/>
        </w:rPr>
        <w:t xml:space="preserve"> учёт</w:t>
      </w:r>
      <w:r w:rsidR="002F27CE" w:rsidRPr="009D1173">
        <w:rPr>
          <w:szCs w:val="28"/>
        </w:rPr>
        <w:t>а</w:t>
      </w:r>
      <w:r w:rsidRPr="009D1173">
        <w:rPr>
          <w:szCs w:val="28"/>
        </w:rPr>
        <w:t xml:space="preserve"> всех складских операций: поступления, перемещения, комплектации, инвентаризации</w:t>
      </w:r>
      <w:r w:rsidR="002F27CE" w:rsidRPr="009D1173">
        <w:rPr>
          <w:szCs w:val="28"/>
        </w:rPr>
        <w:t xml:space="preserve">, что обеспечивает минимально необходимое количество товаров в продаже. </w:t>
      </w:r>
    </w:p>
    <w:p w14:paraId="06C11EE9" w14:textId="291C13E4" w:rsidR="00633370" w:rsidRPr="009D1173" w:rsidRDefault="00633370" w:rsidP="009D1173">
      <w:pPr>
        <w:rPr>
          <w:szCs w:val="28"/>
        </w:rPr>
      </w:pPr>
      <w:r w:rsidRPr="009D1173">
        <w:rPr>
          <w:szCs w:val="28"/>
        </w:rPr>
        <w:t>6) Управление финансами</w:t>
      </w:r>
      <w:r w:rsidR="002F27CE" w:rsidRPr="009D1173">
        <w:rPr>
          <w:szCs w:val="28"/>
        </w:rPr>
        <w:t>.</w:t>
      </w:r>
      <w:r w:rsidRPr="009D1173">
        <w:rPr>
          <w:szCs w:val="28"/>
        </w:rPr>
        <w:t xml:space="preserve"> </w:t>
      </w:r>
      <w:r w:rsidR="002F27CE" w:rsidRPr="009D1173">
        <w:rPr>
          <w:szCs w:val="28"/>
        </w:rPr>
        <w:t xml:space="preserve">Реализуется в виде </w:t>
      </w:r>
      <w:r w:rsidRPr="009D1173">
        <w:rPr>
          <w:szCs w:val="28"/>
        </w:rPr>
        <w:t>составлени</w:t>
      </w:r>
      <w:r w:rsidR="002F27CE" w:rsidRPr="009D1173">
        <w:rPr>
          <w:szCs w:val="28"/>
        </w:rPr>
        <w:t>я</w:t>
      </w:r>
      <w:r w:rsidRPr="009D1173">
        <w:rPr>
          <w:szCs w:val="28"/>
        </w:rPr>
        <w:t xml:space="preserve"> управленческого баланса по периодам и организациям</w:t>
      </w:r>
      <w:r w:rsidR="006D1ED8" w:rsidRPr="009D1173">
        <w:rPr>
          <w:szCs w:val="28"/>
        </w:rPr>
        <w:t xml:space="preserve"> контрагентам</w:t>
      </w:r>
      <w:r w:rsidR="002F27CE" w:rsidRPr="009D1173">
        <w:rPr>
          <w:szCs w:val="28"/>
        </w:rPr>
        <w:t>, что</w:t>
      </w:r>
      <w:r w:rsidRPr="009D1173">
        <w:rPr>
          <w:szCs w:val="28"/>
        </w:rPr>
        <w:t xml:space="preserve"> даёт возможность оценивать </w:t>
      </w:r>
      <w:r w:rsidR="002F27CE" w:rsidRPr="009D1173">
        <w:rPr>
          <w:szCs w:val="28"/>
        </w:rPr>
        <w:t xml:space="preserve">отдельно </w:t>
      </w:r>
      <w:r w:rsidRPr="009D1173">
        <w:rPr>
          <w:szCs w:val="28"/>
        </w:rPr>
        <w:t xml:space="preserve">прибыль </w:t>
      </w:r>
      <w:r w:rsidR="00756945" w:rsidRPr="009D1173">
        <w:rPr>
          <w:szCs w:val="28"/>
        </w:rPr>
        <w:t>предприятия</w:t>
      </w:r>
      <w:r w:rsidRPr="009D1173">
        <w:rPr>
          <w:szCs w:val="28"/>
        </w:rPr>
        <w:t xml:space="preserve"> по каждому </w:t>
      </w:r>
      <w:r w:rsidR="002F27CE" w:rsidRPr="009D1173">
        <w:rPr>
          <w:szCs w:val="28"/>
        </w:rPr>
        <w:t xml:space="preserve">из </w:t>
      </w:r>
      <w:r w:rsidR="006D1ED8" w:rsidRPr="009D1173">
        <w:rPr>
          <w:szCs w:val="28"/>
        </w:rPr>
        <w:t>сегментов</w:t>
      </w:r>
      <w:r w:rsidR="001D627A" w:rsidRPr="009D1173">
        <w:rPr>
          <w:szCs w:val="28"/>
        </w:rPr>
        <w:t xml:space="preserve"> своей деятельности</w:t>
      </w:r>
      <w:r w:rsidRPr="009D1173">
        <w:rPr>
          <w:szCs w:val="28"/>
        </w:rPr>
        <w:t xml:space="preserve">. </w:t>
      </w:r>
    </w:p>
    <w:p w14:paraId="39CB86AB" w14:textId="77777777" w:rsidR="00633370" w:rsidRPr="009D1173" w:rsidRDefault="00633370" w:rsidP="009D1173">
      <w:pPr>
        <w:rPr>
          <w:rFonts w:eastAsia="Times New Roman"/>
          <w:szCs w:val="28"/>
          <w:lang w:eastAsia="ru-RU"/>
        </w:rPr>
      </w:pPr>
      <w:r w:rsidRPr="009D1173">
        <w:rPr>
          <w:rFonts w:eastAsia="Times New Roman"/>
          <w:szCs w:val="28"/>
          <w:lang w:eastAsia="ru-RU"/>
        </w:rPr>
        <w:t xml:space="preserve">Компетенции (индикаторы): ОПК-2 </w:t>
      </w:r>
    </w:p>
    <w:p w14:paraId="01875C9A" w14:textId="77777777" w:rsidR="00660138" w:rsidRPr="009D1173" w:rsidRDefault="00660138" w:rsidP="009D1173">
      <w:pPr>
        <w:rPr>
          <w14:ligatures w14:val="none"/>
        </w:rPr>
      </w:pPr>
    </w:p>
    <w:p w14:paraId="40F825C9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0ACE5F73" w14:textId="77777777" w:rsidR="00660138" w:rsidRPr="009D1173" w:rsidRDefault="00660138" w:rsidP="009D1173">
      <w:pPr>
        <w:rPr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Условие задачи. </w:t>
      </w:r>
      <w:r w:rsidRPr="009D1173">
        <w:rPr>
          <w14:ligatures w14:val="none"/>
        </w:rPr>
        <w:t xml:space="preserve">Существуют следующие основные закономерности организации коммерческой деятельности предприятий торговли: </w:t>
      </w:r>
    </w:p>
    <w:p w14:paraId="2A306C09" w14:textId="3DD94286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1)</w:t>
      </w:r>
      <w:r w:rsidR="00AD46ED" w:rsidRPr="009D1173">
        <w:rPr>
          <w14:ligatures w14:val="none"/>
        </w:rPr>
        <w:t> </w:t>
      </w:r>
      <w:r w:rsidRPr="009D1173">
        <w:rPr>
          <w14:ligatures w14:val="none"/>
        </w:rPr>
        <w:t>соответствие организации коммерческой деятельности цели торгового предприятия;</w:t>
      </w:r>
    </w:p>
    <w:p w14:paraId="1EAD6406" w14:textId="0BFF3066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2)</w:t>
      </w:r>
      <w:r w:rsidR="00AD46ED" w:rsidRPr="009D1173">
        <w:rPr>
          <w14:ligatures w14:val="none"/>
        </w:rPr>
        <w:t> </w:t>
      </w:r>
      <w:r w:rsidRPr="009D1173">
        <w:rPr>
          <w14:ligatures w14:val="none"/>
        </w:rPr>
        <w:t>соответствие форм и методов организации коммерческой деятельности характеристикам материально-технической базы торгового предприятия;</w:t>
      </w:r>
    </w:p>
    <w:p w14:paraId="7CE2E9FB" w14:textId="77777777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3) комплексность организации коммерческой деятельности торгового предприятия;</w:t>
      </w:r>
    </w:p>
    <w:p w14:paraId="28373E0B" w14:textId="3D555105" w:rsidR="00660138" w:rsidRPr="009D1173" w:rsidRDefault="00660138" w:rsidP="009D1173">
      <w:pPr>
        <w:rPr>
          <w14:ligatures w14:val="none"/>
        </w:rPr>
      </w:pPr>
      <w:r w:rsidRPr="009D1173">
        <w:rPr>
          <w14:ligatures w14:val="none"/>
        </w:rPr>
        <w:t>4)</w:t>
      </w:r>
      <w:r w:rsidR="00AD46ED" w:rsidRPr="009D1173">
        <w:rPr>
          <w14:ligatures w14:val="none"/>
        </w:rPr>
        <w:t> </w:t>
      </w:r>
      <w:r w:rsidRPr="009D1173">
        <w:rPr>
          <w14:ligatures w14:val="none"/>
        </w:rPr>
        <w:t>непрерывное улучшение организации коммерческой деятельности торгового предприятия;</w:t>
      </w:r>
    </w:p>
    <w:p w14:paraId="6A53E936" w14:textId="0548E738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14:ligatures w14:val="none"/>
        </w:rPr>
        <w:t>5)</w:t>
      </w:r>
      <w:r w:rsidR="00AD46ED" w:rsidRPr="009D1173">
        <w:rPr>
          <w14:ligatures w14:val="none"/>
        </w:rPr>
        <w:t> </w:t>
      </w:r>
      <w:r w:rsidRPr="009D1173">
        <w:rPr>
          <w14:ligatures w14:val="none"/>
        </w:rPr>
        <w:t>взаимное соответствие структуры управления и характеристик организации коммерческой деятельности торгового предприятия.</w:t>
      </w:r>
    </w:p>
    <w:p w14:paraId="3026A5D1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Вопрос к задаче. Какая </w:t>
      </w:r>
      <w:r w:rsidRPr="009D1173">
        <w:rPr>
          <w14:ligatures w14:val="none"/>
        </w:rPr>
        <w:t>закономерность организации коммерческой деятельности предприятий торговли определяется особенностями и уровнем развития техники и технологии</w:t>
      </w:r>
      <w:r w:rsidRPr="009D1173">
        <w:rPr>
          <w:rFonts w:cs="Times New Roman"/>
          <w:szCs w:val="28"/>
          <w14:ligatures w14:val="none"/>
        </w:rPr>
        <w:t>? Обоснуйте ответ.</w:t>
      </w:r>
    </w:p>
    <w:p w14:paraId="55B41DAA" w14:textId="7CFB377C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Время выполнения – </w:t>
      </w:r>
      <w:r w:rsidR="00AD46ED" w:rsidRPr="009D1173">
        <w:rPr>
          <w:rFonts w:cs="Times New Roman"/>
          <w:szCs w:val="28"/>
          <w14:ligatures w14:val="none"/>
        </w:rPr>
        <w:t>30</w:t>
      </w:r>
      <w:r w:rsidRPr="009D1173">
        <w:rPr>
          <w:rFonts w:cs="Times New Roman"/>
          <w:szCs w:val="28"/>
          <w14:ligatures w14:val="none"/>
        </w:rPr>
        <w:t xml:space="preserve"> мин. </w:t>
      </w:r>
    </w:p>
    <w:p w14:paraId="79E2DB52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lastRenderedPageBreak/>
        <w:t xml:space="preserve">Ожидаемый результат: </w:t>
      </w:r>
    </w:p>
    <w:p w14:paraId="0F04CD75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464AADF0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Критерии оценивания: </w:t>
      </w:r>
    </w:p>
    <w:p w14:paraId="39FF9F03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1E84133A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– обоснованность ответа. </w:t>
      </w:r>
    </w:p>
    <w:p w14:paraId="4BE26971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p w14:paraId="47F3F7EE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Ответ 2 – </w:t>
      </w:r>
      <w:r w:rsidRPr="009D1173">
        <w:rPr>
          <w14:ligatures w14:val="none"/>
        </w:rPr>
        <w:t>Соответствие форм и методов организации коммерческой деятельности характеристикам материально-технической базы торгового предприятия.</w:t>
      </w:r>
    </w:p>
    <w:p w14:paraId="757B442B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:rFonts w:cs="Times New Roman"/>
          <w:szCs w:val="28"/>
          <w14:ligatures w14:val="none"/>
        </w:rPr>
        <w:t xml:space="preserve">Обоснование ответа </w:t>
      </w:r>
    </w:p>
    <w:p w14:paraId="14F3163E" w14:textId="77777777" w:rsidR="00660138" w:rsidRPr="009D1173" w:rsidRDefault="00660138" w:rsidP="009D1173">
      <w:pPr>
        <w:rPr>
          <w:rFonts w:cs="Times New Roman"/>
          <w:szCs w:val="28"/>
          <w14:ligatures w14:val="none"/>
        </w:rPr>
      </w:pPr>
      <w:r w:rsidRPr="009D1173">
        <w:rPr>
          <w14:ligatures w14:val="none"/>
        </w:rPr>
        <w:t>Согласно закономерности «Соответствие форм и методов организации коммерческой деятельности характеристикам материально-технической базы торгового предприятия» содержание организации деятельности определяется особенностями и уровнем развития техники и технологии. Ручной, механизированный и автоматизированный труд требует разной организации. Изменения, происходящие в технических средствах и технологии деятельности, ведут к переменам в содержании труда и квалификации работников торговых предприятий и как следствие – к изменениям в характере организации деятельности.</w:t>
      </w:r>
    </w:p>
    <w:p w14:paraId="4CA8FC4C" w14:textId="77777777" w:rsidR="00660138" w:rsidRDefault="00660138" w:rsidP="009D1173">
      <w:pPr>
        <w:rPr>
          <w:rFonts w:eastAsia="Times New Roman" w:cs="Times New Roman"/>
          <w:szCs w:val="28"/>
          <w:lang w:eastAsia="ru-RU"/>
          <w14:ligatures w14:val="none"/>
        </w:rPr>
      </w:pPr>
      <w:r w:rsidRPr="009D1173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sectPr w:rsidR="00660138" w:rsidSect="009118E2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A7C0" w14:textId="77777777" w:rsidR="00C800FF" w:rsidRDefault="00C800FF" w:rsidP="006943A0">
      <w:r>
        <w:separator/>
      </w:r>
    </w:p>
  </w:endnote>
  <w:endnote w:type="continuationSeparator" w:id="0">
    <w:p w14:paraId="057A4A60" w14:textId="77777777" w:rsidR="00C800FF" w:rsidRDefault="00C800F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74616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4E7FB1D" w14:textId="272EF3A2" w:rsidR="009118E2" w:rsidRPr="009118E2" w:rsidRDefault="009118E2" w:rsidP="009118E2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9118E2">
          <w:rPr>
            <w:sz w:val="24"/>
          </w:rPr>
          <w:fldChar w:fldCharType="begin"/>
        </w:r>
        <w:r w:rsidRPr="009118E2">
          <w:rPr>
            <w:sz w:val="24"/>
          </w:rPr>
          <w:instrText>PAGE   \* MERGEFORMAT</w:instrText>
        </w:r>
        <w:r w:rsidRPr="009118E2">
          <w:rPr>
            <w:sz w:val="24"/>
          </w:rPr>
          <w:fldChar w:fldCharType="separate"/>
        </w:r>
        <w:r w:rsidRPr="009118E2">
          <w:rPr>
            <w:sz w:val="24"/>
          </w:rPr>
          <w:t>2</w:t>
        </w:r>
        <w:r w:rsidRPr="009118E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2530" w14:textId="77777777" w:rsidR="00C800FF" w:rsidRDefault="00C800FF" w:rsidP="006943A0">
      <w:r>
        <w:separator/>
      </w:r>
    </w:p>
  </w:footnote>
  <w:footnote w:type="continuationSeparator" w:id="0">
    <w:p w14:paraId="08DB0993" w14:textId="77777777" w:rsidR="00C800FF" w:rsidRDefault="00C800F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483"/>
    <w:rsid w:val="00012BA1"/>
    <w:rsid w:val="00023E4C"/>
    <w:rsid w:val="00027D1A"/>
    <w:rsid w:val="00031CD9"/>
    <w:rsid w:val="0006311A"/>
    <w:rsid w:val="0006407D"/>
    <w:rsid w:val="00075C12"/>
    <w:rsid w:val="00075CCF"/>
    <w:rsid w:val="00077282"/>
    <w:rsid w:val="0008727E"/>
    <w:rsid w:val="000B798B"/>
    <w:rsid w:val="000D01B5"/>
    <w:rsid w:val="000E17DF"/>
    <w:rsid w:val="000E7795"/>
    <w:rsid w:val="000F7051"/>
    <w:rsid w:val="000F76CE"/>
    <w:rsid w:val="001024CE"/>
    <w:rsid w:val="00111B62"/>
    <w:rsid w:val="00127C79"/>
    <w:rsid w:val="001709D4"/>
    <w:rsid w:val="00172F27"/>
    <w:rsid w:val="001D32B9"/>
    <w:rsid w:val="001D5E96"/>
    <w:rsid w:val="001D627A"/>
    <w:rsid w:val="00211ABD"/>
    <w:rsid w:val="00265ED6"/>
    <w:rsid w:val="00281333"/>
    <w:rsid w:val="002A0645"/>
    <w:rsid w:val="002F20EB"/>
    <w:rsid w:val="002F27CE"/>
    <w:rsid w:val="003013A9"/>
    <w:rsid w:val="00327207"/>
    <w:rsid w:val="00347C37"/>
    <w:rsid w:val="00372212"/>
    <w:rsid w:val="00376D1F"/>
    <w:rsid w:val="0039720F"/>
    <w:rsid w:val="003D112A"/>
    <w:rsid w:val="003D20AC"/>
    <w:rsid w:val="0041116A"/>
    <w:rsid w:val="0044690C"/>
    <w:rsid w:val="00447A87"/>
    <w:rsid w:val="00447D46"/>
    <w:rsid w:val="00461D7F"/>
    <w:rsid w:val="0048501C"/>
    <w:rsid w:val="004F45C3"/>
    <w:rsid w:val="00512816"/>
    <w:rsid w:val="00532B58"/>
    <w:rsid w:val="00541B72"/>
    <w:rsid w:val="00550A9B"/>
    <w:rsid w:val="00554334"/>
    <w:rsid w:val="00575302"/>
    <w:rsid w:val="005D4515"/>
    <w:rsid w:val="00627D03"/>
    <w:rsid w:val="00633370"/>
    <w:rsid w:val="006357D9"/>
    <w:rsid w:val="006508F0"/>
    <w:rsid w:val="00660138"/>
    <w:rsid w:val="006943A0"/>
    <w:rsid w:val="006C16AA"/>
    <w:rsid w:val="006C6851"/>
    <w:rsid w:val="006D1ED8"/>
    <w:rsid w:val="00706579"/>
    <w:rsid w:val="00721759"/>
    <w:rsid w:val="00723098"/>
    <w:rsid w:val="00736951"/>
    <w:rsid w:val="00750764"/>
    <w:rsid w:val="00754D66"/>
    <w:rsid w:val="00755D36"/>
    <w:rsid w:val="00756945"/>
    <w:rsid w:val="007A0884"/>
    <w:rsid w:val="007A343A"/>
    <w:rsid w:val="007A51D0"/>
    <w:rsid w:val="007B1BAE"/>
    <w:rsid w:val="007B5CD3"/>
    <w:rsid w:val="007D68C8"/>
    <w:rsid w:val="007F46A4"/>
    <w:rsid w:val="008159DB"/>
    <w:rsid w:val="00817786"/>
    <w:rsid w:val="00840510"/>
    <w:rsid w:val="008503F4"/>
    <w:rsid w:val="00860FEF"/>
    <w:rsid w:val="00874B3E"/>
    <w:rsid w:val="0087694B"/>
    <w:rsid w:val="008857E6"/>
    <w:rsid w:val="008C1727"/>
    <w:rsid w:val="008D1CB6"/>
    <w:rsid w:val="008D77C8"/>
    <w:rsid w:val="008F2593"/>
    <w:rsid w:val="009118E2"/>
    <w:rsid w:val="00916879"/>
    <w:rsid w:val="00951D8C"/>
    <w:rsid w:val="009A491B"/>
    <w:rsid w:val="009B0E17"/>
    <w:rsid w:val="009B6C90"/>
    <w:rsid w:val="009C2ADC"/>
    <w:rsid w:val="009D1173"/>
    <w:rsid w:val="009F14D4"/>
    <w:rsid w:val="009F1E8B"/>
    <w:rsid w:val="009F744D"/>
    <w:rsid w:val="00A011C9"/>
    <w:rsid w:val="00A07227"/>
    <w:rsid w:val="00A1201B"/>
    <w:rsid w:val="00A34892"/>
    <w:rsid w:val="00A528C0"/>
    <w:rsid w:val="00A61378"/>
    <w:rsid w:val="00A62DE5"/>
    <w:rsid w:val="00A73A8D"/>
    <w:rsid w:val="00A75D11"/>
    <w:rsid w:val="00A93D69"/>
    <w:rsid w:val="00AA0374"/>
    <w:rsid w:val="00AA6323"/>
    <w:rsid w:val="00AC5464"/>
    <w:rsid w:val="00AD2DFE"/>
    <w:rsid w:val="00AD46ED"/>
    <w:rsid w:val="00AD4B9F"/>
    <w:rsid w:val="00AE4BBC"/>
    <w:rsid w:val="00B24DE3"/>
    <w:rsid w:val="00B3576A"/>
    <w:rsid w:val="00B440A4"/>
    <w:rsid w:val="00B70233"/>
    <w:rsid w:val="00B72A8F"/>
    <w:rsid w:val="00B72ECC"/>
    <w:rsid w:val="00B7649F"/>
    <w:rsid w:val="00B81E0C"/>
    <w:rsid w:val="00B8774C"/>
    <w:rsid w:val="00B92AA0"/>
    <w:rsid w:val="00BB4E23"/>
    <w:rsid w:val="00BC1731"/>
    <w:rsid w:val="00BD5181"/>
    <w:rsid w:val="00BE4AE5"/>
    <w:rsid w:val="00BF48E1"/>
    <w:rsid w:val="00C0016D"/>
    <w:rsid w:val="00C446EB"/>
    <w:rsid w:val="00C74995"/>
    <w:rsid w:val="00C7532C"/>
    <w:rsid w:val="00C800FF"/>
    <w:rsid w:val="00C8221B"/>
    <w:rsid w:val="00CA2C26"/>
    <w:rsid w:val="00CF001C"/>
    <w:rsid w:val="00D0613C"/>
    <w:rsid w:val="00D228F9"/>
    <w:rsid w:val="00D23830"/>
    <w:rsid w:val="00D303C0"/>
    <w:rsid w:val="00D60BB1"/>
    <w:rsid w:val="00D641DA"/>
    <w:rsid w:val="00D7080A"/>
    <w:rsid w:val="00D759BB"/>
    <w:rsid w:val="00E07E15"/>
    <w:rsid w:val="00E16CF4"/>
    <w:rsid w:val="00E82BF3"/>
    <w:rsid w:val="00E8682C"/>
    <w:rsid w:val="00E86ADB"/>
    <w:rsid w:val="00E97128"/>
    <w:rsid w:val="00EB3EC7"/>
    <w:rsid w:val="00F0240A"/>
    <w:rsid w:val="00F27B2F"/>
    <w:rsid w:val="00F3589D"/>
    <w:rsid w:val="00F41C91"/>
    <w:rsid w:val="00F70152"/>
    <w:rsid w:val="00F8018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B92AA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1">
    <w:name w:val="Table Grid"/>
    <w:basedOn w:val="a2"/>
    <w:uiPriority w:val="39"/>
    <w:rsid w:val="00660138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44</cp:revision>
  <dcterms:created xsi:type="dcterms:W3CDTF">2024-11-25T08:08:00Z</dcterms:created>
  <dcterms:modified xsi:type="dcterms:W3CDTF">2025-03-17T20:37:00Z</dcterms:modified>
</cp:coreProperties>
</file>