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3277" w14:textId="77777777" w:rsidR="00C04671" w:rsidRPr="0081068D" w:rsidRDefault="00C04671" w:rsidP="00C04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1F9BD7B9" w14:textId="77777777" w:rsidR="00C04671" w:rsidRPr="0081068D" w:rsidRDefault="00C04671" w:rsidP="00C04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«Экономика отрасли»</w:t>
      </w:r>
    </w:p>
    <w:p w14:paraId="38AF9B8A" w14:textId="77777777" w:rsidR="00C04671" w:rsidRPr="0081068D" w:rsidRDefault="00C04671" w:rsidP="00C04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3EED3FA" w14:textId="5E3A0101" w:rsidR="00C04671" w:rsidRDefault="00C04671" w:rsidP="002B56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5677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2457D1E" w14:textId="77777777" w:rsidR="00841C09" w:rsidRPr="002B5677" w:rsidRDefault="00841C09" w:rsidP="002B56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C46E54D" w14:textId="77777777" w:rsidR="00C04671" w:rsidRPr="002B5677" w:rsidRDefault="00C04671" w:rsidP="002B56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5677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06D79FC1" w14:textId="77777777" w:rsidR="00C04671" w:rsidRPr="002B5677" w:rsidRDefault="00C04671" w:rsidP="002B56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186E5B" w14:textId="77777777" w:rsidR="00C04671" w:rsidRPr="002B5677" w:rsidRDefault="00C04671" w:rsidP="002B567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5677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94E5839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9B6145" w14:textId="77777777" w:rsidR="00C04671" w:rsidRPr="002B5677" w:rsidRDefault="00C04671" w:rsidP="002B56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6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Дебиторская задолженность является составляющей оборотных средств? </w:t>
      </w:r>
    </w:p>
    <w:p w14:paraId="3CEF5062" w14:textId="7544F429" w:rsidR="00C04671" w:rsidRPr="002B5677" w:rsidRDefault="002B5677" w:rsidP="002B56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="00C04671" w:rsidRPr="002B56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 </w:t>
      </w:r>
    </w:p>
    <w:p w14:paraId="43EBA1E8" w14:textId="0B95EB0F" w:rsidR="00C04671" w:rsidRPr="002B5677" w:rsidRDefault="002B5677" w:rsidP="002B56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</w:t>
      </w:r>
      <w:r w:rsidR="00C04671" w:rsidRPr="002B56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Нет </w:t>
      </w:r>
    </w:p>
    <w:p w14:paraId="41AF271C" w14:textId="3BC4E5C7" w:rsidR="00C04671" w:rsidRPr="002B5677" w:rsidRDefault="002B5677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 w:rsidR="00C04671" w:rsidRPr="002B56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Частично</w:t>
      </w:r>
    </w:p>
    <w:p w14:paraId="777C313D" w14:textId="78C9F4B1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0B91D8BB" w14:textId="2483B2C1" w:rsidR="00C04671" w:rsidRPr="002B5677" w:rsidRDefault="00B22A3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2B5677" w:rsidRPr="002B5677">
        <w:rPr>
          <w:rFonts w:ascii="Times New Roman" w:hAnsi="Times New Roman"/>
          <w:color w:val="000000"/>
          <w:sz w:val="28"/>
          <w:szCs w:val="28"/>
        </w:rPr>
        <w:t>УК-10</w:t>
      </w:r>
    </w:p>
    <w:p w14:paraId="7C7DF360" w14:textId="77777777" w:rsidR="00B22A31" w:rsidRPr="002B5677" w:rsidRDefault="00B22A31" w:rsidP="002B56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279E9B8" w14:textId="306A63A8" w:rsidR="00C04671" w:rsidRPr="002B5677" w:rsidRDefault="00C04671" w:rsidP="002B56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6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Коэффициент оборачиваемости средств характеризуется: </w:t>
      </w:r>
    </w:p>
    <w:p w14:paraId="4A081BB9" w14:textId="4E975CA9" w:rsidR="00C04671" w:rsidRPr="002B5677" w:rsidRDefault="002B5677" w:rsidP="002B56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="00C04671" w:rsidRPr="002B56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Соотношение собственных средств по отношению к сумме средств из всех возможных источников </w:t>
      </w:r>
    </w:p>
    <w:p w14:paraId="341C66FE" w14:textId="236631D8" w:rsidR="00C04671" w:rsidRPr="002B5677" w:rsidRDefault="002B5677" w:rsidP="002B56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</w:t>
      </w:r>
      <w:r w:rsidR="00C04671" w:rsidRPr="002B56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Отношение объема выручки от реализации продукции к среднегодовой стоимости основных фондов </w:t>
      </w:r>
    </w:p>
    <w:p w14:paraId="40A7EF7F" w14:textId="4D019FEC" w:rsidR="00C04671" w:rsidRPr="002B5677" w:rsidRDefault="002B5677" w:rsidP="002B56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 w:rsidR="00C04671" w:rsidRPr="002B56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 объема выручки от реализации в расчете на один рубль оборотных средств</w:t>
      </w:r>
    </w:p>
    <w:p w14:paraId="059BB115" w14:textId="65FB7AEB" w:rsidR="00C04671" w:rsidRPr="002B5677" w:rsidRDefault="00846E94" w:rsidP="002B56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>Правильный ответ: В</w:t>
      </w:r>
    </w:p>
    <w:p w14:paraId="5506FCF2" w14:textId="5B0053C7" w:rsidR="00B22A31" w:rsidRPr="002B5677" w:rsidRDefault="00B22A3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2B5677" w:rsidRPr="002B5677">
        <w:rPr>
          <w:rFonts w:ascii="Times New Roman" w:hAnsi="Times New Roman"/>
          <w:color w:val="000000"/>
          <w:sz w:val="28"/>
          <w:szCs w:val="28"/>
        </w:rPr>
        <w:t>УК-10</w:t>
      </w:r>
    </w:p>
    <w:p w14:paraId="545665C1" w14:textId="77777777" w:rsidR="00846E94" w:rsidRPr="002B5677" w:rsidRDefault="00846E94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0E53338" w14:textId="5732D65C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>3. Оборотные производственные фонды принимают:</w:t>
      </w:r>
    </w:p>
    <w:p w14:paraId="33EAB4D9" w14:textId="2D0045FE" w:rsidR="00C04671" w:rsidRPr="002B5677" w:rsidRDefault="002B5677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2B5677">
        <w:rPr>
          <w:rFonts w:ascii="Times New Roman" w:hAnsi="Times New Roman"/>
          <w:color w:val="000000"/>
          <w:sz w:val="28"/>
          <w:szCs w:val="28"/>
        </w:rPr>
        <w:t>Однократное участие в производственном процессе, изменяя при этом свою натурально – вещественную форму</w:t>
      </w:r>
    </w:p>
    <w:p w14:paraId="4E28C9F0" w14:textId="078423B3" w:rsidR="00C04671" w:rsidRPr="002B5677" w:rsidRDefault="002B5677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2B5677">
        <w:rPr>
          <w:rFonts w:ascii="Times New Roman" w:hAnsi="Times New Roman"/>
          <w:color w:val="000000"/>
          <w:sz w:val="28"/>
          <w:szCs w:val="28"/>
        </w:rPr>
        <w:t>Многократное участие в производственном процессе, не изменяя при этом своей натурально – вещественной формы</w:t>
      </w:r>
    </w:p>
    <w:p w14:paraId="0DD7E59D" w14:textId="6B3ADCEA" w:rsidR="00C04671" w:rsidRPr="002B5677" w:rsidRDefault="002B5677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2B5677">
        <w:rPr>
          <w:rFonts w:ascii="Times New Roman" w:hAnsi="Times New Roman"/>
          <w:color w:val="000000"/>
          <w:sz w:val="28"/>
          <w:szCs w:val="28"/>
        </w:rPr>
        <w:t>Однократное участие в процессе обращения</w:t>
      </w:r>
    </w:p>
    <w:p w14:paraId="2E908151" w14:textId="7246AAA8" w:rsidR="00C04671" w:rsidRPr="002B5677" w:rsidRDefault="00846E94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0DE7981D" w14:textId="6BEA994C" w:rsidR="00B22A31" w:rsidRPr="002B5677" w:rsidRDefault="00B22A3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2B5677" w:rsidRPr="002B5677">
        <w:rPr>
          <w:rFonts w:ascii="Times New Roman" w:hAnsi="Times New Roman"/>
          <w:color w:val="000000"/>
          <w:sz w:val="28"/>
          <w:szCs w:val="28"/>
        </w:rPr>
        <w:t>УК-10</w:t>
      </w:r>
    </w:p>
    <w:p w14:paraId="5042714F" w14:textId="77777777" w:rsidR="00846E94" w:rsidRPr="002B5677" w:rsidRDefault="00846E94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8BDCCA0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 xml:space="preserve">4. Оборотные средства предприятия, участвуя в процессе производства и реализации продукции: </w:t>
      </w:r>
    </w:p>
    <w:p w14:paraId="24600BEA" w14:textId="0172D5CC" w:rsidR="00C04671" w:rsidRPr="002B5677" w:rsidRDefault="002B5677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2B5677">
        <w:rPr>
          <w:rFonts w:ascii="Times New Roman" w:hAnsi="Times New Roman"/>
          <w:color w:val="000000"/>
          <w:sz w:val="28"/>
          <w:szCs w:val="28"/>
        </w:rPr>
        <w:t xml:space="preserve">Совершают только часть кругооборота </w:t>
      </w:r>
    </w:p>
    <w:p w14:paraId="13B5D82B" w14:textId="0D12C9BF" w:rsidR="00C04671" w:rsidRPr="002B5677" w:rsidRDefault="002B5677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2B5677">
        <w:rPr>
          <w:rFonts w:ascii="Times New Roman" w:hAnsi="Times New Roman"/>
          <w:color w:val="000000"/>
          <w:sz w:val="28"/>
          <w:szCs w:val="28"/>
        </w:rPr>
        <w:t xml:space="preserve">Совершают непрерывный кругооборот </w:t>
      </w:r>
    </w:p>
    <w:p w14:paraId="42329A06" w14:textId="411C3961" w:rsidR="00C04671" w:rsidRPr="002B5677" w:rsidRDefault="002B5677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2B5677">
        <w:rPr>
          <w:rFonts w:ascii="Times New Roman" w:hAnsi="Times New Roman"/>
          <w:color w:val="000000"/>
          <w:sz w:val="28"/>
          <w:szCs w:val="28"/>
        </w:rPr>
        <w:t xml:space="preserve">Не совершает кругооборот </w:t>
      </w:r>
    </w:p>
    <w:p w14:paraId="2A4BBF0F" w14:textId="1C0DD337" w:rsidR="00C04671" w:rsidRPr="002B5677" w:rsidRDefault="00846E94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>Правильный ответ: Б</w:t>
      </w:r>
    </w:p>
    <w:p w14:paraId="51E51671" w14:textId="2617DE5D" w:rsidR="00B22A31" w:rsidRPr="002B5677" w:rsidRDefault="00B22A3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2B5677" w:rsidRPr="002B5677">
        <w:rPr>
          <w:rFonts w:ascii="Times New Roman" w:hAnsi="Times New Roman"/>
          <w:color w:val="000000"/>
          <w:sz w:val="28"/>
          <w:szCs w:val="28"/>
        </w:rPr>
        <w:t>УК-10</w:t>
      </w:r>
    </w:p>
    <w:p w14:paraId="05FAD91E" w14:textId="05883735" w:rsidR="00846E94" w:rsidRDefault="00846E94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5BA9F0E" w14:textId="77777777" w:rsidR="00841C09" w:rsidRPr="002B5677" w:rsidRDefault="00841C09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6ED64FD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lastRenderedPageBreak/>
        <w:t xml:space="preserve">5. Оборотные средства: </w:t>
      </w:r>
    </w:p>
    <w:p w14:paraId="4C47FCC6" w14:textId="4A26D79C" w:rsidR="00C04671" w:rsidRPr="002B5677" w:rsidRDefault="002B5677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2B5677">
        <w:rPr>
          <w:rFonts w:ascii="Times New Roman" w:hAnsi="Times New Roman"/>
          <w:color w:val="000000"/>
          <w:sz w:val="28"/>
          <w:szCs w:val="28"/>
        </w:rPr>
        <w:t xml:space="preserve">Непосредственно участвуют в создании новой стоимости </w:t>
      </w:r>
    </w:p>
    <w:p w14:paraId="00B920FC" w14:textId="05A07BB3" w:rsidR="00C04671" w:rsidRPr="002B5677" w:rsidRDefault="002B5677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2B5677">
        <w:rPr>
          <w:rFonts w:ascii="Times New Roman" w:hAnsi="Times New Roman"/>
          <w:color w:val="000000"/>
          <w:sz w:val="28"/>
          <w:szCs w:val="28"/>
        </w:rPr>
        <w:t xml:space="preserve">Косвенно участвуют в создании новой стоимости через оборотные фонды </w:t>
      </w:r>
    </w:p>
    <w:p w14:paraId="593309FC" w14:textId="1CA2155F" w:rsidR="00C04671" w:rsidRPr="002B5677" w:rsidRDefault="002B5677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2B5677">
        <w:rPr>
          <w:rFonts w:ascii="Times New Roman" w:hAnsi="Times New Roman"/>
          <w:color w:val="000000"/>
          <w:sz w:val="28"/>
          <w:szCs w:val="28"/>
        </w:rPr>
        <w:t xml:space="preserve">Не участвуют в создании новой стоимости </w:t>
      </w:r>
    </w:p>
    <w:p w14:paraId="1612E95C" w14:textId="596C92E9" w:rsidR="00C04671" w:rsidRPr="002B5677" w:rsidRDefault="00846E94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>Правильный ответ:</w:t>
      </w:r>
      <w:r w:rsidR="0001462A" w:rsidRPr="002B56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5677">
        <w:rPr>
          <w:rFonts w:ascii="Times New Roman" w:hAnsi="Times New Roman"/>
          <w:color w:val="000000"/>
          <w:sz w:val="28"/>
          <w:szCs w:val="28"/>
        </w:rPr>
        <w:t>А</w:t>
      </w:r>
    </w:p>
    <w:p w14:paraId="450B994D" w14:textId="1590135D" w:rsidR="00B22A31" w:rsidRPr="002B5677" w:rsidRDefault="00B22A3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2B5677" w:rsidRPr="002B5677">
        <w:rPr>
          <w:rFonts w:ascii="Times New Roman" w:hAnsi="Times New Roman"/>
          <w:color w:val="000000"/>
          <w:sz w:val="28"/>
          <w:szCs w:val="28"/>
        </w:rPr>
        <w:t>УК-10</w:t>
      </w:r>
    </w:p>
    <w:p w14:paraId="2B47607E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4D9ACA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B5677">
        <w:rPr>
          <w:rFonts w:ascii="Times New Roman" w:hAnsi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14:paraId="78382021" w14:textId="77777777" w:rsidR="00C04671" w:rsidRPr="002B5677" w:rsidRDefault="00C04671" w:rsidP="002B567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C358FCC" w14:textId="77777777" w:rsidR="00C04671" w:rsidRPr="002B5677" w:rsidRDefault="00C04671" w:rsidP="002B567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5677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4DDA37AF" w14:textId="77777777" w:rsidR="00C04671" w:rsidRPr="002B5677" w:rsidRDefault="00C04671" w:rsidP="002B567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5677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479725B7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0C8EC1F6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>1.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2B5677" w14:paraId="6B82B649" w14:textId="77777777" w:rsidTr="00B22A31">
        <w:trPr>
          <w:trHeight w:val="972"/>
        </w:trPr>
        <w:tc>
          <w:tcPr>
            <w:tcW w:w="4672" w:type="dxa"/>
          </w:tcPr>
          <w:p w14:paraId="5BB3C418" w14:textId="460D6AFE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Hlk178581795"/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B5677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0D67A2"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Собственно строительство</w:t>
            </w:r>
          </w:p>
          <w:p w14:paraId="207CA098" w14:textId="77777777" w:rsidR="002B5677" w:rsidRDefault="002B5677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EC8728" w14:textId="77777777" w:rsidR="002B5677" w:rsidRDefault="002B5677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2B88F7A" w14:textId="77777777" w:rsidR="002B5677" w:rsidRDefault="002B5677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76C2BC" w14:textId="5009CADE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B5677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0D67A2"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Реализация строительной продукции</w:t>
            </w:r>
          </w:p>
          <w:p w14:paraId="44D37227" w14:textId="77777777" w:rsidR="002B5677" w:rsidRDefault="002B5677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86FC18C" w14:textId="77777777" w:rsidR="002B5677" w:rsidRDefault="002B5677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D672336" w14:textId="77777777" w:rsidR="002B5677" w:rsidRDefault="002B5677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AD1E2E1" w14:textId="77777777" w:rsidR="002B5677" w:rsidRDefault="002B5677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84BBB01" w14:textId="77777777" w:rsidR="002B5677" w:rsidRDefault="002B5677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D116D0B" w14:textId="4C51DE1E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2B56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0D67A2"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Подготовка строительства</w:t>
            </w:r>
          </w:p>
        </w:tc>
        <w:tc>
          <w:tcPr>
            <w:tcW w:w="4673" w:type="dxa"/>
          </w:tcPr>
          <w:p w14:paraId="609100A2" w14:textId="3FD3439E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0D67A2"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происходит ввод законченных строительством объектов в эксплуатацию и передача их заказчику как основных фондов</w:t>
            </w:r>
          </w:p>
          <w:p w14:paraId="35D22530" w14:textId="5ABFFE79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0D67A2"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осуществляется по следующим направлениям: технико-экономические исследования целесообразности строительства объекта; проектирование объекта и инженерно-техническая подготовка к строительству.</w:t>
            </w:r>
          </w:p>
          <w:p w14:paraId="59E97036" w14:textId="2D9ECAB5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0D67A2"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строительной площадке происходит соединение всех технологических элементов строительного процесса, в результате функционирования которых создается строительная продукция</w:t>
            </w:r>
          </w:p>
        </w:tc>
      </w:tr>
    </w:tbl>
    <w:bookmarkEnd w:id="0"/>
    <w:p w14:paraId="3064F512" w14:textId="77777777" w:rsidR="000D67A2" w:rsidRPr="002B5677" w:rsidRDefault="000D67A2" w:rsidP="002B56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677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2C1A831D" w14:textId="77777777" w:rsidR="000D67A2" w:rsidRPr="002B5677" w:rsidRDefault="000D67A2" w:rsidP="002B56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677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0D67A2" w:rsidRPr="002B5677" w14:paraId="4041DAB7" w14:textId="58D620A5" w:rsidTr="00DC77FC">
        <w:tc>
          <w:tcPr>
            <w:tcW w:w="851" w:type="dxa"/>
          </w:tcPr>
          <w:p w14:paraId="1024C5A2" w14:textId="21F5AE00" w:rsidR="000D67A2" w:rsidRPr="002B5677" w:rsidRDefault="00C35447" w:rsidP="002B5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6DBE8003" w14:textId="69210772" w:rsidR="000D67A2" w:rsidRPr="002B5677" w:rsidRDefault="00C35447" w:rsidP="002B5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29AF4145" w14:textId="33278B43" w:rsidR="000D67A2" w:rsidRPr="002B5677" w:rsidRDefault="00C35447" w:rsidP="002B5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67A2" w:rsidRPr="002B5677" w14:paraId="5CDA3B72" w14:textId="4367BA0D" w:rsidTr="00DC77FC">
        <w:tc>
          <w:tcPr>
            <w:tcW w:w="851" w:type="dxa"/>
          </w:tcPr>
          <w:p w14:paraId="3970806A" w14:textId="52DF66A1" w:rsidR="000D67A2" w:rsidRPr="002B5677" w:rsidRDefault="00C35447" w:rsidP="002B5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2BFB257F" w14:textId="5F710B53" w:rsidR="000D67A2" w:rsidRPr="002B5677" w:rsidRDefault="00C35447" w:rsidP="002B5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7D595139" w14:textId="0ECC4B05" w:rsidR="000D67A2" w:rsidRPr="002B5677" w:rsidRDefault="00C35447" w:rsidP="002B5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34136B78" w14:textId="24E17159" w:rsidR="00B22A31" w:rsidRPr="002B5677" w:rsidRDefault="00B22A3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2B5677" w:rsidRPr="002B5677">
        <w:rPr>
          <w:rFonts w:ascii="Times New Roman" w:hAnsi="Times New Roman"/>
          <w:color w:val="000000"/>
          <w:sz w:val="28"/>
          <w:szCs w:val="28"/>
        </w:rPr>
        <w:t>УК-10</w:t>
      </w:r>
    </w:p>
    <w:p w14:paraId="3418A454" w14:textId="77777777" w:rsidR="000D67A2" w:rsidRPr="002B5677" w:rsidRDefault="000D67A2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05AB058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>2.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2B5677" w14:paraId="397CC05A" w14:textId="77777777" w:rsidTr="00B22A31">
        <w:trPr>
          <w:trHeight w:val="972"/>
        </w:trPr>
        <w:tc>
          <w:tcPr>
            <w:tcW w:w="4672" w:type="dxa"/>
          </w:tcPr>
          <w:p w14:paraId="222BE342" w14:textId="08E81418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41C09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Первый этап</w:t>
            </w:r>
          </w:p>
          <w:p w14:paraId="08BA12CD" w14:textId="1A217869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41C09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Второй этап</w:t>
            </w:r>
          </w:p>
          <w:p w14:paraId="6570024F" w14:textId="711C960C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841C09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Третий этап</w:t>
            </w:r>
          </w:p>
          <w:p w14:paraId="1515879D" w14:textId="77777777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6004FA0" w14:textId="6EAAD061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35447"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разработка «Обоснований инвестиций в строительство» на основании полученной информации, требований государственных </w:t>
            </w: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органов и заинтересованных организаций</w:t>
            </w:r>
          </w:p>
          <w:p w14:paraId="04FB92CE" w14:textId="5D328AAF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разработка, согласование, экспертиза и утверждение проектной документации, получение на ее основе решения об изъятии земельного участка под строительство</w:t>
            </w:r>
          </w:p>
          <w:p w14:paraId="06B71A68" w14:textId="17543F68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C35447"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884E28"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</w:t>
            </w:r>
            <w:r w:rsidR="00C35447"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цели инвестирования, назначения и мощности объекта строительства, номенклатуры продукции, места (района) размещения объекта с учетом принципиальных требований и условий заказчика (инвестора); оценка возможностей инвестирования и достижения намечаемых технико-экономических показателей.</w:t>
            </w:r>
          </w:p>
        </w:tc>
      </w:tr>
    </w:tbl>
    <w:p w14:paraId="29825475" w14:textId="77777777" w:rsidR="000D67A2" w:rsidRPr="002B5677" w:rsidRDefault="000D67A2" w:rsidP="002B56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677">
        <w:rPr>
          <w:rFonts w:ascii="Times New Roman" w:hAnsi="Times New Roman"/>
          <w:sz w:val="28"/>
          <w:szCs w:val="28"/>
        </w:rPr>
        <w:lastRenderedPageBreak/>
        <w:t>Запишите выбранные буквы под соответствующими цифрами:</w:t>
      </w:r>
    </w:p>
    <w:p w14:paraId="07EEE84B" w14:textId="77777777" w:rsidR="000D67A2" w:rsidRPr="002B5677" w:rsidRDefault="000D67A2" w:rsidP="002B56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677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0D67A2" w:rsidRPr="002B5677" w14:paraId="1C648402" w14:textId="77777777" w:rsidTr="00FB5D44">
        <w:tc>
          <w:tcPr>
            <w:tcW w:w="851" w:type="dxa"/>
          </w:tcPr>
          <w:p w14:paraId="73524C46" w14:textId="47D6ADA1" w:rsidR="000D67A2" w:rsidRPr="002B5677" w:rsidRDefault="00C35447" w:rsidP="002B5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37452120" w14:textId="11CFC911" w:rsidR="000D67A2" w:rsidRPr="002B5677" w:rsidRDefault="00C35447" w:rsidP="002B5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7214A0AA" w14:textId="6B6140E7" w:rsidR="000D67A2" w:rsidRPr="002B5677" w:rsidRDefault="00C35447" w:rsidP="002B5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67A2" w:rsidRPr="002B5677" w14:paraId="02AA1BD4" w14:textId="77777777" w:rsidTr="00FB5D44">
        <w:tc>
          <w:tcPr>
            <w:tcW w:w="851" w:type="dxa"/>
          </w:tcPr>
          <w:p w14:paraId="57290A15" w14:textId="0D03D2CF" w:rsidR="000D67A2" w:rsidRPr="002B5677" w:rsidRDefault="00C35447" w:rsidP="002B5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5C749ACC" w14:textId="66BB1076" w:rsidR="000D67A2" w:rsidRPr="002B5677" w:rsidRDefault="00C35447" w:rsidP="002B5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006375C8" w14:textId="317360BA" w:rsidR="000D67A2" w:rsidRPr="002B5677" w:rsidRDefault="00C35447" w:rsidP="002B5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52FA40E6" w14:textId="77777777" w:rsidR="000D67A2" w:rsidRPr="002B5677" w:rsidRDefault="000D67A2" w:rsidP="002B56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CC2F0E" w14:textId="099604A3" w:rsidR="00B22A31" w:rsidRPr="002B5677" w:rsidRDefault="00B22A3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2B5677" w:rsidRPr="002B5677">
        <w:rPr>
          <w:rFonts w:ascii="Times New Roman" w:hAnsi="Times New Roman"/>
          <w:color w:val="000000"/>
          <w:sz w:val="28"/>
          <w:szCs w:val="28"/>
        </w:rPr>
        <w:t>УК-10</w:t>
      </w:r>
    </w:p>
    <w:p w14:paraId="4B44CD3C" w14:textId="77777777" w:rsidR="000D67A2" w:rsidRPr="002B5677" w:rsidRDefault="000D67A2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9F56E42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>3.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2B5677" w14:paraId="56FD898A" w14:textId="77777777" w:rsidTr="00B22A31">
        <w:trPr>
          <w:trHeight w:val="972"/>
        </w:trPr>
        <w:tc>
          <w:tcPr>
            <w:tcW w:w="4672" w:type="dxa"/>
          </w:tcPr>
          <w:p w14:paraId="3793C1AE" w14:textId="76678324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41C09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</w:t>
            </w: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апитальные вложения</w:t>
            </w:r>
          </w:p>
          <w:p w14:paraId="3A7A09AD" w14:textId="4C4561F4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41C09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C35447"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нвестиции</w:t>
            </w:r>
          </w:p>
          <w:p w14:paraId="76D2070A" w14:textId="77777777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264F8A0" w14:textId="1933881A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35447"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совокупность долговременных затрат финансовых. трудовых и материальных ресурсов в целях увеличения активов и прибыли</w:t>
            </w:r>
          </w:p>
          <w:p w14:paraId="26A304D8" w14:textId="19EDEE5A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представляют собой денежное выражение инвестиций, направляемых на воспроизводство основных и оборотных фондов</w:t>
            </w:r>
          </w:p>
        </w:tc>
      </w:tr>
    </w:tbl>
    <w:p w14:paraId="09C26947" w14:textId="77777777" w:rsidR="000D67A2" w:rsidRPr="002B5677" w:rsidRDefault="000D67A2" w:rsidP="002B56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677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024D918D" w14:textId="77777777" w:rsidR="000D67A2" w:rsidRPr="002B5677" w:rsidRDefault="000D67A2" w:rsidP="002B56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677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C35447" w:rsidRPr="002B5677" w14:paraId="2F97EB1F" w14:textId="77777777" w:rsidTr="00FB5D44">
        <w:tc>
          <w:tcPr>
            <w:tcW w:w="851" w:type="dxa"/>
          </w:tcPr>
          <w:p w14:paraId="74D59002" w14:textId="51D1DDC0" w:rsidR="00C35447" w:rsidRPr="002B5677" w:rsidRDefault="00C35447" w:rsidP="002B5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40028900" w14:textId="7B35031C" w:rsidR="00C35447" w:rsidRPr="002B5677" w:rsidRDefault="00C35447" w:rsidP="002B5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35447" w:rsidRPr="002B5677" w14:paraId="2A4E4EAE" w14:textId="77777777" w:rsidTr="00FB5D44">
        <w:tc>
          <w:tcPr>
            <w:tcW w:w="851" w:type="dxa"/>
          </w:tcPr>
          <w:p w14:paraId="7223E2BE" w14:textId="3BC54CBF" w:rsidR="00C35447" w:rsidRPr="002B5677" w:rsidRDefault="00C35447" w:rsidP="002B5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65BE9519" w14:textId="1B1E13BB" w:rsidR="00C35447" w:rsidRPr="002B5677" w:rsidRDefault="00C35447" w:rsidP="002B5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192D40CE" w14:textId="77777777" w:rsidR="000D67A2" w:rsidRPr="002B5677" w:rsidRDefault="000D67A2" w:rsidP="002B56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A380B6" w14:textId="3DAE2125" w:rsidR="00B22A31" w:rsidRPr="002B5677" w:rsidRDefault="00B22A3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2B5677" w:rsidRPr="002B5677">
        <w:rPr>
          <w:rFonts w:ascii="Times New Roman" w:hAnsi="Times New Roman"/>
          <w:color w:val="000000"/>
          <w:sz w:val="28"/>
          <w:szCs w:val="28"/>
        </w:rPr>
        <w:t>УК-10</w:t>
      </w:r>
    </w:p>
    <w:p w14:paraId="57926061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83CEEAE" w14:textId="7BC30D0C" w:rsidR="002B5677" w:rsidRDefault="002B5677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4D871A2" w14:textId="7E8C1975" w:rsidR="002B5677" w:rsidRDefault="002B5677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5883CA3" w14:textId="249D3366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lastRenderedPageBreak/>
        <w:t>4.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04671" w:rsidRPr="002B5677" w14:paraId="587AE44C" w14:textId="77777777" w:rsidTr="00B22A31">
        <w:trPr>
          <w:trHeight w:val="972"/>
        </w:trPr>
        <w:tc>
          <w:tcPr>
            <w:tcW w:w="4672" w:type="dxa"/>
          </w:tcPr>
          <w:p w14:paraId="768AF30E" w14:textId="7C9AAA8B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41C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Вычислительные центры</w:t>
            </w:r>
          </w:p>
          <w:p w14:paraId="4B9B68FB" w14:textId="04A6EC95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41C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Проектные институты</w:t>
            </w:r>
          </w:p>
          <w:p w14:paraId="241739A1" w14:textId="46457BA9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841C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Проектно-строительные фирмы</w:t>
            </w:r>
          </w:p>
          <w:p w14:paraId="2A0AA42A" w14:textId="77777777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548AE74" w14:textId="41D2D96F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35447"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осуществляющие весь комплекс работ по проектированию, комплектации, строительству и вводу объектов в эксплуатацию</w:t>
            </w:r>
          </w:p>
          <w:p w14:paraId="0059981F" w14:textId="06A0A5FA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35447"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осуществляющие весь комплекс работ по проектированию, включая все виды инженерных и архитектурных задач, а нередко и задачи по планировке районов застройки</w:t>
            </w:r>
          </w:p>
          <w:p w14:paraId="082D9A08" w14:textId="385A941E" w:rsidR="00C04671" w:rsidRPr="002B5677" w:rsidRDefault="00C04671" w:rsidP="002B5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C35447"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2B5677">
              <w:rPr>
                <w:rFonts w:ascii="Times New Roman" w:hAnsi="Times New Roman"/>
                <w:color w:val="000000"/>
                <w:sz w:val="28"/>
                <w:szCs w:val="28"/>
              </w:rPr>
              <w:t>специализирующиеся на подготовке проектной документации на машинных носителях – смет, чертежей, календарных планов</w:t>
            </w:r>
          </w:p>
        </w:tc>
      </w:tr>
    </w:tbl>
    <w:p w14:paraId="3015578B" w14:textId="77777777" w:rsidR="000D67A2" w:rsidRPr="002B5677" w:rsidRDefault="000D67A2" w:rsidP="002B56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677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DCC39AD" w14:textId="77777777" w:rsidR="000D67A2" w:rsidRPr="002B5677" w:rsidRDefault="000D67A2" w:rsidP="002B56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677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0D67A2" w:rsidRPr="002B5677" w14:paraId="420DF3CA" w14:textId="77777777" w:rsidTr="00FB5D44">
        <w:tc>
          <w:tcPr>
            <w:tcW w:w="851" w:type="dxa"/>
          </w:tcPr>
          <w:p w14:paraId="5ECD74F1" w14:textId="48810DDE" w:rsidR="000D67A2" w:rsidRPr="002B5677" w:rsidRDefault="00847B91" w:rsidP="002B5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0B0C2C41" w14:textId="19FDE67A" w:rsidR="000D67A2" w:rsidRPr="002B5677" w:rsidRDefault="00847B91" w:rsidP="002B5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14:paraId="6D0A5FE6" w14:textId="3C7F8E38" w:rsidR="000D67A2" w:rsidRPr="002B5677" w:rsidRDefault="00847B91" w:rsidP="002B5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67A2" w:rsidRPr="002B5677" w14:paraId="350C782C" w14:textId="77777777" w:rsidTr="00FB5D44">
        <w:tc>
          <w:tcPr>
            <w:tcW w:w="851" w:type="dxa"/>
          </w:tcPr>
          <w:p w14:paraId="2C4E6254" w14:textId="047FC128" w:rsidR="000D67A2" w:rsidRPr="002B5677" w:rsidRDefault="00847B91" w:rsidP="002B5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561EF11A" w14:textId="3421C199" w:rsidR="000D67A2" w:rsidRPr="002B5677" w:rsidRDefault="00847B91" w:rsidP="002B5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7C14624F" w14:textId="0E0CC88D" w:rsidR="000D67A2" w:rsidRPr="002B5677" w:rsidRDefault="00847B91" w:rsidP="002B56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567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A6AF30C" w14:textId="77777777" w:rsidR="000D67A2" w:rsidRPr="002B5677" w:rsidRDefault="000D67A2" w:rsidP="002B56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B5EA31" w14:textId="487CE2F2" w:rsidR="00B22A31" w:rsidRPr="002B5677" w:rsidRDefault="00B22A3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2B5677" w:rsidRPr="002B5677">
        <w:rPr>
          <w:rFonts w:ascii="Times New Roman" w:hAnsi="Times New Roman"/>
          <w:color w:val="000000"/>
          <w:sz w:val="28"/>
          <w:szCs w:val="28"/>
        </w:rPr>
        <w:t>УК-10</w:t>
      </w:r>
    </w:p>
    <w:p w14:paraId="4BB06A56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9EC3B69" w14:textId="77777777" w:rsidR="00C04671" w:rsidRPr="002B5677" w:rsidRDefault="00C04671" w:rsidP="002B56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5677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6B000A4" w14:textId="77777777" w:rsidR="00C04671" w:rsidRPr="002B5677" w:rsidRDefault="00C04671" w:rsidP="002B567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91550B9" w14:textId="77777777" w:rsidR="00C04671" w:rsidRPr="002B5677" w:rsidRDefault="00C04671" w:rsidP="002B567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5677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31C68513" w14:textId="77777777" w:rsidR="00C04671" w:rsidRPr="002B5677" w:rsidRDefault="00C04671" w:rsidP="002B567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5677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7EC08C3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18F908" w14:textId="1D0EA06E" w:rsidR="00C04671" w:rsidRPr="002B5677" w:rsidRDefault="00841C09" w:rsidP="0084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C04671" w:rsidRPr="002B5677">
        <w:rPr>
          <w:rFonts w:ascii="Times New Roman" w:hAnsi="Times New Roman"/>
          <w:color w:val="000000"/>
          <w:sz w:val="28"/>
          <w:szCs w:val="28"/>
        </w:rPr>
        <w:t>Установите правильную последовательность этапов выполнения строительного проекта:</w:t>
      </w:r>
    </w:p>
    <w:p w14:paraId="4A1679BA" w14:textId="6A8A103E" w:rsidR="00C04671" w:rsidRPr="00841C09" w:rsidRDefault="00841C09" w:rsidP="0084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841C09">
        <w:rPr>
          <w:rFonts w:ascii="Times New Roman" w:hAnsi="Times New Roman"/>
          <w:color w:val="000000"/>
          <w:sz w:val="28"/>
          <w:szCs w:val="28"/>
        </w:rPr>
        <w:t>Проектирование</w:t>
      </w:r>
    </w:p>
    <w:p w14:paraId="5B48BBE5" w14:textId="6B46ED30" w:rsidR="00C04671" w:rsidRPr="00841C09" w:rsidRDefault="00841C09" w:rsidP="0084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841C09">
        <w:rPr>
          <w:rFonts w:ascii="Times New Roman" w:hAnsi="Times New Roman"/>
          <w:color w:val="000000"/>
          <w:sz w:val="28"/>
          <w:szCs w:val="28"/>
        </w:rPr>
        <w:t>Строительство</w:t>
      </w:r>
    </w:p>
    <w:p w14:paraId="105D2C8A" w14:textId="249D1100" w:rsidR="00C04671" w:rsidRPr="00841C09" w:rsidRDefault="00841C09" w:rsidP="0084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841C09">
        <w:rPr>
          <w:rFonts w:ascii="Times New Roman" w:hAnsi="Times New Roman"/>
          <w:color w:val="000000"/>
          <w:sz w:val="28"/>
          <w:szCs w:val="28"/>
        </w:rPr>
        <w:t>Подбор подрядчика</w:t>
      </w:r>
    </w:p>
    <w:p w14:paraId="618276A2" w14:textId="4253B3A5" w:rsidR="00C04671" w:rsidRPr="00841C09" w:rsidRDefault="00841C09" w:rsidP="0084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C04671" w:rsidRPr="00841C09">
        <w:rPr>
          <w:rFonts w:ascii="Times New Roman" w:hAnsi="Times New Roman"/>
          <w:color w:val="000000"/>
          <w:sz w:val="28"/>
          <w:szCs w:val="28"/>
        </w:rPr>
        <w:t>Подготовка сметной документации</w:t>
      </w:r>
    </w:p>
    <w:p w14:paraId="650E1026" w14:textId="6DAF8E1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 xml:space="preserve">Правильный ответ: В, </w:t>
      </w:r>
      <w:r w:rsidR="00847B91" w:rsidRPr="002B5677">
        <w:rPr>
          <w:rFonts w:ascii="Times New Roman" w:hAnsi="Times New Roman"/>
          <w:color w:val="000000"/>
          <w:sz w:val="28"/>
          <w:szCs w:val="28"/>
        </w:rPr>
        <w:t>А, Г</w:t>
      </w:r>
      <w:r w:rsidRPr="002B5677">
        <w:rPr>
          <w:rFonts w:ascii="Times New Roman" w:hAnsi="Times New Roman"/>
          <w:color w:val="000000"/>
          <w:sz w:val="28"/>
          <w:szCs w:val="28"/>
        </w:rPr>
        <w:t>, Б</w:t>
      </w:r>
    </w:p>
    <w:p w14:paraId="36E0B2E7" w14:textId="7EDDB9BE" w:rsidR="00B22A31" w:rsidRPr="002B5677" w:rsidRDefault="00B22A3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2B5677" w:rsidRPr="002B5677">
        <w:rPr>
          <w:rFonts w:ascii="Times New Roman" w:hAnsi="Times New Roman"/>
          <w:color w:val="000000"/>
          <w:sz w:val="28"/>
          <w:szCs w:val="28"/>
        </w:rPr>
        <w:t>УК-10</w:t>
      </w:r>
    </w:p>
    <w:p w14:paraId="713FC7CB" w14:textId="77777777" w:rsidR="00B22A31" w:rsidRPr="002B5677" w:rsidRDefault="00B22A3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BFF935F" w14:textId="77777777" w:rsidR="00C04671" w:rsidRPr="002B5677" w:rsidRDefault="00C04671" w:rsidP="0084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>2. Установите правильную последовательность этапов инвестиционной деятельности в строительстве:</w:t>
      </w:r>
    </w:p>
    <w:p w14:paraId="76C57C4C" w14:textId="17A7BADD" w:rsidR="00C04671" w:rsidRPr="00841C09" w:rsidRDefault="00841C09" w:rsidP="0084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841C09">
        <w:rPr>
          <w:rFonts w:ascii="Times New Roman" w:hAnsi="Times New Roman"/>
          <w:color w:val="000000"/>
          <w:sz w:val="28"/>
          <w:szCs w:val="28"/>
        </w:rPr>
        <w:t>Анализ рынка</w:t>
      </w:r>
    </w:p>
    <w:p w14:paraId="113E792E" w14:textId="2757E8AC" w:rsidR="00C04671" w:rsidRPr="00841C09" w:rsidRDefault="00841C09" w:rsidP="0084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841C09">
        <w:rPr>
          <w:rFonts w:ascii="Times New Roman" w:hAnsi="Times New Roman"/>
          <w:color w:val="000000"/>
          <w:sz w:val="28"/>
          <w:szCs w:val="28"/>
        </w:rPr>
        <w:t>Реализация инвестиционного проекта</w:t>
      </w:r>
    </w:p>
    <w:p w14:paraId="24BBA012" w14:textId="70AD27CD" w:rsidR="00C04671" w:rsidRPr="00841C09" w:rsidRDefault="00841C09" w:rsidP="0084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841C09">
        <w:rPr>
          <w:rFonts w:ascii="Times New Roman" w:hAnsi="Times New Roman"/>
          <w:color w:val="000000"/>
          <w:sz w:val="28"/>
          <w:szCs w:val="28"/>
        </w:rPr>
        <w:t>Формирование инвестиционного бюджета</w:t>
      </w:r>
    </w:p>
    <w:p w14:paraId="4CF89B85" w14:textId="56E06798" w:rsidR="00C04671" w:rsidRPr="00841C09" w:rsidRDefault="00841C09" w:rsidP="0084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C04671" w:rsidRPr="00841C09">
        <w:rPr>
          <w:rFonts w:ascii="Times New Roman" w:hAnsi="Times New Roman"/>
          <w:color w:val="000000"/>
          <w:sz w:val="28"/>
          <w:szCs w:val="28"/>
        </w:rPr>
        <w:t>Поиск финансирования</w:t>
      </w:r>
    </w:p>
    <w:p w14:paraId="78731401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>Правильный ответ: А, В, Г, Б</w:t>
      </w:r>
    </w:p>
    <w:p w14:paraId="4774DAA9" w14:textId="740A2CC9" w:rsidR="00B22A31" w:rsidRPr="002B5677" w:rsidRDefault="00B22A3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Компетенция (индикатор): </w:t>
      </w:r>
      <w:r w:rsidR="002B5677" w:rsidRPr="002B5677">
        <w:rPr>
          <w:rFonts w:ascii="Times New Roman" w:hAnsi="Times New Roman"/>
          <w:color w:val="000000"/>
          <w:sz w:val="28"/>
          <w:szCs w:val="28"/>
        </w:rPr>
        <w:t>УК-10</w:t>
      </w:r>
    </w:p>
    <w:p w14:paraId="71D370A2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794E3DF" w14:textId="77777777" w:rsidR="00C04671" w:rsidRPr="002B5677" w:rsidRDefault="00C04671" w:rsidP="0084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>3. Установите правильную последовательность этапов жизнедеятельности здания:</w:t>
      </w:r>
    </w:p>
    <w:p w14:paraId="05F6C6F2" w14:textId="16CC219B" w:rsidR="00C04671" w:rsidRPr="00841C09" w:rsidRDefault="00841C09" w:rsidP="0084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841C09">
        <w:rPr>
          <w:rFonts w:ascii="Times New Roman" w:hAnsi="Times New Roman"/>
          <w:color w:val="000000"/>
          <w:sz w:val="28"/>
          <w:szCs w:val="28"/>
        </w:rPr>
        <w:t>Эксплуатация</w:t>
      </w:r>
    </w:p>
    <w:p w14:paraId="673AD8BA" w14:textId="5474AD0C" w:rsidR="00C04671" w:rsidRPr="00841C09" w:rsidRDefault="00841C09" w:rsidP="0084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841C09">
        <w:rPr>
          <w:rFonts w:ascii="Times New Roman" w:hAnsi="Times New Roman"/>
          <w:color w:val="000000"/>
          <w:sz w:val="28"/>
          <w:szCs w:val="28"/>
        </w:rPr>
        <w:t>Проектирование</w:t>
      </w:r>
    </w:p>
    <w:p w14:paraId="579934DB" w14:textId="3DFDA85D" w:rsidR="00C04671" w:rsidRPr="00841C09" w:rsidRDefault="00841C09" w:rsidP="0084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841C09">
        <w:rPr>
          <w:rFonts w:ascii="Times New Roman" w:hAnsi="Times New Roman"/>
          <w:color w:val="000000"/>
          <w:sz w:val="28"/>
          <w:szCs w:val="28"/>
        </w:rPr>
        <w:t>Капитальный ремонт или реконструкция</w:t>
      </w:r>
    </w:p>
    <w:p w14:paraId="2B8D94DE" w14:textId="01A683A6" w:rsidR="00C04671" w:rsidRPr="00841C09" w:rsidRDefault="00841C09" w:rsidP="0084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C04671" w:rsidRPr="00841C09">
        <w:rPr>
          <w:rFonts w:ascii="Times New Roman" w:hAnsi="Times New Roman"/>
          <w:color w:val="000000"/>
          <w:sz w:val="28"/>
          <w:szCs w:val="28"/>
        </w:rPr>
        <w:t>Строительство</w:t>
      </w:r>
    </w:p>
    <w:p w14:paraId="7194E448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>Правильный ответ: Б, Г, А, В</w:t>
      </w:r>
    </w:p>
    <w:p w14:paraId="2EC9AA22" w14:textId="50BE6374" w:rsidR="00B22A31" w:rsidRPr="002B5677" w:rsidRDefault="00B22A3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2B5677" w:rsidRPr="002B5677">
        <w:rPr>
          <w:rFonts w:ascii="Times New Roman" w:hAnsi="Times New Roman"/>
          <w:color w:val="000000"/>
          <w:sz w:val="28"/>
          <w:szCs w:val="28"/>
        </w:rPr>
        <w:t>УК-10</w:t>
      </w:r>
    </w:p>
    <w:p w14:paraId="7806A3FA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1CD978C" w14:textId="01322413" w:rsidR="00C04671" w:rsidRPr="002B5677" w:rsidRDefault="00C04671" w:rsidP="00841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>4.</w:t>
      </w:r>
      <w:r w:rsidR="00841C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5677">
        <w:rPr>
          <w:rFonts w:ascii="Times New Roman" w:hAnsi="Times New Roman"/>
          <w:color w:val="000000"/>
          <w:sz w:val="28"/>
          <w:szCs w:val="28"/>
        </w:rPr>
        <w:t>Установите правильную последовательность мероприятий по оценке эффективности строительного проекта:</w:t>
      </w:r>
    </w:p>
    <w:p w14:paraId="373B94BA" w14:textId="76F2077B" w:rsidR="00C04671" w:rsidRPr="00841C09" w:rsidRDefault="00841C09" w:rsidP="0084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C04671" w:rsidRPr="00841C09">
        <w:rPr>
          <w:rFonts w:ascii="Times New Roman" w:hAnsi="Times New Roman"/>
          <w:color w:val="000000"/>
          <w:sz w:val="28"/>
          <w:szCs w:val="28"/>
        </w:rPr>
        <w:t>Сравнение с аналогичными проектами</w:t>
      </w:r>
    </w:p>
    <w:p w14:paraId="03C56643" w14:textId="6A71D71F" w:rsidR="00C04671" w:rsidRPr="00841C09" w:rsidRDefault="00841C09" w:rsidP="0084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C04671" w:rsidRPr="00841C09">
        <w:rPr>
          <w:rFonts w:ascii="Times New Roman" w:hAnsi="Times New Roman"/>
          <w:color w:val="000000"/>
          <w:sz w:val="28"/>
          <w:szCs w:val="28"/>
        </w:rPr>
        <w:t>Анализ финансовых показателей</w:t>
      </w:r>
    </w:p>
    <w:p w14:paraId="46F0BEC7" w14:textId="6D5B2BA1" w:rsidR="00C04671" w:rsidRPr="00841C09" w:rsidRDefault="00841C09" w:rsidP="0084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C04671" w:rsidRPr="00841C09">
        <w:rPr>
          <w:rFonts w:ascii="Times New Roman" w:hAnsi="Times New Roman"/>
          <w:color w:val="000000"/>
          <w:sz w:val="28"/>
          <w:szCs w:val="28"/>
        </w:rPr>
        <w:t>Определение целей проекта</w:t>
      </w:r>
    </w:p>
    <w:p w14:paraId="1CD3B91A" w14:textId="287FF3EF" w:rsidR="00C04671" w:rsidRPr="00841C09" w:rsidRDefault="00841C09" w:rsidP="00841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C04671" w:rsidRPr="00841C09">
        <w:rPr>
          <w:rFonts w:ascii="Times New Roman" w:hAnsi="Times New Roman"/>
          <w:color w:val="000000"/>
          <w:sz w:val="28"/>
          <w:szCs w:val="28"/>
        </w:rPr>
        <w:t>Мониторинг хода реализации</w:t>
      </w:r>
    </w:p>
    <w:p w14:paraId="0170E800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>Правильный ответ: В, Б, А, Г</w:t>
      </w:r>
    </w:p>
    <w:p w14:paraId="22D99C69" w14:textId="44CD29FC" w:rsidR="00B22A31" w:rsidRPr="002B5677" w:rsidRDefault="00B22A3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2B5677" w:rsidRPr="002B5677">
        <w:rPr>
          <w:rFonts w:ascii="Times New Roman" w:hAnsi="Times New Roman"/>
          <w:color w:val="000000"/>
          <w:sz w:val="28"/>
          <w:szCs w:val="28"/>
        </w:rPr>
        <w:t>УК-10</w:t>
      </w:r>
    </w:p>
    <w:p w14:paraId="6380FB66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639691F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B5677"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</w:t>
      </w:r>
    </w:p>
    <w:p w14:paraId="2C404D20" w14:textId="77777777" w:rsidR="00884E28" w:rsidRPr="002B5677" w:rsidRDefault="00884E28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382B33D" w14:textId="6EDDEE78" w:rsidR="00C04671" w:rsidRDefault="00841C09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B5677"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</w:t>
      </w:r>
      <w:r w:rsidR="00C04671" w:rsidRPr="002B5677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дополнение</w:t>
      </w:r>
    </w:p>
    <w:p w14:paraId="53125420" w14:textId="77777777" w:rsidR="00841C09" w:rsidRPr="002B5677" w:rsidRDefault="00841C09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822F0FF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B5677"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3F842534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B940911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>1. Продукцией отрасли строительства являются законченные строительством и сданные в эксплуатацию заводы и фабрики, железные и автомобильные дороги, электростанции, жилые дома и другие __________________________________________________________</w:t>
      </w:r>
    </w:p>
    <w:p w14:paraId="2C068671" w14:textId="42D5B530" w:rsidR="00847B91" w:rsidRPr="002B5677" w:rsidRDefault="00847B91" w:rsidP="002B5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677">
        <w:rPr>
          <w:rFonts w:ascii="Times New Roman" w:hAnsi="Times New Roman"/>
          <w:sz w:val="28"/>
          <w:szCs w:val="28"/>
        </w:rPr>
        <w:t>Правильный ответ: объекты, образующие основные фонды народного хозяйства</w:t>
      </w:r>
    </w:p>
    <w:p w14:paraId="4C7BBFFB" w14:textId="110D59D3" w:rsidR="00B22A31" w:rsidRPr="002B5677" w:rsidRDefault="00B22A31" w:rsidP="002B56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 w:rsidR="002B5677" w:rsidRPr="002B5677">
        <w:rPr>
          <w:rFonts w:ascii="Times New Roman" w:hAnsi="Times New Roman"/>
          <w:color w:val="000000"/>
          <w:sz w:val="28"/>
          <w:szCs w:val="28"/>
        </w:rPr>
        <w:t>УК-10</w:t>
      </w:r>
    </w:p>
    <w:p w14:paraId="092CAE77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22DC42E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 xml:space="preserve">2. На этапе, когда осуществляется </w:t>
      </w:r>
      <w:r w:rsidRPr="002B5677">
        <w:rPr>
          <w:rFonts w:ascii="Times New Roman" w:hAnsi="Times New Roman"/>
          <w:i/>
          <w:iCs/>
          <w:color w:val="000000"/>
          <w:sz w:val="28"/>
          <w:szCs w:val="28"/>
        </w:rPr>
        <w:t>________________________</w:t>
      </w:r>
      <w:r w:rsidRPr="002B5677">
        <w:rPr>
          <w:rFonts w:ascii="Times New Roman" w:hAnsi="Times New Roman"/>
          <w:color w:val="000000"/>
          <w:sz w:val="28"/>
          <w:szCs w:val="28"/>
        </w:rPr>
        <w:t>, на строительной площадке происходит соединение всех технологических элементов строительного процесса, в результате функционирования которых создается строительная продукция.</w:t>
      </w:r>
    </w:p>
    <w:p w14:paraId="00CBCDFD" w14:textId="5F954C76" w:rsidR="00C04671" w:rsidRPr="002B5677" w:rsidRDefault="00847B9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>Правильный ответ: собственно строительство</w:t>
      </w:r>
    </w:p>
    <w:p w14:paraId="4DEA558C" w14:textId="33F7899E" w:rsidR="00847B91" w:rsidRPr="002B5677" w:rsidRDefault="00847B91" w:rsidP="002B5677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2B5677">
        <w:rPr>
          <w:sz w:val="28"/>
          <w:szCs w:val="28"/>
          <w:lang w:eastAsia="en-US"/>
        </w:rPr>
        <w:t xml:space="preserve">Компетенции (индикаторы): </w:t>
      </w:r>
      <w:r w:rsidR="002B5677" w:rsidRPr="002B5677">
        <w:rPr>
          <w:color w:val="000000"/>
          <w:sz w:val="28"/>
          <w:szCs w:val="28"/>
        </w:rPr>
        <w:t>УК-10</w:t>
      </w:r>
    </w:p>
    <w:p w14:paraId="52013573" w14:textId="77777777" w:rsidR="00847B91" w:rsidRPr="002B5677" w:rsidRDefault="00847B9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EC96391" w14:textId="1A296CDF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>3. На этапе – реализация строительной продукции</w:t>
      </w:r>
      <w:r w:rsidRPr="002B567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2B5677">
        <w:rPr>
          <w:rFonts w:ascii="Times New Roman" w:hAnsi="Times New Roman"/>
          <w:color w:val="000000"/>
          <w:sz w:val="28"/>
          <w:szCs w:val="28"/>
        </w:rPr>
        <w:t>– происходит ввод законченных строительством объектов в эксплуатацию и передача их заказчику как _________________</w:t>
      </w:r>
    </w:p>
    <w:p w14:paraId="37BFF67F" w14:textId="2C0C0664" w:rsidR="00847B91" w:rsidRPr="002B5677" w:rsidRDefault="00847B9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Правильный ответ: </w:t>
      </w:r>
      <w:r w:rsidR="00C23B34" w:rsidRPr="002B5677">
        <w:rPr>
          <w:rFonts w:ascii="Times New Roman" w:hAnsi="Times New Roman"/>
          <w:bCs/>
          <w:color w:val="000000"/>
          <w:sz w:val="28"/>
          <w:szCs w:val="28"/>
        </w:rPr>
        <w:t>основных фондов</w:t>
      </w:r>
    </w:p>
    <w:p w14:paraId="5A602500" w14:textId="0C541BE9" w:rsidR="00847B91" w:rsidRPr="002B5677" w:rsidRDefault="00847B91" w:rsidP="002B5677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2B5677">
        <w:rPr>
          <w:sz w:val="28"/>
          <w:szCs w:val="28"/>
          <w:lang w:eastAsia="en-US"/>
        </w:rPr>
        <w:t xml:space="preserve">Компетенции (индикаторы): </w:t>
      </w:r>
      <w:r w:rsidR="002B5677" w:rsidRPr="002B5677">
        <w:rPr>
          <w:color w:val="000000"/>
          <w:sz w:val="28"/>
          <w:szCs w:val="28"/>
        </w:rPr>
        <w:t>УК-10</w:t>
      </w:r>
    </w:p>
    <w:p w14:paraId="3EFDB57A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27D048" w14:textId="79B85948" w:rsidR="00C04671" w:rsidRPr="002B5677" w:rsidRDefault="002B5677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C04671" w:rsidRPr="002B567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4671" w:rsidRPr="002B5677">
        <w:rPr>
          <w:rFonts w:ascii="Times New Roman" w:hAnsi="Times New Roman"/>
          <w:color w:val="000000"/>
          <w:sz w:val="28"/>
          <w:szCs w:val="28"/>
        </w:rPr>
        <w:t xml:space="preserve">У изыскательской организации в качестве объекта выступает </w:t>
      </w:r>
      <w:r w:rsidR="00EF3140" w:rsidRPr="002B5677">
        <w:rPr>
          <w:rFonts w:ascii="Times New Roman" w:hAnsi="Times New Roman"/>
          <w:bCs/>
          <w:color w:val="000000"/>
          <w:sz w:val="28"/>
          <w:szCs w:val="28"/>
        </w:rPr>
        <w:t>процесс</w:t>
      </w:r>
      <w:r w:rsidR="00EF3140" w:rsidRPr="002B56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4671" w:rsidRPr="002B5677">
        <w:rPr>
          <w:rFonts w:ascii="Times New Roman" w:hAnsi="Times New Roman"/>
          <w:color w:val="000000"/>
          <w:sz w:val="28"/>
          <w:szCs w:val="28"/>
        </w:rPr>
        <w:t>___________________________зданий, сооружений и промышленных комплексов.</w:t>
      </w:r>
    </w:p>
    <w:p w14:paraId="67E72867" w14:textId="7AD6CB86" w:rsidR="00847B91" w:rsidRPr="002B5677" w:rsidRDefault="00847B9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C23B34" w:rsidRPr="002B5677">
        <w:rPr>
          <w:rFonts w:ascii="Times New Roman" w:hAnsi="Times New Roman"/>
          <w:bCs/>
          <w:color w:val="000000"/>
          <w:sz w:val="28"/>
          <w:szCs w:val="28"/>
        </w:rPr>
        <w:t xml:space="preserve">выбора места строительства/ выбор места строительства </w:t>
      </w:r>
    </w:p>
    <w:p w14:paraId="2A05F23A" w14:textId="784B6A1C" w:rsidR="00847B91" w:rsidRPr="002B5677" w:rsidRDefault="00847B91" w:rsidP="002B5677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2B5677">
        <w:rPr>
          <w:sz w:val="28"/>
          <w:szCs w:val="28"/>
          <w:lang w:eastAsia="en-US"/>
        </w:rPr>
        <w:t xml:space="preserve">Компетенции (индикаторы): </w:t>
      </w:r>
      <w:r w:rsidR="002B5677" w:rsidRPr="002B5677">
        <w:rPr>
          <w:color w:val="000000"/>
          <w:sz w:val="28"/>
          <w:szCs w:val="28"/>
        </w:rPr>
        <w:t>УК-10</w:t>
      </w:r>
    </w:p>
    <w:p w14:paraId="749E4FE4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86BC41A" w14:textId="77777777" w:rsidR="00C04671" w:rsidRPr="002B5677" w:rsidRDefault="00C04671" w:rsidP="002B56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5677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94F1766" w14:textId="77777777" w:rsidR="00C04671" w:rsidRPr="002B5677" w:rsidRDefault="00C04671" w:rsidP="002B56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A418AEE" w14:textId="77777777" w:rsidR="00C04671" w:rsidRPr="002B5677" w:rsidRDefault="00C04671" w:rsidP="002B567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5677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4F7BB55C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7E96FA6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 xml:space="preserve">1. Политика ценообразования в строительстве является </w:t>
      </w:r>
      <w:r w:rsidRPr="002B5677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__________________ </w:t>
      </w:r>
      <w:r w:rsidRPr="002B5677">
        <w:rPr>
          <w:rFonts w:ascii="Times New Roman" w:hAnsi="Times New Roman"/>
          <w:color w:val="000000"/>
          <w:sz w:val="28"/>
          <w:szCs w:val="28"/>
        </w:rPr>
        <w:t>общей ценовой политики РФ.</w:t>
      </w:r>
    </w:p>
    <w:p w14:paraId="6E8FF689" w14:textId="060F7BA0" w:rsidR="00847B91" w:rsidRPr="002B5677" w:rsidRDefault="00847B9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2B5677">
        <w:rPr>
          <w:rFonts w:ascii="Times New Roman" w:hAnsi="Times New Roman"/>
          <w:color w:val="000000"/>
          <w:sz w:val="28"/>
          <w:szCs w:val="28"/>
        </w:rPr>
        <w:t>неотъемлемой частью</w:t>
      </w:r>
    </w:p>
    <w:p w14:paraId="23F1D843" w14:textId="1E44FFA9" w:rsidR="00847B91" w:rsidRPr="002B5677" w:rsidRDefault="00847B91" w:rsidP="002B5677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2B5677">
        <w:rPr>
          <w:sz w:val="28"/>
          <w:szCs w:val="28"/>
          <w:lang w:eastAsia="en-US"/>
        </w:rPr>
        <w:t xml:space="preserve">Компетенции (индикаторы): </w:t>
      </w:r>
      <w:r w:rsidR="002B5677" w:rsidRPr="002B5677">
        <w:rPr>
          <w:color w:val="000000"/>
          <w:sz w:val="28"/>
          <w:szCs w:val="28"/>
        </w:rPr>
        <w:t>УК-10</w:t>
      </w:r>
    </w:p>
    <w:p w14:paraId="660FD230" w14:textId="77777777" w:rsidR="00847B91" w:rsidRPr="002B5677" w:rsidRDefault="00847B9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6D1C5B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>2.</w:t>
      </w:r>
      <w:r w:rsidRPr="002B5677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 </w:t>
      </w:r>
      <w:r w:rsidRPr="002B5677">
        <w:rPr>
          <w:rFonts w:ascii="Times New Roman" w:hAnsi="Times New Roman"/>
          <w:color w:val="000000"/>
          <w:sz w:val="28"/>
          <w:szCs w:val="28"/>
        </w:rPr>
        <w:t>– сумма денежных средств, необходимых для осуществления строительства в соответствии с проектными материалами.</w:t>
      </w:r>
    </w:p>
    <w:p w14:paraId="144A7D47" w14:textId="115A40A2" w:rsidR="00847B91" w:rsidRPr="002B5677" w:rsidRDefault="00847B9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2B5677">
        <w:rPr>
          <w:rFonts w:ascii="Times New Roman" w:hAnsi="Times New Roman"/>
          <w:color w:val="000000"/>
          <w:sz w:val="28"/>
          <w:szCs w:val="28"/>
        </w:rPr>
        <w:t>сметная стоимость</w:t>
      </w:r>
    </w:p>
    <w:p w14:paraId="08B4B735" w14:textId="13B8F185" w:rsidR="00847B91" w:rsidRPr="002B5677" w:rsidRDefault="00847B91" w:rsidP="002B5677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2B5677">
        <w:rPr>
          <w:sz w:val="28"/>
          <w:szCs w:val="28"/>
          <w:lang w:eastAsia="en-US"/>
        </w:rPr>
        <w:t xml:space="preserve">Компетенции (индикаторы): </w:t>
      </w:r>
      <w:r w:rsidR="002B5677" w:rsidRPr="002B5677">
        <w:rPr>
          <w:color w:val="000000"/>
          <w:sz w:val="28"/>
          <w:szCs w:val="28"/>
        </w:rPr>
        <w:t>УК-10</w:t>
      </w:r>
    </w:p>
    <w:p w14:paraId="39ABF107" w14:textId="77777777" w:rsidR="00847B91" w:rsidRPr="002B5677" w:rsidRDefault="00847B9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E59BDC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>3.</w:t>
      </w:r>
      <w:r w:rsidRPr="002B567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B5677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_________________________ </w:t>
      </w:r>
      <w:r w:rsidRPr="002B5677">
        <w:rPr>
          <w:rFonts w:ascii="Times New Roman" w:hAnsi="Times New Roman"/>
          <w:color w:val="000000"/>
          <w:sz w:val="28"/>
          <w:szCs w:val="28"/>
        </w:rPr>
        <w:t>определяется как объективно-обусловленная стоимость возведения конкретного объекта на данном региональном рынке в реальный календарный период времени и устанавливается по законам конъюнктуры рынка</w:t>
      </w:r>
    </w:p>
    <w:p w14:paraId="39561F25" w14:textId="3E94D47A" w:rsidR="00847B91" w:rsidRPr="002B5677" w:rsidRDefault="00847B9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2B5677">
        <w:rPr>
          <w:rFonts w:ascii="Times New Roman" w:hAnsi="Times New Roman"/>
          <w:color w:val="000000"/>
          <w:sz w:val="28"/>
          <w:szCs w:val="28"/>
        </w:rPr>
        <w:t>рыночная стоимость, анализа рынка</w:t>
      </w:r>
    </w:p>
    <w:p w14:paraId="37F5AD4D" w14:textId="2646EE4E" w:rsidR="00847B91" w:rsidRPr="002B5677" w:rsidRDefault="00847B91" w:rsidP="002B5677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2B5677">
        <w:rPr>
          <w:sz w:val="28"/>
          <w:szCs w:val="28"/>
          <w:lang w:eastAsia="en-US"/>
        </w:rPr>
        <w:t xml:space="preserve">Компетенции (индикаторы): </w:t>
      </w:r>
      <w:r w:rsidR="002B5677" w:rsidRPr="002B5677">
        <w:rPr>
          <w:color w:val="000000"/>
          <w:sz w:val="28"/>
          <w:szCs w:val="28"/>
        </w:rPr>
        <w:t>УК-10</w:t>
      </w:r>
    </w:p>
    <w:p w14:paraId="1D574DF3" w14:textId="77777777" w:rsidR="00847B91" w:rsidRPr="002B5677" w:rsidRDefault="00847B9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09927BB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>4. Договорная (контрактная) цена строительной продукции формируется на основе данных _____________ и ______________ строительной продукции.</w:t>
      </w:r>
    </w:p>
    <w:p w14:paraId="0B021622" w14:textId="073E78BA" w:rsidR="00847B91" w:rsidRPr="002B5677" w:rsidRDefault="00847B9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5677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DE74BB" w:rsidRPr="002B5677">
        <w:rPr>
          <w:rFonts w:ascii="Times New Roman" w:hAnsi="Times New Roman"/>
          <w:color w:val="000000"/>
          <w:sz w:val="28"/>
          <w:szCs w:val="28"/>
        </w:rPr>
        <w:t xml:space="preserve">сметной документации м </w:t>
      </w:r>
    </w:p>
    <w:p w14:paraId="6A17DFA1" w14:textId="1009A7C3" w:rsidR="00847B91" w:rsidRPr="002B5677" w:rsidRDefault="00847B91" w:rsidP="002B5677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2B5677">
        <w:rPr>
          <w:sz w:val="28"/>
          <w:szCs w:val="28"/>
          <w:lang w:eastAsia="en-US"/>
        </w:rPr>
        <w:t xml:space="preserve">Компетенции (индикаторы): </w:t>
      </w:r>
      <w:r w:rsidR="002B5677" w:rsidRPr="002B5677">
        <w:rPr>
          <w:color w:val="000000"/>
          <w:sz w:val="28"/>
          <w:szCs w:val="28"/>
        </w:rPr>
        <w:t>УК-10</w:t>
      </w:r>
    </w:p>
    <w:p w14:paraId="72355A43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855486A" w14:textId="77777777" w:rsidR="007619FE" w:rsidRPr="002B5677" w:rsidRDefault="007619FE" w:rsidP="002B56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5677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043AB6C4" w14:textId="77777777" w:rsidR="007619FE" w:rsidRPr="002B5677" w:rsidRDefault="007619FE" w:rsidP="002B5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3D4C038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5677">
        <w:rPr>
          <w:rFonts w:ascii="Times New Roman" w:hAnsi="Times New Roman"/>
          <w:color w:val="000000"/>
          <w:sz w:val="28"/>
          <w:szCs w:val="28"/>
          <w:lang w:eastAsia="ru-RU"/>
        </w:rPr>
        <w:t>1. Каковы преимущества и недостатки применения современных технологий в строительной отрасли?</w:t>
      </w:r>
    </w:p>
    <w:p w14:paraId="3DF3370F" w14:textId="06F2F25B" w:rsidR="00DE74BB" w:rsidRPr="002B5677" w:rsidRDefault="00DE74BB" w:rsidP="002B5677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bookmarkStart w:id="1" w:name="_Hlk191294527"/>
      <w:r w:rsidRPr="002B5677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73F88701" w14:textId="09F775A8" w:rsidR="00EF3140" w:rsidRPr="002B5677" w:rsidRDefault="00DE74BB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5677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EF3140" w:rsidRPr="002B5677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перечисли минимум по 2 преимущества и 2 недостатка </w:t>
      </w:r>
      <w:r w:rsidR="00EF3140" w:rsidRPr="002B56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современных технологий в строительстве: преимущества - увеличение эффективности, снижение затрат, повышение качества; недостатки - высокие стартовые инвестиции, необходимость обучения персонала </w:t>
      </w:r>
    </w:p>
    <w:bookmarkEnd w:id="1"/>
    <w:p w14:paraId="653E79A7" w14:textId="369EC15B" w:rsidR="00C04671" w:rsidRPr="002B5677" w:rsidRDefault="00EF3140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567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Ожидаемый</w:t>
      </w:r>
      <w:r w:rsidR="00C04671" w:rsidRPr="002B56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ответ: Преимущества современных технологий в строительстве:  </w:t>
      </w:r>
    </w:p>
    <w:p w14:paraId="28CDDC41" w14:textId="6C1B22EC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56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Увеличение эффективности </w:t>
      </w:r>
    </w:p>
    <w:p w14:paraId="7C876241" w14:textId="6817AD38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56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Снижение затрат </w:t>
      </w:r>
    </w:p>
    <w:p w14:paraId="70D1641A" w14:textId="6F5D365A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56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Повышение качества </w:t>
      </w:r>
    </w:p>
    <w:p w14:paraId="2BFA2977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56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Недостатки:  </w:t>
      </w:r>
    </w:p>
    <w:p w14:paraId="371582FD" w14:textId="65FB01F2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56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Высокие стартовые инвестиции </w:t>
      </w:r>
    </w:p>
    <w:p w14:paraId="4F4EE5B2" w14:textId="69868671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56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Необходимость обучения персонала </w:t>
      </w:r>
    </w:p>
    <w:p w14:paraId="29D1A990" w14:textId="704585FC" w:rsidR="00097428" w:rsidRPr="002B5677" w:rsidRDefault="00097428" w:rsidP="002B5677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2B5677">
        <w:rPr>
          <w:sz w:val="28"/>
          <w:szCs w:val="28"/>
          <w:lang w:eastAsia="en-US"/>
        </w:rPr>
        <w:t xml:space="preserve">Компетенции (индикаторы): </w:t>
      </w:r>
      <w:r w:rsidR="00ED4380" w:rsidRPr="002B5677">
        <w:rPr>
          <w:sz w:val="28"/>
          <w:szCs w:val="28"/>
          <w:lang w:eastAsia="en-US"/>
        </w:rPr>
        <w:t xml:space="preserve">УК-1, </w:t>
      </w:r>
      <w:r w:rsidR="002B5677" w:rsidRPr="002B5677">
        <w:rPr>
          <w:color w:val="000000"/>
          <w:sz w:val="28"/>
          <w:szCs w:val="28"/>
        </w:rPr>
        <w:t>УК-10</w:t>
      </w:r>
    </w:p>
    <w:p w14:paraId="1B859F44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5C9EF6" w14:textId="2D8CB313" w:rsidR="00C04671" w:rsidRPr="002B5677" w:rsidRDefault="00B663E1" w:rsidP="002B5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5677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C04671" w:rsidRPr="002B56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Какие факторы влияют на стоимость строительства? </w:t>
      </w:r>
    </w:p>
    <w:p w14:paraId="20793240" w14:textId="77777777" w:rsidR="00DE74BB" w:rsidRPr="002B5677" w:rsidRDefault="00DE74BB" w:rsidP="002B5677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2B5677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64898A14" w14:textId="43948724" w:rsidR="00DE74BB" w:rsidRPr="002B5677" w:rsidRDefault="00DE74BB" w:rsidP="002B5677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2B5677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251C7F" w:rsidRPr="002B5677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присутствие в ответе минимум 3-х факторов, приведённых ниже: материалы и технологии, трудовые ресурсы, локация, экономическая ситуация</w:t>
      </w:r>
    </w:p>
    <w:p w14:paraId="73CE991A" w14:textId="06EF1DF2" w:rsidR="00097428" w:rsidRPr="002B5677" w:rsidRDefault="00841C09" w:rsidP="002B5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Ожидаемый </w:t>
      </w:r>
      <w:r w:rsidR="00C04671" w:rsidRPr="002B5677">
        <w:rPr>
          <w:rFonts w:ascii="Times New Roman" w:hAnsi="Times New Roman"/>
          <w:color w:val="000000"/>
          <w:sz w:val="28"/>
          <w:szCs w:val="28"/>
          <w:lang w:eastAsia="ru-RU"/>
        </w:rPr>
        <w:t>ответ</w:t>
      </w:r>
      <w:r w:rsidR="00097428" w:rsidRPr="002B5677">
        <w:rPr>
          <w:rFonts w:ascii="Times New Roman" w:hAnsi="Times New Roman"/>
          <w:color w:val="000000"/>
          <w:sz w:val="28"/>
          <w:szCs w:val="28"/>
          <w:lang w:eastAsia="ru-RU"/>
        </w:rPr>
        <w:t>: на</w:t>
      </w:r>
      <w:r w:rsidR="00C04671" w:rsidRPr="002B56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стоимость строительства влияют: </w:t>
      </w:r>
    </w:p>
    <w:p w14:paraId="0C698FF4" w14:textId="64EBEF5C" w:rsidR="00097428" w:rsidRPr="002B5677" w:rsidRDefault="00C04671" w:rsidP="002B5677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5677">
        <w:rPr>
          <w:rFonts w:ascii="Times New Roman" w:hAnsi="Times New Roman"/>
          <w:color w:val="000000"/>
          <w:sz w:val="28"/>
          <w:szCs w:val="28"/>
          <w:lang w:eastAsia="ru-RU"/>
        </w:rPr>
        <w:t>Материалы и технологии</w:t>
      </w:r>
    </w:p>
    <w:p w14:paraId="2AD0E815" w14:textId="0B7364BA" w:rsidR="00097428" w:rsidRPr="002B5677" w:rsidRDefault="00C04671" w:rsidP="002B5677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5677">
        <w:rPr>
          <w:rFonts w:ascii="Times New Roman" w:hAnsi="Times New Roman"/>
          <w:color w:val="000000"/>
          <w:sz w:val="28"/>
          <w:szCs w:val="28"/>
          <w:lang w:eastAsia="ru-RU"/>
        </w:rPr>
        <w:t>Трудовые ресурсы</w:t>
      </w:r>
    </w:p>
    <w:p w14:paraId="3BD834A9" w14:textId="2B1CBB29" w:rsidR="00097428" w:rsidRPr="002B5677" w:rsidRDefault="00C04671" w:rsidP="002B5677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5677">
        <w:rPr>
          <w:rFonts w:ascii="Times New Roman" w:hAnsi="Times New Roman"/>
          <w:color w:val="000000"/>
          <w:sz w:val="28"/>
          <w:szCs w:val="28"/>
          <w:lang w:eastAsia="ru-RU"/>
        </w:rPr>
        <w:t>Локация</w:t>
      </w:r>
    </w:p>
    <w:p w14:paraId="2824DAFC" w14:textId="561F2574" w:rsidR="00C04671" w:rsidRPr="002B5677" w:rsidRDefault="00C04671" w:rsidP="002B5677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5677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Экономическая ситуация</w:t>
      </w:r>
    </w:p>
    <w:p w14:paraId="287BB296" w14:textId="71F9C48E" w:rsidR="00097428" w:rsidRPr="002B5677" w:rsidRDefault="00097428" w:rsidP="002B5677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2B5677">
        <w:rPr>
          <w:sz w:val="28"/>
          <w:szCs w:val="28"/>
          <w:lang w:eastAsia="en-US"/>
        </w:rPr>
        <w:t xml:space="preserve">Компетенции (индикаторы): </w:t>
      </w:r>
      <w:r w:rsidR="00ED4380" w:rsidRPr="002B5677">
        <w:rPr>
          <w:sz w:val="28"/>
          <w:szCs w:val="28"/>
          <w:lang w:eastAsia="en-US"/>
        </w:rPr>
        <w:t xml:space="preserve">УК-1, </w:t>
      </w:r>
      <w:r w:rsidR="002B5677" w:rsidRPr="002B5677">
        <w:rPr>
          <w:color w:val="000000"/>
          <w:sz w:val="28"/>
          <w:szCs w:val="28"/>
        </w:rPr>
        <w:t>УК-10</w:t>
      </w:r>
    </w:p>
    <w:p w14:paraId="28F1CC2A" w14:textId="77777777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F324032" w14:textId="711FCB47" w:rsidR="00C04671" w:rsidRPr="002B5677" w:rsidRDefault="00B663E1" w:rsidP="002B5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5677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C04671" w:rsidRPr="002B56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Каковы основные методы финансирования строительных проектов? </w:t>
      </w:r>
    </w:p>
    <w:p w14:paraId="5587E4A5" w14:textId="77777777" w:rsidR="00DE74BB" w:rsidRPr="002B5677" w:rsidRDefault="00DE74BB" w:rsidP="002B5677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2B5677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154FAEA5" w14:textId="30A29B83" w:rsidR="00251C7F" w:rsidRPr="002B5677" w:rsidRDefault="00DE74BB" w:rsidP="002B5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5677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251C7F" w:rsidRPr="002B5677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присутствие в ответе минимум 3-х методов финансирования, приведённых ниже: с</w:t>
      </w:r>
      <w:r w:rsidR="00251C7F" w:rsidRPr="002B5677">
        <w:rPr>
          <w:rFonts w:ascii="Times New Roman" w:hAnsi="Times New Roman"/>
          <w:color w:val="000000"/>
          <w:sz w:val="28"/>
          <w:szCs w:val="28"/>
          <w:lang w:eastAsia="ru-RU"/>
        </w:rPr>
        <w:t>обственные средства, кредитование, государственные субсидии, партнёрские соглашения.</w:t>
      </w:r>
    </w:p>
    <w:p w14:paraId="11B327D1" w14:textId="59C8C05B" w:rsidR="00C04671" w:rsidRPr="002B5677" w:rsidRDefault="00841C09" w:rsidP="002B5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Ожидаемый</w:t>
      </w:r>
      <w:r w:rsidR="00C04671" w:rsidRPr="002B56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ответ: Основные методы финансирования строительных проектов: </w:t>
      </w:r>
    </w:p>
    <w:p w14:paraId="210B46A8" w14:textId="0DAB8E00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5677">
        <w:rPr>
          <w:rFonts w:ascii="Times New Roman" w:hAnsi="Times New Roman"/>
          <w:color w:val="000000"/>
          <w:sz w:val="28"/>
          <w:szCs w:val="28"/>
          <w:lang w:eastAsia="ru-RU"/>
        </w:rPr>
        <w:t>1. Собственные средства</w:t>
      </w:r>
    </w:p>
    <w:p w14:paraId="48A26AAE" w14:textId="17B81FE0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5677">
        <w:rPr>
          <w:rFonts w:ascii="Times New Roman" w:hAnsi="Times New Roman"/>
          <w:color w:val="000000"/>
          <w:sz w:val="28"/>
          <w:szCs w:val="28"/>
          <w:lang w:eastAsia="ru-RU"/>
        </w:rPr>
        <w:t>2. Кредитование</w:t>
      </w:r>
    </w:p>
    <w:p w14:paraId="19E37246" w14:textId="09733D44" w:rsidR="00C04671" w:rsidRPr="002B5677" w:rsidRDefault="00C04671" w:rsidP="002B5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5677">
        <w:rPr>
          <w:rFonts w:ascii="Times New Roman" w:hAnsi="Times New Roman"/>
          <w:color w:val="000000"/>
          <w:sz w:val="28"/>
          <w:szCs w:val="28"/>
          <w:lang w:eastAsia="ru-RU"/>
        </w:rPr>
        <w:t>3. Государственные субсидии</w:t>
      </w:r>
    </w:p>
    <w:p w14:paraId="4C3CEBFC" w14:textId="25021413" w:rsidR="00303C4C" w:rsidRPr="002B5677" w:rsidRDefault="00C04671" w:rsidP="002B5677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5677">
        <w:rPr>
          <w:rFonts w:ascii="Times New Roman" w:hAnsi="Times New Roman"/>
          <w:color w:val="000000"/>
          <w:sz w:val="28"/>
          <w:szCs w:val="28"/>
          <w:lang w:eastAsia="ru-RU"/>
        </w:rPr>
        <w:t>4. Партнёрские соглашения</w:t>
      </w:r>
    </w:p>
    <w:p w14:paraId="387777C2" w14:textId="43DFD04B" w:rsidR="00097428" w:rsidRPr="00880EE0" w:rsidRDefault="00097428" w:rsidP="00880EE0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2B5677">
        <w:rPr>
          <w:sz w:val="28"/>
          <w:szCs w:val="28"/>
          <w:lang w:eastAsia="en-US"/>
        </w:rPr>
        <w:t xml:space="preserve">Компетенции (индикаторы): </w:t>
      </w:r>
      <w:r w:rsidR="00ED4380" w:rsidRPr="002B5677">
        <w:rPr>
          <w:sz w:val="28"/>
          <w:szCs w:val="28"/>
          <w:lang w:eastAsia="en-US"/>
        </w:rPr>
        <w:t xml:space="preserve">УК-1, </w:t>
      </w:r>
      <w:r w:rsidR="002B5677" w:rsidRPr="002B5677">
        <w:rPr>
          <w:color w:val="000000"/>
          <w:sz w:val="28"/>
          <w:szCs w:val="28"/>
        </w:rPr>
        <w:t>УК-10</w:t>
      </w:r>
    </w:p>
    <w:sectPr w:rsidR="00097428" w:rsidRPr="00880EE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1E94E" w14:textId="77777777" w:rsidR="0066799F" w:rsidRDefault="0066799F">
      <w:pPr>
        <w:spacing w:after="0" w:line="240" w:lineRule="auto"/>
      </w:pPr>
      <w:r>
        <w:separator/>
      </w:r>
    </w:p>
  </w:endnote>
  <w:endnote w:type="continuationSeparator" w:id="0">
    <w:p w14:paraId="77C8FE3B" w14:textId="77777777" w:rsidR="0066799F" w:rsidRDefault="0066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0B729" w14:textId="25FF64B1" w:rsidR="002917FB" w:rsidRDefault="002917FB" w:rsidP="002B5677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8F1FD" w14:textId="77777777" w:rsidR="0066799F" w:rsidRDefault="0066799F">
      <w:pPr>
        <w:spacing w:after="0" w:line="240" w:lineRule="auto"/>
      </w:pPr>
      <w:r>
        <w:separator/>
      </w:r>
    </w:p>
  </w:footnote>
  <w:footnote w:type="continuationSeparator" w:id="0">
    <w:p w14:paraId="7DB23FBB" w14:textId="77777777" w:rsidR="0066799F" w:rsidRDefault="0066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2061" w14:textId="77777777" w:rsidR="002917FB" w:rsidRDefault="002917FB">
    <w:pPr>
      <w:pStyle w:val="ad"/>
      <w:jc w:val="center"/>
    </w:pPr>
  </w:p>
  <w:p w14:paraId="37E90793" w14:textId="77777777" w:rsidR="002917FB" w:rsidRDefault="002917F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F27"/>
    <w:multiLevelType w:val="hybridMultilevel"/>
    <w:tmpl w:val="7340C8A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9ED"/>
    <w:multiLevelType w:val="hybridMultilevel"/>
    <w:tmpl w:val="8C56482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5B8EE8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5402"/>
    <w:multiLevelType w:val="hybridMultilevel"/>
    <w:tmpl w:val="2792662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380A"/>
    <w:multiLevelType w:val="hybridMultilevel"/>
    <w:tmpl w:val="4FD87330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3DD3"/>
    <w:multiLevelType w:val="hybridMultilevel"/>
    <w:tmpl w:val="F08819A0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97FF2"/>
    <w:multiLevelType w:val="hybridMultilevel"/>
    <w:tmpl w:val="2626D83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D6548"/>
    <w:multiLevelType w:val="hybridMultilevel"/>
    <w:tmpl w:val="7E2498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3C2C49"/>
    <w:multiLevelType w:val="hybridMultilevel"/>
    <w:tmpl w:val="325C455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51142"/>
    <w:multiLevelType w:val="hybridMultilevel"/>
    <w:tmpl w:val="AE2C3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3297C"/>
    <w:multiLevelType w:val="hybridMultilevel"/>
    <w:tmpl w:val="618CAAF8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71658"/>
    <w:multiLevelType w:val="hybridMultilevel"/>
    <w:tmpl w:val="E9481A56"/>
    <w:lvl w:ilvl="0" w:tplc="116A737A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DC03B4"/>
    <w:multiLevelType w:val="hybridMultilevel"/>
    <w:tmpl w:val="782A8316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76B22"/>
    <w:multiLevelType w:val="hybridMultilevel"/>
    <w:tmpl w:val="6CB0340C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73945"/>
    <w:multiLevelType w:val="hybridMultilevel"/>
    <w:tmpl w:val="3B0A5544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B1A42"/>
    <w:multiLevelType w:val="hybridMultilevel"/>
    <w:tmpl w:val="F5880976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B2A2D"/>
    <w:multiLevelType w:val="hybridMultilevel"/>
    <w:tmpl w:val="A4CA805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E237C"/>
    <w:multiLevelType w:val="hybridMultilevel"/>
    <w:tmpl w:val="F3A83562"/>
    <w:lvl w:ilvl="0" w:tplc="BBBCC31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65061F"/>
    <w:multiLevelType w:val="hybridMultilevel"/>
    <w:tmpl w:val="BAD65088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2259B"/>
    <w:multiLevelType w:val="hybridMultilevel"/>
    <w:tmpl w:val="DE3EA53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22433"/>
    <w:multiLevelType w:val="hybridMultilevel"/>
    <w:tmpl w:val="829C2FB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503EA"/>
    <w:multiLevelType w:val="hybridMultilevel"/>
    <w:tmpl w:val="89CE1DEA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939FD"/>
    <w:multiLevelType w:val="hybridMultilevel"/>
    <w:tmpl w:val="5930DAE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C0422"/>
    <w:multiLevelType w:val="hybridMultilevel"/>
    <w:tmpl w:val="8426189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C0E08"/>
    <w:multiLevelType w:val="hybridMultilevel"/>
    <w:tmpl w:val="15A48FA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61776"/>
    <w:multiLevelType w:val="hybridMultilevel"/>
    <w:tmpl w:val="4D7AC8A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583673">
    <w:abstractNumId w:val="14"/>
  </w:num>
  <w:num w:numId="2" w16cid:durableId="717242033">
    <w:abstractNumId w:val="9"/>
  </w:num>
  <w:num w:numId="3" w16cid:durableId="779302473">
    <w:abstractNumId w:val="11"/>
  </w:num>
  <w:num w:numId="4" w16cid:durableId="901060668">
    <w:abstractNumId w:val="23"/>
  </w:num>
  <w:num w:numId="5" w16cid:durableId="659894020">
    <w:abstractNumId w:val="18"/>
  </w:num>
  <w:num w:numId="6" w16cid:durableId="1532454472">
    <w:abstractNumId w:val="4"/>
  </w:num>
  <w:num w:numId="7" w16cid:durableId="1707288692">
    <w:abstractNumId w:val="8"/>
  </w:num>
  <w:num w:numId="8" w16cid:durableId="1828084585">
    <w:abstractNumId w:val="3"/>
  </w:num>
  <w:num w:numId="9" w16cid:durableId="1546061296">
    <w:abstractNumId w:val="1"/>
  </w:num>
  <w:num w:numId="10" w16cid:durableId="355078240">
    <w:abstractNumId w:val="20"/>
  </w:num>
  <w:num w:numId="11" w16cid:durableId="1122501546">
    <w:abstractNumId w:val="12"/>
  </w:num>
  <w:num w:numId="12" w16cid:durableId="107163075">
    <w:abstractNumId w:val="17"/>
  </w:num>
  <w:num w:numId="13" w16cid:durableId="1229340576">
    <w:abstractNumId w:val="13"/>
  </w:num>
  <w:num w:numId="14" w16cid:durableId="1739478480">
    <w:abstractNumId w:val="16"/>
  </w:num>
  <w:num w:numId="15" w16cid:durableId="621036528">
    <w:abstractNumId w:val="2"/>
  </w:num>
  <w:num w:numId="16" w16cid:durableId="1307206309">
    <w:abstractNumId w:val="5"/>
  </w:num>
  <w:num w:numId="17" w16cid:durableId="1411855854">
    <w:abstractNumId w:val="21"/>
  </w:num>
  <w:num w:numId="18" w16cid:durableId="1897355661">
    <w:abstractNumId w:val="19"/>
  </w:num>
  <w:num w:numId="19" w16cid:durableId="758451701">
    <w:abstractNumId w:val="24"/>
  </w:num>
  <w:num w:numId="20" w16cid:durableId="1184858041">
    <w:abstractNumId w:val="10"/>
  </w:num>
  <w:num w:numId="21" w16cid:durableId="1230534956">
    <w:abstractNumId w:val="15"/>
  </w:num>
  <w:num w:numId="22" w16cid:durableId="742871582">
    <w:abstractNumId w:val="7"/>
  </w:num>
  <w:num w:numId="23" w16cid:durableId="146408098">
    <w:abstractNumId w:val="0"/>
  </w:num>
  <w:num w:numId="24" w16cid:durableId="1259603399">
    <w:abstractNumId w:val="22"/>
  </w:num>
  <w:num w:numId="25" w16cid:durableId="741684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5"/>
    <w:rsid w:val="0001462A"/>
    <w:rsid w:val="00097428"/>
    <w:rsid w:val="000D67A2"/>
    <w:rsid w:val="000E0C94"/>
    <w:rsid w:val="00195277"/>
    <w:rsid w:val="001A005C"/>
    <w:rsid w:val="00227EF1"/>
    <w:rsid w:val="0024042F"/>
    <w:rsid w:val="00251C7F"/>
    <w:rsid w:val="00252ECD"/>
    <w:rsid w:val="002917FB"/>
    <w:rsid w:val="002B5677"/>
    <w:rsid w:val="002C78B5"/>
    <w:rsid w:val="002D4AD2"/>
    <w:rsid w:val="00301BE8"/>
    <w:rsid w:val="00303C4C"/>
    <w:rsid w:val="003528B5"/>
    <w:rsid w:val="004F7D10"/>
    <w:rsid w:val="00613327"/>
    <w:rsid w:val="0066799F"/>
    <w:rsid w:val="006E61C2"/>
    <w:rsid w:val="007619FE"/>
    <w:rsid w:val="007655FB"/>
    <w:rsid w:val="007B212C"/>
    <w:rsid w:val="007E1311"/>
    <w:rsid w:val="0081068D"/>
    <w:rsid w:val="00841C09"/>
    <w:rsid w:val="00846E94"/>
    <w:rsid w:val="00847B91"/>
    <w:rsid w:val="00876DDF"/>
    <w:rsid w:val="00880EE0"/>
    <w:rsid w:val="00884E28"/>
    <w:rsid w:val="008B7B66"/>
    <w:rsid w:val="00997A8E"/>
    <w:rsid w:val="009A4CBE"/>
    <w:rsid w:val="00A354B3"/>
    <w:rsid w:val="00B22A31"/>
    <w:rsid w:val="00B640AB"/>
    <w:rsid w:val="00B663E1"/>
    <w:rsid w:val="00C04671"/>
    <w:rsid w:val="00C23B34"/>
    <w:rsid w:val="00C35447"/>
    <w:rsid w:val="00C51179"/>
    <w:rsid w:val="00CE1513"/>
    <w:rsid w:val="00D0513A"/>
    <w:rsid w:val="00DE74BB"/>
    <w:rsid w:val="00E152A1"/>
    <w:rsid w:val="00E263E8"/>
    <w:rsid w:val="00E930CE"/>
    <w:rsid w:val="00EA04B6"/>
    <w:rsid w:val="00ED4380"/>
    <w:rsid w:val="00ED50B1"/>
    <w:rsid w:val="00EF3140"/>
    <w:rsid w:val="00F85B3E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DA0D"/>
  <w15:chartTrackingRefBased/>
  <w15:docId w15:val="{6596AF06-24B8-4648-889C-6597A71C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C7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2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2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2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28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28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2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2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2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2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2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2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2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2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2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28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28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2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28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28B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99"/>
    <w:rsid w:val="00C046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C0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4671"/>
    <w:rPr>
      <w:rFonts w:ascii="Calibri" w:eastAsia="Calibri" w:hAnsi="Calibri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rsid w:val="00C0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4671"/>
    <w:rPr>
      <w:rFonts w:ascii="Calibri" w:eastAsia="Calibri" w:hAnsi="Calibri" w:cs="Times New Roman"/>
      <w:kern w:val="0"/>
      <w14:ligatures w14:val="none"/>
    </w:rPr>
  </w:style>
  <w:style w:type="paragraph" w:styleId="af1">
    <w:name w:val="Body Text"/>
    <w:basedOn w:val="a"/>
    <w:link w:val="af2"/>
    <w:uiPriority w:val="1"/>
    <w:unhideWhenUsed/>
    <w:qFormat/>
    <w:rsid w:val="000D67A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1"/>
    <w:rsid w:val="000D67A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No Spacing"/>
    <w:uiPriority w:val="1"/>
    <w:qFormat/>
    <w:rsid w:val="00997A8E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10</cp:revision>
  <cp:lastPrinted>2025-03-04T06:55:00Z</cp:lastPrinted>
  <dcterms:created xsi:type="dcterms:W3CDTF">2025-03-10T05:51:00Z</dcterms:created>
  <dcterms:modified xsi:type="dcterms:W3CDTF">2025-03-20T12:55:00Z</dcterms:modified>
</cp:coreProperties>
</file>