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D326" w14:textId="77777777" w:rsidR="000C576A" w:rsidRPr="00ED54ED" w:rsidRDefault="000C576A" w:rsidP="000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656D15F2" w14:textId="62292493" w:rsidR="000C576A" w:rsidRPr="00ED54ED" w:rsidRDefault="000C576A" w:rsidP="000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304DE5" w:rsidRPr="00304D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Основы сервейинга и кадастровой деятельности</w:t>
      </w: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24EFC726" w14:textId="77777777" w:rsidR="000C576A" w:rsidRPr="00ED54ED" w:rsidRDefault="000C576A" w:rsidP="000C5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B7B54E" w14:textId="398A31A2" w:rsidR="000C576A" w:rsidRDefault="000C576A" w:rsidP="000C5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059ED857" w14:textId="77777777" w:rsidR="00C373E3" w:rsidRPr="00ED54ED" w:rsidRDefault="00C373E3" w:rsidP="000C5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B3232A" w14:textId="77777777" w:rsidR="000C576A" w:rsidRPr="00ED54ED" w:rsidRDefault="000C576A" w:rsidP="000C5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1258D415" w14:textId="77777777" w:rsidR="000C576A" w:rsidRPr="00ED54ED" w:rsidRDefault="000C576A" w:rsidP="000C5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CCEA97" w14:textId="77777777" w:rsidR="000C576A" w:rsidRPr="00ED54ED" w:rsidRDefault="000C576A" w:rsidP="000C57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0D789248" w14:textId="77777777" w:rsidR="00EA0FDC" w:rsidRDefault="00EA0FDC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E04CE" w14:textId="4D45E53F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1. Какой термин означает процесс определения стоимости недвижимости?</w:t>
      </w:r>
    </w:p>
    <w:p w14:paraId="24BB47A7" w14:textId="1ADF4CF7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2623B" w:rsidRPr="002E2AE2">
        <w:rPr>
          <w:rFonts w:ascii="Times New Roman" w:hAnsi="Times New Roman" w:cs="Times New Roman"/>
          <w:sz w:val="28"/>
          <w:szCs w:val="28"/>
        </w:rPr>
        <w:t>Экспертиза</w:t>
      </w:r>
    </w:p>
    <w:p w14:paraId="3FB88C0A" w14:textId="1A341E39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2623B" w:rsidRPr="002E2AE2">
        <w:rPr>
          <w:rFonts w:ascii="Times New Roman" w:hAnsi="Times New Roman" w:cs="Times New Roman"/>
          <w:sz w:val="28"/>
          <w:szCs w:val="28"/>
        </w:rPr>
        <w:t>Оценка</w:t>
      </w:r>
    </w:p>
    <w:p w14:paraId="25E12238" w14:textId="09CEDE9F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623B" w:rsidRPr="002E2AE2">
        <w:rPr>
          <w:rFonts w:ascii="Times New Roman" w:hAnsi="Times New Roman" w:cs="Times New Roman"/>
          <w:sz w:val="28"/>
          <w:szCs w:val="28"/>
        </w:rPr>
        <w:t>Управление</w:t>
      </w:r>
    </w:p>
    <w:p w14:paraId="48EA75DE" w14:textId="48C22F19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2623B" w:rsidRPr="002E2AE2">
        <w:rPr>
          <w:rFonts w:ascii="Times New Roman" w:hAnsi="Times New Roman" w:cs="Times New Roman"/>
          <w:sz w:val="28"/>
          <w:szCs w:val="28"/>
        </w:rPr>
        <w:t>Инвестирование</w:t>
      </w:r>
    </w:p>
    <w:p w14:paraId="65B88FFA" w14:textId="31181F7D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ADA80C3" w14:textId="1C468AF1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74784AD9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C6FA7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2. Какой документ служит основанием для проведения сделки с недвижимостью?</w:t>
      </w:r>
    </w:p>
    <w:p w14:paraId="34B42738" w14:textId="62A074F5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2623B" w:rsidRPr="002E2AE2">
        <w:rPr>
          <w:rFonts w:ascii="Times New Roman" w:hAnsi="Times New Roman" w:cs="Times New Roman"/>
          <w:sz w:val="28"/>
          <w:szCs w:val="28"/>
        </w:rPr>
        <w:t>Договор аренды</w:t>
      </w:r>
    </w:p>
    <w:p w14:paraId="7E51691B" w14:textId="04244CFB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2623B" w:rsidRPr="002E2AE2">
        <w:rPr>
          <w:rFonts w:ascii="Times New Roman" w:hAnsi="Times New Roman" w:cs="Times New Roman"/>
          <w:sz w:val="28"/>
          <w:szCs w:val="28"/>
        </w:rPr>
        <w:t>Свидетельство о праве собственности</w:t>
      </w:r>
    </w:p>
    <w:p w14:paraId="143A21E1" w14:textId="7E3CBBA2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623B" w:rsidRPr="002E2AE2">
        <w:rPr>
          <w:rFonts w:ascii="Times New Roman" w:hAnsi="Times New Roman" w:cs="Times New Roman"/>
          <w:sz w:val="28"/>
          <w:szCs w:val="28"/>
        </w:rPr>
        <w:t>Технический паспорт</w:t>
      </w:r>
    </w:p>
    <w:p w14:paraId="15326BF7" w14:textId="1221D1C6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2623B" w:rsidRPr="002E2AE2">
        <w:rPr>
          <w:rFonts w:ascii="Times New Roman" w:hAnsi="Times New Roman" w:cs="Times New Roman"/>
          <w:sz w:val="28"/>
          <w:szCs w:val="28"/>
        </w:rPr>
        <w:t>Смета</w:t>
      </w:r>
    </w:p>
    <w:p w14:paraId="4A649130" w14:textId="61227B4B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72985" w:rsidRPr="002E2AE2">
        <w:rPr>
          <w:rFonts w:ascii="Times New Roman" w:hAnsi="Times New Roman" w:cs="Times New Roman"/>
          <w:sz w:val="28"/>
          <w:szCs w:val="28"/>
        </w:rPr>
        <w:t xml:space="preserve"> </w:t>
      </w:r>
      <w:r w:rsidRPr="002E2AE2">
        <w:rPr>
          <w:rFonts w:ascii="Times New Roman" w:hAnsi="Times New Roman" w:cs="Times New Roman"/>
          <w:sz w:val="28"/>
          <w:szCs w:val="28"/>
        </w:rPr>
        <w:t>Б</w:t>
      </w:r>
    </w:p>
    <w:p w14:paraId="0FCF9CD1" w14:textId="797B750C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0F22A998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0E6D0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3. Что такое «инвестиционная привлекательность» недвижимости?</w:t>
      </w:r>
    </w:p>
    <w:p w14:paraId="4C33950D" w14:textId="5092096B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2623B" w:rsidRPr="002E2AE2">
        <w:rPr>
          <w:rFonts w:ascii="Times New Roman" w:hAnsi="Times New Roman" w:cs="Times New Roman"/>
          <w:sz w:val="28"/>
          <w:szCs w:val="28"/>
        </w:rPr>
        <w:t>Способность недвижимости генерировать доход</w:t>
      </w:r>
    </w:p>
    <w:p w14:paraId="71E9E53E" w14:textId="73A51EE0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2623B" w:rsidRPr="002E2AE2">
        <w:rPr>
          <w:rFonts w:ascii="Times New Roman" w:hAnsi="Times New Roman" w:cs="Times New Roman"/>
          <w:sz w:val="28"/>
          <w:szCs w:val="28"/>
        </w:rPr>
        <w:t>Её физическое состояние</w:t>
      </w:r>
    </w:p>
    <w:p w14:paraId="350C6D57" w14:textId="490D4433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623B" w:rsidRPr="002E2AE2">
        <w:rPr>
          <w:rFonts w:ascii="Times New Roman" w:hAnsi="Times New Roman" w:cs="Times New Roman"/>
          <w:sz w:val="28"/>
          <w:szCs w:val="28"/>
        </w:rPr>
        <w:t>Расположение объекта</w:t>
      </w:r>
    </w:p>
    <w:p w14:paraId="38CB7926" w14:textId="264E0F7A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2623B" w:rsidRPr="002E2AE2">
        <w:rPr>
          <w:rFonts w:ascii="Times New Roman" w:hAnsi="Times New Roman" w:cs="Times New Roman"/>
          <w:sz w:val="28"/>
          <w:szCs w:val="28"/>
        </w:rPr>
        <w:t xml:space="preserve">Уровень рыночных цен  </w:t>
      </w:r>
    </w:p>
    <w:p w14:paraId="70F378C6" w14:textId="02E0E2F0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72985" w:rsidRPr="002E2AE2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1D1DA86A" w14:textId="71939C3B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476D3931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7F0FB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4. Какой метод оценки недвижимости основывается на сравнении с аналогичными объектами?</w:t>
      </w:r>
    </w:p>
    <w:p w14:paraId="3124A167" w14:textId="172FBD32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2623B" w:rsidRPr="002E2AE2">
        <w:rPr>
          <w:rFonts w:ascii="Times New Roman" w:hAnsi="Times New Roman" w:cs="Times New Roman"/>
          <w:sz w:val="28"/>
          <w:szCs w:val="28"/>
        </w:rPr>
        <w:t>Доходный метод</w:t>
      </w:r>
    </w:p>
    <w:p w14:paraId="6550CC8D" w14:textId="54FDCFEA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2623B" w:rsidRPr="002E2AE2">
        <w:rPr>
          <w:rFonts w:ascii="Times New Roman" w:hAnsi="Times New Roman" w:cs="Times New Roman"/>
          <w:sz w:val="28"/>
          <w:szCs w:val="28"/>
        </w:rPr>
        <w:t>Затратный метод</w:t>
      </w:r>
    </w:p>
    <w:p w14:paraId="67C418C8" w14:textId="192BF2C6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623B" w:rsidRPr="002E2AE2">
        <w:rPr>
          <w:rFonts w:ascii="Times New Roman" w:hAnsi="Times New Roman" w:cs="Times New Roman"/>
          <w:sz w:val="28"/>
          <w:szCs w:val="28"/>
        </w:rPr>
        <w:t>Сравнительный метод</w:t>
      </w:r>
    </w:p>
    <w:p w14:paraId="68F7AF82" w14:textId="68B8EE52" w:rsidR="0042623B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2623B" w:rsidRPr="002E2AE2">
        <w:rPr>
          <w:rFonts w:ascii="Times New Roman" w:hAnsi="Times New Roman" w:cs="Times New Roman"/>
          <w:sz w:val="28"/>
          <w:szCs w:val="28"/>
        </w:rPr>
        <w:t xml:space="preserve">Капитализация  </w:t>
      </w:r>
    </w:p>
    <w:p w14:paraId="03A3B388" w14:textId="77777777" w:rsidR="000C576A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2985" w:rsidRPr="002E2AE2">
        <w:rPr>
          <w:rFonts w:ascii="Times New Roman" w:hAnsi="Times New Roman" w:cs="Times New Roman"/>
          <w:sz w:val="28"/>
          <w:szCs w:val="28"/>
        </w:rPr>
        <w:t>В</w:t>
      </w:r>
    </w:p>
    <w:p w14:paraId="12AA2142" w14:textId="384F95B9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1D116394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5EC40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5. Что такое «классификация объектов недвижимости»?</w:t>
      </w:r>
    </w:p>
    <w:p w14:paraId="2CE51D2B" w14:textId="7BFC28E0" w:rsidR="0042623B" w:rsidRPr="002E2AE2" w:rsidRDefault="0042623B" w:rsidP="002E2AE2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Процесс определения рынка</w:t>
      </w:r>
    </w:p>
    <w:p w14:paraId="6C9CC88B" w14:textId="5F63E8A7" w:rsidR="0042623B" w:rsidRPr="002E2AE2" w:rsidRDefault="0042623B" w:rsidP="002E2AE2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lastRenderedPageBreak/>
        <w:t>Систематизация объектов по определённым признакам</w:t>
      </w:r>
    </w:p>
    <w:p w14:paraId="55C6791A" w14:textId="74891DFD" w:rsidR="0042623B" w:rsidRPr="002E2AE2" w:rsidRDefault="0042623B" w:rsidP="002E2AE2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Оценка рыночной стоимости</w:t>
      </w:r>
    </w:p>
    <w:p w14:paraId="3A20B6FC" w14:textId="4E5057DB" w:rsidR="0042623B" w:rsidRPr="002E2AE2" w:rsidRDefault="0042623B" w:rsidP="002E2AE2">
      <w:pPr>
        <w:pStyle w:val="a7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Установление прав собственности  </w:t>
      </w:r>
    </w:p>
    <w:p w14:paraId="1418A18A" w14:textId="3A2B082D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527D" w:rsidRPr="002E2AE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C9085BB" w14:textId="15FEF8F4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0FF9E342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01054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6. Какой из следующих факторов НЕ влияет на стоимость недвижимости?</w:t>
      </w:r>
    </w:p>
    <w:p w14:paraId="31CF2695" w14:textId="154C63EA" w:rsidR="0042623B" w:rsidRPr="00C373E3" w:rsidRDefault="00C373E3" w:rsidP="00C3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2623B" w:rsidRPr="00C373E3">
        <w:rPr>
          <w:rFonts w:ascii="Times New Roman" w:hAnsi="Times New Roman" w:cs="Times New Roman"/>
          <w:sz w:val="28"/>
          <w:szCs w:val="28"/>
        </w:rPr>
        <w:t>Месторасположение</w:t>
      </w:r>
    </w:p>
    <w:p w14:paraId="7307E138" w14:textId="4478F0F7" w:rsidR="0042623B" w:rsidRPr="00C373E3" w:rsidRDefault="00C373E3" w:rsidP="00C3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2623B" w:rsidRPr="00C373E3">
        <w:rPr>
          <w:rFonts w:ascii="Times New Roman" w:hAnsi="Times New Roman" w:cs="Times New Roman"/>
          <w:sz w:val="28"/>
          <w:szCs w:val="28"/>
        </w:rPr>
        <w:t>Уровень безработицы в регионе</w:t>
      </w:r>
    </w:p>
    <w:p w14:paraId="10580471" w14:textId="2DEA7BB2" w:rsidR="0042623B" w:rsidRPr="00C373E3" w:rsidRDefault="00C373E3" w:rsidP="00C3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623B" w:rsidRPr="00C373E3">
        <w:rPr>
          <w:rFonts w:ascii="Times New Roman" w:hAnsi="Times New Roman" w:cs="Times New Roman"/>
          <w:sz w:val="28"/>
          <w:szCs w:val="28"/>
        </w:rPr>
        <w:t>Площадь объекта</w:t>
      </w:r>
    </w:p>
    <w:p w14:paraId="1BAF0BE4" w14:textId="30549FFB" w:rsidR="0042623B" w:rsidRPr="00C373E3" w:rsidRDefault="00C373E3" w:rsidP="00C37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2623B" w:rsidRPr="00C373E3">
        <w:rPr>
          <w:rFonts w:ascii="Times New Roman" w:hAnsi="Times New Roman" w:cs="Times New Roman"/>
          <w:sz w:val="28"/>
          <w:szCs w:val="28"/>
        </w:rPr>
        <w:t xml:space="preserve">Отделка помещений  </w:t>
      </w:r>
    </w:p>
    <w:p w14:paraId="2567DD15" w14:textId="1FE580CA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527D" w:rsidRPr="002E2AE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338E01DE" w14:textId="5A850C76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1C992B66" w14:textId="77777777" w:rsidR="0042623B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B5BB9" w14:textId="77777777" w:rsidR="00EA0FDC" w:rsidRPr="00EA0FDC" w:rsidRDefault="00EA0FDC" w:rsidP="00EA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A0F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Задания закрытого типа на установление соответствия</w:t>
      </w:r>
    </w:p>
    <w:p w14:paraId="44BA8CEB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43BCDC80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A0F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Установите правильное соответствие. </w:t>
      </w:r>
    </w:p>
    <w:p w14:paraId="3F63FF21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A0F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3E3FEDCC" w14:textId="77777777" w:rsidR="00EA0FDC" w:rsidRPr="002E2AE2" w:rsidRDefault="00EA0FDC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4F110" w14:textId="77777777" w:rsidR="00EA0FDC" w:rsidRPr="002B5677" w:rsidRDefault="00EA0FDC" w:rsidP="00EA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666E" w:rsidRPr="002E2AE2" w14:paraId="3DAB38C1" w14:textId="77777777" w:rsidTr="000C576A">
        <w:tc>
          <w:tcPr>
            <w:tcW w:w="4672" w:type="dxa"/>
          </w:tcPr>
          <w:p w14:paraId="57852990" w14:textId="49A54790" w:rsidR="00EA666E" w:rsidRPr="002E2AE2" w:rsidRDefault="00EA666E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определения стоимости объекта недвижимости  </w:t>
            </w:r>
          </w:p>
          <w:p w14:paraId="2A98637D" w14:textId="62243557" w:rsidR="00EA666E" w:rsidRPr="002E2AE2" w:rsidRDefault="00EA666E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рисков и возможностей недвижимости  </w:t>
            </w:r>
          </w:p>
          <w:p w14:paraId="332D74A6" w14:textId="23AE4E15" w:rsidR="00EA666E" w:rsidRPr="002E2AE2" w:rsidRDefault="00EA666E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эксплуатации и поддержания недвижимости  </w:t>
            </w:r>
          </w:p>
          <w:p w14:paraId="5C287B3D" w14:textId="32F50864" w:rsidR="00EA666E" w:rsidRPr="002E2AE2" w:rsidRDefault="00EA666E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Договор, предоставляющий право пользования объектом</w:t>
            </w:r>
          </w:p>
        </w:tc>
        <w:tc>
          <w:tcPr>
            <w:tcW w:w="4673" w:type="dxa"/>
          </w:tcPr>
          <w:p w14:paraId="1995C0DB" w14:textId="5B878C3C" w:rsidR="00EA666E" w:rsidRPr="002E2AE2" w:rsidRDefault="00EA666E" w:rsidP="002E2AE2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14:paraId="21144C61" w14:textId="13FEFEEC" w:rsidR="00EA666E" w:rsidRPr="002E2AE2" w:rsidRDefault="00EA666E" w:rsidP="002E2AE2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  <w:p w14:paraId="22C2EF45" w14:textId="041061BD" w:rsidR="00EA666E" w:rsidRPr="002E2AE2" w:rsidRDefault="00EA666E" w:rsidP="002E2AE2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14:paraId="2B61EF3A" w14:textId="70ADA6E3" w:rsidR="00EA666E" w:rsidRPr="002E2AE2" w:rsidRDefault="00EA666E" w:rsidP="002E2AE2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  <w:p w14:paraId="180CC9ED" w14:textId="77777777" w:rsidR="00EA666E" w:rsidRPr="002E2AE2" w:rsidRDefault="00EA666E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E1669" w14:textId="1DC7DCF5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576A" w:rsidRPr="002E2AE2" w14:paraId="7B337063" w14:textId="77777777" w:rsidTr="000C576A">
        <w:tc>
          <w:tcPr>
            <w:tcW w:w="2336" w:type="dxa"/>
          </w:tcPr>
          <w:p w14:paraId="762C3394" w14:textId="72600AF9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1899004"/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8C3A550" w14:textId="6991D49C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4A9B1E0" w14:textId="1A966314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1D19A09D" w14:textId="1663BA2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576A" w:rsidRPr="002E2AE2" w14:paraId="73EC4F42" w14:textId="77777777" w:rsidTr="000C576A">
        <w:tc>
          <w:tcPr>
            <w:tcW w:w="2336" w:type="dxa"/>
          </w:tcPr>
          <w:p w14:paraId="7F6B7F7F" w14:textId="0AE93360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5A071CF4" w14:textId="2F64AF1C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DEE932E" w14:textId="449E98B8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491440C" w14:textId="135592A1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bookmarkEnd w:id="0"/>
    <w:p w14:paraId="27B2E8EA" w14:textId="3DEFC35B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35BDF51A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0B3FF" w14:textId="5EBC57E4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2. </w:t>
      </w:r>
      <w:r w:rsidR="00EA0FDC" w:rsidRPr="002B5677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6160" w:rsidRPr="002E2AE2" w14:paraId="6416415E" w14:textId="77777777" w:rsidTr="000C576A">
        <w:tc>
          <w:tcPr>
            <w:tcW w:w="4672" w:type="dxa"/>
          </w:tcPr>
          <w:p w14:paraId="7BB918B7" w14:textId="75735DFB" w:rsidR="00AA6160" w:rsidRPr="002E2AE2" w:rsidRDefault="00AA6160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Оценка на основе рыночных цен аналогичных объектов  </w:t>
            </w:r>
          </w:p>
          <w:p w14:paraId="06F60D3C" w14:textId="471229D0" w:rsidR="00AA6160" w:rsidRPr="002E2AE2" w:rsidRDefault="00AA6160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 Оценка, основанная на доходах, которые может генерировать объект  </w:t>
            </w:r>
          </w:p>
          <w:p w14:paraId="286667E0" w14:textId="670C70AC" w:rsidR="00AA6160" w:rsidRPr="002E2AE2" w:rsidRDefault="00AA6160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Оценка на основе затрат на восстановление  </w:t>
            </w:r>
          </w:p>
          <w:p w14:paraId="564B8724" w14:textId="1614F303" w:rsidR="00AA6160" w:rsidRPr="002E2AE2" w:rsidRDefault="00AA6160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Метод, помогающий определить стоимость на основе будущих доходов</w:t>
            </w:r>
          </w:p>
        </w:tc>
        <w:tc>
          <w:tcPr>
            <w:tcW w:w="4673" w:type="dxa"/>
          </w:tcPr>
          <w:p w14:paraId="7FEC5E8F" w14:textId="2F568802" w:rsidR="00AA6160" w:rsidRPr="002E2AE2" w:rsidRDefault="00AA6160" w:rsidP="002E2AE2">
            <w:pPr>
              <w:pStyle w:val="a7"/>
              <w:numPr>
                <w:ilvl w:val="0"/>
                <w:numId w:val="1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Доходный метод</w:t>
            </w:r>
          </w:p>
          <w:p w14:paraId="29F49580" w14:textId="25AC8D12" w:rsidR="00AA6160" w:rsidRPr="002E2AE2" w:rsidRDefault="00AA6160" w:rsidP="002E2AE2">
            <w:pPr>
              <w:pStyle w:val="a7"/>
              <w:numPr>
                <w:ilvl w:val="0"/>
                <w:numId w:val="1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Сравнительный метод</w:t>
            </w:r>
          </w:p>
          <w:p w14:paraId="27182B97" w14:textId="67ACA4EF" w:rsidR="00AA6160" w:rsidRPr="002E2AE2" w:rsidRDefault="00AA6160" w:rsidP="002E2AE2">
            <w:pPr>
              <w:pStyle w:val="a7"/>
              <w:numPr>
                <w:ilvl w:val="0"/>
                <w:numId w:val="1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Затратный метод</w:t>
            </w:r>
          </w:p>
          <w:p w14:paraId="654CFC65" w14:textId="654043E8" w:rsidR="00AA6160" w:rsidRPr="002E2AE2" w:rsidRDefault="00AA6160" w:rsidP="002E2AE2">
            <w:pPr>
              <w:pStyle w:val="a7"/>
              <w:numPr>
                <w:ilvl w:val="0"/>
                <w:numId w:val="1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Метод капитализации</w:t>
            </w:r>
          </w:p>
          <w:p w14:paraId="2A8C5143" w14:textId="77777777" w:rsidR="00AA6160" w:rsidRPr="002E2AE2" w:rsidRDefault="00AA6160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860DF" w14:textId="44CD0ED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A6160" w:rsidRPr="002E2A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576A" w:rsidRPr="002E2AE2" w14:paraId="00102C92" w14:textId="77777777" w:rsidTr="000E7557">
        <w:tc>
          <w:tcPr>
            <w:tcW w:w="2336" w:type="dxa"/>
          </w:tcPr>
          <w:p w14:paraId="524A71FD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6" w:type="dxa"/>
          </w:tcPr>
          <w:p w14:paraId="0D03E176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68ED2A94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6D87713D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576A" w:rsidRPr="002E2AE2" w14:paraId="6985FBCE" w14:textId="77777777" w:rsidTr="000E7557">
        <w:tc>
          <w:tcPr>
            <w:tcW w:w="2336" w:type="dxa"/>
          </w:tcPr>
          <w:p w14:paraId="078A96D0" w14:textId="0C4FC31F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6AC85EC3" w14:textId="0E06385F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23E844FD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0AB5FC6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DAD069A" w14:textId="04FA1E62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0D2962FA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6B70A" w14:textId="5AADBF4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3. </w:t>
      </w:r>
      <w:r w:rsidR="00EA0FDC" w:rsidRPr="002B5677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5054" w:rsidRPr="002E2AE2" w14:paraId="6F35B693" w14:textId="77777777" w:rsidTr="000C576A">
        <w:tc>
          <w:tcPr>
            <w:tcW w:w="4672" w:type="dxa"/>
          </w:tcPr>
          <w:p w14:paraId="3FF55897" w14:textId="21915010" w:rsidR="00F05054" w:rsidRPr="002E2AE2" w:rsidRDefault="00F05054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Передача права собственности на объект в обмен на денежное вознаграждение</w:t>
            </w:r>
          </w:p>
          <w:p w14:paraId="425469C7" w14:textId="587FD94B" w:rsidR="00F05054" w:rsidRPr="002E2AE2" w:rsidRDefault="00F05054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Передача имущества безвозмездно</w:t>
            </w:r>
          </w:p>
          <w:p w14:paraId="3B6AD7BA" w14:textId="7F702FB4" w:rsidR="00F05054" w:rsidRPr="002E2AE2" w:rsidRDefault="00F05054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Взаимный обмен объектов между сторонами</w:t>
            </w:r>
          </w:p>
          <w:p w14:paraId="07DFEAF7" w14:textId="025D80DE" w:rsidR="00F05054" w:rsidRPr="002E2AE2" w:rsidRDefault="00F05054" w:rsidP="00C37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Одно лицо передает другому право на временное пользование объектом</w:t>
            </w:r>
          </w:p>
        </w:tc>
        <w:tc>
          <w:tcPr>
            <w:tcW w:w="4673" w:type="dxa"/>
          </w:tcPr>
          <w:p w14:paraId="0798574A" w14:textId="49784018" w:rsidR="00F05054" w:rsidRPr="002E2AE2" w:rsidRDefault="00F05054" w:rsidP="002E2AE2">
            <w:pPr>
              <w:pStyle w:val="a7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</w:p>
          <w:p w14:paraId="7A5956F8" w14:textId="7602B9DC" w:rsidR="00F05054" w:rsidRPr="002E2AE2" w:rsidRDefault="00F05054" w:rsidP="002E2AE2">
            <w:pPr>
              <w:pStyle w:val="a7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  <w:p w14:paraId="506A64EC" w14:textId="04385DA3" w:rsidR="00F05054" w:rsidRPr="002E2AE2" w:rsidRDefault="00F05054" w:rsidP="002E2AE2">
            <w:pPr>
              <w:pStyle w:val="a7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</w:p>
          <w:p w14:paraId="1CAEA341" w14:textId="68FFC16F" w:rsidR="00F05054" w:rsidRPr="002E2AE2" w:rsidRDefault="00F05054" w:rsidP="002E2AE2">
            <w:pPr>
              <w:pStyle w:val="a7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Дарение</w:t>
            </w:r>
          </w:p>
          <w:p w14:paraId="3445A773" w14:textId="77777777" w:rsidR="00F05054" w:rsidRPr="002E2AE2" w:rsidRDefault="00F05054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289D2F" w14:textId="68A7F0F1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576A" w:rsidRPr="002E2AE2" w14:paraId="779EF39C" w14:textId="77777777" w:rsidTr="000E7557">
        <w:tc>
          <w:tcPr>
            <w:tcW w:w="2336" w:type="dxa"/>
          </w:tcPr>
          <w:p w14:paraId="44F5C9CF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44BD9A0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CE89749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2007BEC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576A" w:rsidRPr="002E2AE2" w14:paraId="0D3C98A3" w14:textId="77777777" w:rsidTr="000E7557">
        <w:tc>
          <w:tcPr>
            <w:tcW w:w="2336" w:type="dxa"/>
          </w:tcPr>
          <w:p w14:paraId="27F49093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C5B1644" w14:textId="345213CB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D7217C0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1D061411" w14:textId="6EA25D3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960F6FA" w14:textId="782DCB12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588FB277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E56F9" w14:textId="7E0C3BB6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4. </w:t>
      </w:r>
      <w:r w:rsidR="00EA0FDC" w:rsidRPr="002B5677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537D" w:rsidRPr="002E2AE2" w14:paraId="51771722" w14:textId="77777777" w:rsidTr="000C576A">
        <w:tc>
          <w:tcPr>
            <w:tcW w:w="4672" w:type="dxa"/>
          </w:tcPr>
          <w:p w14:paraId="18A623A6" w14:textId="3DBBEE9C" w:rsidR="0058537D" w:rsidRPr="002E2AE2" w:rsidRDefault="0058537D" w:rsidP="00C3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Используется для осуществления деловой деятельности</w:t>
            </w:r>
          </w:p>
          <w:p w14:paraId="38B24862" w14:textId="36EE246D" w:rsidR="0058537D" w:rsidRPr="002E2AE2" w:rsidRDefault="0058537D" w:rsidP="00C3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Включает в себя объекты для проживания</w:t>
            </w:r>
          </w:p>
          <w:p w14:paraId="555E516A" w14:textId="4434D760" w:rsidR="0058537D" w:rsidRPr="002E2AE2" w:rsidRDefault="0058537D" w:rsidP="00C3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для производственных целей </w:t>
            </w:r>
          </w:p>
          <w:p w14:paraId="6A7BAF2C" w14:textId="4471AF51" w:rsidR="0058537D" w:rsidRPr="002E2AE2" w:rsidRDefault="0058537D" w:rsidP="00C3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3E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участок земли с потенциальным использованием  </w:t>
            </w:r>
          </w:p>
        </w:tc>
        <w:tc>
          <w:tcPr>
            <w:tcW w:w="4673" w:type="dxa"/>
          </w:tcPr>
          <w:p w14:paraId="256801F3" w14:textId="744D7380" w:rsidR="0058537D" w:rsidRPr="002E2AE2" w:rsidRDefault="0058537D" w:rsidP="00C373E3">
            <w:pPr>
              <w:pStyle w:val="a7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Жилая недвижимость</w:t>
            </w:r>
          </w:p>
          <w:p w14:paraId="221F8A6A" w14:textId="695088F1" w:rsidR="0058537D" w:rsidRPr="002E2AE2" w:rsidRDefault="0058537D" w:rsidP="00C373E3">
            <w:pPr>
              <w:pStyle w:val="a7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Коммерческая недвижимость</w:t>
            </w:r>
          </w:p>
          <w:p w14:paraId="2F0DD4C2" w14:textId="1CBC91F5" w:rsidR="0058537D" w:rsidRPr="002E2AE2" w:rsidRDefault="0058537D" w:rsidP="00C373E3">
            <w:pPr>
              <w:pStyle w:val="a7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Промышленная недвижимость</w:t>
            </w:r>
          </w:p>
          <w:p w14:paraId="40A7DE8F" w14:textId="798538BD" w:rsidR="0058537D" w:rsidRPr="002E2AE2" w:rsidRDefault="0058537D" w:rsidP="00C373E3">
            <w:pPr>
              <w:pStyle w:val="a7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</w:p>
          <w:p w14:paraId="25FC0C78" w14:textId="77777777" w:rsidR="0058537D" w:rsidRPr="002E2AE2" w:rsidRDefault="0058537D" w:rsidP="00C37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B50425" w14:textId="7CBF89B4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23D1F" w:rsidRPr="002E2A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576A" w:rsidRPr="002E2AE2" w14:paraId="1BB180B0" w14:textId="77777777" w:rsidTr="000E7557">
        <w:tc>
          <w:tcPr>
            <w:tcW w:w="2336" w:type="dxa"/>
          </w:tcPr>
          <w:p w14:paraId="42368253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0327528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6AC55E03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30B49B2B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576A" w:rsidRPr="002E2AE2" w14:paraId="1700B46F" w14:textId="77777777" w:rsidTr="000E7557">
        <w:tc>
          <w:tcPr>
            <w:tcW w:w="2336" w:type="dxa"/>
          </w:tcPr>
          <w:p w14:paraId="03A29F08" w14:textId="0B0BC4A3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0BBA723" w14:textId="39FA2E34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36" w:type="dxa"/>
          </w:tcPr>
          <w:p w14:paraId="0A07AA28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63177C19" w14:textId="77777777" w:rsidR="000C576A" w:rsidRPr="002E2AE2" w:rsidRDefault="000C576A" w:rsidP="002E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B835091" w14:textId="63E89A19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3B65849B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D92B7" w14:textId="77777777" w:rsidR="00304DE5" w:rsidRPr="002E2AE2" w:rsidRDefault="00304DE5" w:rsidP="002E2AE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E2AE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6CB264D9" w14:textId="77777777" w:rsidR="00304DE5" w:rsidRPr="002E2AE2" w:rsidRDefault="00304DE5" w:rsidP="002E2AE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2D3C81B" w14:textId="77777777" w:rsidR="00304DE5" w:rsidRPr="002E2AE2" w:rsidRDefault="00304DE5" w:rsidP="002E2AE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2E2AE2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61B05D3E" w14:textId="77777777" w:rsidR="00304DE5" w:rsidRPr="002E2AE2" w:rsidRDefault="00304DE5" w:rsidP="002E2AE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2E2AE2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068CCD7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748EC" w14:textId="5879518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1.Составьте последовательность этапов оценки недвижимости</w:t>
      </w:r>
    </w:p>
    <w:p w14:paraId="74054007" w14:textId="6844C6E5" w:rsidR="0042623B" w:rsidRPr="002E2AE2" w:rsidRDefault="0042623B" w:rsidP="002E2AE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08763286" w14:textId="602861DC" w:rsidR="0042623B" w:rsidRPr="002E2AE2" w:rsidRDefault="0042623B" w:rsidP="002E2AE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397CFA66" w14:textId="3F972B82" w:rsidR="0042623B" w:rsidRPr="002E2AE2" w:rsidRDefault="0042623B" w:rsidP="002E2AE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Определение цели оценки</w:t>
      </w:r>
    </w:p>
    <w:p w14:paraId="0A9EEBFB" w14:textId="1A258F39" w:rsidR="0042623B" w:rsidRPr="002E2AE2" w:rsidRDefault="0042623B" w:rsidP="002E2AE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Подготовка отчета</w:t>
      </w:r>
    </w:p>
    <w:p w14:paraId="748FACAF" w14:textId="508F42A5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3C9E" w:rsidRPr="002E2AE2">
        <w:rPr>
          <w:rFonts w:ascii="Times New Roman" w:hAnsi="Times New Roman" w:cs="Times New Roman"/>
          <w:sz w:val="28"/>
          <w:szCs w:val="28"/>
        </w:rPr>
        <w:t>В</w:t>
      </w:r>
      <w:r w:rsidRPr="002E2AE2">
        <w:rPr>
          <w:rFonts w:ascii="Times New Roman" w:hAnsi="Times New Roman" w:cs="Times New Roman"/>
          <w:sz w:val="28"/>
          <w:szCs w:val="28"/>
        </w:rPr>
        <w:t xml:space="preserve">, A, </w:t>
      </w:r>
      <w:r w:rsidR="00C73C9E" w:rsidRPr="002E2AE2">
        <w:rPr>
          <w:rFonts w:ascii="Times New Roman" w:hAnsi="Times New Roman" w:cs="Times New Roman"/>
          <w:sz w:val="28"/>
          <w:szCs w:val="28"/>
        </w:rPr>
        <w:t>Б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C73C9E" w:rsidRPr="002E2AE2">
        <w:rPr>
          <w:rFonts w:ascii="Times New Roman" w:hAnsi="Times New Roman" w:cs="Times New Roman"/>
          <w:sz w:val="28"/>
          <w:szCs w:val="28"/>
        </w:rPr>
        <w:t>Г</w:t>
      </w:r>
    </w:p>
    <w:p w14:paraId="79799774" w14:textId="78B2AA8C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ОПК-6, ПК-4</w:t>
      </w:r>
    </w:p>
    <w:p w14:paraId="46E0A3F2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E43D2" w14:textId="33F7F8F0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2. Составьте последовательность этапов управления недвижимостью:</w:t>
      </w:r>
    </w:p>
    <w:p w14:paraId="5F7C9F03" w14:textId="0B4E7DDC" w:rsidR="0042623B" w:rsidRPr="002E2AE2" w:rsidRDefault="0042623B" w:rsidP="002E2AE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Составление бюджета</w:t>
      </w:r>
    </w:p>
    <w:p w14:paraId="4AED1A1E" w14:textId="40D01F53" w:rsidR="0042623B" w:rsidRPr="002E2AE2" w:rsidRDefault="0042623B" w:rsidP="002E2AE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Определение стратегии управления</w:t>
      </w:r>
    </w:p>
    <w:p w14:paraId="050FDD8C" w14:textId="36923921" w:rsidR="0042623B" w:rsidRPr="002E2AE2" w:rsidRDefault="0042623B" w:rsidP="002E2AE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Оценка состояния объекта</w:t>
      </w:r>
    </w:p>
    <w:p w14:paraId="4CB305DF" w14:textId="326240AF" w:rsidR="0042623B" w:rsidRPr="002E2AE2" w:rsidRDefault="0042623B" w:rsidP="002E2AE2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Реализация плана управления</w:t>
      </w:r>
    </w:p>
    <w:p w14:paraId="77797C2F" w14:textId="1EFA0A90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03A82" w:rsidRPr="002E2AE2">
        <w:rPr>
          <w:rFonts w:ascii="Times New Roman" w:hAnsi="Times New Roman" w:cs="Times New Roman"/>
          <w:sz w:val="28"/>
          <w:szCs w:val="28"/>
        </w:rPr>
        <w:t xml:space="preserve"> Б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В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А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Г</w:t>
      </w:r>
    </w:p>
    <w:p w14:paraId="5443E355" w14:textId="0527CCE8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0A9E079F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70BA4" w14:textId="593A0DFC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3. Составьте последовательность шагов в процессе продажи недвижимости:</w:t>
      </w:r>
    </w:p>
    <w:p w14:paraId="1CA68B37" w14:textId="5D512497" w:rsidR="0042623B" w:rsidRPr="002E2AE2" w:rsidRDefault="0042623B" w:rsidP="002E2AE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Установление цены</w:t>
      </w:r>
    </w:p>
    <w:p w14:paraId="3C37818A" w14:textId="1649D213" w:rsidR="0042623B" w:rsidRPr="002E2AE2" w:rsidRDefault="0042623B" w:rsidP="002E2AE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Подготовка объекта к продаже</w:t>
      </w:r>
    </w:p>
    <w:p w14:paraId="38716CB1" w14:textId="23D01723" w:rsidR="0042623B" w:rsidRPr="002E2AE2" w:rsidRDefault="0042623B" w:rsidP="002E2AE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Проведение маркетинга</w:t>
      </w:r>
    </w:p>
    <w:p w14:paraId="726388CE" w14:textId="37F8F977" w:rsidR="0042623B" w:rsidRPr="002E2AE2" w:rsidRDefault="0042623B" w:rsidP="002E2AE2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Заключение сделки</w:t>
      </w:r>
    </w:p>
    <w:p w14:paraId="40360159" w14:textId="037EC063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3A82" w:rsidRPr="002E2AE2">
        <w:rPr>
          <w:rFonts w:ascii="Times New Roman" w:hAnsi="Times New Roman" w:cs="Times New Roman"/>
          <w:sz w:val="28"/>
          <w:szCs w:val="28"/>
        </w:rPr>
        <w:t>Б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А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В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Г</w:t>
      </w:r>
    </w:p>
    <w:p w14:paraId="1182B074" w14:textId="2807557F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72DE9410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16C2" w14:textId="1F113241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4. Составьте последовательность действий при проведении экспертизы недвижимости:</w:t>
      </w:r>
    </w:p>
    <w:p w14:paraId="25ECEE83" w14:textId="6EA2CDC0" w:rsidR="0042623B" w:rsidRPr="002E2AE2" w:rsidRDefault="0042623B" w:rsidP="002E2AE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Определение объекта экспертизы</w:t>
      </w:r>
    </w:p>
    <w:p w14:paraId="0D86EFDC" w14:textId="6EA3A8A4" w:rsidR="0042623B" w:rsidRPr="002E2AE2" w:rsidRDefault="0042623B" w:rsidP="002E2AE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Проведение обследования</w:t>
      </w:r>
    </w:p>
    <w:p w14:paraId="0CAC7D5A" w14:textId="1571F619" w:rsidR="0042623B" w:rsidRPr="002E2AE2" w:rsidRDefault="0042623B" w:rsidP="002E2AE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Анализ собранной информации</w:t>
      </w:r>
    </w:p>
    <w:p w14:paraId="5051A289" w14:textId="65DD5B93" w:rsidR="0042623B" w:rsidRPr="002E2AE2" w:rsidRDefault="0042623B" w:rsidP="002E2AE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Подготовка экспертного заключения</w:t>
      </w:r>
    </w:p>
    <w:p w14:paraId="203100C2" w14:textId="721495D2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3A82" w:rsidRPr="002E2AE2">
        <w:rPr>
          <w:rFonts w:ascii="Times New Roman" w:hAnsi="Times New Roman" w:cs="Times New Roman"/>
          <w:sz w:val="28"/>
          <w:szCs w:val="28"/>
        </w:rPr>
        <w:t>А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Б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В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703A82" w:rsidRPr="002E2AE2">
        <w:rPr>
          <w:rFonts w:ascii="Times New Roman" w:hAnsi="Times New Roman" w:cs="Times New Roman"/>
          <w:sz w:val="28"/>
          <w:szCs w:val="28"/>
        </w:rPr>
        <w:t>Г</w:t>
      </w:r>
    </w:p>
    <w:p w14:paraId="1C267CD7" w14:textId="71489E2A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12F6C2CF" w14:textId="77777777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C38BF" w14:textId="06EA37EB" w:rsidR="0042623B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5. Составьте последовательность этапов процесса аренды:</w:t>
      </w:r>
    </w:p>
    <w:p w14:paraId="4739BE0B" w14:textId="656F18D8" w:rsidR="0042623B" w:rsidRPr="002E2AE2" w:rsidRDefault="0042623B" w:rsidP="002E2AE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Подбор объекта</w:t>
      </w:r>
    </w:p>
    <w:p w14:paraId="0D3C90DA" w14:textId="7066AB62" w:rsidR="0042623B" w:rsidRPr="002E2AE2" w:rsidRDefault="0042623B" w:rsidP="002E2AE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Заключение договора</w:t>
      </w:r>
    </w:p>
    <w:p w14:paraId="678DC167" w14:textId="0461D5C7" w:rsidR="0042623B" w:rsidRPr="002E2AE2" w:rsidRDefault="0042623B" w:rsidP="002E2AE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Согласование условий</w:t>
      </w:r>
    </w:p>
    <w:p w14:paraId="44416DD3" w14:textId="081A21E8" w:rsidR="0042623B" w:rsidRPr="002E2AE2" w:rsidRDefault="0042623B" w:rsidP="002E2AE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Передача объекта</w:t>
      </w:r>
    </w:p>
    <w:p w14:paraId="3FFCEE96" w14:textId="4E4FD8BF" w:rsidR="00303C4C" w:rsidRPr="002E2AE2" w:rsidRDefault="0042623B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21225" w:rsidRPr="002E2AE2">
        <w:rPr>
          <w:rFonts w:ascii="Times New Roman" w:hAnsi="Times New Roman" w:cs="Times New Roman"/>
          <w:sz w:val="28"/>
          <w:szCs w:val="28"/>
        </w:rPr>
        <w:t>А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621225" w:rsidRPr="002E2AE2">
        <w:rPr>
          <w:rFonts w:ascii="Times New Roman" w:hAnsi="Times New Roman" w:cs="Times New Roman"/>
          <w:sz w:val="28"/>
          <w:szCs w:val="28"/>
        </w:rPr>
        <w:t>В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F651DC" w:rsidRPr="002E2AE2">
        <w:rPr>
          <w:rFonts w:ascii="Times New Roman" w:hAnsi="Times New Roman" w:cs="Times New Roman"/>
          <w:sz w:val="28"/>
          <w:szCs w:val="28"/>
        </w:rPr>
        <w:t>Б</w:t>
      </w:r>
      <w:r w:rsidRPr="002E2AE2">
        <w:rPr>
          <w:rFonts w:ascii="Times New Roman" w:hAnsi="Times New Roman" w:cs="Times New Roman"/>
          <w:sz w:val="28"/>
          <w:szCs w:val="28"/>
        </w:rPr>
        <w:t xml:space="preserve">, </w:t>
      </w:r>
      <w:r w:rsidR="00621225" w:rsidRPr="002E2AE2">
        <w:rPr>
          <w:rFonts w:ascii="Times New Roman" w:hAnsi="Times New Roman" w:cs="Times New Roman"/>
          <w:sz w:val="28"/>
          <w:szCs w:val="28"/>
        </w:rPr>
        <w:t>Г</w:t>
      </w:r>
    </w:p>
    <w:p w14:paraId="67616FAB" w14:textId="3ECA4F2B" w:rsidR="00464C51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5497F602" w14:textId="77777777" w:rsidR="002E2AE2" w:rsidRDefault="002E2AE2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</w:p>
    <w:p w14:paraId="2ED6376F" w14:textId="4F96506B" w:rsidR="00304DE5" w:rsidRPr="002E2AE2" w:rsidRDefault="00304DE5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E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0736AEF7" w14:textId="77777777" w:rsidR="002E2AE2" w:rsidRDefault="002E2AE2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196B9F" w14:textId="34C5B860" w:rsidR="00304DE5" w:rsidRDefault="00C373E3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E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  <w:r w:rsidR="00304DE5" w:rsidRPr="002E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203EFD6A" w14:textId="77777777" w:rsidR="00C373E3" w:rsidRPr="002E2AE2" w:rsidRDefault="00C373E3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942ABD8" w14:textId="77777777" w:rsidR="00304DE5" w:rsidRPr="002E2AE2" w:rsidRDefault="00304DE5" w:rsidP="002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2E2AE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22AB9E0C" w14:textId="77777777" w:rsidR="00304DE5" w:rsidRPr="002E2AE2" w:rsidRDefault="00304DE5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774B" w14:textId="3E140FB6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E2AE2">
        <w:rPr>
          <w:rFonts w:ascii="Times New Roman" w:hAnsi="Times New Roman" w:cs="Times New Roman"/>
          <w:sz w:val="28"/>
          <w:szCs w:val="28"/>
        </w:rPr>
        <w:t>Сервейинг</w:t>
      </w:r>
      <w:proofErr w:type="spellEnd"/>
      <w:r w:rsidRPr="002E2AE2">
        <w:rPr>
          <w:rFonts w:ascii="Times New Roman" w:hAnsi="Times New Roman" w:cs="Times New Roman"/>
          <w:sz w:val="28"/>
          <w:szCs w:val="28"/>
        </w:rPr>
        <w:t xml:space="preserve"> заключается в _________ подходе к управлению недвижимостью на всех фазах жизненного цикла объекта.</w:t>
      </w:r>
    </w:p>
    <w:p w14:paraId="4DBA6737" w14:textId="0484740E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системном</w:t>
      </w:r>
    </w:p>
    <w:p w14:paraId="2B3F2FC2" w14:textId="65518A5C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11B3E351" w14:textId="17A7B45F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lastRenderedPageBreak/>
        <w:t xml:space="preserve">2. Основной целью сервейинга как профессиональной деятельности на рынке недвижимости является обеспечение _________ использования объектов в интересах собственника.  </w:t>
      </w:r>
    </w:p>
    <w:p w14:paraId="3D245F36" w14:textId="567D1551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эффективного</w:t>
      </w:r>
    </w:p>
    <w:p w14:paraId="6DBD5C76" w14:textId="22277B9D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376581B8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E4749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3. Внутреннее управление объектом недвижимости больше подходит для _________ объектов или объектов некоммерческой недвижимости.  </w:t>
      </w:r>
    </w:p>
    <w:p w14:paraId="26719463" w14:textId="6787FF3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небольших</w:t>
      </w:r>
    </w:p>
    <w:p w14:paraId="5E8005FD" w14:textId="136F1B5E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6E565DC6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85D89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4. _________ включает в себя услуги по уборке помещений, уходу за мебелью и внутренним оборудованием, а также благоустройство прилегающей территории.  </w:t>
      </w:r>
    </w:p>
    <w:p w14:paraId="1308F3C4" w14:textId="490EA015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Клининг</w:t>
      </w:r>
    </w:p>
    <w:p w14:paraId="66C516F0" w14:textId="5F229E4A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597C5303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97C66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5. Профессиональный участник рынка недвижимости, который осуществляет сбор и обработку информации об объектах недвижимости, называется _________.  </w:t>
      </w:r>
    </w:p>
    <w:p w14:paraId="7AC2ED6E" w14:textId="77777777" w:rsidR="00DC2AF1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2E2AE2">
        <w:rPr>
          <w:rFonts w:ascii="Times New Roman" w:hAnsi="Times New Roman" w:cs="Times New Roman"/>
          <w:sz w:val="28"/>
          <w:szCs w:val="28"/>
        </w:rPr>
        <w:t>сервейером</w:t>
      </w:r>
      <w:proofErr w:type="spellEnd"/>
    </w:p>
    <w:p w14:paraId="00AC6506" w14:textId="281D1187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66FE0662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7D629" w14:textId="7777777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6. Процесс выработки управленческих решений субъекта управления на объект управления с целью достижения определенных параметров развития называется _________.  </w:t>
      </w:r>
    </w:p>
    <w:p w14:paraId="1AF47745" w14:textId="2BE70DC7" w:rsidR="005574B4" w:rsidRPr="002E2AE2" w:rsidRDefault="005574B4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 управлением</w:t>
      </w:r>
    </w:p>
    <w:p w14:paraId="2745FE0B" w14:textId="029B8C00" w:rsidR="000F7F5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766047"/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bookmarkEnd w:id="2"/>
    <w:p w14:paraId="45C9D29E" w14:textId="77777777" w:rsidR="00EA0FDC" w:rsidRDefault="00EA0FDC" w:rsidP="00EA0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DE66BA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0FD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917A769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7E700B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A0FDC">
        <w:rPr>
          <w:rFonts w:ascii="Times New Roman" w:hAnsi="Times New Roman"/>
          <w:b/>
          <w:i/>
          <w:sz w:val="28"/>
          <w:szCs w:val="28"/>
        </w:rPr>
        <w:t>Напишите пропущенное слово (словосочетание)</w:t>
      </w:r>
    </w:p>
    <w:p w14:paraId="54357C3E" w14:textId="77777777" w:rsidR="00EA0FDC" w:rsidRDefault="00EA0FDC" w:rsidP="00EA0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17A654" w14:textId="127D9B94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>1. Основная цель управления многоквартирными домами заключается в __________.</w:t>
      </w:r>
    </w:p>
    <w:p w14:paraId="6B549EBC" w14:textId="1991484B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поддержании комфортных и безопасных условий проживания.</w:t>
      </w:r>
    </w:p>
    <w:p w14:paraId="3180E963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285A714F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B9A377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 xml:space="preserve">2. В управлении недвижимостью важным аспектом является __________, который позволяет контролировать финансовые потоки.  </w:t>
      </w:r>
    </w:p>
    <w:p w14:paraId="5CC0D5CF" w14:textId="62B1C581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бухгалтерский учет.</w:t>
      </w:r>
    </w:p>
    <w:p w14:paraId="134F0248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6CD74E46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E2B8BC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lastRenderedPageBreak/>
        <w:t xml:space="preserve">3. Для обеспечения надлежащего ухода за зданиями часто заключаются контракты с __________.  </w:t>
      </w:r>
    </w:p>
    <w:p w14:paraId="06D5CDF5" w14:textId="6EFE5D71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управляющими компаниями.</w:t>
      </w:r>
    </w:p>
    <w:p w14:paraId="7A3C886D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534AD252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87374F8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 xml:space="preserve">4. Одной из задач управления многоквартирными домами является организация __________ для жильцов.  </w:t>
      </w:r>
    </w:p>
    <w:p w14:paraId="005B3E7E" w14:textId="5364C97C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общего собрания собственников.</w:t>
      </w:r>
    </w:p>
    <w:p w14:paraId="2C107C3D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47790692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DDB9F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 xml:space="preserve">5. __________ является важной частью управления недвижимостью и помогает обеспечить быструю реакцию на жалобы жильцов.  </w:t>
      </w:r>
    </w:p>
    <w:p w14:paraId="0DDF16B1" w14:textId="1456D649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Служба техподдержки.</w:t>
      </w:r>
    </w:p>
    <w:p w14:paraId="1EC44E71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4276330E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B91871D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 xml:space="preserve">6. В процессе управления многоквартирными домами необходимо учитывать __________, чтобы предотвратить конфликты между жильцами.  </w:t>
      </w:r>
    </w:p>
    <w:p w14:paraId="28F93403" w14:textId="679ABDA8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права и обязанности собственников.</w:t>
      </w:r>
    </w:p>
    <w:p w14:paraId="023B75EE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7B4D0DB6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613E8EA" w14:textId="77777777" w:rsidR="00206572" w:rsidRPr="00206572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6572">
        <w:rPr>
          <w:rFonts w:ascii="Times New Roman" w:hAnsi="Times New Roman"/>
          <w:bCs/>
          <w:sz w:val="28"/>
          <w:szCs w:val="28"/>
        </w:rPr>
        <w:t xml:space="preserve">7. Одним из способов повышения ценности недвижимости является __________ общих территорий.  </w:t>
      </w:r>
    </w:p>
    <w:p w14:paraId="5BA33EF6" w14:textId="4E3B9951" w:rsidR="00EA0FDC" w:rsidRDefault="00206572" w:rsidP="002065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572">
        <w:rPr>
          <w:rFonts w:ascii="Times New Roman" w:hAnsi="Times New Roman"/>
          <w:bCs/>
          <w:sz w:val="28"/>
          <w:szCs w:val="28"/>
        </w:rPr>
        <w:t>благоустройство.</w:t>
      </w:r>
    </w:p>
    <w:p w14:paraId="4714B55E" w14:textId="77777777" w:rsidR="00206572" w:rsidRPr="002E2AE2" w:rsidRDefault="00206572" w:rsidP="00206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1EEAB207" w14:textId="77777777" w:rsidR="00EA0FDC" w:rsidRPr="00EA0FDC" w:rsidRDefault="00EA0FDC" w:rsidP="00EA0F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8630AAF" w14:textId="2E491C27" w:rsidR="00EA0FDC" w:rsidRPr="002B5677" w:rsidRDefault="00EA0FDC" w:rsidP="00EA0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DEA7710" w14:textId="77777777" w:rsidR="00EA0FDC" w:rsidRDefault="00EA0FDC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D987" w14:textId="6AA1D80E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1.Что является объектом и предметом сервейинга на рынке недвижимости?</w:t>
      </w:r>
    </w:p>
    <w:p w14:paraId="5F166B1D" w14:textId="77777777" w:rsidR="00447413" w:rsidRPr="002E2AE2" w:rsidRDefault="00447413" w:rsidP="002E2A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E2AE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Время выполнения - 10 мин</w:t>
      </w:r>
    </w:p>
    <w:p w14:paraId="0C831463" w14:textId="6224C49C" w:rsidR="00447413" w:rsidRPr="002E2AE2" w:rsidRDefault="00447413" w:rsidP="002E2AE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E2AE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Критерии оценивания: наличие в ответе – оценка, анализ, эффективное функционирование.</w:t>
      </w:r>
    </w:p>
    <w:p w14:paraId="400DB87D" w14:textId="2783F60D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Объект сервейинга - конкретный объект недвижимости, который подлежит оценке или исследованию. </w:t>
      </w:r>
    </w:p>
    <w:p w14:paraId="5A0B9941" w14:textId="72B22950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Предметом сервейинга являются процессы, обеспечивающие создание и эффективное функционирование объектов недвижимости на всех стадиях жизненного цикла.</w:t>
      </w:r>
    </w:p>
    <w:p w14:paraId="0A034ACD" w14:textId="37E7D84D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Сюда могут входить:</w:t>
      </w:r>
    </w:p>
    <w:p w14:paraId="3B595B70" w14:textId="5461CDB9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Оценка рыночной стоимости недвижимости.</w:t>
      </w:r>
    </w:p>
    <w:p w14:paraId="6E159DAB" w14:textId="471E248C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Анализ рыночных тенденций и ценовых изменений.</w:t>
      </w:r>
    </w:p>
    <w:p w14:paraId="4E4E9BFC" w14:textId="6A6CEFBD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Исследование юридических аспектов, таких как право собственности и возможные ограничения.</w:t>
      </w:r>
    </w:p>
    <w:p w14:paraId="38C2FDEB" w14:textId="7036208A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Оценка состояния недвижимости (техническое состояние, качество строительства и т.д.).</w:t>
      </w:r>
    </w:p>
    <w:p w14:paraId="2B940560" w14:textId="678B4A23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Оценка местоположения и его влияния на стоимость (инфраструктура, транспортная доступность и т.д.).</w:t>
      </w:r>
    </w:p>
    <w:p w14:paraId="2B04BF74" w14:textId="65A8123B" w:rsidR="00DC2AF1" w:rsidRPr="002E2AE2" w:rsidRDefault="00DC2AF1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lastRenderedPageBreak/>
        <w:t>Анализ спроса и предложения на рынке недвижимости.</w:t>
      </w:r>
    </w:p>
    <w:p w14:paraId="787ED58C" w14:textId="6D6CF4F7" w:rsidR="00E06CD3" w:rsidRPr="002E2AE2" w:rsidRDefault="002E2AE2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p w14:paraId="4D99C998" w14:textId="77777777" w:rsidR="0063706F" w:rsidRPr="002E2AE2" w:rsidRDefault="0063706F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65F71" w14:textId="2228B5EB" w:rsidR="0063706F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2. </w:t>
      </w:r>
      <w:r w:rsidR="0063706F" w:rsidRPr="002E2AE2">
        <w:rPr>
          <w:rFonts w:ascii="Times New Roman" w:hAnsi="Times New Roman" w:cs="Times New Roman"/>
          <w:sz w:val="28"/>
          <w:szCs w:val="28"/>
        </w:rPr>
        <w:t xml:space="preserve">На каких принципах и подходах базируется </w:t>
      </w:r>
      <w:proofErr w:type="spellStart"/>
      <w:r w:rsidR="0063706F" w:rsidRPr="002E2AE2">
        <w:rPr>
          <w:rFonts w:ascii="Times New Roman" w:hAnsi="Times New Roman" w:cs="Times New Roman"/>
          <w:sz w:val="28"/>
          <w:szCs w:val="28"/>
        </w:rPr>
        <w:t>сервейинг</w:t>
      </w:r>
      <w:proofErr w:type="spellEnd"/>
      <w:r w:rsidR="0063706F" w:rsidRPr="002E2AE2">
        <w:rPr>
          <w:rFonts w:ascii="Times New Roman" w:hAnsi="Times New Roman" w:cs="Times New Roman"/>
          <w:sz w:val="28"/>
          <w:szCs w:val="28"/>
        </w:rPr>
        <w:t xml:space="preserve"> как профессиональная деятельность по управлению объектами недвижимости?</w:t>
      </w:r>
    </w:p>
    <w:p w14:paraId="20528408" w14:textId="77777777" w:rsidR="00447413" w:rsidRPr="002E2AE2" w:rsidRDefault="00447413" w:rsidP="002E2A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AE2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3220DB8F" w14:textId="16E6E7D5" w:rsidR="0063706F" w:rsidRPr="002E2AE2" w:rsidRDefault="0044741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в ответе минимум 4-х принципов из перечисленных. </w:t>
      </w:r>
    </w:p>
    <w:p w14:paraId="19ACD76F" w14:textId="73F5CF49" w:rsidR="00E06CD3" w:rsidRPr="002E2AE2" w:rsidRDefault="0044741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="00E06CD3" w:rsidRPr="002E2AE2">
        <w:rPr>
          <w:rFonts w:ascii="Times New Roman" w:hAnsi="Times New Roman" w:cs="Times New Roman"/>
          <w:sz w:val="28"/>
          <w:szCs w:val="28"/>
        </w:rPr>
        <w:t>Сервейинг</w:t>
      </w:r>
      <w:proofErr w:type="spellEnd"/>
      <w:r w:rsidR="00E06CD3" w:rsidRPr="002E2AE2">
        <w:rPr>
          <w:rFonts w:ascii="Times New Roman" w:hAnsi="Times New Roman" w:cs="Times New Roman"/>
          <w:sz w:val="28"/>
          <w:szCs w:val="28"/>
        </w:rPr>
        <w:t>, или управление объектами недвижимости, основывается на нескольких ключевых принципах и подходах:</w:t>
      </w:r>
    </w:p>
    <w:p w14:paraId="7C4E753A" w14:textId="294CB2DE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1. Оценка стоимости: Основополагающим аспектом является способность точно оценивать стоимость объектов недвижимости. Это включает в себя анализ рынка, учет физических характеристик недвижимости, ее расположения и состояния.</w:t>
      </w:r>
    </w:p>
    <w:p w14:paraId="7AAF7F61" w14:textId="26796C8E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2. Управление активами: </w:t>
      </w:r>
      <w:proofErr w:type="spellStart"/>
      <w:r w:rsidRPr="002E2AE2">
        <w:rPr>
          <w:rFonts w:ascii="Times New Roman" w:hAnsi="Times New Roman" w:cs="Times New Roman"/>
          <w:sz w:val="28"/>
          <w:szCs w:val="28"/>
        </w:rPr>
        <w:t>Сервейинг</w:t>
      </w:r>
      <w:proofErr w:type="spellEnd"/>
      <w:r w:rsidRPr="002E2AE2">
        <w:rPr>
          <w:rFonts w:ascii="Times New Roman" w:hAnsi="Times New Roman" w:cs="Times New Roman"/>
          <w:sz w:val="28"/>
          <w:szCs w:val="28"/>
        </w:rPr>
        <w:t xml:space="preserve"> включает стратегическое управление активами, обеспечивающее максимальную доходность от недвижимости. Это может включать оптимизацию аренды, управление затратами и инвестициями в улучшения.</w:t>
      </w:r>
    </w:p>
    <w:p w14:paraId="31E24747" w14:textId="7E760CB9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3. Правовая поддержка: Необходимость глубокого знания законодательства, касающегося недвижимости, включая правила собственности, аренды, зонирования и строительные нормы, является критически важной.</w:t>
      </w:r>
    </w:p>
    <w:p w14:paraId="1DEF0774" w14:textId="10F99915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4. Информированность о рынке: Постоянный мониторинг рыночных трендов, экономических условий и конкурентной среды способствует принятию обоснованных решений.</w:t>
      </w:r>
    </w:p>
    <w:p w14:paraId="1FE1E9BC" w14:textId="584AA99F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5. Финансовое планирование: Создание и управление бюджетами, ведение финансовой отчетности и анализ денежных потоков помогают обеспечить устойчивость и прибыльность объектов недвижимости.</w:t>
      </w:r>
    </w:p>
    <w:p w14:paraId="34096004" w14:textId="70CA8EAB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>6. Устойчивое развитие: В современном мире все более актуальным становится подход к управлению недвижимостью с учетом устойчивого развития, включая энергоэффективность, экологические нормы и социальные аспекты.</w:t>
      </w:r>
    </w:p>
    <w:p w14:paraId="51B71F0B" w14:textId="36A3DAE7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7. Технологические решения: Использование инновационных технологий, включая программное обеспечение для управления недвижимостью, аналитические инструменты и автоматизацию процессов, повышает эффективность работы </w:t>
      </w:r>
      <w:proofErr w:type="spellStart"/>
      <w:r w:rsidRPr="002E2AE2">
        <w:rPr>
          <w:rFonts w:ascii="Times New Roman" w:hAnsi="Times New Roman" w:cs="Times New Roman"/>
          <w:sz w:val="28"/>
          <w:szCs w:val="28"/>
        </w:rPr>
        <w:t>сервейеров</w:t>
      </w:r>
      <w:proofErr w:type="spellEnd"/>
      <w:r w:rsidRPr="002E2AE2">
        <w:rPr>
          <w:rFonts w:ascii="Times New Roman" w:hAnsi="Times New Roman" w:cs="Times New Roman"/>
          <w:sz w:val="28"/>
          <w:szCs w:val="28"/>
        </w:rPr>
        <w:t>.</w:t>
      </w:r>
    </w:p>
    <w:p w14:paraId="2C9C36D5" w14:textId="1486EE25" w:rsidR="00E06CD3" w:rsidRPr="002E2AE2" w:rsidRDefault="00E06CD3" w:rsidP="002E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E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E2AE2">
        <w:rPr>
          <w:rFonts w:ascii="Times New Roman" w:hAnsi="Times New Roman" w:cs="Times New Roman"/>
          <w:sz w:val="28"/>
          <w:szCs w:val="28"/>
        </w:rPr>
        <w:t>Клиенториентированный</w:t>
      </w:r>
      <w:proofErr w:type="spellEnd"/>
      <w:r w:rsidRPr="002E2AE2">
        <w:rPr>
          <w:rFonts w:ascii="Times New Roman" w:hAnsi="Times New Roman" w:cs="Times New Roman"/>
          <w:sz w:val="28"/>
          <w:szCs w:val="28"/>
        </w:rPr>
        <w:t xml:space="preserve"> подход: Успешное управление объектами недвижимости требует учета потребностей арендаторов и других заинтересованных сторон, что способствует улучшению отношений и повышению удовлетворенности.</w:t>
      </w:r>
    </w:p>
    <w:p w14:paraId="2EDB49F7" w14:textId="162B2180" w:rsidR="000C576A" w:rsidRPr="000C576A" w:rsidRDefault="002E2AE2" w:rsidP="001D3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ОПК-6, ПК-4</w:t>
      </w:r>
    </w:p>
    <w:sectPr w:rsidR="000C576A" w:rsidRPr="000C576A" w:rsidSect="002E2A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796E" w14:textId="77777777" w:rsidR="001F365A" w:rsidRDefault="001F365A" w:rsidP="002E2AE2">
      <w:pPr>
        <w:spacing w:after="0" w:line="240" w:lineRule="auto"/>
      </w:pPr>
      <w:r>
        <w:separator/>
      </w:r>
    </w:p>
  </w:endnote>
  <w:endnote w:type="continuationSeparator" w:id="0">
    <w:p w14:paraId="6C52E250" w14:textId="77777777" w:rsidR="001F365A" w:rsidRDefault="001F365A" w:rsidP="002E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492097"/>
      <w:docPartObj>
        <w:docPartGallery w:val="Page Numbers (Bottom of Page)"/>
        <w:docPartUnique/>
      </w:docPartObj>
    </w:sdtPr>
    <w:sdtContent>
      <w:p w14:paraId="15A2006D" w14:textId="555F5260" w:rsidR="002E2AE2" w:rsidRDefault="002E2AE2" w:rsidP="002E2AE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89AE" w14:textId="77777777" w:rsidR="001F365A" w:rsidRDefault="001F365A" w:rsidP="002E2AE2">
      <w:pPr>
        <w:spacing w:after="0" w:line="240" w:lineRule="auto"/>
      </w:pPr>
      <w:r>
        <w:separator/>
      </w:r>
    </w:p>
  </w:footnote>
  <w:footnote w:type="continuationSeparator" w:id="0">
    <w:p w14:paraId="34F95CCF" w14:textId="77777777" w:rsidR="001F365A" w:rsidRDefault="001F365A" w:rsidP="002E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9D5"/>
    <w:multiLevelType w:val="hybridMultilevel"/>
    <w:tmpl w:val="6EA04E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5BF"/>
    <w:multiLevelType w:val="hybridMultilevel"/>
    <w:tmpl w:val="172444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7A29"/>
    <w:multiLevelType w:val="hybridMultilevel"/>
    <w:tmpl w:val="8060873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69E3"/>
    <w:multiLevelType w:val="hybridMultilevel"/>
    <w:tmpl w:val="F26A86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50AA"/>
    <w:multiLevelType w:val="hybridMultilevel"/>
    <w:tmpl w:val="7F7401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51EC4"/>
    <w:multiLevelType w:val="hybridMultilevel"/>
    <w:tmpl w:val="DD7C6BF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E5FF7"/>
    <w:multiLevelType w:val="hybridMultilevel"/>
    <w:tmpl w:val="B64C16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1FBA"/>
    <w:multiLevelType w:val="hybridMultilevel"/>
    <w:tmpl w:val="BB286AC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39F1"/>
    <w:multiLevelType w:val="hybridMultilevel"/>
    <w:tmpl w:val="0542172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C2CB4"/>
    <w:multiLevelType w:val="hybridMultilevel"/>
    <w:tmpl w:val="6400CE4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85B4E"/>
    <w:multiLevelType w:val="hybridMultilevel"/>
    <w:tmpl w:val="FB22E55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25540"/>
    <w:multiLevelType w:val="hybridMultilevel"/>
    <w:tmpl w:val="6100C0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D3C28"/>
    <w:multiLevelType w:val="hybridMultilevel"/>
    <w:tmpl w:val="32B83F3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1969"/>
    <w:multiLevelType w:val="hybridMultilevel"/>
    <w:tmpl w:val="052EF1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1D83"/>
    <w:multiLevelType w:val="hybridMultilevel"/>
    <w:tmpl w:val="BC605E9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745AE"/>
    <w:multiLevelType w:val="hybridMultilevel"/>
    <w:tmpl w:val="DD8826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F40BE"/>
    <w:multiLevelType w:val="hybridMultilevel"/>
    <w:tmpl w:val="F912B0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A6C88"/>
    <w:multiLevelType w:val="hybridMultilevel"/>
    <w:tmpl w:val="E03AAC8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0053"/>
    <w:multiLevelType w:val="hybridMultilevel"/>
    <w:tmpl w:val="40486C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302">
    <w:abstractNumId w:val="0"/>
  </w:num>
  <w:num w:numId="2" w16cid:durableId="584581388">
    <w:abstractNumId w:val="7"/>
  </w:num>
  <w:num w:numId="3" w16cid:durableId="1789858645">
    <w:abstractNumId w:val="10"/>
  </w:num>
  <w:num w:numId="4" w16cid:durableId="1268197599">
    <w:abstractNumId w:val="3"/>
  </w:num>
  <w:num w:numId="5" w16cid:durableId="1768576031">
    <w:abstractNumId w:val="12"/>
  </w:num>
  <w:num w:numId="6" w16cid:durableId="2106460878">
    <w:abstractNumId w:val="2"/>
  </w:num>
  <w:num w:numId="7" w16cid:durableId="352266885">
    <w:abstractNumId w:val="16"/>
  </w:num>
  <w:num w:numId="8" w16cid:durableId="1968002416">
    <w:abstractNumId w:val="15"/>
  </w:num>
  <w:num w:numId="9" w16cid:durableId="366411864">
    <w:abstractNumId w:val="6"/>
  </w:num>
  <w:num w:numId="10" w16cid:durableId="481965272">
    <w:abstractNumId w:val="17"/>
  </w:num>
  <w:num w:numId="11" w16cid:durableId="60055901">
    <w:abstractNumId w:val="18"/>
  </w:num>
  <w:num w:numId="12" w16cid:durableId="1340037924">
    <w:abstractNumId w:val="5"/>
  </w:num>
  <w:num w:numId="13" w16cid:durableId="272564938">
    <w:abstractNumId w:val="4"/>
  </w:num>
  <w:num w:numId="14" w16cid:durableId="581179921">
    <w:abstractNumId w:val="1"/>
  </w:num>
  <w:num w:numId="15" w16cid:durableId="2018119939">
    <w:abstractNumId w:val="9"/>
  </w:num>
  <w:num w:numId="16" w16cid:durableId="10879442">
    <w:abstractNumId w:val="14"/>
  </w:num>
  <w:num w:numId="17" w16cid:durableId="1682392567">
    <w:abstractNumId w:val="8"/>
  </w:num>
  <w:num w:numId="18" w16cid:durableId="907568050">
    <w:abstractNumId w:val="11"/>
  </w:num>
  <w:num w:numId="19" w16cid:durableId="1403262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5D"/>
    <w:rsid w:val="000C576A"/>
    <w:rsid w:val="000F7F53"/>
    <w:rsid w:val="00172985"/>
    <w:rsid w:val="001A3F37"/>
    <w:rsid w:val="001D35F0"/>
    <w:rsid w:val="001F365A"/>
    <w:rsid w:val="00206572"/>
    <w:rsid w:val="002456E2"/>
    <w:rsid w:val="002E2AE2"/>
    <w:rsid w:val="00303C4C"/>
    <w:rsid w:val="00304DE5"/>
    <w:rsid w:val="00321579"/>
    <w:rsid w:val="00363EE8"/>
    <w:rsid w:val="00387EEE"/>
    <w:rsid w:val="0042623B"/>
    <w:rsid w:val="00447413"/>
    <w:rsid w:val="00464C51"/>
    <w:rsid w:val="00470980"/>
    <w:rsid w:val="004D5B46"/>
    <w:rsid w:val="004E5D03"/>
    <w:rsid w:val="00547B34"/>
    <w:rsid w:val="005574B4"/>
    <w:rsid w:val="0058537D"/>
    <w:rsid w:val="0059415D"/>
    <w:rsid w:val="005A79A5"/>
    <w:rsid w:val="00621225"/>
    <w:rsid w:val="00623D1F"/>
    <w:rsid w:val="0063706F"/>
    <w:rsid w:val="00703A82"/>
    <w:rsid w:val="00777802"/>
    <w:rsid w:val="00816434"/>
    <w:rsid w:val="008B7B66"/>
    <w:rsid w:val="008F527D"/>
    <w:rsid w:val="00912BB6"/>
    <w:rsid w:val="009616EF"/>
    <w:rsid w:val="00982A69"/>
    <w:rsid w:val="00A331C3"/>
    <w:rsid w:val="00AA6160"/>
    <w:rsid w:val="00BD47EF"/>
    <w:rsid w:val="00C37292"/>
    <w:rsid w:val="00C373E3"/>
    <w:rsid w:val="00C51179"/>
    <w:rsid w:val="00C73C9E"/>
    <w:rsid w:val="00CE1513"/>
    <w:rsid w:val="00DC2AF1"/>
    <w:rsid w:val="00E06CD3"/>
    <w:rsid w:val="00E14C11"/>
    <w:rsid w:val="00E3135F"/>
    <w:rsid w:val="00E9305F"/>
    <w:rsid w:val="00EA0FDC"/>
    <w:rsid w:val="00EA666E"/>
    <w:rsid w:val="00EE6B56"/>
    <w:rsid w:val="00F05054"/>
    <w:rsid w:val="00F26B08"/>
    <w:rsid w:val="00F31A5D"/>
    <w:rsid w:val="00F353C9"/>
    <w:rsid w:val="00F54DEB"/>
    <w:rsid w:val="00F651DC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DEB"/>
  <w15:chartTrackingRefBased/>
  <w15:docId w15:val="{74A35A43-B2CC-44FF-876F-FEEC4DF2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72"/>
  </w:style>
  <w:style w:type="paragraph" w:styleId="1">
    <w:name w:val="heading 1"/>
    <w:basedOn w:val="a"/>
    <w:next w:val="a"/>
    <w:link w:val="10"/>
    <w:uiPriority w:val="9"/>
    <w:qFormat/>
    <w:rsid w:val="0059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1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1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1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1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1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1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1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1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1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1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15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C576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576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576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576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576A"/>
    <w:rPr>
      <w:b/>
      <w:bCs/>
      <w:sz w:val="20"/>
      <w:szCs w:val="20"/>
    </w:rPr>
  </w:style>
  <w:style w:type="paragraph" w:styleId="af2">
    <w:name w:val="No Spacing"/>
    <w:uiPriority w:val="1"/>
    <w:qFormat/>
    <w:rsid w:val="00FD2D9E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3">
    <w:name w:val="header"/>
    <w:basedOn w:val="a"/>
    <w:link w:val="af4"/>
    <w:uiPriority w:val="99"/>
    <w:unhideWhenUsed/>
    <w:rsid w:val="002E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E2AE2"/>
  </w:style>
  <w:style w:type="paragraph" w:styleId="af5">
    <w:name w:val="footer"/>
    <w:basedOn w:val="a"/>
    <w:link w:val="af6"/>
    <w:uiPriority w:val="99"/>
    <w:unhideWhenUsed/>
    <w:rsid w:val="002E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E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21</cp:revision>
  <dcterms:created xsi:type="dcterms:W3CDTF">2025-02-12T11:18:00Z</dcterms:created>
  <dcterms:modified xsi:type="dcterms:W3CDTF">2025-03-20T15:52:00Z</dcterms:modified>
</cp:coreProperties>
</file>