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563E" w14:textId="575ADAFB" w:rsidR="00433085" w:rsidRPr="0004054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342FC85F" w14:textId="00FE435B" w:rsidR="00433085" w:rsidRPr="00C84F97" w:rsidRDefault="00263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32B3" w:rsidRPr="00C84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инженерными системами объектов недвижимости и коммунальной инфраструктуры</w:t>
      </w:r>
      <w:r w:rsidRPr="00C84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7F39B7D" w14:textId="77777777" w:rsidR="00433085" w:rsidRPr="00C84F97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64459" w14:textId="77777777" w:rsidR="0004054B" w:rsidRPr="00C84F97" w:rsidRDefault="0004054B" w:rsidP="0004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608CD05" w14:textId="646355C0" w:rsidR="0004054B" w:rsidRPr="00C84F97" w:rsidRDefault="0004054B" w:rsidP="006A1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E059F" w14:textId="77777777" w:rsidR="0004054B" w:rsidRPr="00C84F97" w:rsidRDefault="0004054B" w:rsidP="0004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73EB5AE3" w14:textId="77777777" w:rsidR="0004054B" w:rsidRPr="00C84F97" w:rsidRDefault="000405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7B4D50" w14:textId="6D190540" w:rsidR="00A07CD9" w:rsidRPr="00C84F97" w:rsidRDefault="00C607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4F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или несколько правильных ответов</w:t>
      </w:r>
    </w:p>
    <w:p w14:paraId="0251D7D9" w14:textId="77777777" w:rsidR="00A07CD9" w:rsidRPr="00C84F97" w:rsidRDefault="00C60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9625322" w14:textId="36DEF20C" w:rsidR="00E42E3B" w:rsidRPr="00DF49DB" w:rsidRDefault="00E42E3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1. Какое из перечисленных систем управления является основным для автоматизации инженерных систем зданий?</w:t>
      </w:r>
    </w:p>
    <w:p w14:paraId="2C1C2B7A" w14:textId="22174C1C" w:rsidR="00E42E3B" w:rsidRPr="00DF49DB" w:rsidRDefault="00E42E3B" w:rsidP="00DF49D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val="en-US" w:eastAsia="ru-RU"/>
        </w:rPr>
        <w:t>SCADA</w:t>
      </w:r>
    </w:p>
    <w:p w14:paraId="4FBC9EEB" w14:textId="0E682F8F" w:rsidR="00E42E3B" w:rsidRPr="00DF49DB" w:rsidRDefault="00E42E3B" w:rsidP="00DF49D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val="en-US" w:eastAsia="ru-RU"/>
        </w:rPr>
        <w:t>CRM</w:t>
      </w:r>
    </w:p>
    <w:p w14:paraId="12296EAC" w14:textId="17EB3093" w:rsidR="00E42E3B" w:rsidRPr="00DF49DB" w:rsidRDefault="00E42E3B" w:rsidP="00DF49D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val="en-US" w:eastAsia="ru-RU"/>
        </w:rPr>
        <w:t>ERP</w:t>
      </w:r>
    </w:p>
    <w:p w14:paraId="414573B8" w14:textId="73452E71" w:rsidR="00E42E3B" w:rsidRPr="00DF49DB" w:rsidRDefault="00FB76D3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Правильный ответ</w:t>
      </w:r>
      <w:r w:rsidR="00E42E3B"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D0663" w:rsidRPr="00DF49DB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528B2E4A" w14:textId="791E6202" w:rsidR="006A14D0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0959BBED" w14:textId="77777777" w:rsidR="006A14D0" w:rsidRPr="00DF49DB" w:rsidRDefault="006A14D0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752EAA" w14:textId="6CB95595" w:rsidR="00E42E3B" w:rsidRPr="00DF49DB" w:rsidRDefault="00E42E3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2.Какая из следующих систем контроля наиболее часто используется для управления тепловыми системами?</w:t>
      </w:r>
    </w:p>
    <w:p w14:paraId="4A8BFAE9" w14:textId="014C9E88" w:rsidR="00E42E3B" w:rsidRPr="00DF49DB" w:rsidRDefault="00E42E3B" w:rsidP="00DF49D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Системы автоматизированного управления</w:t>
      </w:r>
    </w:p>
    <w:p w14:paraId="77259D99" w14:textId="7EE866FA" w:rsidR="00E42E3B" w:rsidRPr="00DF49DB" w:rsidRDefault="00E42E3B" w:rsidP="00DF49D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Электропроводка</w:t>
      </w:r>
    </w:p>
    <w:p w14:paraId="41168BEC" w14:textId="1B7C0EB3" w:rsidR="00E42E3B" w:rsidRPr="00DF49DB" w:rsidRDefault="00E42E3B" w:rsidP="00DF49D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Видеонаблюдение</w:t>
      </w:r>
    </w:p>
    <w:p w14:paraId="5978E401" w14:textId="2B5AD166" w:rsidR="00E42E3B" w:rsidRPr="00DF49DB" w:rsidRDefault="00FB76D3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Правильный</w:t>
      </w:r>
      <w:r w:rsidR="00E42E3B"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 ответ: A</w:t>
      </w:r>
    </w:p>
    <w:p w14:paraId="6CDBEF07" w14:textId="09D334A1" w:rsidR="006A14D0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204AB3AE" w14:textId="77777777" w:rsidR="006A14D0" w:rsidRPr="00DF49DB" w:rsidRDefault="006A14D0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CFF09A" w14:textId="4A766D05" w:rsidR="00E42E3B" w:rsidRPr="00DF49DB" w:rsidRDefault="00E42E3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3. Какой из нижеприведенных факторов </w:t>
      </w:r>
      <w:r w:rsidR="00CD0663"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DF49DB">
        <w:rPr>
          <w:rFonts w:ascii="Times New Roman" w:hAnsi="Times New Roman" w:cs="Times New Roman"/>
          <w:sz w:val="28"/>
          <w:szCs w:val="28"/>
          <w:lang w:eastAsia="ru-RU"/>
        </w:rPr>
        <w:t>влияет на эффективность управления инженерными системами?</w:t>
      </w:r>
    </w:p>
    <w:p w14:paraId="7D4E0F8B" w14:textId="045B85DA" w:rsidR="00E42E3B" w:rsidRPr="00DF49DB" w:rsidRDefault="00E42E3B" w:rsidP="00DF49D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Наличие документации</w:t>
      </w:r>
    </w:p>
    <w:p w14:paraId="36B75244" w14:textId="1D43A075" w:rsidR="00E42E3B" w:rsidRPr="00DF49DB" w:rsidRDefault="00E42E3B" w:rsidP="00DF49D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Обучение персонала</w:t>
      </w:r>
    </w:p>
    <w:p w14:paraId="31DBBD77" w14:textId="28508CE8" w:rsidR="00E42E3B" w:rsidRPr="00DF49DB" w:rsidRDefault="00E42E3B" w:rsidP="00DF49D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Технологическое оснащение</w:t>
      </w:r>
    </w:p>
    <w:p w14:paraId="56005200" w14:textId="5B908DF7" w:rsidR="00E42E3B" w:rsidRPr="00DF49DB" w:rsidRDefault="00E42E3B" w:rsidP="00DF49D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Цвет стен</w:t>
      </w:r>
    </w:p>
    <w:p w14:paraId="2CADA387" w14:textId="561FFBF6" w:rsidR="00E42E3B" w:rsidRPr="00DF49DB" w:rsidRDefault="00FB76D3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Правильный</w:t>
      </w:r>
      <w:r w:rsidR="00E42E3B"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 ответ: </w:t>
      </w:r>
      <w:r w:rsidR="00CD0663" w:rsidRPr="00DF49DB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14:paraId="323C7912" w14:textId="616F55A1" w:rsidR="006A14D0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59A88D2A" w14:textId="77777777" w:rsidR="006A14D0" w:rsidRPr="00DF49DB" w:rsidRDefault="006A14D0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674E82" w14:textId="6325C654" w:rsidR="00E42E3B" w:rsidRPr="00DF49DB" w:rsidRDefault="00E42E3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4. Какой из следующих элементов не относится к инженерным системам здания?</w:t>
      </w:r>
    </w:p>
    <w:p w14:paraId="423B8A3F" w14:textId="1AA2F016" w:rsidR="00E42E3B" w:rsidRPr="00DF49DB" w:rsidRDefault="00E42E3B" w:rsidP="00DF49D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Системы отопления</w:t>
      </w:r>
    </w:p>
    <w:p w14:paraId="0133757F" w14:textId="2CB81050" w:rsidR="00E42E3B" w:rsidRPr="00DF49DB" w:rsidRDefault="00E42E3B" w:rsidP="00DF49D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Внешние стены</w:t>
      </w:r>
    </w:p>
    <w:p w14:paraId="2E2F3E1D" w14:textId="6D3EC659" w:rsidR="00E42E3B" w:rsidRPr="00DF49DB" w:rsidRDefault="00E42E3B" w:rsidP="00DF49D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Системы вентиляции</w:t>
      </w:r>
    </w:p>
    <w:p w14:paraId="656EA21F" w14:textId="2E65776F" w:rsidR="00E42E3B" w:rsidRPr="00DF49DB" w:rsidRDefault="00E42E3B" w:rsidP="00DF49D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Электроснабжение</w:t>
      </w:r>
    </w:p>
    <w:p w14:paraId="1432B769" w14:textId="7401724E" w:rsidR="00E42E3B" w:rsidRPr="00DF49DB" w:rsidRDefault="00FB76D3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Правильный</w:t>
      </w:r>
      <w:r w:rsidR="00E42E3B"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 ответ: </w:t>
      </w:r>
      <w:r w:rsidR="00CD0663" w:rsidRPr="00DF49DB">
        <w:rPr>
          <w:rFonts w:ascii="Times New Roman" w:hAnsi="Times New Roman" w:cs="Times New Roman"/>
          <w:sz w:val="28"/>
          <w:szCs w:val="28"/>
          <w:lang w:eastAsia="ru-RU"/>
        </w:rPr>
        <w:t>Б</w:t>
      </w:r>
    </w:p>
    <w:p w14:paraId="40664081" w14:textId="1621A566" w:rsidR="006A14D0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033FC49C" w14:textId="77777777" w:rsidR="006A14D0" w:rsidRPr="00DF49DB" w:rsidRDefault="006A14D0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B2E48C" w14:textId="13D03363" w:rsidR="00E42E3B" w:rsidRPr="00DF49DB" w:rsidRDefault="00E42E3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5. Что такое "управление жизненным циклом" в контексте инженерных </w:t>
      </w:r>
      <w:r w:rsidRPr="00DF49D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систем?</w:t>
      </w:r>
    </w:p>
    <w:p w14:paraId="01F6D1EA" w14:textId="71DFF204" w:rsidR="00E42E3B" w:rsidRPr="00DF49DB" w:rsidRDefault="00E42E3B" w:rsidP="00DF49D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Процесс строительства</w:t>
      </w:r>
    </w:p>
    <w:p w14:paraId="74DFA5A4" w14:textId="1AE96FF4" w:rsidR="00E42E3B" w:rsidRPr="00DF49DB" w:rsidRDefault="00E42E3B" w:rsidP="00DF49D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Процесс эксплуатации, обслуживания и утилизации</w:t>
      </w:r>
    </w:p>
    <w:p w14:paraId="42E28828" w14:textId="5068B138" w:rsidR="00E42E3B" w:rsidRPr="00DF49DB" w:rsidRDefault="00E42E3B" w:rsidP="00DF49D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Процесс планирования бюджета</w:t>
      </w:r>
    </w:p>
    <w:p w14:paraId="568B61DE" w14:textId="514813AF" w:rsidR="00E42E3B" w:rsidRPr="00DF49DB" w:rsidRDefault="00E42E3B" w:rsidP="00DF49DB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Процесс проектирования</w:t>
      </w:r>
    </w:p>
    <w:p w14:paraId="3DC5881C" w14:textId="34B80600" w:rsidR="00E42E3B" w:rsidRPr="00DF49DB" w:rsidRDefault="00FB76D3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9DB">
        <w:rPr>
          <w:rFonts w:ascii="Times New Roman" w:hAnsi="Times New Roman" w:cs="Times New Roman"/>
          <w:sz w:val="28"/>
          <w:szCs w:val="28"/>
          <w:lang w:eastAsia="ru-RU"/>
        </w:rPr>
        <w:t>Правильный</w:t>
      </w:r>
      <w:r w:rsidR="00E42E3B" w:rsidRPr="00DF49DB">
        <w:rPr>
          <w:rFonts w:ascii="Times New Roman" w:hAnsi="Times New Roman" w:cs="Times New Roman"/>
          <w:sz w:val="28"/>
          <w:szCs w:val="28"/>
          <w:lang w:eastAsia="ru-RU"/>
        </w:rPr>
        <w:t xml:space="preserve"> ответ: </w:t>
      </w:r>
      <w:r w:rsidR="00CD0663" w:rsidRPr="00DF49DB">
        <w:rPr>
          <w:rFonts w:ascii="Times New Roman" w:hAnsi="Times New Roman" w:cs="Times New Roman"/>
          <w:sz w:val="28"/>
          <w:szCs w:val="28"/>
          <w:lang w:eastAsia="ru-RU"/>
        </w:rPr>
        <w:t>Б</w:t>
      </w:r>
    </w:p>
    <w:p w14:paraId="5E7FC8BA" w14:textId="718FC24E" w:rsidR="006A14D0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1D0EE869" w14:textId="77777777" w:rsidR="00C84F97" w:rsidRPr="00DF49DB" w:rsidRDefault="00C84F97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8559BE" w14:textId="77777777" w:rsidR="005D4505" w:rsidRPr="00DF49DB" w:rsidRDefault="005D4505" w:rsidP="00DF4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30660F6" w14:textId="77777777" w:rsidR="005D4505" w:rsidRPr="00DF49DB" w:rsidRDefault="005D4505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4AE2F9" w14:textId="45D0B6EC" w:rsidR="00A07CD9" w:rsidRPr="00DF49DB" w:rsidRDefault="00C60792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0DCB2F78" w14:textId="77777777" w:rsidR="00263B97" w:rsidRPr="00DF49DB" w:rsidRDefault="00263B97" w:rsidP="00DF49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E3F430" w14:textId="77777777" w:rsidR="00C84F97" w:rsidRPr="00DF49DB" w:rsidRDefault="00C84F97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9DB">
        <w:rPr>
          <w:rFonts w:ascii="Times New Roman" w:eastAsia="Calibri" w:hAnsi="Times New Roman" w:cs="Times New Roman"/>
          <w:sz w:val="28"/>
          <w:szCs w:val="28"/>
        </w:rPr>
        <w:t>1. Установите соответствие: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4F97" w:rsidRPr="00DF49DB" w14:paraId="534AE3EF" w14:textId="77777777" w:rsidTr="003D48D6">
        <w:tc>
          <w:tcPr>
            <w:tcW w:w="4672" w:type="dxa"/>
          </w:tcPr>
          <w:p w14:paraId="1524F46A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Учет потребления воды  </w:t>
            </w:r>
          </w:p>
          <w:p w14:paraId="45C15269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Энергетический аудит  </w:t>
            </w:r>
          </w:p>
          <w:p w14:paraId="2483600F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Системы автоматизированного управления (САУ)  </w:t>
            </w:r>
          </w:p>
          <w:p w14:paraId="5F08F816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Модернизация сетей  </w:t>
            </w:r>
          </w:p>
          <w:p w14:paraId="2F3A3FFE" w14:textId="76225F9F" w:rsidR="00C84F97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Планирование текущего ремонта </w:t>
            </w:r>
          </w:p>
        </w:tc>
        <w:tc>
          <w:tcPr>
            <w:tcW w:w="4673" w:type="dxa"/>
          </w:tcPr>
          <w:p w14:paraId="1BAAC1FD" w14:textId="1F6A653E" w:rsidR="00E91FEC" w:rsidRPr="00DF49DB" w:rsidRDefault="00E91FEC" w:rsidP="00DF49DB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Процесс оценки расхода энергетических ресурсов  </w:t>
            </w:r>
          </w:p>
          <w:p w14:paraId="00E0D4D7" w14:textId="744D7047" w:rsidR="00E91FEC" w:rsidRPr="00DF49DB" w:rsidRDefault="00E91FEC" w:rsidP="00DF49DB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реестра </w:t>
            </w:r>
            <w:proofErr w:type="spellStart"/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водопотребителей</w:t>
            </w:r>
            <w:proofErr w:type="spellEnd"/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расхода воды  </w:t>
            </w:r>
          </w:p>
          <w:p w14:paraId="4C51EBFC" w14:textId="59D94B27" w:rsidR="00E91FEC" w:rsidRPr="00DF49DB" w:rsidRDefault="00E91FEC" w:rsidP="00DF49DB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современных технологий для оптимизации работы систем  </w:t>
            </w:r>
          </w:p>
          <w:p w14:paraId="7DD6FF02" w14:textId="0024FEA6" w:rsidR="00E91FEC" w:rsidRPr="00DF49DB" w:rsidRDefault="00E91FEC" w:rsidP="00DF49DB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Обновление или замена старых инженерных систем  </w:t>
            </w:r>
          </w:p>
          <w:p w14:paraId="6A156EDC" w14:textId="7951898B" w:rsidR="00C84F97" w:rsidRPr="00DF49DB" w:rsidRDefault="00E91FEC" w:rsidP="00DF49DB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графиков и планов на проведение ремонта </w:t>
            </w:r>
          </w:p>
        </w:tc>
      </w:tr>
    </w:tbl>
    <w:p w14:paraId="048246BA" w14:textId="77777777" w:rsidR="00C84F97" w:rsidRPr="00DF49DB" w:rsidRDefault="00C84F97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9DB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  <w:gridCol w:w="813"/>
      </w:tblGrid>
      <w:tr w:rsidR="00E91FEC" w:rsidRPr="00DF49DB" w14:paraId="094774B2" w14:textId="1C43A76B" w:rsidTr="00992416">
        <w:tc>
          <w:tcPr>
            <w:tcW w:w="851" w:type="dxa"/>
          </w:tcPr>
          <w:p w14:paraId="14E00C83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24CC73E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6848492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24DE9002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14:paraId="6A7A7EB9" w14:textId="6AAB87AD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91FEC" w:rsidRPr="00DF49DB" w14:paraId="4528AC95" w14:textId="785C6AA7" w:rsidTr="00992416">
        <w:tc>
          <w:tcPr>
            <w:tcW w:w="851" w:type="dxa"/>
          </w:tcPr>
          <w:p w14:paraId="15548D95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7C85A74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C42FF5E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014B69DB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0C7474A5" w14:textId="5180D85B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</w:tbl>
    <w:p w14:paraId="4471A88C" w14:textId="233F50C1" w:rsidR="00C84F97" w:rsidRPr="00DF49DB" w:rsidRDefault="00DF49DB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ОПК-4, ПК-3</w:t>
      </w:r>
    </w:p>
    <w:p w14:paraId="29ACA822" w14:textId="77777777" w:rsidR="00DF49DB" w:rsidRDefault="00DF49DB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5BCEB0" w14:textId="1635D157" w:rsidR="00C84F97" w:rsidRPr="00DF49DB" w:rsidRDefault="00C84F97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9DB">
        <w:rPr>
          <w:rFonts w:ascii="Times New Roman" w:eastAsia="Calibri" w:hAnsi="Times New Roman" w:cs="Times New Roman"/>
          <w:sz w:val="28"/>
          <w:szCs w:val="28"/>
        </w:rPr>
        <w:t>2. Установите соответствие: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4F97" w:rsidRPr="00DF49DB" w14:paraId="028F837D" w14:textId="77777777" w:rsidTr="003D48D6">
        <w:tc>
          <w:tcPr>
            <w:tcW w:w="4672" w:type="dxa"/>
          </w:tcPr>
          <w:p w14:paraId="21EF07AE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Теплооснабжение</w:t>
            </w:r>
            <w:proofErr w:type="spellEnd"/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6A066C36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Водоснабжение  </w:t>
            </w:r>
          </w:p>
          <w:p w14:paraId="137230D5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Электроснабжение  </w:t>
            </w:r>
          </w:p>
          <w:p w14:paraId="1EC80D5C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Водоотведение  </w:t>
            </w:r>
          </w:p>
          <w:p w14:paraId="4887EF93" w14:textId="7BB53BD0" w:rsidR="00C84F97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5. Устойчивое развитие ЖКХ</w:t>
            </w:r>
          </w:p>
        </w:tc>
        <w:tc>
          <w:tcPr>
            <w:tcW w:w="4673" w:type="dxa"/>
          </w:tcPr>
          <w:p w14:paraId="372FB440" w14:textId="68D68473" w:rsidR="00E91FEC" w:rsidRPr="00DF49DB" w:rsidRDefault="00E91FEC" w:rsidP="00DF49DB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8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Процесс, обеспечивающий подачу электрической энергии  </w:t>
            </w:r>
          </w:p>
          <w:p w14:paraId="3C22DE15" w14:textId="190EB8B1" w:rsidR="00E91FEC" w:rsidRPr="00DF49DB" w:rsidRDefault="00E91FEC" w:rsidP="00DF49DB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8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Система, обеспечивающая подачу чистой питьевой воды  </w:t>
            </w:r>
          </w:p>
          <w:p w14:paraId="20AE9583" w14:textId="205A6D88" w:rsidR="00E91FEC" w:rsidRPr="00DF49DB" w:rsidRDefault="00E91FEC" w:rsidP="00DF49DB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8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Процесс, связанный с утилизацией сточных вод  </w:t>
            </w:r>
          </w:p>
          <w:p w14:paraId="64AA79CF" w14:textId="5ED3E40B" w:rsidR="00E91FEC" w:rsidRPr="00DF49DB" w:rsidRDefault="00E91FEC" w:rsidP="00DF49DB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8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Поставки тепловой энергии для отопления и горячего водоснабжения  </w:t>
            </w:r>
          </w:p>
          <w:p w14:paraId="0D33429F" w14:textId="18C02A9A" w:rsidR="00C84F97" w:rsidRPr="00DF49DB" w:rsidRDefault="00E91FEC" w:rsidP="00DF49DB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8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Концепция, направленная на эффективное использование ресурсов и защиту окружающей среды  </w:t>
            </w:r>
          </w:p>
        </w:tc>
      </w:tr>
    </w:tbl>
    <w:p w14:paraId="54AE777D" w14:textId="77777777" w:rsidR="00C84F97" w:rsidRPr="00DF49DB" w:rsidRDefault="00C84F97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9DB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  <w:gridCol w:w="813"/>
      </w:tblGrid>
      <w:tr w:rsidR="00E91FEC" w:rsidRPr="00DF49DB" w14:paraId="7AD02462" w14:textId="352C57EE" w:rsidTr="00D46A74">
        <w:tc>
          <w:tcPr>
            <w:tcW w:w="851" w:type="dxa"/>
          </w:tcPr>
          <w:p w14:paraId="442AE6E1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13" w:type="dxa"/>
          </w:tcPr>
          <w:p w14:paraId="3CE811DE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E023A1B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267BEA16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14:paraId="01361DA8" w14:textId="44982725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91FEC" w:rsidRPr="00DF49DB" w14:paraId="12B74701" w14:textId="141C617E" w:rsidTr="00D46A74">
        <w:tc>
          <w:tcPr>
            <w:tcW w:w="851" w:type="dxa"/>
          </w:tcPr>
          <w:p w14:paraId="1E10AE01" w14:textId="2340D269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00F00D25" w14:textId="08D4D01A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4350170" w14:textId="674033A2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084D39E" w14:textId="2509C4EA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1FD4DFBD" w14:textId="02D4108A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</w:tbl>
    <w:p w14:paraId="1C2BB10E" w14:textId="418826B1" w:rsidR="00C84F97" w:rsidRDefault="00DF49DB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ОПК-4, ПК-3</w:t>
      </w:r>
    </w:p>
    <w:p w14:paraId="237BD735" w14:textId="77777777" w:rsidR="00DF49DB" w:rsidRPr="00DF49DB" w:rsidRDefault="00DF49DB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3428B2" w14:textId="77777777" w:rsidR="00C84F97" w:rsidRPr="00DF49DB" w:rsidRDefault="00C84F97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9DB">
        <w:rPr>
          <w:rFonts w:ascii="Times New Roman" w:eastAsia="Calibri" w:hAnsi="Times New Roman" w:cs="Times New Roman"/>
          <w:sz w:val="28"/>
          <w:szCs w:val="28"/>
        </w:rPr>
        <w:t>3. Установите соответствие: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4F97" w:rsidRPr="00DF49DB" w14:paraId="5E5BA805" w14:textId="77777777" w:rsidTr="003D48D6">
        <w:tc>
          <w:tcPr>
            <w:tcW w:w="4672" w:type="dxa"/>
          </w:tcPr>
          <w:p w14:paraId="07623197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Обслуживание инженерных систем  </w:t>
            </w:r>
          </w:p>
          <w:p w14:paraId="5D1522D4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Контроль качества воды  </w:t>
            </w:r>
          </w:p>
          <w:p w14:paraId="0EE608F8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Обследование зданий  </w:t>
            </w:r>
          </w:p>
          <w:p w14:paraId="29F2BF6D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Компьютерные технологии в ЖКХ  </w:t>
            </w:r>
          </w:p>
          <w:p w14:paraId="39100DCC" w14:textId="60A68E50" w:rsidR="00C84F97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5. Энергосбережение в ЖКХ</w:t>
            </w:r>
          </w:p>
        </w:tc>
        <w:tc>
          <w:tcPr>
            <w:tcW w:w="4673" w:type="dxa"/>
          </w:tcPr>
          <w:p w14:paraId="158C8CBF" w14:textId="12559220" w:rsidR="00E91FEC" w:rsidRPr="00DF49DB" w:rsidRDefault="00E91FEC" w:rsidP="00DF49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Процесс, направленный на экономию ресурсов  </w:t>
            </w:r>
          </w:p>
          <w:p w14:paraId="4C0031B6" w14:textId="0A844D82" w:rsidR="00E91FEC" w:rsidRPr="00DF49DB" w:rsidRDefault="00E91FEC" w:rsidP="00DF49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Использование программного обеспечения для эффективного управления  </w:t>
            </w:r>
          </w:p>
          <w:p w14:paraId="3E7FE10B" w14:textId="1D8B7FE5" w:rsidR="00E91FEC" w:rsidRPr="00DF49DB" w:rsidRDefault="00E91FEC" w:rsidP="00DF49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Профессиональная проверка состояния зданий и их систем  </w:t>
            </w:r>
          </w:p>
          <w:p w14:paraId="4AE9393D" w14:textId="66FCD2B4" w:rsidR="00E91FEC" w:rsidRPr="00DF49DB" w:rsidRDefault="00E91FEC" w:rsidP="00DF49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Мониторинг и анализ параметров воды  </w:t>
            </w:r>
          </w:p>
          <w:p w14:paraId="43BDAB26" w14:textId="16EB09C2" w:rsidR="00C84F97" w:rsidRPr="00DF49DB" w:rsidRDefault="00E91FEC" w:rsidP="00DF49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Д) Регулярное сервирование инженерных систем</w:t>
            </w:r>
          </w:p>
        </w:tc>
      </w:tr>
    </w:tbl>
    <w:p w14:paraId="0F43DF41" w14:textId="77777777" w:rsidR="00C84F97" w:rsidRPr="00DF49DB" w:rsidRDefault="00C84F97" w:rsidP="00DF49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9DB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  <w:gridCol w:w="813"/>
      </w:tblGrid>
      <w:tr w:rsidR="00E91FEC" w:rsidRPr="00DF49DB" w14:paraId="6ABB225E" w14:textId="162D2A34" w:rsidTr="00E64804">
        <w:tc>
          <w:tcPr>
            <w:tcW w:w="851" w:type="dxa"/>
          </w:tcPr>
          <w:p w14:paraId="39D881E0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1FB503B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141C9D0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33E81D5C" w14:textId="77777777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14:paraId="5DB8BBCB" w14:textId="2D5D5112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91FEC" w:rsidRPr="00DF49DB" w14:paraId="64F4A361" w14:textId="13094FB6" w:rsidTr="00E64804">
        <w:tc>
          <w:tcPr>
            <w:tcW w:w="851" w:type="dxa"/>
          </w:tcPr>
          <w:p w14:paraId="28226916" w14:textId="6A82A503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13" w:type="dxa"/>
          </w:tcPr>
          <w:p w14:paraId="4B262AE9" w14:textId="1D65E370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12491626" w14:textId="022E8842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18E359B1" w14:textId="55ADD6D0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743C159" w14:textId="6FFBDBEE" w:rsidR="00E91FEC" w:rsidRPr="00DF49DB" w:rsidRDefault="00E91FEC" w:rsidP="00DF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9D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182CB667" w14:textId="2251CFBA" w:rsidR="00C84F97" w:rsidRPr="00DF49DB" w:rsidRDefault="00DF49DB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ОПК-4, ПК-3</w:t>
      </w:r>
    </w:p>
    <w:p w14:paraId="740E6813" w14:textId="77777777" w:rsidR="00E91FEC" w:rsidRPr="00DF49DB" w:rsidRDefault="00E91FEC" w:rsidP="00DF49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2EDAEA" w14:textId="2C3122BD" w:rsidR="005D4505" w:rsidRPr="00DF49DB" w:rsidRDefault="005D4505" w:rsidP="00DF49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49D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014B6D" w14:textId="77777777" w:rsidR="006A14D0" w:rsidRPr="00DF49DB" w:rsidRDefault="006A14D0" w:rsidP="00DF49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9957B4" w14:textId="2FADC977" w:rsidR="00624D6B" w:rsidRPr="00DF49DB" w:rsidRDefault="00C60792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74388304" w14:textId="4D99FC7D" w:rsidR="006A14D0" w:rsidRDefault="00E14E24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4E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6C8A41C" w14:textId="77777777" w:rsidR="00E14E24" w:rsidRPr="00E14E24" w:rsidRDefault="00E14E24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CC1E0B9" w14:textId="1FAE1135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1.Установите правильную последовательность этапов разработки проектной документации для инженерных систем.</w:t>
      </w:r>
    </w:p>
    <w:p w14:paraId="73C9D574" w14:textId="05F9F6E6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Сбор исходных данных </w:t>
      </w:r>
    </w:p>
    <w:p w14:paraId="210EB542" w14:textId="61B8B4B9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Разработка рабочей документации </w:t>
      </w:r>
    </w:p>
    <w:p w14:paraId="4C4C7107" w14:textId="61954AAB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Согласование проектов с заинтересованными сторонами  </w:t>
      </w:r>
    </w:p>
    <w:p w14:paraId="2B990165" w14:textId="4E2ABECF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Г) Проведение обследования объекта  </w:t>
      </w:r>
    </w:p>
    <w:p w14:paraId="27D75017" w14:textId="42E7D5AB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Д) Подготовка технико-экономического обоснования  </w:t>
      </w:r>
    </w:p>
    <w:p w14:paraId="48D3226E" w14:textId="231725EC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ответ: А, Г, Б, В, Д</w:t>
      </w:r>
    </w:p>
    <w:p w14:paraId="3D08B19B" w14:textId="4A500DA4" w:rsidR="00C84F97" w:rsidRPr="00DF49DB" w:rsidRDefault="00DF49DB" w:rsidP="00DF4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ОПК-4, ПК-3</w:t>
      </w:r>
    </w:p>
    <w:p w14:paraId="66DCC1B5" w14:textId="77777777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D846141" w14:textId="0677D6E6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Определите порядок действий для проведения техобслуживания коммунальных систем.</w:t>
      </w:r>
    </w:p>
    <w:p w14:paraId="2017282F" w14:textId="76BBE528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Проверка состояния оборудования  </w:t>
      </w:r>
    </w:p>
    <w:p w14:paraId="336D4CD8" w14:textId="3A354B6C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Составление плана обслуживания  </w:t>
      </w:r>
    </w:p>
    <w:p w14:paraId="0329D609" w14:textId="59988584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Выполнение ремонта  </w:t>
      </w:r>
    </w:p>
    <w:p w14:paraId="7704C965" w14:textId="6A12EDCF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Г) Анализ результатов обслуживания  </w:t>
      </w:r>
    </w:p>
    <w:p w14:paraId="0DAF1564" w14:textId="0273F496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Д) Замена изношенных деталей  </w:t>
      </w:r>
    </w:p>
    <w:p w14:paraId="3F2F1DD9" w14:textId="29C5228E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ответ: Б, А, Д, В, Г</w:t>
      </w:r>
    </w:p>
    <w:p w14:paraId="2C0DE51D" w14:textId="29DE197C" w:rsidR="00C84F97" w:rsidRPr="00DF49DB" w:rsidRDefault="00DF49DB" w:rsidP="00DF4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ОПК-4, ПК-3</w:t>
      </w:r>
    </w:p>
    <w:p w14:paraId="4EF575C2" w14:textId="6B2BAFB8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Укажите последовательность действий при аварийной ситуации в инженерной системе.</w:t>
      </w:r>
    </w:p>
    <w:p w14:paraId="39B367B2" w14:textId="77777777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29DF7CC" w14:textId="461CD164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Оповещение службы экстренного реагирования  </w:t>
      </w:r>
    </w:p>
    <w:p w14:paraId="713828AB" w14:textId="079F3E32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Оценка ситуации  </w:t>
      </w:r>
    </w:p>
    <w:p w14:paraId="127D26FA" w14:textId="0321CA4D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Принятие мер по локализации аварии  </w:t>
      </w:r>
    </w:p>
    <w:p w14:paraId="664D0C3A" w14:textId="29BACF6B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Г) Устранение последствий аварии  </w:t>
      </w:r>
    </w:p>
    <w:p w14:paraId="34DAEAE2" w14:textId="25CF780C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Д) Информирование руководства  </w:t>
      </w:r>
    </w:p>
    <w:p w14:paraId="1B98CB06" w14:textId="514F42C6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ответ: Б, В, Д, А, Г</w:t>
      </w:r>
    </w:p>
    <w:p w14:paraId="4FB160E6" w14:textId="1F206900" w:rsidR="006344D3" w:rsidRPr="00DF49DB" w:rsidRDefault="00DF49DB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ОПК-4, ПК-3</w:t>
      </w:r>
    </w:p>
    <w:p w14:paraId="638574FE" w14:textId="77777777" w:rsidR="00C84F97" w:rsidRPr="00DF49DB" w:rsidRDefault="00C84F97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CE5D272" w14:textId="14964298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9D55BC"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Определите последовательность этапов внедрения инновационных технологий в управление системами.</w:t>
      </w:r>
    </w:p>
    <w:p w14:paraId="5E5FC1A4" w14:textId="2F484B89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Исследование новых технологий  </w:t>
      </w:r>
    </w:p>
    <w:p w14:paraId="1A9498BB" w14:textId="73FA1947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Проведение пилотного проекта  </w:t>
      </w:r>
    </w:p>
    <w:p w14:paraId="51B403D7" w14:textId="7D3370B8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Обучение персонала  </w:t>
      </w:r>
    </w:p>
    <w:p w14:paraId="02043B02" w14:textId="7F0F4350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Г) Оценка эффективности  </w:t>
      </w:r>
    </w:p>
    <w:p w14:paraId="77585E6A" w14:textId="156B2BE3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Д) Разработка стратегии внедрения  </w:t>
      </w:r>
    </w:p>
    <w:p w14:paraId="528CB045" w14:textId="75B3F68E" w:rsidR="006344D3" w:rsidRPr="00DF49DB" w:rsidRDefault="009D55BC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6344D3"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равильный ответ: А, Д, Б, В, Г</w:t>
      </w:r>
    </w:p>
    <w:p w14:paraId="7A53325C" w14:textId="09702D87" w:rsidR="006344D3" w:rsidRPr="00DF49DB" w:rsidRDefault="00DF49DB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ОПК-4, ПК-3</w:t>
      </w:r>
    </w:p>
    <w:p w14:paraId="300D8F8F" w14:textId="77777777" w:rsidR="00C84F97" w:rsidRPr="00DF49DB" w:rsidRDefault="00C84F97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819F2F9" w14:textId="6C811B9F" w:rsidR="006344D3" w:rsidRPr="00DF49DB" w:rsidRDefault="009D55BC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</w:t>
      </w:r>
      <w:r w:rsidR="006344D3"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Установите порядок действий при планировании капитального ремонта.</w:t>
      </w:r>
    </w:p>
    <w:p w14:paraId="2DB97A43" w14:textId="670FAE30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Анализ состояния объекта  </w:t>
      </w:r>
    </w:p>
    <w:p w14:paraId="3F941E6D" w14:textId="46A512B8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Разработка сметы  </w:t>
      </w:r>
    </w:p>
    <w:p w14:paraId="30601D61" w14:textId="3F1ECA00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Подбор подрядчиков  </w:t>
      </w:r>
    </w:p>
    <w:p w14:paraId="7253EDA6" w14:textId="0D67243D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Г) Согласование проектной документации  </w:t>
      </w:r>
    </w:p>
    <w:p w14:paraId="18D0EA39" w14:textId="68A1648A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Д) Проведение голосования среди собственников  </w:t>
      </w:r>
    </w:p>
    <w:p w14:paraId="6C01EC1E" w14:textId="4CD4124D" w:rsidR="006344D3" w:rsidRPr="00DF49DB" w:rsidRDefault="006344D3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ответ: А, Д, Б, Г, В</w:t>
      </w:r>
    </w:p>
    <w:p w14:paraId="20CC2BAB" w14:textId="24F71F2A" w:rsidR="006344D3" w:rsidRPr="00DF49DB" w:rsidRDefault="00DF49DB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ОПК-4, ПК-3</w:t>
      </w:r>
    </w:p>
    <w:p w14:paraId="2488D05A" w14:textId="77777777" w:rsidR="00EE5F2F" w:rsidRPr="00DF49DB" w:rsidRDefault="00EE5F2F" w:rsidP="00DF4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5D756D" w14:textId="143B86E5" w:rsidR="00143AAB" w:rsidRPr="00DF49DB" w:rsidRDefault="00835DDA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открытого типа на дополнение </w:t>
      </w:r>
    </w:p>
    <w:p w14:paraId="4AB2C77F" w14:textId="49D744DE" w:rsidR="00835DDA" w:rsidRDefault="00835DDA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Напишите пропущенное слово</w:t>
      </w:r>
    </w:p>
    <w:p w14:paraId="0D8FF0E0" w14:textId="77777777" w:rsidR="00A13EEC" w:rsidRPr="00DF49DB" w:rsidRDefault="00A13EEC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2BC316E7" w14:textId="5666F8ED" w:rsidR="001B6C75" w:rsidRPr="00DF49DB" w:rsidRDefault="001B6C75" w:rsidP="00DF49D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задачей управления инженерными сетями является ____________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474A80" w14:textId="4FBF3C40" w:rsidR="001B6C75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6C75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20F0F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6C75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эффективное использование ресурсов.</w:t>
      </w:r>
    </w:p>
    <w:p w14:paraId="60FBD0BD" w14:textId="5FF7A991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0D348343" w14:textId="77777777" w:rsidR="00224C6E" w:rsidRPr="00DF49DB" w:rsidRDefault="00224C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A1C116" w14:textId="47687124" w:rsidR="00920F0F" w:rsidRPr="00DF49DB" w:rsidRDefault="001B6C75" w:rsidP="00DF49D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оптимизации работы водоснабжения необходимо учитывать ________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8DC66D" w14:textId="2DDBF1D5" w:rsidR="00224C6E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920F0F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1B6C75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потери воды</w:t>
      </w:r>
      <w:r w:rsidR="00224C6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4B5D92D" w14:textId="609C11BA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507497BB" w14:textId="55100235" w:rsidR="001B6C75" w:rsidRPr="00DF49DB" w:rsidRDefault="001B6C75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39CE5D" w14:textId="0CC95224" w:rsidR="00224C6E" w:rsidRPr="00DF49DB" w:rsidRDefault="001B6C75" w:rsidP="00DF49D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проектировании систем отопления важным аспектом является 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422BA5" w14:textId="076123A1" w:rsidR="001B6C75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224C6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1B6C75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теплоизоляция.  </w:t>
      </w:r>
    </w:p>
    <w:p w14:paraId="623189D0" w14:textId="49B5B650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63FD2C25" w14:textId="77777777" w:rsidR="00D5096E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9858AB" w14:textId="2260DD50" w:rsidR="00920F0F" w:rsidRPr="00DF49DB" w:rsidRDefault="001B6C75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Одной из причин аварий на инженерных сетях является ____________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CDA9EA" w14:textId="20D0D24C" w:rsidR="001B6C75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920F0F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1B6C75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старение материалов </w:t>
      </w:r>
    </w:p>
    <w:p w14:paraId="2180D33F" w14:textId="73119E73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03CEA861" w14:textId="77777777" w:rsidR="00D5096E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EC18F0" w14:textId="7916FC4F" w:rsidR="00920F0F" w:rsidRPr="00DF49DB" w:rsidRDefault="001B6C75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Для контроля качества воды используются специальные ____________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825830" w14:textId="11FA6EBA" w:rsidR="001B6C75" w:rsidRPr="00DF49DB" w:rsidRDefault="00D5096E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920F0F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1B6C75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анализаторы.   </w:t>
      </w:r>
    </w:p>
    <w:p w14:paraId="6634D3D4" w14:textId="2E7C2B28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7FE80E4F" w14:textId="77777777" w:rsidR="001B6C75" w:rsidRPr="00DF49DB" w:rsidRDefault="001B6C75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5E1FEE" w14:textId="2B2AC08A" w:rsidR="007A5236" w:rsidRPr="00DF49DB" w:rsidRDefault="007A5236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56D58C07" w14:textId="77777777" w:rsidR="00145FE9" w:rsidRDefault="00145FE9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2292C1A" w14:textId="345C5FD7" w:rsidR="00D345C9" w:rsidRDefault="00A13EEC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ответ на вопрос</w:t>
      </w:r>
    </w:p>
    <w:p w14:paraId="011CDFFB" w14:textId="77777777" w:rsidR="00A13EEC" w:rsidRPr="00A13EEC" w:rsidRDefault="00A13EEC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2F1075A" w14:textId="746DFAD9" w:rsidR="00D345C9" w:rsidRPr="00DF49DB" w:rsidRDefault="00C60792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5C9" w:rsidRPr="00DF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Опишите основные элементы управляемой инженерной системы объекта недвижимости.</w:t>
      </w:r>
    </w:p>
    <w:p w14:paraId="03B3E0A4" w14:textId="0661F8C3" w:rsidR="00D345C9" w:rsidRPr="00DF49DB" w:rsidRDefault="00DF49DB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Ожидаемый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</w:t>
      </w:r>
      <w:r w:rsidR="00D345C9" w:rsidRPr="00DF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основным элементам относятся: источники энергоснабжения, системы отопления, вентиляции, кондиционирования, водоснабжения и водоотведения, а также системы освещения и автоматизации.</w:t>
      </w:r>
    </w:p>
    <w:p w14:paraId="13497C28" w14:textId="7A85C89B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26BD97FF" w14:textId="77777777" w:rsidR="00D345C9" w:rsidRPr="00DF49DB" w:rsidRDefault="00D345C9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CCFC0" w14:textId="0D7B3B13" w:rsidR="00D345C9" w:rsidRPr="00DF49DB" w:rsidRDefault="00D345C9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Что такое жизненный цикл инженерной системы и какие его основные этапы?</w:t>
      </w:r>
    </w:p>
    <w:p w14:paraId="193AE8D8" w14:textId="3AF32A45" w:rsidR="00D345C9" w:rsidRPr="00DF49DB" w:rsidRDefault="00DF49DB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</w:t>
      </w:r>
      <w:r w:rsidR="001B4F3E"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ый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ответ:</w:t>
      </w:r>
      <w:r w:rsidR="00D345C9" w:rsidRPr="00DF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Жизненный цикл включает этапы проектирования, строительства, эксплуатации, обслуживания и утилизации. Эти этапы обеспечивают эффективное управление системой на протяжении всего её существования.</w:t>
      </w:r>
    </w:p>
    <w:p w14:paraId="052CC19C" w14:textId="08218722" w:rsidR="00DF49DB" w:rsidRPr="00DF49DB" w:rsidRDefault="00DF49DB" w:rsidP="00DF4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ОПК-4, ПК-3</w:t>
      </w:r>
    </w:p>
    <w:p w14:paraId="7F8BBC6C" w14:textId="77777777" w:rsidR="00A07CD9" w:rsidRPr="00DF49DB" w:rsidRDefault="00A07CD9" w:rsidP="00DF49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1264F7" w14:textId="1A5A0A8B" w:rsidR="005D4505" w:rsidRPr="00DF49DB" w:rsidRDefault="005D4505" w:rsidP="00DF4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9DB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B5340E7" w14:textId="13ED9F8F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37D9A4" w14:textId="4489EF71" w:rsidR="00ED20F6" w:rsidRPr="00DF49DB" w:rsidRDefault="00937CDC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ED20F6" w:rsidRPr="00DF49DB">
        <w:rPr>
          <w:rFonts w:ascii="Times New Roman" w:eastAsia="Calibri" w:hAnsi="Times New Roman" w:cs="Times New Roman"/>
          <w:bCs/>
          <w:sz w:val="28"/>
          <w:szCs w:val="28"/>
        </w:rPr>
        <w:t xml:space="preserve"> Опишите основные этапы управления инженерными системами объектов недвижимости. Какие ключевые факторы необходимо учитывать на каждом этапе?</w:t>
      </w:r>
    </w:p>
    <w:p w14:paraId="366BF068" w14:textId="271371BF" w:rsidR="006C7720" w:rsidRPr="00DF49DB" w:rsidRDefault="006C7720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Время выполнения: 15 минут</w:t>
      </w:r>
    </w:p>
    <w:p w14:paraId="54A529B1" w14:textId="2243585A" w:rsidR="00ED20F6" w:rsidRPr="00DF49DB" w:rsidRDefault="006C7720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Критерий оценивания: наличие в ответе – планирование, проектирование, введение в эксплуатацию, эксплуатация, анализ и оптимизация.</w:t>
      </w:r>
    </w:p>
    <w:p w14:paraId="4BAF31F7" w14:textId="1A48313B" w:rsidR="00ED20F6" w:rsidRPr="00DF49DB" w:rsidRDefault="006C7720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Ожидаемый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</w:t>
      </w:r>
      <w:r w:rsidR="00ED20F6" w:rsidRPr="00DF49DB">
        <w:rPr>
          <w:rFonts w:ascii="Times New Roman" w:eastAsia="Calibri" w:hAnsi="Times New Roman" w:cs="Times New Roman"/>
          <w:bCs/>
          <w:sz w:val="28"/>
          <w:szCs w:val="28"/>
        </w:rPr>
        <w:t>: Управление инженерными системами объектов недвижимости включает несколько ключевых этапов:</w:t>
      </w:r>
    </w:p>
    <w:p w14:paraId="3882F549" w14:textId="05962E95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 xml:space="preserve">1. Планирование: На этом этапе разрабатываются стратегии, определяются цели и ресурсы, необходимые для эффективного функционирования инженерных систем (водоснабжение, электроснабжение, отопление и т. д.). </w:t>
      </w:r>
      <w:r w:rsidRPr="00DF49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Важно учитывать особенности объекта, требования к комфортности и безопасности, а также нормативные документы.</w:t>
      </w:r>
    </w:p>
    <w:p w14:paraId="52C4C1B9" w14:textId="34607FAB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2. Проектирование: Этот этап включает детальное проектирование выбранных систем с учетом технологических решений, материалов и оборудования. Необходимо оценить потенциальные риски и провести энергосберегающие анализы.</w:t>
      </w:r>
    </w:p>
    <w:p w14:paraId="3E76986F" w14:textId="4120034E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3. Введение в эксплуатацию: Обеспечение корректного монтажа и наладки инженерных систем. На этом этапе осуществляется обучение персонала, разработка инструкций и руководство по эксплуатации.</w:t>
      </w:r>
    </w:p>
    <w:p w14:paraId="56CE5DB2" w14:textId="4522C65B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4. Эксплуатация: Регулярное обслуживание, мониторинг работы систем и их узлов. Необходимо учитывать такие факторы, как эффективность работы систем, удовлетворенность пользователей и долгосрочные перспективы.</w:t>
      </w:r>
    </w:p>
    <w:p w14:paraId="3DCD657D" w14:textId="6220693F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5. Анализ и оптимизация: Анализ данных об эксплуатации систем, выявление проблем и внедрение улучшений. Оптимизация может включать внедрение новых технологий и изменения в управлении.</w:t>
      </w:r>
    </w:p>
    <w:p w14:paraId="0109CDEF" w14:textId="77777777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BD34A6" w14:textId="65E79F90" w:rsidR="00ED20F6" w:rsidRPr="00DF49DB" w:rsidRDefault="00937CDC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ED20F6" w:rsidRPr="00DF49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F49DB">
        <w:rPr>
          <w:rFonts w:ascii="Times New Roman" w:eastAsia="Calibri" w:hAnsi="Times New Roman" w:cs="Times New Roman"/>
          <w:bCs/>
          <w:sz w:val="28"/>
          <w:szCs w:val="28"/>
        </w:rPr>
        <w:t>Укажите к</w:t>
      </w:r>
      <w:r w:rsidR="00ED20F6" w:rsidRPr="00DF49DB">
        <w:rPr>
          <w:rFonts w:ascii="Times New Roman" w:eastAsia="Calibri" w:hAnsi="Times New Roman" w:cs="Times New Roman"/>
          <w:bCs/>
          <w:sz w:val="28"/>
          <w:szCs w:val="28"/>
        </w:rPr>
        <w:t>ак оценить энергоэффективность инженерных систем объектов недвижимости</w:t>
      </w:r>
      <w:r w:rsidRPr="00DF49D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F53FA24" w14:textId="77777777" w:rsidR="006C7720" w:rsidRPr="00DF49DB" w:rsidRDefault="006C7720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Время выполнения: 15 минут</w:t>
      </w:r>
    </w:p>
    <w:p w14:paraId="226E7988" w14:textId="4C794B69" w:rsidR="006C7720" w:rsidRPr="00DF49DB" w:rsidRDefault="006C7720" w:rsidP="00DF4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Критерий оценивания: наличие в ответе</w:t>
      </w:r>
      <w:r w:rsidR="00C84F97" w:rsidRPr="00DF49DB">
        <w:rPr>
          <w:rFonts w:ascii="Times New Roman" w:eastAsia="Calibri" w:hAnsi="Times New Roman" w:cs="Times New Roman"/>
          <w:bCs/>
          <w:sz w:val="28"/>
          <w:szCs w:val="28"/>
        </w:rPr>
        <w:t xml:space="preserve"> – аудирование, анализ, мониторинг, моделирование, сертификация, стандартизация. </w:t>
      </w:r>
    </w:p>
    <w:p w14:paraId="0EDD524F" w14:textId="5BC625FA" w:rsidR="00ED20F6" w:rsidRPr="00DF49DB" w:rsidRDefault="00C84F97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Ожидаемый</w:t>
      </w:r>
      <w:r w:rsidR="001B4F3E" w:rsidRPr="00DF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ответ:</w:t>
      </w:r>
      <w:r w:rsidR="00ED20F6" w:rsidRPr="00DF49DB">
        <w:rPr>
          <w:rFonts w:ascii="Times New Roman" w:eastAsia="Calibri" w:hAnsi="Times New Roman" w:cs="Times New Roman"/>
          <w:bCs/>
          <w:sz w:val="28"/>
          <w:szCs w:val="28"/>
        </w:rPr>
        <w:t xml:space="preserve"> Оценка энергоэффективности инженерных систем объектов недвижимости включает несколько методов и инструментов, таких как:</w:t>
      </w:r>
    </w:p>
    <w:p w14:paraId="562DDB01" w14:textId="7570F83F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1. Энергетическое аудирование: Проведение полноценного анализа текущих потреблений энергии с использованием различных измерительных инструментов, что позволяет выявить узкие места и потери.</w:t>
      </w:r>
    </w:p>
    <w:p w14:paraId="3837871C" w14:textId="3DDA2958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2. Сравнительный анализ: Использование данных о потреблении энергии аналогичных объектов для определения относительной энергоэффективности. Это помогает выработать идеи для улучшения.</w:t>
      </w:r>
    </w:p>
    <w:p w14:paraId="5444B482" w14:textId="1F1E5B8F" w:rsidR="00ED20F6" w:rsidRPr="00DF49DB" w:rsidRDefault="00ED20F6" w:rsidP="00DF49D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Системы мониторинга: Внедрение автоматизированных систем мониторинга, которые позволяют в реальном времени следить за потреблением энергии и выявлять аномалии.</w:t>
      </w:r>
    </w:p>
    <w:p w14:paraId="34297E53" w14:textId="0D1E65C3" w:rsidR="00ED20F6" w:rsidRPr="00DF49DB" w:rsidRDefault="00ED20F6" w:rsidP="00DF4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4.Моделирование: Применение программного обеспечения для энергетического моделирования, которое позволяет прогнозировать потребление энергии при различных условиях эксплуатации.</w:t>
      </w:r>
    </w:p>
    <w:p w14:paraId="69A77C12" w14:textId="188BFBB2" w:rsidR="0059232B" w:rsidRDefault="00ED20F6" w:rsidP="00DB27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9DB">
        <w:rPr>
          <w:rFonts w:ascii="Times New Roman" w:eastAsia="Calibri" w:hAnsi="Times New Roman" w:cs="Times New Roman"/>
          <w:bCs/>
          <w:sz w:val="28"/>
          <w:szCs w:val="28"/>
        </w:rPr>
        <w:t>5. Сертификация и стандарт</w:t>
      </w:r>
      <w:r w:rsidR="00C84F97" w:rsidRPr="00DF49DB">
        <w:rPr>
          <w:rFonts w:ascii="Times New Roman" w:eastAsia="Calibri" w:hAnsi="Times New Roman" w:cs="Times New Roman"/>
          <w:bCs/>
          <w:sz w:val="28"/>
          <w:szCs w:val="28"/>
        </w:rPr>
        <w:t>изация.</w:t>
      </w:r>
      <w:r w:rsidR="00DB274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9FE333" w14:textId="77777777" w:rsidR="00A07CD9" w:rsidRPr="005E10B8" w:rsidRDefault="00A07CD9" w:rsidP="005E1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07CD9" w:rsidRPr="005E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7C67" w14:textId="77777777" w:rsidR="0092075C" w:rsidRDefault="0092075C">
      <w:pPr>
        <w:spacing w:line="240" w:lineRule="auto"/>
      </w:pPr>
      <w:r>
        <w:separator/>
      </w:r>
    </w:p>
  </w:endnote>
  <w:endnote w:type="continuationSeparator" w:id="0">
    <w:p w14:paraId="7165C34E" w14:textId="77777777" w:rsidR="0092075C" w:rsidRDefault="0092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96E0" w14:textId="77777777" w:rsidR="0092075C" w:rsidRDefault="0092075C">
      <w:pPr>
        <w:spacing w:after="0"/>
      </w:pPr>
      <w:r>
        <w:separator/>
      </w:r>
    </w:p>
  </w:footnote>
  <w:footnote w:type="continuationSeparator" w:id="0">
    <w:p w14:paraId="17C3B1C2" w14:textId="77777777" w:rsidR="0092075C" w:rsidRDefault="009207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77"/>
    <w:multiLevelType w:val="hybridMultilevel"/>
    <w:tmpl w:val="8A5C94B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B5D"/>
    <w:multiLevelType w:val="hybridMultilevel"/>
    <w:tmpl w:val="32EE420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609"/>
    <w:multiLevelType w:val="hybridMultilevel"/>
    <w:tmpl w:val="BE2A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2D62"/>
    <w:multiLevelType w:val="hybridMultilevel"/>
    <w:tmpl w:val="7F5EDE9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54DD"/>
    <w:multiLevelType w:val="hybridMultilevel"/>
    <w:tmpl w:val="D5EAFD5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D51"/>
    <w:multiLevelType w:val="hybridMultilevel"/>
    <w:tmpl w:val="D0EC690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40BC"/>
    <w:multiLevelType w:val="hybridMultilevel"/>
    <w:tmpl w:val="675A834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169F"/>
    <w:multiLevelType w:val="hybridMultilevel"/>
    <w:tmpl w:val="FD54379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31CD3"/>
    <w:multiLevelType w:val="hybridMultilevel"/>
    <w:tmpl w:val="ED6C06B6"/>
    <w:lvl w:ilvl="0" w:tplc="116A737A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2D3415"/>
    <w:multiLevelType w:val="hybridMultilevel"/>
    <w:tmpl w:val="6EA8A4A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6B3C"/>
    <w:multiLevelType w:val="hybridMultilevel"/>
    <w:tmpl w:val="3D5EAE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B4960"/>
    <w:multiLevelType w:val="hybridMultilevel"/>
    <w:tmpl w:val="56EAE84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A7F4C"/>
    <w:multiLevelType w:val="hybridMultilevel"/>
    <w:tmpl w:val="D9AAC65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30806"/>
    <w:multiLevelType w:val="hybridMultilevel"/>
    <w:tmpl w:val="E59C16D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920A3"/>
    <w:multiLevelType w:val="hybridMultilevel"/>
    <w:tmpl w:val="A8D436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B29"/>
    <w:multiLevelType w:val="hybridMultilevel"/>
    <w:tmpl w:val="933E506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A46C5"/>
    <w:multiLevelType w:val="hybridMultilevel"/>
    <w:tmpl w:val="5CE8C276"/>
    <w:lvl w:ilvl="0" w:tplc="F8020F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4AA2"/>
    <w:multiLevelType w:val="hybridMultilevel"/>
    <w:tmpl w:val="F30CA46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1037C"/>
    <w:multiLevelType w:val="hybridMultilevel"/>
    <w:tmpl w:val="AA16ABA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37404">
    <w:abstractNumId w:val="2"/>
  </w:num>
  <w:num w:numId="2" w16cid:durableId="1002202998">
    <w:abstractNumId w:val="16"/>
  </w:num>
  <w:num w:numId="3" w16cid:durableId="641541948">
    <w:abstractNumId w:val="17"/>
  </w:num>
  <w:num w:numId="4" w16cid:durableId="1560902996">
    <w:abstractNumId w:val="9"/>
  </w:num>
  <w:num w:numId="5" w16cid:durableId="1286423289">
    <w:abstractNumId w:val="4"/>
  </w:num>
  <w:num w:numId="6" w16cid:durableId="1510220380">
    <w:abstractNumId w:val="10"/>
  </w:num>
  <w:num w:numId="7" w16cid:durableId="375587491">
    <w:abstractNumId w:val="14"/>
  </w:num>
  <w:num w:numId="8" w16cid:durableId="556472630">
    <w:abstractNumId w:val="13"/>
  </w:num>
  <w:num w:numId="9" w16cid:durableId="1862041510">
    <w:abstractNumId w:val="11"/>
  </w:num>
  <w:num w:numId="10" w16cid:durableId="1928032410">
    <w:abstractNumId w:val="5"/>
  </w:num>
  <w:num w:numId="11" w16cid:durableId="113989263">
    <w:abstractNumId w:val="0"/>
  </w:num>
  <w:num w:numId="12" w16cid:durableId="1306161506">
    <w:abstractNumId w:val="3"/>
  </w:num>
  <w:num w:numId="13" w16cid:durableId="1056201189">
    <w:abstractNumId w:val="15"/>
  </w:num>
  <w:num w:numId="14" w16cid:durableId="1605190580">
    <w:abstractNumId w:val="1"/>
  </w:num>
  <w:num w:numId="15" w16cid:durableId="1745108324">
    <w:abstractNumId w:val="18"/>
  </w:num>
  <w:num w:numId="16" w16cid:durableId="1829902831">
    <w:abstractNumId w:val="6"/>
  </w:num>
  <w:num w:numId="17" w16cid:durableId="460004751">
    <w:abstractNumId w:val="7"/>
  </w:num>
  <w:num w:numId="18" w16cid:durableId="1519538325">
    <w:abstractNumId w:val="8"/>
  </w:num>
  <w:num w:numId="19" w16cid:durableId="209855198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1ED2"/>
    <w:rsid w:val="0004054B"/>
    <w:rsid w:val="00143AAB"/>
    <w:rsid w:val="00145FE9"/>
    <w:rsid w:val="001B4F3E"/>
    <w:rsid w:val="001B6C75"/>
    <w:rsid w:val="001D4B63"/>
    <w:rsid w:val="001E6E1A"/>
    <w:rsid w:val="00224C6E"/>
    <w:rsid w:val="00226053"/>
    <w:rsid w:val="00254640"/>
    <w:rsid w:val="00263B97"/>
    <w:rsid w:val="002C6E6B"/>
    <w:rsid w:val="00321579"/>
    <w:rsid w:val="00363EE8"/>
    <w:rsid w:val="00366067"/>
    <w:rsid w:val="0037505F"/>
    <w:rsid w:val="00423E49"/>
    <w:rsid w:val="00433085"/>
    <w:rsid w:val="004359D9"/>
    <w:rsid w:val="00490355"/>
    <w:rsid w:val="004B0661"/>
    <w:rsid w:val="00533E71"/>
    <w:rsid w:val="005375E8"/>
    <w:rsid w:val="005421BD"/>
    <w:rsid w:val="005733EE"/>
    <w:rsid w:val="0059232B"/>
    <w:rsid w:val="005D0E53"/>
    <w:rsid w:val="005D4505"/>
    <w:rsid w:val="005E10B8"/>
    <w:rsid w:val="00624D6B"/>
    <w:rsid w:val="006344D3"/>
    <w:rsid w:val="00644AC3"/>
    <w:rsid w:val="006775FB"/>
    <w:rsid w:val="006835EA"/>
    <w:rsid w:val="006A14D0"/>
    <w:rsid w:val="006C7720"/>
    <w:rsid w:val="0070158E"/>
    <w:rsid w:val="0072261B"/>
    <w:rsid w:val="0075609A"/>
    <w:rsid w:val="0075689E"/>
    <w:rsid w:val="00787974"/>
    <w:rsid w:val="007A5236"/>
    <w:rsid w:val="007C6C11"/>
    <w:rsid w:val="007E397C"/>
    <w:rsid w:val="00835DDA"/>
    <w:rsid w:val="0085142D"/>
    <w:rsid w:val="0086580C"/>
    <w:rsid w:val="008740B0"/>
    <w:rsid w:val="008847D9"/>
    <w:rsid w:val="008F32B3"/>
    <w:rsid w:val="008F52DA"/>
    <w:rsid w:val="00903B86"/>
    <w:rsid w:val="0092075C"/>
    <w:rsid w:val="00920F0F"/>
    <w:rsid w:val="00937CDC"/>
    <w:rsid w:val="009A7FD4"/>
    <w:rsid w:val="009D55BC"/>
    <w:rsid w:val="009F0EB6"/>
    <w:rsid w:val="00A07CD9"/>
    <w:rsid w:val="00A13EEC"/>
    <w:rsid w:val="00A26A22"/>
    <w:rsid w:val="00AD58F2"/>
    <w:rsid w:val="00B23325"/>
    <w:rsid w:val="00BB1436"/>
    <w:rsid w:val="00BC7B4B"/>
    <w:rsid w:val="00C16A4B"/>
    <w:rsid w:val="00C22853"/>
    <w:rsid w:val="00C31080"/>
    <w:rsid w:val="00C60792"/>
    <w:rsid w:val="00C75BE3"/>
    <w:rsid w:val="00C84F97"/>
    <w:rsid w:val="00CB6E03"/>
    <w:rsid w:val="00CD0663"/>
    <w:rsid w:val="00CE72CE"/>
    <w:rsid w:val="00D14794"/>
    <w:rsid w:val="00D345C9"/>
    <w:rsid w:val="00D5096E"/>
    <w:rsid w:val="00D70005"/>
    <w:rsid w:val="00DB274B"/>
    <w:rsid w:val="00DE2E93"/>
    <w:rsid w:val="00DF49DB"/>
    <w:rsid w:val="00E00455"/>
    <w:rsid w:val="00E14E24"/>
    <w:rsid w:val="00E42E3B"/>
    <w:rsid w:val="00E569E7"/>
    <w:rsid w:val="00E91FEC"/>
    <w:rsid w:val="00EC7A8A"/>
    <w:rsid w:val="00ED20F6"/>
    <w:rsid w:val="00EE5F2F"/>
    <w:rsid w:val="00FB76D3"/>
    <w:rsid w:val="00FC04E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2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57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63B97"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table" w:customStyle="1" w:styleId="11">
    <w:name w:val="Сетка таблицы1"/>
    <w:basedOn w:val="a1"/>
    <w:next w:val="a6"/>
    <w:uiPriority w:val="39"/>
    <w:rsid w:val="00C84F9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DOM</cp:lastModifiedBy>
  <cp:revision>48</cp:revision>
  <dcterms:created xsi:type="dcterms:W3CDTF">2025-01-15T06:08:00Z</dcterms:created>
  <dcterms:modified xsi:type="dcterms:W3CDTF">2025-03-19T08:32:00Z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