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07A3E9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04FDD">
        <w:t>Контроллинг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8F73A35" w14:textId="5D1A8002" w:rsidR="00F35315" w:rsidRPr="002D71C8" w:rsidRDefault="0092015D" w:rsidP="00F35315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D71C8">
        <w:t xml:space="preserve">1. </w:t>
      </w:r>
      <w:r w:rsidR="00F35315" w:rsidRPr="002D71C8">
        <w:rPr>
          <w:rFonts w:eastAsia="Times New Roman" w:cs="Times New Roman"/>
          <w:kern w:val="0"/>
          <w:szCs w:val="28"/>
          <w:lang w:eastAsia="ru-RU"/>
          <w14:ligatures w14:val="none"/>
        </w:rPr>
        <w:t>Контроллинг – это…</w:t>
      </w:r>
    </w:p>
    <w:p w14:paraId="4F80E350" w14:textId="71695DBC" w:rsidR="00F35315" w:rsidRPr="00F35315" w:rsidRDefault="00F35315" w:rsidP="00F35315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>) э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то система финансового контроля</w:t>
      </w:r>
    </w:p>
    <w:p w14:paraId="1E9D48A9" w14:textId="4C005844" w:rsidR="00F35315" w:rsidRPr="00F35315" w:rsidRDefault="00F35315" w:rsidP="00F35315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оперативное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управление формированием затрат</w:t>
      </w:r>
    </w:p>
    <w:p w14:paraId="12F931A5" w14:textId="74E88CC4" w:rsidR="00F35315" w:rsidRPr="00F35315" w:rsidRDefault="00F35315" w:rsidP="00F35315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>) управ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ление прибылью и бюджетирование</w:t>
      </w:r>
    </w:p>
    <w:p w14:paraId="7CF24DE5" w14:textId="30D4DECE" w:rsidR="00F35315" w:rsidRPr="00F35315" w:rsidRDefault="00F35315" w:rsidP="00F35315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Pr="00F3531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система управления, направленная на координацию и оптимизацию процессов планирования, контроля и анализа на предприятии</w:t>
      </w:r>
    </w:p>
    <w:p w14:paraId="45DC4AE5" w14:textId="0A62BED6" w:rsidR="0092015D" w:rsidRPr="00F35315" w:rsidRDefault="0092015D" w:rsidP="0092015D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</w:t>
      </w:r>
      <w:r w:rsidR="009F7BF0" w:rsidRPr="00F3531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й ответ: </w:t>
      </w:r>
      <w:r w:rsidR="00F35315">
        <w:rPr>
          <w:rFonts w:eastAsia="Times New Roman" w:cs="Times New Roman"/>
          <w:kern w:val="0"/>
          <w:szCs w:val="28"/>
          <w:lang w:eastAsia="ru-RU"/>
          <w14:ligatures w14:val="none"/>
        </w:rPr>
        <w:t>Г</w:t>
      </w:r>
    </w:p>
    <w:p w14:paraId="11761935" w14:textId="3E47DBC9" w:rsidR="0092015D" w:rsidRDefault="0092015D" w:rsidP="0092015D">
      <w:r w:rsidRPr="00D726DB">
        <w:t>Компетенции (индикаторы):</w:t>
      </w:r>
      <w:r w:rsidR="000342CB">
        <w:t xml:space="preserve"> ПК-3</w:t>
      </w:r>
    </w:p>
    <w:p w14:paraId="65C77DE4" w14:textId="77777777" w:rsidR="000342CB" w:rsidRDefault="000342CB" w:rsidP="0092015D"/>
    <w:p w14:paraId="3D156E1E" w14:textId="61342334" w:rsidR="000E3CA1" w:rsidRPr="002D71C8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2D71C8">
        <w:t xml:space="preserve">2. </w:t>
      </w:r>
      <w:r w:rsidR="00290AFA" w:rsidRPr="002D71C8">
        <w:t>Релевантные затраты характеризуются следующими признаками:</w:t>
      </w:r>
    </w:p>
    <w:p w14:paraId="7247E8C5" w14:textId="77777777" w:rsidR="00290AFA" w:rsidRDefault="00C70737" w:rsidP="00C70737">
      <w:r>
        <w:rPr>
          <w:rFonts w:eastAsiaTheme="minorEastAsia"/>
        </w:rPr>
        <w:t xml:space="preserve">А) </w:t>
      </w:r>
      <w:r w:rsidR="00290AFA">
        <w:t xml:space="preserve">изменяются пропорционально объему деловой активности, относятся к прошлому периоду, не зависят от варианта решения </w:t>
      </w:r>
    </w:p>
    <w:p w14:paraId="59672641" w14:textId="77777777" w:rsidR="00290AFA" w:rsidRDefault="00290AFA" w:rsidP="00C70737">
      <w:r>
        <w:t xml:space="preserve">Б) изменяются в зависимости от варианта решения, относятся к будущему периоду, одинаковы для вариантов решения </w:t>
      </w:r>
    </w:p>
    <w:p w14:paraId="041C198C" w14:textId="58557346" w:rsidR="00C70737" w:rsidRDefault="00290AFA" w:rsidP="00C70737">
      <w:pPr>
        <w:rPr>
          <w:rFonts w:eastAsiaTheme="minorEastAsia"/>
        </w:rPr>
      </w:pPr>
      <w:r>
        <w:t>В) являются денежным потоком, относятся к будущему периоду, изменяются в зависимости от варианта решения</w:t>
      </w:r>
    </w:p>
    <w:p w14:paraId="1D8C038B" w14:textId="0452DAC5" w:rsidR="00C70737" w:rsidRDefault="009F7BF0" w:rsidP="00C70737">
      <w:r>
        <w:t xml:space="preserve">Правильный ответ: </w:t>
      </w:r>
      <w:r w:rsidR="00290AFA">
        <w:t>Б</w:t>
      </w:r>
    </w:p>
    <w:p w14:paraId="1F70BEE5" w14:textId="7462AFE1" w:rsidR="00C70737" w:rsidRDefault="00C70737" w:rsidP="00C70737">
      <w:r>
        <w:t>Компетенции (индикаторы):</w:t>
      </w:r>
      <w:r w:rsidR="00304FDD" w:rsidRPr="00304FDD">
        <w:t xml:space="preserve"> </w:t>
      </w:r>
      <w:r w:rsidR="000342CB">
        <w:t>ПК-3</w:t>
      </w:r>
    </w:p>
    <w:p w14:paraId="44E73EF9" w14:textId="7667B6A9" w:rsidR="00C70737" w:rsidRDefault="00C70737" w:rsidP="00C70737"/>
    <w:p w14:paraId="26B0FC8C" w14:textId="25E51B66" w:rsidR="00D81854" w:rsidRPr="002D71C8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2D71C8">
        <w:t>3</w:t>
      </w:r>
      <w:r w:rsidR="00C70737" w:rsidRPr="002D71C8">
        <w:t xml:space="preserve">. </w:t>
      </w:r>
      <w:r w:rsidR="00290AFA" w:rsidRPr="002D71C8">
        <w:t>При увеличении переменных затрат точка безубыточности:</w:t>
      </w:r>
    </w:p>
    <w:p w14:paraId="188DD17C" w14:textId="3FEB432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90AFA">
        <w:rPr>
          <w:rFonts w:eastAsiaTheme="minorEastAsia"/>
        </w:rPr>
        <w:t>остаётся неизменной</w:t>
      </w:r>
    </w:p>
    <w:p w14:paraId="36EE7D1B" w14:textId="732794A5" w:rsidR="009F7BF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90AFA">
        <w:rPr>
          <w:rFonts w:eastAsiaTheme="minorEastAsia"/>
        </w:rPr>
        <w:t>снижается</w:t>
      </w:r>
    </w:p>
    <w:p w14:paraId="05C57C7C" w14:textId="5298F31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290AFA">
        <w:rPr>
          <w:rFonts w:eastAsiaTheme="minorEastAsia"/>
        </w:rPr>
        <w:t>увеличивается</w:t>
      </w:r>
    </w:p>
    <w:p w14:paraId="718DA883" w14:textId="50B2E251" w:rsidR="00C70737" w:rsidRDefault="009F7BF0" w:rsidP="00C70737">
      <w:r>
        <w:t xml:space="preserve">Правильный ответ: </w:t>
      </w:r>
      <w:r w:rsidR="00290AFA">
        <w:t>В</w:t>
      </w:r>
    </w:p>
    <w:p w14:paraId="60770ADB" w14:textId="251AA1C4" w:rsidR="00C70737" w:rsidRDefault="00C70737" w:rsidP="00C70737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24C04097" w14:textId="7E7AB944" w:rsidR="00C70737" w:rsidRDefault="00C70737" w:rsidP="00C70737"/>
    <w:p w14:paraId="3BDFB57E" w14:textId="1B640E5B" w:rsidR="00F878C6" w:rsidRPr="002D71C8" w:rsidRDefault="00C70737" w:rsidP="00F878C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2D71C8">
        <w:t xml:space="preserve">4. </w:t>
      </w:r>
      <w:r w:rsidR="00CC6E6B" w:rsidRPr="002D71C8">
        <w:t>К постоянным относятся затраты, величина которых:</w:t>
      </w:r>
    </w:p>
    <w:p w14:paraId="33B62541" w14:textId="77777777" w:rsidR="00CC6E6B" w:rsidRDefault="00304FDD" w:rsidP="00C70737">
      <w:r>
        <w:rPr>
          <w:rFonts w:eastAsiaTheme="minorEastAsia"/>
        </w:rPr>
        <w:t xml:space="preserve">А) </w:t>
      </w:r>
      <w:r w:rsidR="00CC6E6B">
        <w:t xml:space="preserve">является одинаковой для разных видов продукции </w:t>
      </w:r>
    </w:p>
    <w:p w14:paraId="3B0FEF32" w14:textId="77777777" w:rsidR="00CC6E6B" w:rsidRDefault="00CC6E6B" w:rsidP="00C70737">
      <w:r>
        <w:t xml:space="preserve">Б) является постоянной на единицу продукции </w:t>
      </w:r>
    </w:p>
    <w:p w14:paraId="6DF98BDC" w14:textId="77777777" w:rsidR="00CC6E6B" w:rsidRDefault="00CC6E6B" w:rsidP="00C70737">
      <w:r>
        <w:t xml:space="preserve">В) увеличивается с ростом объемов производства и реализации продукции </w:t>
      </w:r>
    </w:p>
    <w:p w14:paraId="6495DB6D" w14:textId="2CBDD59F" w:rsidR="00C70737" w:rsidRDefault="00CC6E6B" w:rsidP="00C70737">
      <w:pPr>
        <w:rPr>
          <w:rFonts w:eastAsiaTheme="minorEastAsia"/>
        </w:rPr>
      </w:pPr>
      <w:r>
        <w:t>Г) не зависит от объема производства и реализации продукции в рамках диапазона релевантности</w:t>
      </w:r>
    </w:p>
    <w:p w14:paraId="727B1DEC" w14:textId="09B90CE2" w:rsidR="00C70737" w:rsidRDefault="00C70737" w:rsidP="00C70737">
      <w:r>
        <w:t xml:space="preserve">Правильный ответ: </w:t>
      </w:r>
      <w:r w:rsidR="00CC6E6B">
        <w:t>Г</w:t>
      </w:r>
    </w:p>
    <w:p w14:paraId="452272CB" w14:textId="54195740" w:rsidR="00C70737" w:rsidRPr="00C70737" w:rsidRDefault="00C70737" w:rsidP="00C70737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14B2F55C" w14:textId="2D81BCE4" w:rsidR="00D05BBC" w:rsidRDefault="00D05BBC" w:rsidP="0092015D"/>
    <w:p w14:paraId="587DCD57" w14:textId="77777777" w:rsidR="00230CE7" w:rsidRPr="002D71C8" w:rsidRDefault="00230CE7" w:rsidP="0092015D">
      <w:r w:rsidRPr="002D71C8">
        <w:lastRenderedPageBreak/>
        <w:t>5. Из перечисленных группировок при организации контроллинга различают затраты:</w:t>
      </w:r>
    </w:p>
    <w:p w14:paraId="0563C374" w14:textId="1F7500F6" w:rsidR="00230CE7" w:rsidRDefault="00684B2C" w:rsidP="0092015D">
      <w:r>
        <w:t>А</w:t>
      </w:r>
      <w:r w:rsidR="00230CE7" w:rsidRPr="00230CE7">
        <w:t>) основные и второстепенные</w:t>
      </w:r>
    </w:p>
    <w:p w14:paraId="2182FCE6" w14:textId="29DF55C0" w:rsidR="00230CE7" w:rsidRDefault="00684B2C" w:rsidP="0092015D">
      <w:r>
        <w:t>Б</w:t>
      </w:r>
      <w:r w:rsidR="00230CE7" w:rsidRPr="00230CE7">
        <w:t>) основные и оборотные</w:t>
      </w:r>
    </w:p>
    <w:p w14:paraId="65383CE2" w14:textId="50253FD2" w:rsidR="00230CE7" w:rsidRDefault="00684B2C" w:rsidP="0092015D">
      <w:r>
        <w:t>В</w:t>
      </w:r>
      <w:r w:rsidR="00230CE7" w:rsidRPr="00230CE7">
        <w:t xml:space="preserve">) постоянные и переменные </w:t>
      </w:r>
    </w:p>
    <w:p w14:paraId="09F2D98B" w14:textId="2CB7E0B8" w:rsidR="00230CE7" w:rsidRDefault="00230CE7" w:rsidP="00230CE7">
      <w:r>
        <w:t xml:space="preserve">Правильный ответ: </w:t>
      </w:r>
      <w:r w:rsidR="00684B2C">
        <w:t>В</w:t>
      </w:r>
    </w:p>
    <w:p w14:paraId="715FAD39" w14:textId="4215E454" w:rsidR="00230CE7" w:rsidRPr="00C70737" w:rsidRDefault="00230CE7" w:rsidP="00230CE7">
      <w:r>
        <w:t xml:space="preserve">Компетенции (индикаторы): </w:t>
      </w:r>
      <w:r w:rsidR="000342CB">
        <w:t>ПК-3</w:t>
      </w:r>
    </w:p>
    <w:p w14:paraId="3091EF00" w14:textId="400E38A6" w:rsidR="00230CE7" w:rsidRDefault="00230CE7" w:rsidP="0092015D"/>
    <w:p w14:paraId="2E633B84" w14:textId="77777777" w:rsidR="00684B2C" w:rsidRPr="002D71C8" w:rsidRDefault="00684B2C" w:rsidP="0092015D">
      <w:r w:rsidRPr="002D71C8">
        <w:t>6. Самый точный метод учета взаимного обмена услугами между центрами ответственности:</w:t>
      </w:r>
    </w:p>
    <w:p w14:paraId="7ECA0176" w14:textId="20539666" w:rsidR="00684B2C" w:rsidRDefault="00684B2C" w:rsidP="0092015D">
      <w:r>
        <w:t>А</w:t>
      </w:r>
      <w:r w:rsidRPr="00684B2C">
        <w:t>) односторонний метод</w:t>
      </w:r>
    </w:p>
    <w:p w14:paraId="30DC353F" w14:textId="28BAEBE0" w:rsidR="00684B2C" w:rsidRDefault="00684B2C" w:rsidP="0092015D">
      <w:r>
        <w:t>Б</w:t>
      </w:r>
      <w:r w:rsidRPr="00684B2C">
        <w:t xml:space="preserve">) метод </w:t>
      </w:r>
      <w:proofErr w:type="spellStart"/>
      <w:r w:rsidRPr="00684B2C">
        <w:t>попроцессного</w:t>
      </w:r>
      <w:proofErr w:type="spellEnd"/>
      <w:r w:rsidRPr="00684B2C">
        <w:t xml:space="preserve"> учета</w:t>
      </w:r>
    </w:p>
    <w:p w14:paraId="7CA01E94" w14:textId="706FF4D5" w:rsidR="00684B2C" w:rsidRDefault="00684B2C" w:rsidP="0092015D">
      <w:r>
        <w:t>В</w:t>
      </w:r>
      <w:r w:rsidRPr="00684B2C">
        <w:t>) реш</w:t>
      </w:r>
      <w:r>
        <w:t>ение системы линейных уравнений</w:t>
      </w:r>
    </w:p>
    <w:p w14:paraId="02F32A1B" w14:textId="77777777" w:rsidR="00684B2C" w:rsidRDefault="00684B2C" w:rsidP="00684B2C">
      <w:r>
        <w:t>Правильный ответ: В</w:t>
      </w:r>
    </w:p>
    <w:p w14:paraId="19BFDBD5" w14:textId="612BD7DC" w:rsidR="00684B2C" w:rsidRPr="00C70737" w:rsidRDefault="00684B2C" w:rsidP="00684B2C">
      <w:r>
        <w:t xml:space="preserve">Компетенции (индикаторы): </w:t>
      </w:r>
      <w:r w:rsidR="000342CB">
        <w:t>ПК-3</w:t>
      </w:r>
    </w:p>
    <w:p w14:paraId="74224800" w14:textId="77777777" w:rsidR="00684B2C" w:rsidRDefault="00684B2C" w:rsidP="0092015D"/>
    <w:p w14:paraId="08C4DDE4" w14:textId="77777777" w:rsidR="00230CE7" w:rsidRPr="0092015D" w:rsidRDefault="00230CE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C45CD2A" w14:textId="76AF8209" w:rsidR="002D71C8" w:rsidRDefault="007B15F4" w:rsidP="0089595E">
      <w:r>
        <w:t xml:space="preserve">1. </w:t>
      </w:r>
      <w:r w:rsidR="002D71C8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461C7CB2" w:rsidR="0089595E" w:rsidRDefault="007B15F4" w:rsidP="0089595E">
      <w:r>
        <w:t>Соотнести цели, функции и инструменты контроллинга на производстве</w:t>
      </w:r>
      <w:r w:rsidR="002D71C8"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4C0F71B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E1D4458" w:rsidR="00721A69" w:rsidRDefault="00721A69" w:rsidP="00594706">
            <w:pPr>
              <w:ind w:firstLine="0"/>
            </w:pP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C17F150" w:rsidR="00721A69" w:rsidRDefault="007B15F4" w:rsidP="00721A69">
            <w:pPr>
              <w:ind w:firstLine="0"/>
            </w:pPr>
            <w:r>
              <w:t>Цели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0007ECA" w:rsidR="00721A69" w:rsidRPr="00594706" w:rsidRDefault="00594706" w:rsidP="00594706">
            <w:pPr>
              <w:ind w:firstLine="0"/>
            </w:pPr>
            <w:r w:rsidRPr="00594706">
              <w:t>Анализ отклонений</w:t>
            </w:r>
            <w:r>
              <w:t xml:space="preserve">, </w:t>
            </w:r>
            <w:proofErr w:type="gramStart"/>
            <w:r>
              <w:t>у</w:t>
            </w:r>
            <w:r w:rsidRPr="00594706">
              <w:t xml:space="preserve"> становление</w:t>
            </w:r>
            <w:proofErr w:type="gramEnd"/>
            <w:r w:rsidRPr="00594706">
              <w:t xml:space="preserve"> предельно допустимых отклонений</w:t>
            </w:r>
            <w:r>
              <w:t>,</w:t>
            </w:r>
            <w:r w:rsidRPr="00594706">
              <w:t xml:space="preserve"> </w:t>
            </w:r>
            <w:r>
              <w:t>а</w:t>
            </w:r>
            <w:r w:rsidRPr="00594706">
              <w:t>нализ использования мощностей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0FB78A7" w:rsidR="00721A69" w:rsidRDefault="007B15F4" w:rsidP="00721A69">
            <w:pPr>
              <w:ind w:firstLine="0"/>
            </w:pPr>
            <w:r>
              <w:t>Функции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13F00ED" w:rsidR="00721A69" w:rsidRPr="00594706" w:rsidRDefault="00594706" w:rsidP="00594706">
            <w:pPr>
              <w:tabs>
                <w:tab w:val="num" w:pos="720"/>
              </w:tabs>
              <w:ind w:firstLine="0"/>
            </w:pPr>
            <w:r>
              <w:t>О</w:t>
            </w:r>
            <w:r w:rsidRPr="00594706">
              <w:t>пределение размеров издерже</w:t>
            </w:r>
            <w:r>
              <w:t>к для оптимизации производства;</w:t>
            </w:r>
            <w:r w:rsidRPr="00594706">
              <w:t xml:space="preserve"> разработка структуры, способствующей увеличению эффективно</w:t>
            </w:r>
            <w:r>
              <w:t>сти производственного процесса;</w:t>
            </w:r>
            <w:r w:rsidRPr="00594706">
              <w:t xml:space="preserve"> осуществление своевременного обмена информационными данными между производственным звеном и </w:t>
            </w:r>
            <w:r>
              <w:t>иными подразделениями компании;</w:t>
            </w:r>
            <w:r w:rsidRPr="00594706">
              <w:t xml:space="preserve"> проведение анализа производственных величин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0539BA6" w:rsidR="00721A69" w:rsidRDefault="007B15F4" w:rsidP="00721A69">
            <w:pPr>
              <w:ind w:firstLine="0"/>
            </w:pPr>
            <w:r>
              <w:t>Инструменты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4B0591CE" w:rsidR="00721A69" w:rsidRPr="00594706" w:rsidRDefault="00594706" w:rsidP="00FE7AB3">
            <w:pPr>
              <w:ind w:firstLine="0"/>
            </w:pPr>
            <w:r>
              <w:t>Н</w:t>
            </w:r>
            <w:r w:rsidRPr="00594706">
              <w:t xml:space="preserve">аблюдение за ходом реализации производственных заданий, установленных системой плановых </w:t>
            </w:r>
            <w:r w:rsidRPr="00594706">
              <w:lastRenderedPageBreak/>
              <w:t>производств</w:t>
            </w:r>
            <w:r>
              <w:t>енных показателей и нормативов;</w:t>
            </w:r>
            <w:r w:rsidRPr="00594706">
              <w:t xml:space="preserve"> измерение степени отклонения фактических результатов производственной д</w:t>
            </w:r>
            <w:r>
              <w:t>еятельности от запланированных;</w:t>
            </w:r>
            <w:r w:rsidRPr="00594706">
              <w:t xml:space="preserve"> диагностирование по размерам отклонений ухудшения в состоянии компании и существенно</w:t>
            </w:r>
            <w:r w:rsidR="00FE7AB3">
              <w:t>го снижения темпов её развития;</w:t>
            </w:r>
            <w:r w:rsidR="00FE7AB3" w:rsidRPr="00594706">
              <w:t xml:space="preserve"> </w:t>
            </w:r>
            <w:r w:rsidRPr="00594706">
              <w:t>разработка оперативных управленческих решений по нормализации производственной деятельности организации в соответствии с предусмотренными целями и показателями</w:t>
            </w:r>
            <w:r w:rsidR="00FE7AB3">
              <w:t>;</w:t>
            </w:r>
            <w:r w:rsidR="00FE7AB3" w:rsidRPr="00594706">
              <w:t xml:space="preserve"> </w:t>
            </w:r>
            <w:r w:rsidRPr="00594706">
              <w:t>корректировка при необходимости отдельных целей и показателей производственного развития в связи с изменением внешней среды, конъюнктуры, рынка и внутренних условий осуществления хозяйственной деятельности компании</w:t>
            </w:r>
          </w:p>
        </w:tc>
      </w:tr>
    </w:tbl>
    <w:p w14:paraId="15700C88" w14:textId="2C61E66F" w:rsidR="00721A69" w:rsidRDefault="00721A69" w:rsidP="00721A69">
      <w: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B15F4" w14:paraId="6AEB412A" w14:textId="77777777" w:rsidTr="00DB7C34">
        <w:tc>
          <w:tcPr>
            <w:tcW w:w="2406" w:type="dxa"/>
          </w:tcPr>
          <w:p w14:paraId="506FD7B0" w14:textId="270F77B8" w:rsidR="007B15F4" w:rsidRPr="0089595E" w:rsidRDefault="007B15F4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7B15F4" w:rsidRPr="0089595E" w:rsidRDefault="007B15F4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7B15F4" w:rsidRPr="0089595E" w:rsidRDefault="007B15F4" w:rsidP="00DB7C34">
            <w:pPr>
              <w:ind w:firstLine="0"/>
              <w:jc w:val="center"/>
            </w:pPr>
            <w:r>
              <w:t>3</w:t>
            </w:r>
          </w:p>
        </w:tc>
      </w:tr>
      <w:tr w:rsidR="007B15F4" w14:paraId="772C4135" w14:textId="77777777" w:rsidTr="00DB7C34">
        <w:tc>
          <w:tcPr>
            <w:tcW w:w="2406" w:type="dxa"/>
          </w:tcPr>
          <w:p w14:paraId="5E2FD0B5" w14:textId="53FA5FF2" w:rsidR="007B15F4" w:rsidRPr="00DB7C34" w:rsidRDefault="0059470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473FA865" w:rsidR="007B15F4" w:rsidRDefault="0059470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3D0C4324" w:rsidR="007B15F4" w:rsidRDefault="00594706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5D2F01A7" w:rsidR="00721A69" w:rsidRDefault="00721A69" w:rsidP="00721A69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2E0996A2" w14:textId="59AC1EE8" w:rsidR="00B5777E" w:rsidRDefault="00B5777E" w:rsidP="00721A69"/>
    <w:p w14:paraId="54553CE7" w14:textId="77777777" w:rsidR="002D71C8" w:rsidRDefault="00AD7916" w:rsidP="002D71C8">
      <w:r>
        <w:t xml:space="preserve">2. </w:t>
      </w:r>
      <w:r w:rsidR="002D71C8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650E5510" w:rsidR="00AD7916" w:rsidRDefault="00172427" w:rsidP="00AD7916">
      <w:r>
        <w:t>Соотнести результаты деятельности подразделений предприятия с их видами</w:t>
      </w:r>
      <w:r w:rsidR="002D71C8"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03919149" w:rsidR="00AD7916" w:rsidRDefault="00172427" w:rsidP="005D096C">
            <w:pPr>
              <w:ind w:firstLine="0"/>
              <w:jc w:val="center"/>
            </w:pPr>
            <w:r>
              <w:t>Результаты деятельности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D29E706" w:rsidR="00AD7916" w:rsidRDefault="00172427" w:rsidP="005D096C">
            <w:pPr>
              <w:ind w:firstLine="0"/>
              <w:jc w:val="center"/>
            </w:pPr>
            <w:r>
              <w:t>Виды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A4831EA" w:rsidR="00AD7916" w:rsidRPr="007D54F1" w:rsidRDefault="007D54F1" w:rsidP="005D096C">
            <w:pPr>
              <w:ind w:firstLine="0"/>
            </w:pPr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выполнило запланированный объем производства и при этом не допустило перерасхода ресурсов, то его деятельность можно считать</w:t>
            </w:r>
            <w:r w:rsid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D74DA57" w:rsidR="00AD7916" w:rsidRPr="0055272B" w:rsidRDefault="00172427" w:rsidP="005D096C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еэффективной и не результативной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57E9CCC" w:rsidR="00AD7916" w:rsidRPr="00172427" w:rsidRDefault="00172427" w:rsidP="005D096C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Если подразделение перевыполнило запланированный объем 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производства и при этом допустило значительный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4103" w:type="dxa"/>
          </w:tcPr>
          <w:p w14:paraId="0FD504B1" w14:textId="6C5635EE" w:rsidR="00AD7916" w:rsidRDefault="00172427" w:rsidP="005D096C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 результативной, но эффективной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00BB641A" w:rsidR="00AD7916" w:rsidRPr="00172427" w:rsidRDefault="00172427" w:rsidP="005D096C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но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8330E3C" w:rsidR="00AD7916" w:rsidRDefault="00172427" w:rsidP="005D096C">
            <w:pPr>
              <w:ind w:firstLine="0"/>
            </w:pPr>
            <w:r>
              <w:t>Результативной, но неэффективной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2490874B" w:rsidR="00AD7916" w:rsidRPr="00172427" w:rsidRDefault="00172427" w:rsidP="005D096C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и при этом допустило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0B4D2A7" w:rsidR="00AD7916" w:rsidRDefault="00172427" w:rsidP="005D096C">
            <w:pPr>
              <w:ind w:firstLine="0"/>
            </w:pPr>
            <w:r>
              <w:t>Результативной и эффективной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7EAFB48C" w:rsidR="00AD7916" w:rsidRPr="00DB7C34" w:rsidRDefault="00172427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555205D1" w:rsidR="00AD7916" w:rsidRPr="00AD7916" w:rsidRDefault="00172427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46B5F63F" w:rsidR="00AD7916" w:rsidRDefault="00172427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425FE1B3" w:rsidR="00AD7916" w:rsidRDefault="00172427" w:rsidP="005D096C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4C8BD323" w:rsidR="00AD7916" w:rsidRDefault="00AD7916" w:rsidP="00AD7916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3B2A8B9D" w14:textId="4E5ACF0A" w:rsidR="00AD7916" w:rsidRDefault="00AD7916" w:rsidP="00721A69"/>
    <w:p w14:paraId="71E23D45" w14:textId="77777777" w:rsidR="002D71C8" w:rsidRDefault="00AD7916" w:rsidP="002D71C8">
      <w:r>
        <w:t xml:space="preserve">3. </w:t>
      </w:r>
      <w:r w:rsidR="002D71C8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0F5586F1" w:rsidR="00AD7916" w:rsidRDefault="007944B0" w:rsidP="00AD7916">
      <w:r>
        <w:t>Соотнести методы контроллинга с их характеристиками</w:t>
      </w:r>
      <w:r w:rsidR="002D71C8"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7CBC0700" w:rsidR="00AD7916" w:rsidRDefault="007944B0" w:rsidP="005D096C">
            <w:pPr>
              <w:ind w:firstLine="0"/>
              <w:jc w:val="center"/>
            </w:pPr>
            <w:r>
              <w:t>Методы контроллинга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0BF979A3" w:rsidR="00AD7916" w:rsidRDefault="007944B0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CB40734" w:rsidR="00AD7916" w:rsidRDefault="008F2C50" w:rsidP="005D096C">
            <w:pPr>
              <w:ind w:firstLine="0"/>
            </w:pPr>
            <w:r>
              <w:t>Ф</w:t>
            </w:r>
            <w:r w:rsidRPr="008F2C50">
              <w:t>инансовый анализ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7AE30ABF" w:rsidR="00AD7916" w:rsidRPr="00C430E8" w:rsidRDefault="00C430E8" w:rsidP="005D096C">
            <w:pPr>
              <w:ind w:firstLine="0"/>
              <w:rPr>
                <w:rFonts w:cs="Times New Roman"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Pr="00C430E8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нструмент в системе менеджмента, с помощью которого руководство предприятия выявляет и оценивает свою хозяйственную деятельность</w:t>
            </w:r>
            <w:r>
              <w:t xml:space="preserve"> </w:t>
            </w:r>
            <w:r w:rsidRPr="00C430E8">
              <w:rPr>
                <w:rFonts w:cs="Times New Roman"/>
                <w:color w:val="333333"/>
                <w:shd w:val="clear" w:color="auto" w:fill="FFFFFF"/>
              </w:rPr>
              <w:t>с целью вложения средств в наиболее прибыльные или перспективные её направления и сокращения</w:t>
            </w:r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Pr="00C430E8">
              <w:rPr>
                <w:rFonts w:cs="Times New Roman"/>
                <w:color w:val="333333"/>
                <w:shd w:val="clear" w:color="auto" w:fill="FFFFFF"/>
              </w:rPr>
              <w:t>/</w:t>
            </w:r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Pr="00C430E8">
              <w:rPr>
                <w:rFonts w:cs="Times New Roman"/>
                <w:color w:val="333333"/>
                <w:shd w:val="clear" w:color="auto" w:fill="FFFFFF"/>
              </w:rPr>
              <w:t>прекращения инвестиций в неэффективные проекты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798FAE1" w:rsidR="00AD7916" w:rsidRDefault="008F2C50" w:rsidP="005D096C">
            <w:pPr>
              <w:ind w:firstLine="0"/>
            </w:pPr>
            <w:r>
              <w:t>А</w:t>
            </w:r>
            <w:r w:rsidRPr="008F2C50">
              <w:t>нализ сильных и слабых сторон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FDEE74E" w:rsidR="00AD7916" w:rsidRPr="00C430E8" w:rsidRDefault="008F2C50" w:rsidP="00C430E8">
            <w:pPr>
              <w:ind w:firstLine="0"/>
            </w:pPr>
            <w:r w:rsidRPr="00C430E8">
              <w:t>К</w:t>
            </w:r>
            <w:r w:rsidRPr="00C430E8">
              <w:rPr>
                <w:bCs/>
              </w:rPr>
              <w:t>омплекс методик по сбору, адаптации и анализу качественной и количественной информации, относящейся к финансовой деятельности организации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8FF1BA1" w:rsidR="00AD7916" w:rsidRDefault="008F2C50" w:rsidP="005D096C">
            <w:pPr>
              <w:ind w:firstLine="0"/>
            </w:pPr>
            <w:r>
              <w:t>Портфельный анализ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B0E0BCC" w:rsidR="00AD7916" w:rsidRPr="00C430E8" w:rsidRDefault="00C430E8" w:rsidP="00C430E8">
            <w:pPr>
              <w:ind w:firstLine="0"/>
            </w:pPr>
            <w:r>
              <w:t>А</w:t>
            </w:r>
            <w:r w:rsidRPr="00C430E8">
              <w:rPr>
                <w:bCs/>
              </w:rPr>
              <w:t xml:space="preserve">нализ объёма продажи товаров или услуг, при котором доходы </w:t>
            </w:r>
            <w:r w:rsidRPr="00C430E8">
              <w:rPr>
                <w:bCs/>
              </w:rPr>
              <w:lastRenderedPageBreak/>
              <w:t>компенсируют расходы компании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74F1DDF4" w:rsidR="00AD7916" w:rsidRDefault="008F2C50" w:rsidP="005D096C">
            <w:pPr>
              <w:ind w:firstLine="0"/>
            </w:pPr>
            <w:r>
              <w:t>Анализ точки безубыточности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C2BA101" w:rsidR="00AD7916" w:rsidRPr="00C430E8" w:rsidRDefault="00C430E8" w:rsidP="00C430E8">
            <w:pPr>
              <w:ind w:firstLine="0"/>
            </w:pPr>
            <w:r>
              <w:rPr>
                <w:bCs/>
              </w:rPr>
              <w:t>М</w:t>
            </w:r>
            <w:r w:rsidRPr="00C430E8">
              <w:rPr>
                <w:bCs/>
              </w:rPr>
              <w:t>етод оценки перспектив продукта или компании с учётом сильных и слабых сторон, внешних возможностей и угроз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378ABB2F" w:rsidR="00AD7916" w:rsidRPr="00ED02A2" w:rsidRDefault="008F2C50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4D3A88DF" w:rsidR="00AD7916" w:rsidRDefault="00C430E8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294BA1E7" w:rsidR="00AD7916" w:rsidRDefault="00C430E8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11645FF1" w:rsidR="00AD7916" w:rsidRDefault="00C430E8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55BFDECF" w:rsidR="00AD7916" w:rsidRDefault="00AD7916" w:rsidP="00AD7916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15F86660" w14:textId="5F267D3A" w:rsidR="00DB7C34" w:rsidRDefault="00DB7C34" w:rsidP="00721A69"/>
    <w:p w14:paraId="629F0451" w14:textId="77777777" w:rsidR="002D71C8" w:rsidRPr="00721A69" w:rsidRDefault="002D71C8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0CDC3EE" w:rsidR="00BB2661" w:rsidRPr="002D71C8" w:rsidRDefault="00BB2661" w:rsidP="00BB2661">
      <w:r w:rsidRPr="002D71C8">
        <w:t xml:space="preserve">1. </w:t>
      </w:r>
      <w:r w:rsidR="00EA4E11" w:rsidRPr="002D71C8">
        <w:rPr>
          <w:rFonts w:eastAsia="Times New Roman" w:cs="Times New Roman"/>
          <w:kern w:val="0"/>
          <w:szCs w:val="28"/>
          <w:lang w:eastAsia="ru-RU"/>
          <w14:ligatures w14:val="none"/>
        </w:rPr>
        <w:t>Назовите основные функции контроллинга в их последовательности</w:t>
      </w:r>
    </w:p>
    <w:p w14:paraId="1595669C" w14:textId="5311478C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A4E11">
        <w:rPr>
          <w:rFonts w:eastAsiaTheme="minorEastAsia"/>
        </w:rPr>
        <w:t>оперативный управленческий учёт</w:t>
      </w:r>
    </w:p>
    <w:p w14:paraId="7038B211" w14:textId="5183CD79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EA4E11">
        <w:rPr>
          <w:rFonts w:eastAsiaTheme="minorEastAsia"/>
        </w:rPr>
        <w:t>информационное аналитическое обеспечение</w:t>
      </w:r>
    </w:p>
    <w:p w14:paraId="5FE172F9" w14:textId="7D44247D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A4E11">
        <w:rPr>
          <w:rFonts w:eastAsiaTheme="minorEastAsia"/>
        </w:rPr>
        <w:t>постановка целей</w:t>
      </w:r>
    </w:p>
    <w:p w14:paraId="18E8849B" w14:textId="1E4E2BFC" w:rsid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A4E11">
        <w:rPr>
          <w:rFonts w:eastAsiaTheme="minorEastAsia"/>
        </w:rPr>
        <w:t>планирование</w:t>
      </w:r>
    </w:p>
    <w:p w14:paraId="78E652D8" w14:textId="7132719F" w:rsidR="00EA4E11" w:rsidRPr="00BB2661" w:rsidRDefault="00EA4E11" w:rsidP="00BB2661">
      <w:pPr>
        <w:rPr>
          <w:rFonts w:eastAsiaTheme="minorEastAsia"/>
        </w:rPr>
      </w:pPr>
      <w:r>
        <w:rPr>
          <w:rFonts w:eastAsiaTheme="minorEastAsia"/>
        </w:rPr>
        <w:t>Д) контроль и регулирование</w:t>
      </w:r>
    </w:p>
    <w:p w14:paraId="0404DA71" w14:textId="4EA47D60" w:rsidR="00BB2661" w:rsidRDefault="00BB2661" w:rsidP="00BB2661">
      <w:r>
        <w:t xml:space="preserve">Правильный ответ: </w:t>
      </w:r>
      <w:r w:rsidR="00EA4E11">
        <w:t>В, А, Г, Д, Б</w:t>
      </w:r>
    </w:p>
    <w:p w14:paraId="493CE529" w14:textId="3CF23921" w:rsidR="00BB2661" w:rsidRDefault="00BB2661" w:rsidP="00BB2661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0BD1ECB0" w14:textId="77777777" w:rsidR="00BB2661" w:rsidRPr="00BB2661" w:rsidRDefault="00BB2661" w:rsidP="00BB2661"/>
    <w:p w14:paraId="17533FCF" w14:textId="2B58F51E" w:rsidR="00640F75" w:rsidRPr="002D71C8" w:rsidRDefault="009F7BF0" w:rsidP="00640F75">
      <w:r w:rsidRPr="002D71C8">
        <w:t xml:space="preserve">2. </w:t>
      </w:r>
      <w:r w:rsidR="002327A3" w:rsidRPr="002D71C8">
        <w:t>Установите правильную последовательность этапов планирования в системе контроллинга</w:t>
      </w:r>
    </w:p>
    <w:p w14:paraId="6FC3A138" w14:textId="0D072C4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327A3">
        <w:rPr>
          <w:rFonts w:eastAsiaTheme="minorEastAsia"/>
        </w:rPr>
        <w:t>установка целей и задач</w:t>
      </w:r>
    </w:p>
    <w:p w14:paraId="3F0CC3F3" w14:textId="1A9D61A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327A3">
        <w:rPr>
          <w:rFonts w:eastAsiaTheme="minorEastAsia"/>
        </w:rPr>
        <w:t>доведение планов до всех, кто их должен выполнять, кто несёт ответственность за их реализацию</w:t>
      </w:r>
    </w:p>
    <w:p w14:paraId="67C61C9D" w14:textId="2CC4ED9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2327A3">
        <w:rPr>
          <w:rFonts w:eastAsiaTheme="minorEastAsia"/>
        </w:rPr>
        <w:t>определение необходимых ресурсов и их распределение по целям и задачам</w:t>
      </w:r>
    </w:p>
    <w:p w14:paraId="36449CFC" w14:textId="6AED6775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327A3">
        <w:rPr>
          <w:rFonts w:eastAsiaTheme="minorEastAsia"/>
        </w:rPr>
        <w:t>разработка стратегий, программ и планов для достижения целей</w:t>
      </w:r>
    </w:p>
    <w:p w14:paraId="0147433F" w14:textId="00AA691F" w:rsidR="00640F75" w:rsidRDefault="009F7BF0" w:rsidP="00640F75">
      <w:r>
        <w:t xml:space="preserve">Правильный ответ: </w:t>
      </w:r>
      <w:r w:rsidR="002327A3">
        <w:t>А, Г, В, Б</w:t>
      </w:r>
    </w:p>
    <w:p w14:paraId="25EB773E" w14:textId="484B8ABC" w:rsidR="00640F75" w:rsidRDefault="00640F75" w:rsidP="00640F75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0D7AA7AE" w14:textId="510676FE" w:rsidR="00AD7916" w:rsidRDefault="00AD7916" w:rsidP="00AD7916"/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FA1B602" w14:textId="097586FF" w:rsidR="00304FDD" w:rsidRPr="002D71C8" w:rsidRDefault="00D874BB" w:rsidP="00304FDD">
      <w:bookmarkStart w:id="0" w:name="_Hlk189828122"/>
      <w:r w:rsidRPr="002D71C8">
        <w:t xml:space="preserve">1. </w:t>
      </w:r>
      <w:r w:rsidR="00304FDD" w:rsidRPr="002D71C8">
        <w:t>Напишите пропущенное слово (словосочетание)</w:t>
      </w:r>
      <w:r w:rsidR="002D71C8">
        <w:t>.</w:t>
      </w:r>
    </w:p>
    <w:p w14:paraId="58EE1E8F" w14:textId="1751D5F1" w:rsidR="0050731C" w:rsidRPr="00304FDD" w:rsidRDefault="00ED6442" w:rsidP="0050731C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t>План деятельности фирмы или ее подразделений на период одного года называется ________________________</w:t>
      </w:r>
    </w:p>
    <w:p w14:paraId="22D64992" w14:textId="5A9FD7D0" w:rsidR="00D874BB" w:rsidRDefault="00D874BB" w:rsidP="00D874BB">
      <w:r>
        <w:lastRenderedPageBreak/>
        <w:t>Правильны</w:t>
      </w:r>
      <w:r w:rsidR="009F7BF0">
        <w:t xml:space="preserve">й ответ: </w:t>
      </w:r>
      <w:r w:rsidR="00ED6442">
        <w:t>бюджет</w:t>
      </w:r>
    </w:p>
    <w:p w14:paraId="243E0F9C" w14:textId="65AA66C5" w:rsidR="00D874BB" w:rsidRDefault="00D874BB" w:rsidP="00D874BB">
      <w:r>
        <w:t>Компетенции (индикаторы):</w:t>
      </w:r>
      <w:r w:rsidR="00304FDD">
        <w:t xml:space="preserve"> </w:t>
      </w:r>
      <w:r w:rsidR="000342CB">
        <w:t>ПК-3</w:t>
      </w:r>
    </w:p>
    <w:bookmarkEnd w:id="0"/>
    <w:p w14:paraId="42EF9004" w14:textId="18BB4B05" w:rsidR="00D874BB" w:rsidRDefault="00D874BB" w:rsidP="00D874BB"/>
    <w:p w14:paraId="30920AA2" w14:textId="7CC8A9DE" w:rsidR="00D169A3" w:rsidRPr="002D71C8" w:rsidRDefault="00D169A3" w:rsidP="00D169A3">
      <w:r w:rsidRPr="002D71C8">
        <w:t>2. Напишите пр</w:t>
      </w:r>
      <w:r w:rsidR="009F7BF0" w:rsidRPr="002D71C8">
        <w:t>опущенное слово (словосочетание</w:t>
      </w:r>
      <w:r w:rsidR="0070476C" w:rsidRPr="002D71C8">
        <w:t>)</w:t>
      </w:r>
      <w:r w:rsidR="002D71C8">
        <w:t>.</w:t>
      </w:r>
    </w:p>
    <w:p w14:paraId="73FFF735" w14:textId="3F62C028" w:rsidR="00ED6442" w:rsidRPr="00ED6442" w:rsidRDefault="00ED6442" w:rsidP="00D169A3">
      <w:pPr>
        <w:rPr>
          <w:rFonts w:cs="Times New Roman"/>
          <w:b/>
        </w:rPr>
      </w:pPr>
      <w:r w:rsidRPr="00ED6442">
        <w:rPr>
          <w:rFonts w:cs="Times New Roman"/>
          <w:color w:val="333333"/>
          <w:shd w:val="clear" w:color="auto" w:fill="FFFFFF"/>
        </w:rPr>
        <w:t>__________________ это</w:t>
      </w:r>
      <w:r>
        <w:rPr>
          <w:rFonts w:cs="Times New Roman"/>
          <w:b/>
          <w:color w:val="333333"/>
          <w:shd w:val="clear" w:color="auto" w:fill="FFFFFF"/>
        </w:rPr>
        <w:t xml:space="preserve"> </w:t>
      </w:r>
      <w:r w:rsidRPr="00ED6442">
        <w:rPr>
          <w:rStyle w:val="af4"/>
          <w:rFonts w:cs="Times New Roman"/>
          <w:b w:val="0"/>
          <w:color w:val="333333"/>
          <w:shd w:val="clear" w:color="auto" w:fill="FFFFFF"/>
        </w:rPr>
        <w:t>долгосрочные (5–7 лет) высокорисковые инвестиции частного капитала в акционерный капитал вновь создаваемых малых высокотехнологичных перспективных компаний</w:t>
      </w:r>
    </w:p>
    <w:p w14:paraId="606220A8" w14:textId="4250CA8D" w:rsidR="00D169A3" w:rsidRDefault="0070476C" w:rsidP="00D169A3">
      <w:r>
        <w:t xml:space="preserve">Правильный ответ: </w:t>
      </w:r>
      <w:r w:rsidR="00ED6442">
        <w:t>венчурное финансирование</w:t>
      </w:r>
    </w:p>
    <w:p w14:paraId="2F8BC465" w14:textId="59504E81" w:rsidR="00D169A3" w:rsidRDefault="00D169A3" w:rsidP="00D169A3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6439B8BC" w14:textId="131AD216" w:rsidR="00D169A3" w:rsidRDefault="00D169A3" w:rsidP="00D874BB"/>
    <w:p w14:paraId="6D50982D" w14:textId="3929A38F" w:rsidR="0089595E" w:rsidRPr="002D71C8" w:rsidRDefault="00470BF5" w:rsidP="00D169A3">
      <w:r w:rsidRPr="002D71C8">
        <w:t>3</w:t>
      </w:r>
      <w:r w:rsidR="00D169A3" w:rsidRPr="002D71C8">
        <w:t xml:space="preserve">. </w:t>
      </w:r>
      <w:r w:rsidR="00304FDD" w:rsidRPr="002D71C8">
        <w:t>Напишите пропущенное слово (словосочетание)</w:t>
      </w:r>
      <w:r w:rsidR="002D71C8">
        <w:t>.</w:t>
      </w:r>
    </w:p>
    <w:p w14:paraId="701CEAC1" w14:textId="6C3C0E49" w:rsidR="00ED6442" w:rsidRDefault="00ED6442" w:rsidP="00D169A3">
      <w:r>
        <w:t>Процесс постановки целей и определение того, что должно быть сделано для их достижения – это…</w:t>
      </w:r>
    </w:p>
    <w:p w14:paraId="11037313" w14:textId="2074F150" w:rsidR="00D169A3" w:rsidRDefault="00D169A3" w:rsidP="00D169A3">
      <w:r>
        <w:t xml:space="preserve">Правильный ответ: </w:t>
      </w:r>
      <w:r w:rsidR="00ED6442">
        <w:t>планирование</w:t>
      </w:r>
    </w:p>
    <w:p w14:paraId="4C625CAB" w14:textId="58682DED" w:rsidR="00D169A3" w:rsidRDefault="00D169A3" w:rsidP="00D169A3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AC0A039" w14:textId="5C195B3B" w:rsidR="00304FDD" w:rsidRPr="004A4D99" w:rsidRDefault="0050337A" w:rsidP="0050337A">
      <w:r w:rsidRPr="004A4D99">
        <w:t xml:space="preserve">1. </w:t>
      </w:r>
      <w:r w:rsidR="00ED6442" w:rsidRPr="004A4D99">
        <w:t>Ограниченный во времени комплекс действий (работ, управленческих операций и решений), направленных на достижение сформулированной цели, которые могут и не повторяться когда-либо еще в будущем, – это…</w:t>
      </w:r>
    </w:p>
    <w:p w14:paraId="669ECED8" w14:textId="6108F717" w:rsidR="0050337A" w:rsidRDefault="0050337A" w:rsidP="0050337A">
      <w:r>
        <w:t xml:space="preserve">Правильный ответ: </w:t>
      </w:r>
      <w:r w:rsidR="00ED6442">
        <w:t>проект</w:t>
      </w:r>
    </w:p>
    <w:p w14:paraId="7572326C" w14:textId="0F7DE7E6" w:rsidR="0050337A" w:rsidRDefault="0050337A" w:rsidP="0050337A">
      <w:r>
        <w:t>Компетенции (индикаторы):</w:t>
      </w:r>
      <w:r w:rsidR="00304FDD">
        <w:t xml:space="preserve"> </w:t>
      </w:r>
      <w:r w:rsidR="000342CB">
        <w:t>ПК-3</w:t>
      </w:r>
    </w:p>
    <w:p w14:paraId="39054009" w14:textId="570A7BC3" w:rsidR="0050337A" w:rsidRDefault="0050337A" w:rsidP="0050337A"/>
    <w:p w14:paraId="36A9BE3B" w14:textId="0E854400" w:rsidR="006527F6" w:rsidRPr="004A4D99" w:rsidRDefault="006047A2" w:rsidP="006527F6">
      <w:pPr>
        <w:rPr>
          <w:rStyle w:val="af4"/>
          <w:rFonts w:cs="Times New Roman"/>
          <w:b w:val="0"/>
          <w:color w:val="333333"/>
          <w:shd w:val="clear" w:color="auto" w:fill="FFFFFF"/>
        </w:rPr>
      </w:pPr>
      <w:r w:rsidRPr="004A4D99">
        <w:rPr>
          <w:rStyle w:val="af4"/>
          <w:rFonts w:cs="Times New Roman"/>
          <w:b w:val="0"/>
          <w:color w:val="333333"/>
          <w:shd w:val="clear" w:color="auto" w:fill="FFFFFF"/>
        </w:rPr>
        <w:t>2</w:t>
      </w:r>
      <w:r w:rsidR="0070476C" w:rsidRPr="004A4D99">
        <w:rPr>
          <w:rStyle w:val="af4"/>
          <w:rFonts w:cs="Times New Roman"/>
          <w:b w:val="0"/>
          <w:color w:val="333333"/>
          <w:shd w:val="clear" w:color="auto" w:fill="FFFFFF"/>
        </w:rPr>
        <w:t xml:space="preserve">. </w:t>
      </w:r>
      <w:r w:rsidR="00C278D1" w:rsidRPr="004A4D99">
        <w:rPr>
          <w:rStyle w:val="af4"/>
          <w:rFonts w:cs="Times New Roman"/>
          <w:b w:val="0"/>
          <w:color w:val="333333"/>
          <w:shd w:val="clear" w:color="auto" w:fill="FFFFFF"/>
        </w:rPr>
        <w:t>____________________ контроллинг</w:t>
      </w:r>
      <w:r w:rsidR="00C278D1" w:rsidRPr="004A4D99">
        <w:rPr>
          <w:rStyle w:val="af4"/>
          <w:rFonts w:cs="Times New Roman"/>
          <w:b w:val="0"/>
        </w:rPr>
        <w:t xml:space="preserve"> – это </w:t>
      </w:r>
      <w:r w:rsidR="00C278D1" w:rsidRPr="004A4D99">
        <w:rPr>
          <w:rStyle w:val="af4"/>
          <w:rFonts w:cs="Times New Roman"/>
          <w:b w:val="0"/>
          <w:color w:val="333333"/>
          <w:shd w:val="clear" w:color="auto" w:fill="FFFFFF"/>
        </w:rPr>
        <w:t>контрольно-информационная система управления коммерческой организацией, направленная на достижение текущих целей бизнеса</w:t>
      </w:r>
      <w:r w:rsidR="00C278D1" w:rsidRPr="004A4D99">
        <w:rPr>
          <w:rStyle w:val="af4"/>
          <w:rFonts w:cs="Times New Roman"/>
          <w:b w:val="0"/>
        </w:rPr>
        <w:t>, в первую очередь прибыльности, рентабельности и ликвидности</w:t>
      </w:r>
    </w:p>
    <w:p w14:paraId="494FBACB" w14:textId="1BF12E2D" w:rsidR="006047A2" w:rsidRPr="00C278D1" w:rsidRDefault="0070476C" w:rsidP="006047A2">
      <w:pPr>
        <w:rPr>
          <w:rStyle w:val="af4"/>
          <w:rFonts w:cs="Times New Roman"/>
          <w:b w:val="0"/>
          <w:color w:val="333333"/>
          <w:shd w:val="clear" w:color="auto" w:fill="FFFFFF"/>
        </w:rPr>
      </w:pPr>
      <w:r w:rsidRPr="00C278D1">
        <w:rPr>
          <w:rStyle w:val="af4"/>
          <w:rFonts w:cs="Times New Roman"/>
          <w:b w:val="0"/>
          <w:color w:val="333333"/>
          <w:shd w:val="clear" w:color="auto" w:fill="FFFFFF"/>
        </w:rPr>
        <w:t xml:space="preserve">Правильный ответ: </w:t>
      </w:r>
      <w:r w:rsidR="00C278D1">
        <w:rPr>
          <w:rStyle w:val="af4"/>
          <w:rFonts w:cs="Times New Roman"/>
          <w:b w:val="0"/>
          <w:color w:val="333333"/>
          <w:shd w:val="clear" w:color="auto" w:fill="FFFFFF"/>
        </w:rPr>
        <w:t xml:space="preserve">оперативный </w:t>
      </w:r>
    </w:p>
    <w:p w14:paraId="12BDE633" w14:textId="7117CCAA" w:rsidR="006047A2" w:rsidRDefault="006047A2" w:rsidP="006047A2">
      <w:r>
        <w:t>Компетенции (индикаторы):</w:t>
      </w:r>
      <w:r w:rsidR="007A78CA">
        <w:t xml:space="preserve"> </w:t>
      </w:r>
      <w:r w:rsidR="000342CB">
        <w:t>ПК-3</w:t>
      </w:r>
    </w:p>
    <w:p w14:paraId="483AC580" w14:textId="09B6F4BA" w:rsidR="006047A2" w:rsidRDefault="006047A2" w:rsidP="0050337A"/>
    <w:p w14:paraId="3A2ECE95" w14:textId="2B538068" w:rsidR="000226B8" w:rsidRPr="003B461B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B46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C278D1" w:rsidRPr="003B46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___________________ </w:t>
      </w:r>
      <w:r w:rsidR="00C278D1" w:rsidRPr="003B46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контроллинг</w:t>
      </w:r>
      <w:r w:rsidR="00C278D1" w:rsidRPr="003B46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</w:t>
      </w:r>
      <w:r w:rsidR="00C278D1" w:rsidRPr="003B46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система информационного обеспечения принимаемых управленческих решений, составляющих основу стратегического планирования и прогнозирования</w:t>
      </w:r>
      <w:r w:rsidR="003B461B" w:rsidRPr="003B46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и обеспечивающих процесс достижения системой её долгосрочных целей</w:t>
      </w:r>
    </w:p>
    <w:p w14:paraId="6FD3ABC6" w14:textId="6D65F9CB" w:rsidR="00F11FDA" w:rsidRPr="003B461B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B46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3B46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стратегический</w:t>
      </w:r>
    </w:p>
    <w:p w14:paraId="2671C61D" w14:textId="242A419A" w:rsidR="00F11FDA" w:rsidRDefault="00F11FDA" w:rsidP="00F11FDA">
      <w:r>
        <w:t>Компетенции (индикаторы):</w:t>
      </w:r>
      <w:r w:rsidR="007A78CA">
        <w:t xml:space="preserve"> </w:t>
      </w:r>
      <w:r w:rsidR="000342CB">
        <w:t>ПК-3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E76C3F7" w14:textId="338E0617" w:rsidR="005A7649" w:rsidRPr="005A7649" w:rsidRDefault="00F51BB9" w:rsidP="005A7649">
      <w:pPr>
        <w:rPr>
          <w:rFonts w:eastAsia="Calibri" w:cs="Times New Roman"/>
          <w:szCs w:val="22"/>
        </w:rPr>
      </w:pPr>
      <w:r w:rsidRPr="00F51BB9">
        <w:t>1</w:t>
      </w:r>
      <w:r>
        <w:t xml:space="preserve">. </w:t>
      </w:r>
      <w:r w:rsidR="005A7649" w:rsidRPr="005A7649">
        <w:rPr>
          <w:rFonts w:eastAsia="Calibri" w:cs="Times New Roman"/>
          <w:szCs w:val="22"/>
        </w:rPr>
        <w:t xml:space="preserve">Дать ответ на вопрос. </w:t>
      </w:r>
      <w:r w:rsidR="005A7649">
        <w:rPr>
          <w:rFonts w:eastAsia="Calibri" w:cs="Times New Roman"/>
          <w:szCs w:val="22"/>
        </w:rPr>
        <w:t xml:space="preserve">Какие Вам известны </w:t>
      </w:r>
      <w:r w:rsidR="005A7649" w:rsidRPr="005A7649">
        <w:rPr>
          <w:rFonts w:eastAsia="Calibri" w:cs="Times New Roman"/>
          <w:szCs w:val="22"/>
        </w:rPr>
        <w:t>преимущества контроллинга в системе управления предприятием?</w:t>
      </w:r>
    </w:p>
    <w:p w14:paraId="2D48D83D" w14:textId="42F779DC" w:rsidR="005A7649" w:rsidRPr="005A7649" w:rsidRDefault="005A7649" w:rsidP="005A7649">
      <w:pPr>
        <w:rPr>
          <w:rFonts w:eastAsia="Calibri" w:cs="Times New Roman"/>
          <w:szCs w:val="22"/>
        </w:rPr>
      </w:pPr>
      <w:r w:rsidRPr="005A7649">
        <w:rPr>
          <w:rFonts w:eastAsia="Calibri" w:cs="Times New Roman"/>
          <w:szCs w:val="22"/>
        </w:rPr>
        <w:t xml:space="preserve">Время выполнения – </w:t>
      </w:r>
      <w:r>
        <w:rPr>
          <w:rFonts w:eastAsia="Calibri" w:cs="Times New Roman"/>
          <w:szCs w:val="22"/>
        </w:rPr>
        <w:t>25</w:t>
      </w:r>
      <w:r w:rsidRPr="005A7649">
        <w:rPr>
          <w:rFonts w:eastAsia="Calibri" w:cs="Times New Roman"/>
          <w:szCs w:val="22"/>
        </w:rPr>
        <w:t xml:space="preserve"> мин.</w:t>
      </w:r>
    </w:p>
    <w:p w14:paraId="1ED43DDE" w14:textId="340B43C4" w:rsidR="005A7649" w:rsidRDefault="005A7649" w:rsidP="005A7649">
      <w:r w:rsidRPr="005A7649">
        <w:rPr>
          <w:rFonts w:eastAsia="Calibri" w:cs="Times New Roman"/>
          <w:szCs w:val="22"/>
        </w:rPr>
        <w:lastRenderedPageBreak/>
        <w:t xml:space="preserve">Ожидаемый результат: </w:t>
      </w:r>
      <w:r>
        <w:t>Основные</w:t>
      </w:r>
      <w:r>
        <w:t xml:space="preserve"> преимущества контроллинга в системе управления предприятием:</w:t>
      </w:r>
    </w:p>
    <w:p w14:paraId="3A8E88C4" w14:textId="6858A978" w:rsidR="005A7649" w:rsidRDefault="005A7649" w:rsidP="005A7649">
      <w:r>
        <w:t xml:space="preserve">Повышение эффективности управления. Контроллинг помогает руководству лучше понимать, как работают различные подразделения, какие ресурсы они используют и какие результаты получают. Это позволяет оптимизировать процессы, устранять неэффективные операции и повышать общую эффективность управления. </w:t>
      </w:r>
    </w:p>
    <w:p w14:paraId="09219B20" w14:textId="62E43881" w:rsidR="005A7649" w:rsidRDefault="005A7649" w:rsidP="005A7649">
      <w:r>
        <w:t xml:space="preserve">Улучшение планирования и прогнозирования. Служба контроллинга разрабатывает и внедряет системы планирования и прогнозирования, которые помогают компании предвидеть будущие изменения на рынке, оценивать риски и возможности, а также разрабатывать стратегии развития. </w:t>
      </w:r>
    </w:p>
    <w:p w14:paraId="6948DEE2" w14:textId="6DCCBFBA" w:rsidR="005A7649" w:rsidRDefault="005A7649" w:rsidP="005A7649">
      <w:r>
        <w:t xml:space="preserve">Контроль за выполнением планов. Контроллинг обеспечивает постоянный контроль за выполнением поставленных целей и задач. Это позволяет своевременно выявлять отклонения от плана и принимать меры по их устранению. </w:t>
      </w:r>
    </w:p>
    <w:p w14:paraId="2B9B7026" w14:textId="509E8E7A" w:rsidR="005A7649" w:rsidRDefault="005A7649" w:rsidP="005A7649">
      <w:r>
        <w:t xml:space="preserve">Анализ и оценка результатов. Служба контроллинга проводит анализ финансовых и операционных показателей компании, что позволяет оценить эффективность работы, выявить слабые места и разработать меры по улучшению. </w:t>
      </w:r>
    </w:p>
    <w:p w14:paraId="052A38CD" w14:textId="020D3B0A" w:rsidR="005A7649" w:rsidRDefault="005A7649" w:rsidP="005A7649">
      <w:r>
        <w:t xml:space="preserve">Поддержка принятия решений. Контроллеры предоставляют руководству информацию, необходимую для принятия обоснованных решений. Они помогают анализировать альтернативные варианты действий, оценивать их последствия и выбирать наиболее оптимальные решения. </w:t>
      </w:r>
    </w:p>
    <w:p w14:paraId="3FD1BF87" w14:textId="06263007" w:rsidR="005A7649" w:rsidRDefault="005A7649" w:rsidP="005A7649">
      <w:r>
        <w:t xml:space="preserve">Управление рисками. Контроллинг позволяет идентифицировать и оценивать риски, связанные с деятельностью компании. Это помогает руководству принимать меры по снижению рисков и обеспечению стабильности работы. </w:t>
      </w:r>
    </w:p>
    <w:p w14:paraId="6CAD7A94" w14:textId="0E2A9811" w:rsidR="005A7649" w:rsidRDefault="005A7649" w:rsidP="005A7649">
      <w:r>
        <w:t>Оптимизация использования ресурсов. Контроллинг способствует рациональному использованию всех видов ресурсов: финансовых, материальных, человеческих и информационных. Это приводит к снижению затрат и повышению эффективности работы.</w:t>
      </w:r>
    </w:p>
    <w:p w14:paraId="59402A0E" w14:textId="77777777" w:rsidR="005A7649" w:rsidRDefault="005A7649" w:rsidP="005A7649">
      <w:r>
        <w:t>Развитие корпоративной культуры. Внедрение контроллинга способствует формированию культуры ответственности, планирования и контроля в компании. Сотрудники начинают более осознанно подходить к своей работе и понимать её значение для достижения общих целей.</w:t>
      </w:r>
    </w:p>
    <w:p w14:paraId="7093F244" w14:textId="34DE16EE" w:rsidR="005A7649" w:rsidRDefault="005A7649" w:rsidP="005A7649">
      <w:r w:rsidRPr="005A7649">
        <w:t xml:space="preserve">Критерии оценивания: ответ признаётся верным, если названо не менее </w:t>
      </w:r>
      <w:r>
        <w:t>3</w:t>
      </w:r>
      <w:r w:rsidRPr="005A7649">
        <w:t xml:space="preserve"> </w:t>
      </w:r>
      <w:r>
        <w:t>преимуществ</w:t>
      </w:r>
      <w:r w:rsidRPr="005A7649">
        <w:t xml:space="preserve"> из перечисленных</w:t>
      </w:r>
      <w:r w:rsidR="002F7143">
        <w:t>.</w:t>
      </w:r>
    </w:p>
    <w:p w14:paraId="0DE99181" w14:textId="0D9A3946" w:rsidR="00840510" w:rsidRDefault="00F51BB9" w:rsidP="005A7649">
      <w:r>
        <w:t xml:space="preserve">Компетенции </w:t>
      </w:r>
      <w:r w:rsidR="0095215A">
        <w:t xml:space="preserve">(индикаторы): </w:t>
      </w:r>
      <w:r w:rsidR="000342CB">
        <w:t>ПК-3</w:t>
      </w:r>
    </w:p>
    <w:p w14:paraId="268B1ED7" w14:textId="422AF3AC" w:rsidR="00F51BB9" w:rsidRDefault="00F51BB9" w:rsidP="00F51BB9"/>
    <w:p w14:paraId="3059BB5D" w14:textId="622A6398" w:rsidR="005A7649" w:rsidRDefault="00CF300E" w:rsidP="005A7649">
      <w:r w:rsidRPr="000654C6">
        <w:t xml:space="preserve">2. </w:t>
      </w:r>
      <w:r w:rsidR="005A7649">
        <w:t xml:space="preserve">Дать ответ на вопрос. Какие Вам известны </w:t>
      </w:r>
      <w:r w:rsidR="005A7649" w:rsidRPr="005A7649">
        <w:t>отличительные черты контроля от контроллинга?</w:t>
      </w:r>
    </w:p>
    <w:p w14:paraId="4F433517" w14:textId="7D75B300" w:rsidR="000654C6" w:rsidRDefault="005A7649" w:rsidP="005A7649">
      <w:r>
        <w:t>Время выполнения – 25 мин.</w:t>
      </w:r>
    </w:p>
    <w:p w14:paraId="76C93A8D" w14:textId="2902FF5C" w:rsidR="005A7649" w:rsidRDefault="002F7143" w:rsidP="005A7649">
      <w:r w:rsidRPr="002F7143">
        <w:t xml:space="preserve">Ожидаемый результат: </w:t>
      </w:r>
      <w:r w:rsidR="005A7649">
        <w:t>Отличительные черты контроля и контроллинга заключаются в следующем:</w:t>
      </w:r>
    </w:p>
    <w:p w14:paraId="20FD5123" w14:textId="59CC8995" w:rsidR="005A7649" w:rsidRDefault="005A7649" w:rsidP="005A7649">
      <w:r>
        <w:lastRenderedPageBreak/>
        <w:t>Контроль — это обычный процесс отслеживания правильности, целостности и прочих параметров объекта контроля. Он завершает процесс, пассивно фиксируя его фактические параметры.</w:t>
      </w:r>
    </w:p>
    <w:p w14:paraId="311E767F" w14:textId="750431DC" w:rsidR="005A7649" w:rsidRDefault="005A7649" w:rsidP="005A7649">
      <w:r>
        <w:t xml:space="preserve">Контроллинг — это более широкое понятие. Он включает в себя сбор информации об объекте управления, анализ данных, планирование действий объекта управления, прогнозирование показателей объекта управления и контроль действий и результатов объекта управления. </w:t>
      </w:r>
    </w:p>
    <w:p w14:paraId="30AF3B93" w14:textId="78B4A440" w:rsidR="005A7649" w:rsidRDefault="005A7649" w:rsidP="005A7649">
      <w:r>
        <w:t>Таким образом, контроль — это простое действие в системе управления предприятием, а контроллинг — сложный процесс, активно влияющий на результаты деятельности объекта управления.</w:t>
      </w:r>
    </w:p>
    <w:p w14:paraId="5182B709" w14:textId="2AA4D766" w:rsidR="002F7143" w:rsidRDefault="002F7143" w:rsidP="005A7649">
      <w:r w:rsidRPr="002F7143">
        <w:t>Основное отличие контроля от контроллинга заключается в том, что контроллинг фокусируется на процессах, которые возникают в текущем или будущем периодах, тогда как контроль ориентирован на результаты прошлых периодов.</w:t>
      </w:r>
    </w:p>
    <w:p w14:paraId="0EC6302E" w14:textId="1E88C51C" w:rsidR="002F7143" w:rsidRDefault="00666BE1" w:rsidP="00BF342B">
      <w:r>
        <w:t>Критерии оценивания:</w:t>
      </w:r>
      <w:r w:rsidR="00BF342B">
        <w:t xml:space="preserve"> </w:t>
      </w:r>
      <w:r w:rsidR="002F7143" w:rsidRPr="005A7649">
        <w:t xml:space="preserve">ответ признаётся верным, если названо </w:t>
      </w:r>
      <w:r w:rsidR="002F7143">
        <w:t xml:space="preserve">не менее одного отличия. </w:t>
      </w:r>
    </w:p>
    <w:p w14:paraId="03B19B06" w14:textId="1B72662B" w:rsidR="00BF342B" w:rsidRDefault="00BF342B" w:rsidP="00BF342B">
      <w:r>
        <w:t xml:space="preserve">Компетенции (индикаторы): </w:t>
      </w:r>
      <w:r w:rsidR="000342CB">
        <w:t>ПК-3</w:t>
      </w:r>
    </w:p>
    <w:p w14:paraId="30E9D482" w14:textId="5CFD874C" w:rsidR="00BF342B" w:rsidRDefault="00BF342B" w:rsidP="00F51BB9"/>
    <w:p w14:paraId="13DCD22C" w14:textId="14738A1E" w:rsidR="00777D99" w:rsidRDefault="00777D99">
      <w:pPr>
        <w:spacing w:after="160" w:line="278" w:lineRule="auto"/>
        <w:ind w:firstLine="0"/>
        <w:jc w:val="left"/>
      </w:pPr>
    </w:p>
    <w:sectPr w:rsidR="00777D99" w:rsidSect="006F6BB5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3132" w14:textId="77777777" w:rsidR="00D13A67" w:rsidRDefault="00D13A67" w:rsidP="006943A0">
      <w:r>
        <w:separator/>
      </w:r>
    </w:p>
  </w:endnote>
  <w:endnote w:type="continuationSeparator" w:id="0">
    <w:p w14:paraId="4772333C" w14:textId="77777777" w:rsidR="00D13A67" w:rsidRDefault="00D13A6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C040" w14:textId="77777777" w:rsidR="00D13A67" w:rsidRDefault="00D13A67" w:rsidP="006943A0">
      <w:r>
        <w:separator/>
      </w:r>
    </w:p>
  </w:footnote>
  <w:footnote w:type="continuationSeparator" w:id="0">
    <w:p w14:paraId="0008376D" w14:textId="77777777" w:rsidR="00D13A67" w:rsidRDefault="00D13A6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F3B"/>
    <w:multiLevelType w:val="multilevel"/>
    <w:tmpl w:val="C19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31BC6"/>
    <w:multiLevelType w:val="multilevel"/>
    <w:tmpl w:val="63A0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C19AC"/>
    <w:multiLevelType w:val="multilevel"/>
    <w:tmpl w:val="3108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265022">
    <w:abstractNumId w:val="0"/>
  </w:num>
  <w:num w:numId="2" w16cid:durableId="971398613">
    <w:abstractNumId w:val="2"/>
  </w:num>
  <w:num w:numId="3" w16cid:durableId="31457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6B8"/>
    <w:rsid w:val="00033F8C"/>
    <w:rsid w:val="000342CB"/>
    <w:rsid w:val="0006311A"/>
    <w:rsid w:val="000654C6"/>
    <w:rsid w:val="00080C6A"/>
    <w:rsid w:val="00080CA9"/>
    <w:rsid w:val="00095C56"/>
    <w:rsid w:val="000A7ADF"/>
    <w:rsid w:val="000D01B5"/>
    <w:rsid w:val="000E3CA1"/>
    <w:rsid w:val="00107CCD"/>
    <w:rsid w:val="00122C2F"/>
    <w:rsid w:val="00172427"/>
    <w:rsid w:val="00172F27"/>
    <w:rsid w:val="001824D3"/>
    <w:rsid w:val="00191CF7"/>
    <w:rsid w:val="00195A84"/>
    <w:rsid w:val="001B4B2F"/>
    <w:rsid w:val="001C3A9C"/>
    <w:rsid w:val="001D52F3"/>
    <w:rsid w:val="002103A3"/>
    <w:rsid w:val="00230CE7"/>
    <w:rsid w:val="002327A3"/>
    <w:rsid w:val="0023607F"/>
    <w:rsid w:val="002567C7"/>
    <w:rsid w:val="00271063"/>
    <w:rsid w:val="0027572F"/>
    <w:rsid w:val="00290AFA"/>
    <w:rsid w:val="00297453"/>
    <w:rsid w:val="002A0645"/>
    <w:rsid w:val="002A35C6"/>
    <w:rsid w:val="002B3406"/>
    <w:rsid w:val="002C313F"/>
    <w:rsid w:val="002C4C2C"/>
    <w:rsid w:val="002D532D"/>
    <w:rsid w:val="002D71C8"/>
    <w:rsid w:val="002F20EB"/>
    <w:rsid w:val="002F47FF"/>
    <w:rsid w:val="002F7143"/>
    <w:rsid w:val="00304FDD"/>
    <w:rsid w:val="00347C37"/>
    <w:rsid w:val="00367AD7"/>
    <w:rsid w:val="0037396F"/>
    <w:rsid w:val="003960E4"/>
    <w:rsid w:val="003B461B"/>
    <w:rsid w:val="003F03F5"/>
    <w:rsid w:val="00406821"/>
    <w:rsid w:val="00432D00"/>
    <w:rsid w:val="00433296"/>
    <w:rsid w:val="00444512"/>
    <w:rsid w:val="00461D7F"/>
    <w:rsid w:val="0046213D"/>
    <w:rsid w:val="00470BF5"/>
    <w:rsid w:val="00495EDC"/>
    <w:rsid w:val="004A4D99"/>
    <w:rsid w:val="004A6607"/>
    <w:rsid w:val="004B0779"/>
    <w:rsid w:val="0050337A"/>
    <w:rsid w:val="0050731C"/>
    <w:rsid w:val="00520C55"/>
    <w:rsid w:val="0052738E"/>
    <w:rsid w:val="00531429"/>
    <w:rsid w:val="00542091"/>
    <w:rsid w:val="00550EF7"/>
    <w:rsid w:val="0055272B"/>
    <w:rsid w:val="00594706"/>
    <w:rsid w:val="005A7649"/>
    <w:rsid w:val="005D0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71440"/>
    <w:rsid w:val="00684B2C"/>
    <w:rsid w:val="006943A0"/>
    <w:rsid w:val="006C3E30"/>
    <w:rsid w:val="006F6BB5"/>
    <w:rsid w:val="006F6F24"/>
    <w:rsid w:val="0070476C"/>
    <w:rsid w:val="00721A69"/>
    <w:rsid w:val="00736951"/>
    <w:rsid w:val="00776854"/>
    <w:rsid w:val="00776893"/>
    <w:rsid w:val="00777D99"/>
    <w:rsid w:val="007944B0"/>
    <w:rsid w:val="007A78CA"/>
    <w:rsid w:val="007B15F4"/>
    <w:rsid w:val="007D54F1"/>
    <w:rsid w:val="008159DB"/>
    <w:rsid w:val="0082305B"/>
    <w:rsid w:val="00840510"/>
    <w:rsid w:val="00840CC1"/>
    <w:rsid w:val="0084631B"/>
    <w:rsid w:val="00851238"/>
    <w:rsid w:val="008667DD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8F2C50"/>
    <w:rsid w:val="0091443C"/>
    <w:rsid w:val="0091463F"/>
    <w:rsid w:val="0092015D"/>
    <w:rsid w:val="0095215A"/>
    <w:rsid w:val="00953BA3"/>
    <w:rsid w:val="0095688A"/>
    <w:rsid w:val="009643DB"/>
    <w:rsid w:val="009B6C90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D2DFE"/>
    <w:rsid w:val="00AD4B9F"/>
    <w:rsid w:val="00AD7916"/>
    <w:rsid w:val="00AF15A5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E001C"/>
    <w:rsid w:val="00BF2D6B"/>
    <w:rsid w:val="00BF342B"/>
    <w:rsid w:val="00C278D1"/>
    <w:rsid w:val="00C426D2"/>
    <w:rsid w:val="00C430E8"/>
    <w:rsid w:val="00C446EB"/>
    <w:rsid w:val="00C70737"/>
    <w:rsid w:val="00C71D26"/>
    <w:rsid w:val="00C74995"/>
    <w:rsid w:val="00C81F6F"/>
    <w:rsid w:val="00C82CEA"/>
    <w:rsid w:val="00C87CED"/>
    <w:rsid w:val="00CA6DCE"/>
    <w:rsid w:val="00CC6E6B"/>
    <w:rsid w:val="00CF300E"/>
    <w:rsid w:val="00D05BBC"/>
    <w:rsid w:val="00D13A67"/>
    <w:rsid w:val="00D169A3"/>
    <w:rsid w:val="00D372E7"/>
    <w:rsid w:val="00D726DB"/>
    <w:rsid w:val="00D81854"/>
    <w:rsid w:val="00D874BB"/>
    <w:rsid w:val="00DA174B"/>
    <w:rsid w:val="00DB7C34"/>
    <w:rsid w:val="00DE1E8E"/>
    <w:rsid w:val="00E20755"/>
    <w:rsid w:val="00E37DC0"/>
    <w:rsid w:val="00E53311"/>
    <w:rsid w:val="00E57E62"/>
    <w:rsid w:val="00E65761"/>
    <w:rsid w:val="00E876BE"/>
    <w:rsid w:val="00EA4E11"/>
    <w:rsid w:val="00EA6324"/>
    <w:rsid w:val="00ED02A2"/>
    <w:rsid w:val="00ED6442"/>
    <w:rsid w:val="00EE5F03"/>
    <w:rsid w:val="00F01D5E"/>
    <w:rsid w:val="00F11FDA"/>
    <w:rsid w:val="00F12E82"/>
    <w:rsid w:val="00F27B2F"/>
    <w:rsid w:val="00F35203"/>
    <w:rsid w:val="00F35315"/>
    <w:rsid w:val="00F3589D"/>
    <w:rsid w:val="00F41C91"/>
    <w:rsid w:val="00F51BB9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0654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06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2C2D-CCA3-4370-8E51-A03074C1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8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100</cp:revision>
  <dcterms:created xsi:type="dcterms:W3CDTF">2024-11-25T08:12:00Z</dcterms:created>
  <dcterms:modified xsi:type="dcterms:W3CDTF">2025-04-02T12:43:00Z</dcterms:modified>
</cp:coreProperties>
</file>