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32ED846E" w:rsidR="00E638A6" w:rsidRPr="00A808B1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 xml:space="preserve">Комплект оценочных материалов по </w:t>
      </w:r>
      <w:r w:rsidR="00336CB4">
        <w:rPr>
          <w:rFonts w:cs="Times New Roman"/>
          <w:szCs w:val="28"/>
        </w:rPr>
        <w:t>практике</w:t>
      </w:r>
      <w:r w:rsidRPr="007C1F7F">
        <w:rPr>
          <w:rFonts w:cs="Times New Roman"/>
          <w:szCs w:val="28"/>
        </w:rPr>
        <w:br/>
      </w:r>
      <w:r w:rsidRPr="00A808B1">
        <w:rPr>
          <w:rFonts w:cs="Times New Roman"/>
          <w:szCs w:val="28"/>
        </w:rPr>
        <w:t>«</w:t>
      </w:r>
      <w:r w:rsidR="00336CB4" w:rsidRPr="00336CB4">
        <w:rPr>
          <w:rFonts w:cs="Times New Roman"/>
          <w:szCs w:val="28"/>
        </w:rPr>
        <w:t>Производственная практика (практика по профилю профессиональной деятельности)</w:t>
      </w:r>
      <w:r w:rsidRPr="00A808B1">
        <w:rPr>
          <w:rFonts w:cs="Times New Roman"/>
          <w:szCs w:val="28"/>
        </w:rPr>
        <w:t>»</w:t>
      </w:r>
    </w:p>
    <w:p w14:paraId="7B2B6C6F" w14:textId="77777777" w:rsidR="006109DD" w:rsidRDefault="006109DD" w:rsidP="007C1F7F">
      <w:pPr>
        <w:pStyle w:val="3"/>
        <w:rPr>
          <w:rFonts w:cs="Times New Roman"/>
          <w:szCs w:val="28"/>
        </w:rPr>
      </w:pPr>
    </w:p>
    <w:p w14:paraId="63E27BAA" w14:textId="77777777" w:rsidR="00E638A6" w:rsidRPr="00434E90" w:rsidRDefault="00E638A6" w:rsidP="007C1F7F">
      <w:pPr>
        <w:pStyle w:val="3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34E90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434E90" w:rsidRDefault="00E638A6" w:rsidP="007C1F7F">
      <w:pPr>
        <w:pStyle w:val="4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 на выбор правильного ответа</w:t>
      </w:r>
    </w:p>
    <w:p w14:paraId="299A1784" w14:textId="77777777" w:rsidR="00A808B1" w:rsidRPr="00A808B1" w:rsidRDefault="00A808B1" w:rsidP="00A808B1"/>
    <w:p w14:paraId="2D67DE4C" w14:textId="31692415" w:rsidR="007C1F7F" w:rsidRDefault="00A808B1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8A956DC" w14:textId="77777777" w:rsidR="006B58BE" w:rsidRPr="00DE7D76" w:rsidRDefault="006B58BE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6AABCE" w14:textId="2F7B8F91" w:rsidR="006B58BE" w:rsidRDefault="00893BCF" w:rsidP="0089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1.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A1877CF" w14:textId="77777777" w:rsidR="003039C1" w:rsidRPr="003039C1" w:rsidRDefault="003039C1" w:rsidP="00303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C1">
        <w:rPr>
          <w:rFonts w:ascii="Times New Roman" w:hAnsi="Times New Roman" w:cs="Times New Roman"/>
          <w:sz w:val="28"/>
          <w:szCs w:val="28"/>
        </w:rPr>
        <w:t>Какое понятие шире:</w:t>
      </w:r>
    </w:p>
    <w:p w14:paraId="27B91E50" w14:textId="653B01F0" w:rsidR="003039C1" w:rsidRPr="003039C1" w:rsidRDefault="003039C1" w:rsidP="00303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C1">
        <w:rPr>
          <w:rFonts w:ascii="Times New Roman" w:hAnsi="Times New Roman" w:cs="Times New Roman"/>
          <w:sz w:val="28"/>
          <w:szCs w:val="28"/>
        </w:rPr>
        <w:t xml:space="preserve">А) </w:t>
      </w:r>
      <w:r w:rsidR="00BF020B">
        <w:rPr>
          <w:rFonts w:ascii="Times New Roman" w:hAnsi="Times New Roman" w:cs="Times New Roman"/>
          <w:sz w:val="28"/>
          <w:szCs w:val="28"/>
        </w:rPr>
        <w:t>и</w:t>
      </w:r>
      <w:r w:rsidRPr="003039C1">
        <w:rPr>
          <w:rFonts w:ascii="Times New Roman" w:hAnsi="Times New Roman" w:cs="Times New Roman"/>
          <w:sz w:val="28"/>
          <w:szCs w:val="28"/>
        </w:rPr>
        <w:t>нновационная деятельность</w:t>
      </w:r>
    </w:p>
    <w:p w14:paraId="03CC9BF0" w14:textId="05A6EB4C" w:rsidR="003039C1" w:rsidRPr="003039C1" w:rsidRDefault="003039C1" w:rsidP="00303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C1">
        <w:rPr>
          <w:rFonts w:ascii="Times New Roman" w:hAnsi="Times New Roman" w:cs="Times New Roman"/>
          <w:sz w:val="28"/>
          <w:szCs w:val="28"/>
        </w:rPr>
        <w:t xml:space="preserve">Б) </w:t>
      </w:r>
      <w:r w:rsidR="00BF020B">
        <w:rPr>
          <w:rFonts w:ascii="Times New Roman" w:hAnsi="Times New Roman" w:cs="Times New Roman"/>
          <w:sz w:val="28"/>
          <w:szCs w:val="28"/>
        </w:rPr>
        <w:t>н</w:t>
      </w:r>
      <w:r w:rsidRPr="003039C1">
        <w:rPr>
          <w:rFonts w:ascii="Times New Roman" w:hAnsi="Times New Roman" w:cs="Times New Roman"/>
          <w:sz w:val="28"/>
          <w:szCs w:val="28"/>
        </w:rPr>
        <w:t>аучно-технический прогресс</w:t>
      </w:r>
    </w:p>
    <w:p w14:paraId="72DBAE4C" w14:textId="045837BB" w:rsidR="007C1F7F" w:rsidRPr="00DE7D76" w:rsidRDefault="003039C1" w:rsidP="00303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C1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93BCF" w:rsidRPr="00DE7D76">
        <w:rPr>
          <w:rFonts w:ascii="Times New Roman" w:hAnsi="Times New Roman" w:cs="Times New Roman"/>
          <w:sz w:val="28"/>
          <w:szCs w:val="28"/>
        </w:rPr>
        <w:t xml:space="preserve">твет: </w:t>
      </w:r>
      <w:r w:rsidR="00BF020B">
        <w:rPr>
          <w:rFonts w:ascii="Times New Roman" w:hAnsi="Times New Roman" w:cs="Times New Roman"/>
          <w:sz w:val="28"/>
          <w:szCs w:val="28"/>
        </w:rPr>
        <w:t>Б</w:t>
      </w:r>
    </w:p>
    <w:p w14:paraId="0F5CA462" w14:textId="57270E91" w:rsidR="007C1F7F" w:rsidRPr="00DE7D76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5888" w:rsidRPr="003039C1">
        <w:rPr>
          <w:rFonts w:ascii="Times New Roman" w:hAnsi="Times New Roman" w:cs="Times New Roman"/>
          <w:sz w:val="28"/>
          <w:szCs w:val="28"/>
        </w:rPr>
        <w:t>ОПК-1</w:t>
      </w:r>
    </w:p>
    <w:p w14:paraId="341209E9" w14:textId="77777777" w:rsidR="00A808B1" w:rsidRPr="00DE7D76" w:rsidRDefault="00A808B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614EF" w14:textId="21A16E70" w:rsidR="006B58BE" w:rsidRDefault="007C1F7F" w:rsidP="00F84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2.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BBC0EF1" w14:textId="77777777" w:rsidR="00031D5A" w:rsidRPr="00031D5A" w:rsidRDefault="00031D5A" w:rsidP="00031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5A">
        <w:rPr>
          <w:rFonts w:ascii="Times New Roman" w:hAnsi="Times New Roman" w:cs="Times New Roman"/>
          <w:sz w:val="28"/>
          <w:szCs w:val="28"/>
        </w:rPr>
        <w:t xml:space="preserve">Первый учебник по управлению был написан английским предпринимателем М. Веберов </w:t>
      </w:r>
      <w:proofErr w:type="gramStart"/>
      <w:r w:rsidRPr="00031D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1D5A">
        <w:rPr>
          <w:rFonts w:ascii="Times New Roman" w:hAnsi="Times New Roman" w:cs="Times New Roman"/>
          <w:sz w:val="28"/>
          <w:szCs w:val="28"/>
        </w:rPr>
        <w:t>:</w:t>
      </w:r>
    </w:p>
    <w:p w14:paraId="08961795" w14:textId="23AECA65" w:rsidR="00031D5A" w:rsidRPr="00031D5A" w:rsidRDefault="00031D5A" w:rsidP="00031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5A">
        <w:rPr>
          <w:rFonts w:ascii="Times New Roman" w:hAnsi="Times New Roman" w:cs="Times New Roman"/>
          <w:sz w:val="28"/>
          <w:szCs w:val="28"/>
        </w:rPr>
        <w:t>А</w:t>
      </w:r>
      <w:r w:rsidR="00F704C5">
        <w:rPr>
          <w:rFonts w:ascii="Times New Roman" w:hAnsi="Times New Roman" w:cs="Times New Roman"/>
          <w:sz w:val="28"/>
          <w:szCs w:val="28"/>
        </w:rPr>
        <w:t>)</w:t>
      </w:r>
      <w:r w:rsidRPr="00031D5A">
        <w:rPr>
          <w:rFonts w:ascii="Times New Roman" w:hAnsi="Times New Roman" w:cs="Times New Roman"/>
          <w:sz w:val="28"/>
          <w:szCs w:val="28"/>
        </w:rPr>
        <w:t xml:space="preserve"> 1850</w:t>
      </w:r>
      <w:r w:rsidR="00F704C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113756A" w14:textId="03974416" w:rsidR="00031D5A" w:rsidRPr="00031D5A" w:rsidRDefault="00031D5A" w:rsidP="00031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5A">
        <w:rPr>
          <w:rFonts w:ascii="Times New Roman" w:hAnsi="Times New Roman" w:cs="Times New Roman"/>
          <w:sz w:val="28"/>
          <w:szCs w:val="28"/>
        </w:rPr>
        <w:t>Б</w:t>
      </w:r>
      <w:r w:rsidR="00F704C5">
        <w:rPr>
          <w:rFonts w:ascii="Times New Roman" w:hAnsi="Times New Roman" w:cs="Times New Roman"/>
          <w:sz w:val="28"/>
          <w:szCs w:val="28"/>
        </w:rPr>
        <w:t>)</w:t>
      </w:r>
      <w:r w:rsidRPr="00031D5A">
        <w:rPr>
          <w:rFonts w:ascii="Times New Roman" w:hAnsi="Times New Roman" w:cs="Times New Roman"/>
          <w:sz w:val="28"/>
          <w:szCs w:val="28"/>
        </w:rPr>
        <w:t xml:space="preserve"> 1790</w:t>
      </w:r>
      <w:r w:rsidR="00F704C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28C2585" w14:textId="5D1BBDBB" w:rsidR="00031D5A" w:rsidRPr="00031D5A" w:rsidRDefault="00031D5A" w:rsidP="00031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5A">
        <w:rPr>
          <w:rFonts w:ascii="Times New Roman" w:hAnsi="Times New Roman" w:cs="Times New Roman"/>
          <w:sz w:val="28"/>
          <w:szCs w:val="28"/>
        </w:rPr>
        <w:t>В</w:t>
      </w:r>
      <w:r w:rsidR="00F704C5">
        <w:rPr>
          <w:rFonts w:ascii="Times New Roman" w:hAnsi="Times New Roman" w:cs="Times New Roman"/>
          <w:sz w:val="28"/>
          <w:szCs w:val="28"/>
        </w:rPr>
        <w:t>)</w:t>
      </w:r>
      <w:r w:rsidRPr="00031D5A">
        <w:rPr>
          <w:rFonts w:ascii="Times New Roman" w:hAnsi="Times New Roman" w:cs="Times New Roman"/>
          <w:sz w:val="28"/>
          <w:szCs w:val="28"/>
        </w:rPr>
        <w:t xml:space="preserve"> 1832</w:t>
      </w:r>
      <w:r w:rsidR="00F704C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5883A22" w14:textId="0C4AA28D" w:rsidR="00031D5A" w:rsidRPr="00031D5A" w:rsidRDefault="00031D5A" w:rsidP="00031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5A">
        <w:rPr>
          <w:rFonts w:ascii="Times New Roman" w:hAnsi="Times New Roman" w:cs="Times New Roman"/>
          <w:sz w:val="28"/>
          <w:szCs w:val="28"/>
        </w:rPr>
        <w:t>Г</w:t>
      </w:r>
      <w:r w:rsidR="00F704C5">
        <w:rPr>
          <w:rFonts w:ascii="Times New Roman" w:hAnsi="Times New Roman" w:cs="Times New Roman"/>
          <w:sz w:val="28"/>
          <w:szCs w:val="28"/>
        </w:rPr>
        <w:t>)</w:t>
      </w:r>
      <w:r w:rsidRPr="00031D5A">
        <w:rPr>
          <w:rFonts w:ascii="Times New Roman" w:hAnsi="Times New Roman" w:cs="Times New Roman"/>
          <w:sz w:val="28"/>
          <w:szCs w:val="28"/>
        </w:rPr>
        <w:t xml:space="preserve"> 1900</w:t>
      </w:r>
      <w:r w:rsidR="00F704C5">
        <w:rPr>
          <w:rFonts w:ascii="Times New Roman" w:hAnsi="Times New Roman" w:cs="Times New Roman"/>
          <w:sz w:val="28"/>
          <w:szCs w:val="28"/>
        </w:rPr>
        <w:t xml:space="preserve"> г.</w:t>
      </w:r>
      <w:r w:rsidRPr="00031D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1F2212" w14:textId="77777777" w:rsidR="00031D5A" w:rsidRDefault="00031D5A" w:rsidP="00031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5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43D6A79" w14:textId="5D6AF54A" w:rsidR="006B1D58" w:rsidRPr="00DE7D76" w:rsidRDefault="006B1D58" w:rsidP="00031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5888">
        <w:rPr>
          <w:rFonts w:ascii="Times New Roman" w:hAnsi="Times New Roman" w:cs="Times New Roman"/>
          <w:sz w:val="28"/>
          <w:szCs w:val="28"/>
        </w:rPr>
        <w:t>ПК-1</w:t>
      </w:r>
    </w:p>
    <w:p w14:paraId="228FF11C" w14:textId="77777777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68066" w14:textId="2255C914" w:rsidR="006B58BE" w:rsidRDefault="007C1F7F" w:rsidP="00894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3.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CCA606F" w14:textId="412C9F29" w:rsidR="00A27F03" w:rsidRPr="00A27F03" w:rsidRDefault="00A27F03" w:rsidP="00A27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F03">
        <w:rPr>
          <w:rFonts w:ascii="Times New Roman" w:hAnsi="Times New Roman" w:cs="Times New Roman"/>
          <w:sz w:val="28"/>
          <w:szCs w:val="28"/>
        </w:rPr>
        <w:t xml:space="preserve">Организационно-управленческий анализ </w:t>
      </w:r>
      <w:r w:rsidR="00A635BD">
        <w:rPr>
          <w:rFonts w:ascii="Times New Roman" w:hAnsi="Times New Roman" w:cs="Times New Roman"/>
          <w:sz w:val="28"/>
          <w:szCs w:val="28"/>
        </w:rPr>
        <w:t>–</w:t>
      </w:r>
      <w:r w:rsidRPr="00A27F03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3AE24EAD" w14:textId="1466EDB1" w:rsidR="00A27F03" w:rsidRPr="00A27F03" w:rsidRDefault="00A27F03" w:rsidP="00A27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F03">
        <w:rPr>
          <w:rFonts w:ascii="Times New Roman" w:hAnsi="Times New Roman" w:cs="Times New Roman"/>
          <w:sz w:val="28"/>
          <w:szCs w:val="28"/>
        </w:rPr>
        <w:t>А) анализ деятельности организации, проводимый его управленческим аппаратом</w:t>
      </w:r>
    </w:p>
    <w:p w14:paraId="16F12036" w14:textId="4BB95EB1" w:rsidR="00A27F03" w:rsidRPr="00A27F03" w:rsidRDefault="00A27F03" w:rsidP="00A27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F03">
        <w:rPr>
          <w:rFonts w:ascii="Times New Roman" w:hAnsi="Times New Roman" w:cs="Times New Roman"/>
          <w:sz w:val="28"/>
          <w:szCs w:val="28"/>
        </w:rPr>
        <w:t>Б) исследование системы управления и организационной структуры предприятия</w:t>
      </w:r>
    </w:p>
    <w:p w14:paraId="3B6D7788" w14:textId="21729068" w:rsidR="00A27F03" w:rsidRPr="00A27F03" w:rsidRDefault="00A27F03" w:rsidP="00A27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F03">
        <w:rPr>
          <w:rFonts w:ascii="Times New Roman" w:hAnsi="Times New Roman" w:cs="Times New Roman"/>
          <w:sz w:val="28"/>
          <w:szCs w:val="28"/>
        </w:rPr>
        <w:t>В) анализ организации управленческих процессов</w:t>
      </w:r>
    </w:p>
    <w:p w14:paraId="275F0492" w14:textId="77777777" w:rsidR="00A27F03" w:rsidRDefault="00A27F03" w:rsidP="00A27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F03">
        <w:rPr>
          <w:rFonts w:ascii="Times New Roman" w:hAnsi="Times New Roman" w:cs="Times New Roman"/>
          <w:sz w:val="28"/>
          <w:szCs w:val="28"/>
        </w:rPr>
        <w:t>Правильный ответ: Б)</w:t>
      </w:r>
    </w:p>
    <w:p w14:paraId="76DE47E9" w14:textId="033F14CF" w:rsidR="001C0A82" w:rsidRPr="00DE7D76" w:rsidRDefault="006B1D58" w:rsidP="00A27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5888" w:rsidRPr="00F95888">
        <w:rPr>
          <w:rFonts w:ascii="Times New Roman" w:hAnsi="Times New Roman" w:cs="Times New Roman"/>
          <w:sz w:val="28"/>
          <w:szCs w:val="28"/>
        </w:rPr>
        <w:t>ПК-2</w:t>
      </w:r>
    </w:p>
    <w:p w14:paraId="7F61E1AA" w14:textId="77777777" w:rsidR="001C0A82" w:rsidRPr="00DE7D76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FCD05" w14:textId="6FB29000" w:rsidR="006B58BE" w:rsidRDefault="00CE15D0" w:rsidP="001D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4.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B660F23" w14:textId="77777777" w:rsidR="009D7F6F" w:rsidRPr="009D7F6F" w:rsidRDefault="009D7F6F" w:rsidP="009D7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F6F">
        <w:rPr>
          <w:rFonts w:ascii="Times New Roman" w:hAnsi="Times New Roman" w:cs="Times New Roman"/>
          <w:sz w:val="28"/>
          <w:szCs w:val="28"/>
        </w:rPr>
        <w:t>Личность представляет собой:</w:t>
      </w:r>
    </w:p>
    <w:p w14:paraId="155FBB5C" w14:textId="126E2E91" w:rsidR="009D7F6F" w:rsidRPr="009D7F6F" w:rsidRDefault="009D7F6F" w:rsidP="009D7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F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D7F6F">
        <w:rPr>
          <w:rFonts w:ascii="Times New Roman" w:hAnsi="Times New Roman" w:cs="Times New Roman"/>
          <w:sz w:val="28"/>
          <w:szCs w:val="28"/>
        </w:rPr>
        <w:t xml:space="preserve"> биологический организм, носитель общих наследственных свойств биологического вида</w:t>
      </w:r>
    </w:p>
    <w:p w14:paraId="14A385D3" w14:textId="690C2A4C" w:rsidR="009D7F6F" w:rsidRPr="009D7F6F" w:rsidRDefault="009D7F6F" w:rsidP="009D7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F6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D7F6F">
        <w:rPr>
          <w:rFonts w:ascii="Times New Roman" w:hAnsi="Times New Roman" w:cs="Times New Roman"/>
          <w:sz w:val="28"/>
          <w:szCs w:val="28"/>
        </w:rPr>
        <w:t xml:space="preserve"> непохожесть, своеобразие, отличие одного индивида от другого </w:t>
      </w:r>
    </w:p>
    <w:p w14:paraId="6051BB7A" w14:textId="12BF855F" w:rsidR="009D7F6F" w:rsidRPr="009D7F6F" w:rsidRDefault="009D7F6F" w:rsidP="009D7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F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D7F6F">
        <w:rPr>
          <w:rFonts w:ascii="Times New Roman" w:hAnsi="Times New Roman" w:cs="Times New Roman"/>
          <w:sz w:val="28"/>
          <w:szCs w:val="28"/>
        </w:rPr>
        <w:t xml:space="preserve"> своеобразие, психофизиологической структуры индивида </w:t>
      </w:r>
    </w:p>
    <w:p w14:paraId="3A9230A1" w14:textId="066EF07A" w:rsidR="009D7F6F" w:rsidRPr="009D7F6F" w:rsidRDefault="009D7F6F" w:rsidP="009D7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F6F">
        <w:rPr>
          <w:rFonts w:ascii="Times New Roman" w:hAnsi="Times New Roman" w:cs="Times New Roman"/>
          <w:sz w:val="28"/>
          <w:szCs w:val="28"/>
        </w:rPr>
        <w:lastRenderedPageBreak/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D7F6F">
        <w:rPr>
          <w:rFonts w:ascii="Times New Roman" w:hAnsi="Times New Roman" w:cs="Times New Roman"/>
          <w:sz w:val="28"/>
          <w:szCs w:val="28"/>
        </w:rPr>
        <w:t xml:space="preserve"> всё то, что есть в человеке </w:t>
      </w:r>
      <w:proofErr w:type="gramStart"/>
      <w:r w:rsidRPr="009D7F6F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9D7F6F">
        <w:rPr>
          <w:rFonts w:ascii="Times New Roman" w:hAnsi="Times New Roman" w:cs="Times New Roman"/>
          <w:sz w:val="28"/>
          <w:szCs w:val="28"/>
        </w:rPr>
        <w:t xml:space="preserve"> природного; совокупность уникальных качеств человека, с помощью которых он вносит вклад в общее социальное целое</w:t>
      </w:r>
    </w:p>
    <w:p w14:paraId="586C463B" w14:textId="77777777" w:rsidR="009D7F6F" w:rsidRDefault="009D7F6F" w:rsidP="009D7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F6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F83B239" w14:textId="4CCF3287" w:rsidR="006B1D58" w:rsidRPr="00DE7D76" w:rsidRDefault="006B1D58" w:rsidP="009D7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E2766" w:rsidRPr="004E2766">
        <w:rPr>
          <w:rFonts w:ascii="Times New Roman" w:hAnsi="Times New Roman" w:cs="Times New Roman"/>
          <w:sz w:val="28"/>
          <w:szCs w:val="28"/>
        </w:rPr>
        <w:t>ПК-3</w:t>
      </w:r>
    </w:p>
    <w:p w14:paraId="1A5900B0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EBC739" w14:textId="77777777" w:rsidR="006109DD" w:rsidRPr="00DE7D76" w:rsidRDefault="006109D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DE7D76" w:rsidRDefault="00E638A6" w:rsidP="00F62E5A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соответствия</w:t>
      </w:r>
    </w:p>
    <w:p w14:paraId="6076E9CF" w14:textId="77777777" w:rsidR="00F62E5A" w:rsidRPr="00DE7D76" w:rsidRDefault="00F62E5A" w:rsidP="00F62E5A">
      <w:pPr>
        <w:spacing w:after="0" w:line="240" w:lineRule="auto"/>
        <w:ind w:firstLine="709"/>
        <w:rPr>
          <w:sz w:val="28"/>
          <w:szCs w:val="28"/>
        </w:rPr>
      </w:pPr>
    </w:p>
    <w:p w14:paraId="0E9AFDBA" w14:textId="77777777" w:rsidR="00BD4183" w:rsidRPr="00BD4183" w:rsidRDefault="00A82CE4" w:rsidP="00BD418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DE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4183" w:rsidRPr="00BD4183">
        <w:rPr>
          <w:rFonts w:ascii="Times New Roman" w:eastAsia="Times New Roman" w:hAnsi="Times New Roman" w:cs="Times New Roman"/>
          <w:i/>
          <w:sz w:val="28"/>
          <w:szCs w:val="28"/>
        </w:rPr>
        <w:t xml:space="preserve">Сопоставьте понятия и их определения: </w:t>
      </w:r>
      <w:r w:rsidR="00BD4183" w:rsidRPr="00BD418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6652"/>
      </w:tblGrid>
      <w:tr w:rsidR="00BD4183" w:rsidRPr="00BD4183" w14:paraId="67353A9A" w14:textId="77777777" w:rsidTr="00C62003">
        <w:tc>
          <w:tcPr>
            <w:tcW w:w="2943" w:type="dxa"/>
            <w:hideMark/>
          </w:tcPr>
          <w:p w14:paraId="6B0477C6" w14:textId="77777777" w:rsidR="00BD4183" w:rsidRPr="006109DD" w:rsidRDefault="00BD4183" w:rsidP="00BD4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9DD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6804" w:type="dxa"/>
            <w:hideMark/>
          </w:tcPr>
          <w:p w14:paraId="2573D168" w14:textId="77777777" w:rsidR="00BD4183" w:rsidRPr="006109DD" w:rsidRDefault="00BD4183" w:rsidP="00BD4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9DD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D4183" w:rsidRPr="00BD4183" w14:paraId="7C4B06A6" w14:textId="77777777" w:rsidTr="00C62003">
        <w:tc>
          <w:tcPr>
            <w:tcW w:w="2943" w:type="dxa"/>
            <w:hideMark/>
          </w:tcPr>
          <w:p w14:paraId="00160C27" w14:textId="77777777" w:rsidR="00BD4183" w:rsidRPr="006109DD" w:rsidRDefault="00BD4183" w:rsidP="00BD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9DD">
              <w:rPr>
                <w:rFonts w:ascii="Times New Roman" w:hAnsi="Times New Roman" w:cs="Times New Roman"/>
                <w:sz w:val="28"/>
                <w:szCs w:val="28"/>
              </w:rPr>
              <w:t>1) Жизненный цикл инновации</w:t>
            </w:r>
          </w:p>
        </w:tc>
        <w:tc>
          <w:tcPr>
            <w:tcW w:w="6804" w:type="dxa"/>
            <w:hideMark/>
          </w:tcPr>
          <w:p w14:paraId="68DCDE5A" w14:textId="77777777" w:rsidR="00BD4183" w:rsidRPr="006109DD" w:rsidRDefault="00BD4183" w:rsidP="00BD4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DD">
              <w:rPr>
                <w:rFonts w:ascii="Times New Roman" w:hAnsi="Times New Roman" w:cs="Times New Roman"/>
                <w:sz w:val="28"/>
                <w:szCs w:val="28"/>
              </w:rPr>
              <w:t>А) Изменение с целью внедрения и использования новых видов товаров, работ, услуг, рынков, технологий</w:t>
            </w:r>
          </w:p>
        </w:tc>
      </w:tr>
      <w:tr w:rsidR="00BD4183" w:rsidRPr="00BD4183" w14:paraId="0D2AA5A0" w14:textId="77777777" w:rsidTr="00C62003">
        <w:tc>
          <w:tcPr>
            <w:tcW w:w="2943" w:type="dxa"/>
            <w:hideMark/>
          </w:tcPr>
          <w:p w14:paraId="654B019E" w14:textId="77777777" w:rsidR="00BD4183" w:rsidRPr="006109DD" w:rsidRDefault="00BD4183" w:rsidP="00BD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9DD">
              <w:rPr>
                <w:rFonts w:ascii="Times New Roman" w:hAnsi="Times New Roman" w:cs="Times New Roman"/>
                <w:sz w:val="28"/>
                <w:szCs w:val="28"/>
              </w:rPr>
              <w:t>2) Инновационный процесс</w:t>
            </w:r>
          </w:p>
        </w:tc>
        <w:tc>
          <w:tcPr>
            <w:tcW w:w="6804" w:type="dxa"/>
            <w:hideMark/>
          </w:tcPr>
          <w:p w14:paraId="0989F939" w14:textId="77777777" w:rsidR="00BD4183" w:rsidRPr="006109DD" w:rsidRDefault="00BD4183" w:rsidP="00BD4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DD">
              <w:rPr>
                <w:rFonts w:ascii="Times New Roman" w:hAnsi="Times New Roman" w:cs="Times New Roman"/>
                <w:sz w:val="28"/>
                <w:szCs w:val="28"/>
              </w:rPr>
              <w:t>Б) Инвестиции в инновацию, носящие рисковый характер</w:t>
            </w:r>
          </w:p>
        </w:tc>
      </w:tr>
      <w:tr w:rsidR="00BD4183" w:rsidRPr="00BD4183" w14:paraId="02C7BED2" w14:textId="77777777" w:rsidTr="00C62003">
        <w:tc>
          <w:tcPr>
            <w:tcW w:w="2943" w:type="dxa"/>
            <w:hideMark/>
          </w:tcPr>
          <w:p w14:paraId="38209B28" w14:textId="77777777" w:rsidR="00BD4183" w:rsidRPr="006109DD" w:rsidRDefault="00BD4183" w:rsidP="00BD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9DD">
              <w:rPr>
                <w:rFonts w:ascii="Times New Roman" w:hAnsi="Times New Roman" w:cs="Times New Roman"/>
                <w:sz w:val="28"/>
                <w:szCs w:val="28"/>
              </w:rPr>
              <w:t>3) Инновация</w:t>
            </w:r>
          </w:p>
        </w:tc>
        <w:tc>
          <w:tcPr>
            <w:tcW w:w="6804" w:type="dxa"/>
            <w:hideMark/>
          </w:tcPr>
          <w:p w14:paraId="55ED1191" w14:textId="77777777" w:rsidR="00BD4183" w:rsidRPr="006109DD" w:rsidRDefault="00BD4183" w:rsidP="00BD4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DD">
              <w:rPr>
                <w:rFonts w:ascii="Times New Roman" w:hAnsi="Times New Roman" w:cs="Times New Roman"/>
                <w:sz w:val="28"/>
                <w:szCs w:val="28"/>
              </w:rPr>
              <w:t>В) Новый порядок, новый обычай, новый метод, изобретение, новое явление</w:t>
            </w:r>
          </w:p>
        </w:tc>
      </w:tr>
      <w:tr w:rsidR="00BD4183" w:rsidRPr="00BD4183" w14:paraId="3AF9A0E7" w14:textId="77777777" w:rsidTr="00C62003">
        <w:trPr>
          <w:trHeight w:val="571"/>
        </w:trPr>
        <w:tc>
          <w:tcPr>
            <w:tcW w:w="2943" w:type="dxa"/>
            <w:hideMark/>
          </w:tcPr>
          <w:p w14:paraId="43F03B48" w14:textId="77777777" w:rsidR="00BD4183" w:rsidRPr="006109DD" w:rsidRDefault="00BD4183" w:rsidP="00BD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9DD">
              <w:rPr>
                <w:rFonts w:ascii="Times New Roman" w:hAnsi="Times New Roman" w:cs="Times New Roman"/>
                <w:sz w:val="28"/>
                <w:szCs w:val="28"/>
              </w:rPr>
              <w:t>4) Кибернетическая модель инновационного процесса</w:t>
            </w:r>
          </w:p>
          <w:p w14:paraId="721F0D73" w14:textId="77777777" w:rsidR="00BD4183" w:rsidRPr="006109DD" w:rsidRDefault="00BD4183" w:rsidP="00BD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3F2E2" w14:textId="77777777" w:rsidR="00BD4183" w:rsidRPr="006109DD" w:rsidRDefault="00BD4183" w:rsidP="00BD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9DD">
              <w:rPr>
                <w:rFonts w:ascii="Times New Roman" w:hAnsi="Times New Roman" w:cs="Times New Roman"/>
                <w:sz w:val="28"/>
                <w:szCs w:val="28"/>
              </w:rPr>
              <w:t xml:space="preserve">5) Новшество </w:t>
            </w:r>
            <w:r w:rsidRPr="006109D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B99968E" w14:textId="77777777" w:rsidR="00BD4183" w:rsidRPr="006109DD" w:rsidRDefault="00BD4183" w:rsidP="00BD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17FE1" w14:textId="77777777" w:rsidR="00BD4183" w:rsidRPr="006109DD" w:rsidRDefault="00BD4183" w:rsidP="00BD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3C0B8" w14:textId="77777777" w:rsidR="00BD4183" w:rsidRPr="006109DD" w:rsidRDefault="00BD4183" w:rsidP="00BD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50E7E" w14:textId="77777777" w:rsidR="00BD4183" w:rsidRPr="006109DD" w:rsidRDefault="00BD4183" w:rsidP="00BD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99B5D" w14:textId="77777777" w:rsidR="00BD4183" w:rsidRPr="006109DD" w:rsidRDefault="00BD4183" w:rsidP="00BD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A2357" w14:textId="77777777" w:rsidR="00BD4183" w:rsidRPr="006109DD" w:rsidRDefault="00BD4183" w:rsidP="00BD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9DD">
              <w:rPr>
                <w:rFonts w:ascii="Times New Roman" w:hAnsi="Times New Roman" w:cs="Times New Roman"/>
                <w:sz w:val="28"/>
                <w:szCs w:val="28"/>
              </w:rPr>
              <w:t>6) Рискоинвестиции</w:t>
            </w:r>
          </w:p>
          <w:p w14:paraId="5B4A914D" w14:textId="77777777" w:rsidR="00BD4183" w:rsidRPr="006109DD" w:rsidRDefault="00BD4183" w:rsidP="00BD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56B528DD" w14:textId="77777777" w:rsidR="00BD4183" w:rsidRPr="006109DD" w:rsidRDefault="00BD4183" w:rsidP="00BD4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DD">
              <w:rPr>
                <w:rFonts w:ascii="Times New Roman" w:hAnsi="Times New Roman" w:cs="Times New Roman"/>
                <w:sz w:val="28"/>
                <w:szCs w:val="28"/>
              </w:rPr>
              <w:t>Г) Период времени от зарождения новой идеи, ее практического воплощения в новых или усовершенствованных продуктах, технологических процессах, методах, технологиях до их морального старения</w:t>
            </w:r>
          </w:p>
          <w:p w14:paraId="7EED83B8" w14:textId="77777777" w:rsidR="00BD4183" w:rsidRPr="006109DD" w:rsidRDefault="00BD4183" w:rsidP="00BD4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DD">
              <w:rPr>
                <w:rFonts w:ascii="Times New Roman" w:hAnsi="Times New Roman" w:cs="Times New Roman"/>
                <w:sz w:val="28"/>
                <w:szCs w:val="28"/>
              </w:rPr>
              <w:t>Д) Подготовка и постепенное осуществление инновационных изменений, т.е. цепь событий, в ходе которых новшество вызревает от идеи до конкретного продукта, технологии или услуги и распространяется в хозяйственной практике, либо удовлетворяет потребности человека</w:t>
            </w:r>
          </w:p>
          <w:p w14:paraId="78E31716" w14:textId="77777777" w:rsidR="00BD4183" w:rsidRPr="006109DD" w:rsidRDefault="00BD4183" w:rsidP="00BD4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DD">
              <w:rPr>
                <w:rFonts w:ascii="Times New Roman" w:hAnsi="Times New Roman" w:cs="Times New Roman"/>
                <w:sz w:val="28"/>
                <w:szCs w:val="28"/>
              </w:rPr>
              <w:t>Е) Процесс как комплексная система, элементы которой образую подсистемы, находящиеся между собой в постоянной связи</w:t>
            </w:r>
          </w:p>
        </w:tc>
      </w:tr>
    </w:tbl>
    <w:p w14:paraId="159E85C7" w14:textId="77777777" w:rsidR="00BD4183" w:rsidRPr="00BD4183" w:rsidRDefault="00BD4183" w:rsidP="00BD41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4183">
        <w:rPr>
          <w:rFonts w:ascii="Times New Roman" w:eastAsia="Times New Roman" w:hAnsi="Times New Roman" w:cs="Times New Roman"/>
          <w:sz w:val="28"/>
          <w:szCs w:val="28"/>
        </w:rPr>
        <w:t>Правильный ответ: 1-Г, 2-Д, 3-А, 4-Е, 5-В, 6-Б</w:t>
      </w:r>
    </w:p>
    <w:p w14:paraId="693FED47" w14:textId="402961D5" w:rsidR="006B1D58" w:rsidRPr="00DE7D76" w:rsidRDefault="006B1D58" w:rsidP="00BD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 w:rsidRPr="00BD4183">
        <w:rPr>
          <w:rFonts w:ascii="Times New Roman" w:hAnsi="Times New Roman" w:cs="Times New Roman"/>
          <w:sz w:val="28"/>
          <w:szCs w:val="28"/>
        </w:rPr>
        <w:t>ОПК-1</w:t>
      </w:r>
    </w:p>
    <w:p w14:paraId="642958D9" w14:textId="77777777" w:rsidR="00CA1FF0" w:rsidRPr="00DE7D76" w:rsidRDefault="00CA1FF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BC996" w14:textId="77777777" w:rsidR="00A635BD" w:rsidRPr="00A635BD" w:rsidRDefault="00A82CE4" w:rsidP="00F25D74">
      <w:pPr>
        <w:pStyle w:val="a4"/>
        <w:widowControl w:val="0"/>
        <w:tabs>
          <w:tab w:val="left" w:pos="363"/>
        </w:tabs>
        <w:autoSpaceDE w:val="0"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DE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635BD" w:rsidRPr="00A635BD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A635BD" w:rsidRPr="00A635B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635BD" w:rsidRPr="00A635BD">
        <w:rPr>
          <w:rFonts w:ascii="Times New Roman" w:eastAsia="Times New Roman" w:hAnsi="Times New Roman" w:cs="Times New Roman"/>
          <w:i/>
          <w:sz w:val="28"/>
          <w:szCs w:val="28"/>
        </w:rPr>
        <w:t>соответствие предложенной характеристики базовых правил выбора при принятии решений в условиях неопределенности их названиям.</w:t>
      </w:r>
    </w:p>
    <w:p w14:paraId="2A01525D" w14:textId="77777777" w:rsidR="00A635BD" w:rsidRPr="00A635BD" w:rsidRDefault="00A635BD" w:rsidP="00A635BD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left="1080" w:right="448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A635BD" w:rsidRPr="00A635BD" w14:paraId="3DD5C666" w14:textId="77777777" w:rsidTr="00C75137">
        <w:trPr>
          <w:trHeight w:val="249"/>
        </w:trPr>
        <w:tc>
          <w:tcPr>
            <w:tcW w:w="423" w:type="dxa"/>
          </w:tcPr>
          <w:p w14:paraId="0FC18F95" w14:textId="77777777" w:rsidR="00A635BD" w:rsidRPr="00A635BD" w:rsidRDefault="00A635BD" w:rsidP="00A635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0FADF9C9" w14:textId="77777777" w:rsidR="00A635BD" w:rsidRPr="006109DD" w:rsidRDefault="00A635BD" w:rsidP="006109DD">
            <w:pPr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9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20543F68" w14:textId="77777777" w:rsidR="00A635BD" w:rsidRPr="006109DD" w:rsidRDefault="00A635BD" w:rsidP="006109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5B1132C6" w14:textId="77777777" w:rsidR="00A635BD" w:rsidRPr="006109DD" w:rsidRDefault="00A635BD" w:rsidP="006109D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Базовые правила выбора</w:t>
            </w:r>
          </w:p>
        </w:tc>
      </w:tr>
      <w:tr w:rsidR="00A635BD" w:rsidRPr="00A635BD" w14:paraId="5457D100" w14:textId="77777777" w:rsidTr="00C75137">
        <w:trPr>
          <w:trHeight w:val="1011"/>
        </w:trPr>
        <w:tc>
          <w:tcPr>
            <w:tcW w:w="423" w:type="dxa"/>
          </w:tcPr>
          <w:p w14:paraId="4D29032E" w14:textId="77777777" w:rsidR="00A635BD" w:rsidRPr="00A635BD" w:rsidRDefault="00A635BD" w:rsidP="00A635BD">
            <w:pPr>
              <w:spacing w:line="249" w:lineRule="exact"/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5B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396BEA88" w14:textId="431AB308" w:rsidR="00A635BD" w:rsidRPr="006109DD" w:rsidRDefault="00A635BD" w:rsidP="006109D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выбирается альтернатива с наивысшим минимальным ожидаемым выигрышем. Это правило ориентировано на минимизацию рисков и выбор </w:t>
            </w:r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альтернативы, которая обещает наилучший гарантированный результат</w:t>
            </w:r>
          </w:p>
          <w:p w14:paraId="7C112FAE" w14:textId="77777777" w:rsidR="00A635BD" w:rsidRPr="006109DD" w:rsidRDefault="00A635BD" w:rsidP="006109D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3A5F22F8" w14:textId="77777777" w:rsidR="00A635BD" w:rsidRPr="006109DD" w:rsidRDefault="00A635BD" w:rsidP="006109DD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А)</w:t>
            </w:r>
          </w:p>
        </w:tc>
        <w:tc>
          <w:tcPr>
            <w:tcW w:w="2465" w:type="dxa"/>
          </w:tcPr>
          <w:p w14:paraId="6ECD4833" w14:textId="77777777" w:rsidR="00A635BD" w:rsidRPr="006109DD" w:rsidRDefault="00A635BD" w:rsidP="006109D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Максимакс</w:t>
            </w:r>
            <w:proofErr w:type="spellEnd"/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Maximax</w:t>
            </w:r>
            <w:proofErr w:type="spellEnd"/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A635BD" w:rsidRPr="00A635BD" w14:paraId="0783BF51" w14:textId="77777777" w:rsidTr="00C75137">
        <w:trPr>
          <w:trHeight w:val="760"/>
        </w:trPr>
        <w:tc>
          <w:tcPr>
            <w:tcW w:w="423" w:type="dxa"/>
          </w:tcPr>
          <w:p w14:paraId="47F9CC3C" w14:textId="77777777" w:rsidR="00A635BD" w:rsidRPr="00A635BD" w:rsidRDefault="00A635BD" w:rsidP="00A635BD">
            <w:pPr>
              <w:spacing w:line="248" w:lineRule="exact"/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5B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2)</w:t>
            </w:r>
          </w:p>
        </w:tc>
        <w:tc>
          <w:tcPr>
            <w:tcW w:w="5272" w:type="dxa"/>
          </w:tcPr>
          <w:p w14:paraId="551CEE77" w14:textId="72531E28" w:rsidR="00A635BD" w:rsidRPr="006109DD" w:rsidRDefault="00A635BD" w:rsidP="006109D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выбирается альтернатива, у которой наибольшая ожидаемая стоимость, рассчитанная как сумма произведений вероятности каждого исхода на его стоимость</w:t>
            </w:r>
          </w:p>
          <w:p w14:paraId="51F52ECF" w14:textId="77777777" w:rsidR="00A635BD" w:rsidRPr="006109DD" w:rsidRDefault="00A635BD" w:rsidP="006109D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4611A466" w14:textId="77777777" w:rsidR="00A635BD" w:rsidRPr="006109DD" w:rsidRDefault="00A635BD" w:rsidP="006109DD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2DDCB7CB" w14:textId="77777777" w:rsidR="00A635BD" w:rsidRPr="006109DD" w:rsidRDefault="00A635BD" w:rsidP="006109D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Максимин (</w:t>
            </w:r>
            <w:proofErr w:type="spellStart"/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Maximin</w:t>
            </w:r>
            <w:proofErr w:type="spellEnd"/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A635BD" w:rsidRPr="00A635BD" w14:paraId="40ECF69D" w14:textId="77777777" w:rsidTr="00C75137">
        <w:trPr>
          <w:trHeight w:val="709"/>
        </w:trPr>
        <w:tc>
          <w:tcPr>
            <w:tcW w:w="423" w:type="dxa"/>
          </w:tcPr>
          <w:p w14:paraId="644F2E5C" w14:textId="77777777" w:rsidR="00A635BD" w:rsidRPr="00A635BD" w:rsidRDefault="00A635BD" w:rsidP="00A635BD">
            <w:pPr>
              <w:spacing w:line="249" w:lineRule="exact"/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5B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4CB27881" w14:textId="79B8E614" w:rsidR="00A635BD" w:rsidRPr="006109DD" w:rsidRDefault="00A635BD" w:rsidP="008351E8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правило выбора альтернативы, при котором выбирается альтернатива с наивысшим ожидаемым выигрышем</w:t>
            </w:r>
          </w:p>
        </w:tc>
        <w:tc>
          <w:tcPr>
            <w:tcW w:w="1061" w:type="dxa"/>
          </w:tcPr>
          <w:p w14:paraId="75C5DB14" w14:textId="77777777" w:rsidR="00A635BD" w:rsidRPr="006109DD" w:rsidRDefault="00A635BD" w:rsidP="006109DD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427295E3" w14:textId="77777777" w:rsidR="00A635BD" w:rsidRPr="006109DD" w:rsidRDefault="00A635BD" w:rsidP="006109D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Ожидаемая стоимость (</w:t>
            </w:r>
            <w:proofErr w:type="spellStart"/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Expected</w:t>
            </w:r>
            <w:proofErr w:type="spellEnd"/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Value</w:t>
            </w:r>
            <w:proofErr w:type="spellEnd"/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A635BD" w:rsidRPr="00A635BD" w14:paraId="0AEF4712" w14:textId="77777777" w:rsidTr="00C75137">
        <w:trPr>
          <w:trHeight w:val="501"/>
        </w:trPr>
        <w:tc>
          <w:tcPr>
            <w:tcW w:w="423" w:type="dxa"/>
          </w:tcPr>
          <w:p w14:paraId="5DBDB402" w14:textId="77777777" w:rsidR="00A635BD" w:rsidRPr="00A635BD" w:rsidRDefault="00A635BD" w:rsidP="00A635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51AF9BCC" w14:textId="77777777" w:rsidR="00A635BD" w:rsidRPr="006109DD" w:rsidRDefault="00A635BD" w:rsidP="006109D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58F8D09A" w14:textId="77777777" w:rsidR="00A635BD" w:rsidRPr="006109DD" w:rsidRDefault="00A635BD" w:rsidP="006109DD">
            <w:pPr>
              <w:ind w:left="188"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5C678893" w14:textId="77777777" w:rsidR="00A635BD" w:rsidRPr="006109DD" w:rsidRDefault="00A635BD" w:rsidP="006109DD">
            <w:pPr>
              <w:ind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Максимин-</w:t>
            </w:r>
            <w:proofErr w:type="spellStart"/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максимакс</w:t>
            </w:r>
            <w:proofErr w:type="spellEnd"/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Maximin-Maximax</w:t>
            </w:r>
            <w:proofErr w:type="spellEnd"/>
            <w:r w:rsidRPr="006109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</w:tbl>
    <w:p w14:paraId="188644F3" w14:textId="4AB4408D" w:rsidR="00A635BD" w:rsidRPr="00A635BD" w:rsidRDefault="00A635BD" w:rsidP="00A635BD">
      <w:pPr>
        <w:widowControl w:val="0"/>
        <w:autoSpaceDE w:val="0"/>
        <w:autoSpaceDN w:val="0"/>
        <w:spacing w:before="1" w:after="8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5B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A635B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635B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1-Б</w:t>
      </w:r>
      <w:r w:rsidR="0044492E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Pr="00A635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2-В</w:t>
      </w:r>
      <w:r w:rsidR="0044492E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Pr="00A635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3-А</w:t>
      </w:r>
    </w:p>
    <w:p w14:paraId="1D50725F" w14:textId="683163BA" w:rsidR="006B1D58" w:rsidRPr="00DE7D76" w:rsidRDefault="006B1D58" w:rsidP="00A63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>
        <w:rPr>
          <w:rFonts w:ascii="Times New Roman" w:hAnsi="Times New Roman" w:cs="Times New Roman"/>
          <w:sz w:val="28"/>
          <w:szCs w:val="28"/>
        </w:rPr>
        <w:t>ПК-1</w:t>
      </w:r>
    </w:p>
    <w:p w14:paraId="72A8FBD3" w14:textId="77777777" w:rsidR="004E1AA9" w:rsidRPr="00DE7D76" w:rsidRDefault="004E1AA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25B75" w14:textId="77777777" w:rsidR="00F93F38" w:rsidRPr="00F93F38" w:rsidRDefault="00A82CE4" w:rsidP="00F93F38">
      <w:pPr>
        <w:tabs>
          <w:tab w:val="left" w:pos="142"/>
          <w:tab w:val="left" w:pos="284"/>
        </w:tabs>
        <w:spacing w:before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1AA9" w:rsidRPr="00DE7D76">
        <w:rPr>
          <w:rFonts w:ascii="Times New Roman" w:hAnsi="Times New Roman" w:cs="Times New Roman"/>
          <w:sz w:val="28"/>
          <w:szCs w:val="28"/>
        </w:rPr>
        <w:t>.</w:t>
      </w:r>
      <w:r w:rsidR="00D06EF5" w:rsidRPr="00DE7D76">
        <w:rPr>
          <w:rFonts w:ascii="Times New Roman" w:hAnsi="Times New Roman" w:cs="Times New Roman"/>
          <w:sz w:val="28"/>
          <w:szCs w:val="28"/>
        </w:rPr>
        <w:t xml:space="preserve"> </w:t>
      </w:r>
      <w:r w:rsidR="00F93F38" w:rsidRPr="00F93F3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Установите соответствие:</w:t>
      </w:r>
    </w:p>
    <w:tbl>
      <w:tblPr>
        <w:tblStyle w:val="TableNormal"/>
        <w:tblW w:w="9781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F93F38" w:rsidRPr="006109DD" w14:paraId="3899F182" w14:textId="77777777" w:rsidTr="00C75137">
        <w:trPr>
          <w:trHeight w:val="344"/>
        </w:trPr>
        <w:tc>
          <w:tcPr>
            <w:tcW w:w="4395" w:type="dxa"/>
          </w:tcPr>
          <w:p w14:paraId="12CC8F29" w14:textId="44B4F0B4" w:rsidR="00F93F38" w:rsidRPr="006109DD" w:rsidRDefault="00F93F38" w:rsidP="006109DD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ind w:left="0" w:right="227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Регулирование</w:t>
            </w:r>
            <w:r w:rsidRPr="006109DD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проблемы</w:t>
            </w:r>
            <w:r w:rsidRPr="006109DD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рассматривается</w:t>
            </w:r>
            <w:r w:rsidRPr="006109DD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как</w:t>
            </w:r>
            <w:r w:rsidRPr="006109DD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потенциальная </w:t>
            </w:r>
            <w:r w:rsidRPr="006109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  <w:t>возможность</w:t>
            </w:r>
          </w:p>
        </w:tc>
        <w:tc>
          <w:tcPr>
            <w:tcW w:w="5386" w:type="dxa"/>
          </w:tcPr>
          <w:p w14:paraId="4C9CDB68" w14:textId="27FFF54C" w:rsidR="00F93F38" w:rsidRPr="006109DD" w:rsidRDefault="00F93F38" w:rsidP="006109DD">
            <w:pPr>
              <w:tabs>
                <w:tab w:val="left" w:pos="483"/>
              </w:tabs>
              <w:spacing w:before="7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  <w:r w:rsidRPr="006109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 </w:t>
            </w:r>
            <w:r w:rsidR="006109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  <w:t>Э</w:t>
            </w:r>
            <w:r w:rsidRPr="006109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  <w:t>кспертная; эталонная; законная</w:t>
            </w:r>
          </w:p>
        </w:tc>
      </w:tr>
      <w:tr w:rsidR="00F93F38" w:rsidRPr="006109DD" w14:paraId="4FFD9939" w14:textId="77777777" w:rsidTr="00C75137">
        <w:trPr>
          <w:trHeight w:val="344"/>
        </w:trPr>
        <w:tc>
          <w:tcPr>
            <w:tcW w:w="4395" w:type="dxa"/>
          </w:tcPr>
          <w:p w14:paraId="04D2E212" w14:textId="0DB69D9D" w:rsidR="00F93F38" w:rsidRPr="006109DD" w:rsidRDefault="00F93F38" w:rsidP="006109DD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ind w:left="0" w:right="227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Тип</w:t>
            </w:r>
            <w:r w:rsidRPr="006109DD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власти,</w:t>
            </w:r>
            <w:r w:rsidRPr="006109DD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который</w:t>
            </w:r>
            <w:r w:rsidRPr="006109DD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может</w:t>
            </w:r>
            <w:r w:rsidRPr="006109DD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использовать</w:t>
            </w:r>
            <w:r w:rsidRPr="006109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  <w:t xml:space="preserve"> менеджер</w:t>
            </w:r>
          </w:p>
        </w:tc>
        <w:tc>
          <w:tcPr>
            <w:tcW w:w="5386" w:type="dxa"/>
          </w:tcPr>
          <w:p w14:paraId="293777D9" w14:textId="35852274" w:rsidR="00F93F38" w:rsidRPr="006109DD" w:rsidRDefault="00F93F38" w:rsidP="006109D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</w:t>
            </w:r>
            <w:r w:rsid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ри</w:t>
            </w:r>
            <w:r w:rsidRPr="006109DD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виде</w:t>
            </w:r>
            <w:r w:rsidRPr="006109DD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регулирования</w:t>
            </w:r>
            <w:r w:rsidRPr="006109DD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109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  <w:t>упреждающее</w:t>
            </w:r>
            <w:proofErr w:type="gramEnd"/>
          </w:p>
        </w:tc>
      </w:tr>
      <w:tr w:rsidR="00F93F38" w:rsidRPr="006109DD" w14:paraId="2B29BABF" w14:textId="77777777" w:rsidTr="00C75137">
        <w:trPr>
          <w:trHeight w:val="344"/>
        </w:trPr>
        <w:tc>
          <w:tcPr>
            <w:tcW w:w="4395" w:type="dxa"/>
          </w:tcPr>
          <w:p w14:paraId="4EEBEDEE" w14:textId="77777777" w:rsidR="00F93F38" w:rsidRPr="006109DD" w:rsidRDefault="00F93F38" w:rsidP="006109DD">
            <w:pPr>
              <w:numPr>
                <w:ilvl w:val="0"/>
                <w:numId w:val="14"/>
              </w:numPr>
              <w:tabs>
                <w:tab w:val="left" w:pos="284"/>
              </w:tabs>
              <w:ind w:left="0" w:right="227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Влияние</w:t>
            </w:r>
          </w:p>
        </w:tc>
        <w:tc>
          <w:tcPr>
            <w:tcW w:w="5386" w:type="dxa"/>
          </w:tcPr>
          <w:p w14:paraId="4C13B594" w14:textId="1C66F454" w:rsidR="00F93F38" w:rsidRPr="006109DD" w:rsidRDefault="00F93F38" w:rsidP="006109DD">
            <w:pPr>
              <w:tabs>
                <w:tab w:val="left" w:pos="565"/>
              </w:tabs>
              <w:spacing w:before="43"/>
              <w:ind w:left="50" w:right="5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</w:t>
            </w:r>
            <w:r w:rsid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пределение</w:t>
            </w:r>
            <w:r w:rsidRPr="006109D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структуры</w:t>
            </w:r>
            <w:r w:rsidRPr="006109D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  <w:t>предприятий;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установление</w:t>
            </w:r>
            <w:r w:rsidRPr="006109D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  <w:t>ответственности</w:t>
            </w:r>
          </w:p>
        </w:tc>
      </w:tr>
      <w:tr w:rsidR="00F93F38" w:rsidRPr="006109DD" w14:paraId="0C52491F" w14:textId="77777777" w:rsidTr="00C75137">
        <w:trPr>
          <w:trHeight w:val="344"/>
        </w:trPr>
        <w:tc>
          <w:tcPr>
            <w:tcW w:w="4395" w:type="dxa"/>
          </w:tcPr>
          <w:p w14:paraId="7AEDEBE7" w14:textId="06D22041" w:rsidR="00F93F38" w:rsidRPr="006109DD" w:rsidRDefault="00F93F38" w:rsidP="006109DD">
            <w:pPr>
              <w:ind w:right="2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4</w:t>
            </w:r>
            <w:r w:rsid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 Функции</w:t>
            </w:r>
            <w:r w:rsidRPr="006109DD">
              <w:rPr>
                <w:rFonts w:ascii="Times New Roman" w:eastAsia="Times New Roman" w:hAnsi="Times New Roman" w:cs="Times New Roman"/>
                <w:bCs/>
                <w:spacing w:val="-14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административно-оперативного</w:t>
            </w:r>
            <w:r w:rsidRPr="006109DD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  <w:t>управления</w:t>
            </w:r>
          </w:p>
        </w:tc>
        <w:tc>
          <w:tcPr>
            <w:tcW w:w="5386" w:type="dxa"/>
          </w:tcPr>
          <w:p w14:paraId="147FF7CE" w14:textId="10CFE853" w:rsidR="00F93F38" w:rsidRPr="006109DD" w:rsidRDefault="00F93F38" w:rsidP="006109DD">
            <w:pPr>
              <w:tabs>
                <w:tab w:val="left" w:pos="277"/>
              </w:tabs>
              <w:spacing w:before="43"/>
              <w:ind w:left="50" w:right="5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Г</w:t>
            </w:r>
            <w:r w:rsid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 w:rsid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оведение</w:t>
            </w:r>
            <w:r w:rsidRPr="006109D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одного</w:t>
            </w:r>
            <w:r w:rsidRPr="006109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человека,</w:t>
            </w:r>
            <w:r w:rsidRPr="006109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которое</w:t>
            </w:r>
            <w:r w:rsidRPr="006109DD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вносит</w:t>
            </w:r>
            <w:r w:rsidRPr="006109D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изменение</w:t>
            </w:r>
            <w:r w:rsidRPr="006109D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</w:t>
            </w:r>
            <w:r w:rsidRPr="006109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поведение</w:t>
            </w:r>
            <w:r w:rsidRPr="006109D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10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другого</w:t>
            </w:r>
            <w:r w:rsidRPr="006109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  <w:t xml:space="preserve"> человека</w:t>
            </w:r>
          </w:p>
        </w:tc>
      </w:tr>
    </w:tbl>
    <w:p w14:paraId="79494DFC" w14:textId="77777777" w:rsidR="00F93F38" w:rsidRPr="006109DD" w:rsidRDefault="00F93F38" w:rsidP="00F93F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8EAA8" w14:textId="438C5297" w:rsidR="00D06EF5" w:rsidRPr="00DE7D76" w:rsidRDefault="00F93F38" w:rsidP="00F93F3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6EF5" w:rsidRPr="00DE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3-Г, 4-В</w:t>
      </w:r>
    </w:p>
    <w:p w14:paraId="71DF34C7" w14:textId="05A198A8" w:rsidR="00D06EF5" w:rsidRPr="00DE7D76" w:rsidRDefault="00D06EF5" w:rsidP="00F93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E2766" w:rsidRPr="004E2766">
        <w:rPr>
          <w:rFonts w:ascii="Times New Roman" w:hAnsi="Times New Roman" w:cs="Times New Roman"/>
          <w:sz w:val="28"/>
          <w:szCs w:val="28"/>
        </w:rPr>
        <w:t>ПК-2</w:t>
      </w:r>
    </w:p>
    <w:p w14:paraId="378A7A7D" w14:textId="77777777" w:rsidR="00CE7E17" w:rsidRDefault="00CE7E17" w:rsidP="00D0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A6764" w14:textId="77777777" w:rsidR="00806885" w:rsidRPr="00806885" w:rsidRDefault="00CE7E17" w:rsidP="005C4712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06885" w:rsidRPr="00806885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предложенной характеристике механизма эффективной системы управления персоналом и его названием: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806885" w:rsidRPr="00806885" w14:paraId="332B7E4C" w14:textId="77777777" w:rsidTr="00C75137">
        <w:trPr>
          <w:trHeight w:val="249"/>
        </w:trPr>
        <w:tc>
          <w:tcPr>
            <w:tcW w:w="423" w:type="dxa"/>
          </w:tcPr>
          <w:p w14:paraId="104D3C9A" w14:textId="77777777" w:rsidR="00806885" w:rsidRPr="00806885" w:rsidRDefault="00806885" w:rsidP="00806885">
            <w:pPr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7E1A882E" w14:textId="77777777" w:rsidR="00806885" w:rsidRPr="008915FC" w:rsidRDefault="00806885" w:rsidP="008915FC">
            <w:pPr>
              <w:ind w:left="13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15F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5AE73B4E" w14:textId="77777777" w:rsidR="00806885" w:rsidRPr="008915FC" w:rsidRDefault="00806885" w:rsidP="008915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73DAFD12" w14:textId="77777777" w:rsidR="00806885" w:rsidRPr="008915FC" w:rsidRDefault="00806885" w:rsidP="008915FC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  <w:proofErr w:type="spellEnd"/>
          </w:p>
        </w:tc>
      </w:tr>
      <w:tr w:rsidR="00806885" w:rsidRPr="00806885" w14:paraId="4483A469" w14:textId="77777777" w:rsidTr="00C75137">
        <w:trPr>
          <w:trHeight w:val="1011"/>
        </w:trPr>
        <w:tc>
          <w:tcPr>
            <w:tcW w:w="423" w:type="dxa"/>
          </w:tcPr>
          <w:p w14:paraId="2698ECAC" w14:textId="77777777" w:rsidR="00806885" w:rsidRPr="008915FC" w:rsidRDefault="00806885" w:rsidP="00806885">
            <w:pPr>
              <w:spacing w:line="234" w:lineRule="exact"/>
              <w:ind w:left="188"/>
              <w:rPr>
                <w:rFonts w:eastAsia="Times New Roman" w:cs="Times New Roman"/>
                <w:sz w:val="28"/>
                <w:szCs w:val="28"/>
              </w:rPr>
            </w:pPr>
            <w:r w:rsidRPr="008915FC">
              <w:rPr>
                <w:rFonts w:eastAsia="Times New Roman" w:cs="Times New Roman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53BC4BC3" w14:textId="455F8FB7" w:rsidR="00806885" w:rsidRPr="008915FC" w:rsidRDefault="00806885" w:rsidP="008351E8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Важный элемент управления, который включает в себя регулярное предоставление информации о результатах работы, а также обратную связь от сотрудников. Это помогает создать атмосферу доверия и </w:t>
            </w:r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вовлеченности, а также позволяет своевременно корректировать действия и стратегии</w:t>
            </w:r>
          </w:p>
        </w:tc>
        <w:tc>
          <w:tcPr>
            <w:tcW w:w="1061" w:type="dxa"/>
          </w:tcPr>
          <w:p w14:paraId="79B36A67" w14:textId="77777777" w:rsidR="00806885" w:rsidRPr="008915FC" w:rsidRDefault="00806885" w:rsidP="008915FC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2465" w:type="dxa"/>
          </w:tcPr>
          <w:p w14:paraId="7305E734" w14:textId="77777777" w:rsidR="00806885" w:rsidRPr="008915FC" w:rsidRDefault="00806885" w:rsidP="008915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  <w:proofErr w:type="spellEnd"/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целеполагания</w:t>
            </w:r>
            <w:proofErr w:type="spellEnd"/>
          </w:p>
        </w:tc>
      </w:tr>
      <w:tr w:rsidR="00806885" w:rsidRPr="00806885" w14:paraId="29B052AD" w14:textId="77777777" w:rsidTr="00C75137">
        <w:trPr>
          <w:trHeight w:val="760"/>
        </w:trPr>
        <w:tc>
          <w:tcPr>
            <w:tcW w:w="423" w:type="dxa"/>
          </w:tcPr>
          <w:p w14:paraId="094726FD" w14:textId="77777777" w:rsidR="00806885" w:rsidRPr="008915FC" w:rsidRDefault="00806885" w:rsidP="00806885">
            <w:pPr>
              <w:spacing w:line="234" w:lineRule="exact"/>
              <w:ind w:left="188"/>
              <w:rPr>
                <w:rFonts w:eastAsia="Times New Roman" w:cs="Times New Roman"/>
                <w:sz w:val="28"/>
                <w:szCs w:val="28"/>
              </w:rPr>
            </w:pPr>
            <w:r w:rsidRPr="008915FC">
              <w:rPr>
                <w:rFonts w:eastAsia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5272" w:type="dxa"/>
          </w:tcPr>
          <w:p w14:paraId="09AF7F65" w14:textId="7E194275" w:rsidR="00806885" w:rsidRPr="008915FC" w:rsidRDefault="00806885" w:rsidP="008351E8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Этот механизм направлен на формирование четких, измеримых и достижимых целей, которые должны быть известны каждому сотруднику. Он обеспечивает согласованность действий на всех уровнях организации и позволяет контролировать прогресс в достижении поставленных задач</w:t>
            </w:r>
          </w:p>
        </w:tc>
        <w:tc>
          <w:tcPr>
            <w:tcW w:w="1061" w:type="dxa"/>
          </w:tcPr>
          <w:p w14:paraId="2CB7041C" w14:textId="77777777" w:rsidR="00806885" w:rsidRPr="008915FC" w:rsidRDefault="00806885" w:rsidP="008915FC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14:paraId="0425656A" w14:textId="77777777" w:rsidR="00806885" w:rsidRPr="008915FC" w:rsidRDefault="00806885" w:rsidP="008915FC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Механизм</w:t>
            </w:r>
            <w:proofErr w:type="spellEnd"/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обратной</w:t>
            </w:r>
            <w:proofErr w:type="spellEnd"/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</w:t>
            </w:r>
            <w:proofErr w:type="spellEnd"/>
          </w:p>
        </w:tc>
      </w:tr>
      <w:tr w:rsidR="00806885" w:rsidRPr="00806885" w14:paraId="318DEB99" w14:textId="77777777" w:rsidTr="00C75137">
        <w:trPr>
          <w:trHeight w:val="1264"/>
        </w:trPr>
        <w:tc>
          <w:tcPr>
            <w:tcW w:w="423" w:type="dxa"/>
          </w:tcPr>
          <w:p w14:paraId="6C606F0B" w14:textId="77777777" w:rsidR="00806885" w:rsidRPr="008915FC" w:rsidRDefault="00806885" w:rsidP="00806885">
            <w:pPr>
              <w:spacing w:line="234" w:lineRule="exact"/>
              <w:ind w:left="188"/>
              <w:rPr>
                <w:rFonts w:eastAsia="Times New Roman" w:cs="Times New Roman"/>
                <w:sz w:val="28"/>
                <w:szCs w:val="28"/>
              </w:rPr>
            </w:pPr>
            <w:r w:rsidRPr="008915FC">
              <w:rPr>
                <w:rFonts w:eastAsia="Times New Roman" w:cs="Times New Roman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4A90DBAD" w14:textId="2A67A2F1" w:rsidR="00806885" w:rsidRPr="008915FC" w:rsidRDefault="00806885" w:rsidP="008351E8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Этот механизм подразумевает передачу полномочий и ответственности от руководства к сотрудникам, что способствует повышению их инициативности и мотивации</w:t>
            </w:r>
            <w:r w:rsidR="008351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915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Делегирование позволяет использовать потенциал команды более эффективно и развивает лидерские качества у сотрудников</w:t>
            </w:r>
          </w:p>
        </w:tc>
        <w:tc>
          <w:tcPr>
            <w:tcW w:w="1061" w:type="dxa"/>
          </w:tcPr>
          <w:p w14:paraId="32485E3B" w14:textId="77777777" w:rsidR="00806885" w:rsidRPr="008351E8" w:rsidRDefault="00806885" w:rsidP="008915FC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351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1D53C3DE" w14:textId="77777777" w:rsidR="00806885" w:rsidRPr="008351E8" w:rsidRDefault="00806885" w:rsidP="008915FC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351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 обучения и развития</w:t>
            </w:r>
          </w:p>
        </w:tc>
      </w:tr>
      <w:tr w:rsidR="00806885" w:rsidRPr="00806885" w14:paraId="414B8614" w14:textId="77777777" w:rsidTr="00C75137">
        <w:trPr>
          <w:trHeight w:val="501"/>
        </w:trPr>
        <w:tc>
          <w:tcPr>
            <w:tcW w:w="423" w:type="dxa"/>
          </w:tcPr>
          <w:p w14:paraId="2C941F28" w14:textId="77777777" w:rsidR="00806885" w:rsidRPr="008351E8" w:rsidRDefault="00806885" w:rsidP="00806885">
            <w:pPr>
              <w:spacing w:line="234" w:lineRule="exact"/>
              <w:ind w:left="188"/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5272" w:type="dxa"/>
          </w:tcPr>
          <w:p w14:paraId="497BFB73" w14:textId="77777777" w:rsidR="00806885" w:rsidRPr="008351E8" w:rsidRDefault="00806885" w:rsidP="008915FC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346A5447" w14:textId="77777777" w:rsidR="00806885" w:rsidRPr="008351E8" w:rsidRDefault="00806885" w:rsidP="008915FC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351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6E2FF80A" w14:textId="77777777" w:rsidR="00806885" w:rsidRPr="008351E8" w:rsidRDefault="00806885" w:rsidP="008915FC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351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Делегирование полномочий</w:t>
            </w:r>
          </w:p>
        </w:tc>
      </w:tr>
    </w:tbl>
    <w:p w14:paraId="40697714" w14:textId="66A9C229" w:rsidR="00A44A65" w:rsidRDefault="00A44A65" w:rsidP="00806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A6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A3BB9" w:rsidRPr="00FA3BB9">
        <w:t xml:space="preserve"> </w:t>
      </w:r>
      <w:r w:rsidR="00FA3BB9" w:rsidRPr="00FA3BB9">
        <w:rPr>
          <w:rFonts w:ascii="Times New Roman" w:hAnsi="Times New Roman" w:cs="Times New Roman"/>
          <w:sz w:val="28"/>
          <w:szCs w:val="28"/>
        </w:rPr>
        <w:t>1-Б, 2-А, 3-Г</w:t>
      </w:r>
    </w:p>
    <w:p w14:paraId="4075267F" w14:textId="06C55DC1" w:rsidR="00CE7E17" w:rsidRPr="00DE7D76" w:rsidRDefault="00CE7E17" w:rsidP="00806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E2766">
        <w:rPr>
          <w:rFonts w:ascii="Times New Roman" w:hAnsi="Times New Roman" w:cs="Times New Roman"/>
          <w:sz w:val="28"/>
          <w:szCs w:val="28"/>
        </w:rPr>
        <w:t>ПК-3</w:t>
      </w:r>
    </w:p>
    <w:p w14:paraId="4CE41E8D" w14:textId="77777777" w:rsidR="004E1AA9" w:rsidRDefault="004E1AA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56CC0" w14:textId="77777777" w:rsidR="00D52A33" w:rsidRPr="00DE7D76" w:rsidRDefault="00D52A3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DE7D76" w:rsidRDefault="00E638A6" w:rsidP="00914935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D932B30" w14:textId="77777777" w:rsidR="00F62E5A" w:rsidRPr="00DE7D76" w:rsidRDefault="00F62E5A" w:rsidP="00F62E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06F0E7" w14:textId="77777777" w:rsidR="00DB15A6" w:rsidRPr="00DB15A6" w:rsidRDefault="000E180E" w:rsidP="00DB15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>1</w:t>
      </w:r>
      <w:r w:rsidR="007C1F7F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DB15A6" w:rsidRPr="00DB15A6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этапов развития инновационного менеджмента в хронологическом порядке:</w:t>
      </w:r>
    </w:p>
    <w:p w14:paraId="4D54B6E4" w14:textId="7BBD6E80" w:rsidR="00DB15A6" w:rsidRPr="00DB15A6" w:rsidRDefault="00DB15A6" w:rsidP="00DB15A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444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истемный подход</w:t>
      </w:r>
    </w:p>
    <w:p w14:paraId="45F93506" w14:textId="4E9884CD" w:rsidR="00DB15A6" w:rsidRPr="00DB15A6" w:rsidRDefault="00DB15A6" w:rsidP="00DB15A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444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дминистративный подход</w:t>
      </w:r>
    </w:p>
    <w:p w14:paraId="04740C1D" w14:textId="3EFD0384" w:rsidR="00DB15A6" w:rsidRPr="00DB15A6" w:rsidRDefault="00DB15A6" w:rsidP="00DB15A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444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оведенческий подход</w:t>
      </w:r>
    </w:p>
    <w:p w14:paraId="73015B58" w14:textId="4B0672B4" w:rsidR="00DB15A6" w:rsidRPr="00DB15A6" w:rsidRDefault="00DB15A6" w:rsidP="00DB15A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444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DB15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одход научного управления</w:t>
      </w:r>
    </w:p>
    <w:p w14:paraId="161A429F" w14:textId="188F03D3" w:rsidR="00DB15A6" w:rsidRPr="00DB15A6" w:rsidRDefault="00DB15A6" w:rsidP="00DB15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B15A6">
        <w:rPr>
          <w:rFonts w:ascii="Times New Roman" w:eastAsia="Calibri" w:hAnsi="Times New Roman" w:cs="Times New Roman"/>
          <w:iCs/>
          <w:sz w:val="28"/>
          <w:szCs w:val="28"/>
        </w:rPr>
        <w:t xml:space="preserve">Д) </w:t>
      </w:r>
      <w:r w:rsidR="0044492E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Pr="00DB15A6">
        <w:rPr>
          <w:rFonts w:ascii="Times New Roman" w:eastAsia="Calibri" w:hAnsi="Times New Roman" w:cs="Times New Roman"/>
          <w:iCs/>
          <w:sz w:val="28"/>
          <w:szCs w:val="28"/>
        </w:rPr>
        <w:t>итуационный (проектный) подход</w:t>
      </w:r>
    </w:p>
    <w:p w14:paraId="087A86C9" w14:textId="2CE599FA" w:rsidR="00DB15A6" w:rsidRPr="00DB15A6" w:rsidRDefault="00DB15A6" w:rsidP="00DB15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15A6"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r w:rsidR="0044492E">
        <w:rPr>
          <w:rFonts w:ascii="Times New Roman" w:eastAsia="Calibri" w:hAnsi="Times New Roman" w:cs="Times New Roman"/>
          <w:sz w:val="28"/>
          <w:szCs w:val="28"/>
        </w:rPr>
        <w:t>п</w:t>
      </w:r>
      <w:r w:rsidRPr="00DB15A6">
        <w:rPr>
          <w:rFonts w:ascii="Times New Roman" w:eastAsia="Calibri" w:hAnsi="Times New Roman" w:cs="Times New Roman"/>
          <w:sz w:val="28"/>
          <w:szCs w:val="28"/>
        </w:rPr>
        <w:t>роцессный подход</w:t>
      </w:r>
    </w:p>
    <w:p w14:paraId="5F918943" w14:textId="58FB2A71" w:rsidR="00DB15A6" w:rsidRPr="00DB15A6" w:rsidRDefault="00DB15A6" w:rsidP="00DB15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15A6">
        <w:rPr>
          <w:rFonts w:ascii="Times New Roman" w:eastAsia="Calibri" w:hAnsi="Times New Roman" w:cs="Times New Roman"/>
          <w:sz w:val="28"/>
          <w:szCs w:val="28"/>
        </w:rPr>
        <w:t xml:space="preserve">З) </w:t>
      </w:r>
      <w:r w:rsidR="0044492E">
        <w:rPr>
          <w:rFonts w:ascii="Times New Roman" w:eastAsia="Calibri" w:hAnsi="Times New Roman" w:cs="Times New Roman"/>
          <w:sz w:val="28"/>
          <w:szCs w:val="28"/>
        </w:rPr>
        <w:t>к</w:t>
      </w:r>
      <w:r w:rsidRPr="00DB15A6">
        <w:rPr>
          <w:rFonts w:ascii="Times New Roman" w:eastAsia="Calibri" w:hAnsi="Times New Roman" w:cs="Times New Roman"/>
          <w:sz w:val="28"/>
          <w:szCs w:val="28"/>
        </w:rPr>
        <w:t>оличественный подход</w:t>
      </w:r>
    </w:p>
    <w:p w14:paraId="6D4BAAAD" w14:textId="77777777" w:rsidR="00DB15A6" w:rsidRPr="00DB15A6" w:rsidRDefault="00DB15A6" w:rsidP="00DB15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1136795"/>
      <w:r w:rsidRPr="00DB15A6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0"/>
      <w:r w:rsidRPr="00DB15A6">
        <w:rPr>
          <w:rFonts w:ascii="Times New Roman" w:eastAsia="Times New Roman" w:hAnsi="Times New Roman" w:cs="Times New Roman"/>
          <w:sz w:val="28"/>
          <w:szCs w:val="28"/>
        </w:rPr>
        <w:t xml:space="preserve">Г, Б, В, </w:t>
      </w:r>
      <w:proofErr w:type="gramStart"/>
      <w:r w:rsidRPr="00DB15A6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DB15A6">
        <w:rPr>
          <w:rFonts w:ascii="Times New Roman" w:eastAsia="Times New Roman" w:hAnsi="Times New Roman" w:cs="Times New Roman"/>
          <w:sz w:val="28"/>
          <w:szCs w:val="28"/>
        </w:rPr>
        <w:t>, Ж, А, Д</w:t>
      </w:r>
    </w:p>
    <w:p w14:paraId="6BF3D79F" w14:textId="1E4494A3" w:rsidR="006B1D58" w:rsidRPr="00DE7D76" w:rsidRDefault="006B1D58" w:rsidP="00DB1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 w:rsidRPr="00DB15A6">
        <w:rPr>
          <w:rFonts w:ascii="Times New Roman" w:hAnsi="Times New Roman" w:cs="Times New Roman"/>
          <w:sz w:val="28"/>
          <w:szCs w:val="28"/>
        </w:rPr>
        <w:t>ОПК-1</w:t>
      </w:r>
    </w:p>
    <w:p w14:paraId="04A3D26C" w14:textId="77777777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4B6212" w14:textId="77777777" w:rsidR="00503BB2" w:rsidRPr="00DE7D76" w:rsidRDefault="00F36E6A" w:rsidP="00503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180E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503BB2" w:rsidRPr="00F36E6A">
        <w:rPr>
          <w:rFonts w:ascii="Times New Roman" w:hAnsi="Times New Roman" w:cs="Times New Roman"/>
          <w:i/>
          <w:sz w:val="28"/>
          <w:szCs w:val="28"/>
        </w:rPr>
        <w:t>Расположите последовательно этапы методов управления в менеджменте:</w:t>
      </w:r>
    </w:p>
    <w:p w14:paraId="1AFE2DCC" w14:textId="04C0BDA8" w:rsidR="00503BB2" w:rsidRPr="00DE7D76" w:rsidRDefault="00503BB2" w:rsidP="00503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А) </w:t>
      </w:r>
      <w:r w:rsidR="0044492E">
        <w:rPr>
          <w:rFonts w:ascii="Times New Roman" w:hAnsi="Times New Roman" w:cs="Times New Roman"/>
          <w:sz w:val="28"/>
          <w:szCs w:val="28"/>
        </w:rPr>
        <w:t>и</w:t>
      </w:r>
      <w:r w:rsidRPr="00DE7D76">
        <w:rPr>
          <w:rFonts w:ascii="Times New Roman" w:hAnsi="Times New Roman" w:cs="Times New Roman"/>
          <w:sz w:val="28"/>
          <w:szCs w:val="28"/>
        </w:rPr>
        <w:t>спользование распорядительных методов</w:t>
      </w:r>
    </w:p>
    <w:p w14:paraId="242FBC1C" w14:textId="1F4B258F" w:rsidR="00503BB2" w:rsidRPr="00DE7D76" w:rsidRDefault="00503BB2" w:rsidP="00503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44492E">
        <w:rPr>
          <w:rFonts w:ascii="Times New Roman" w:hAnsi="Times New Roman" w:cs="Times New Roman"/>
          <w:sz w:val="28"/>
          <w:szCs w:val="28"/>
        </w:rPr>
        <w:t>о</w:t>
      </w:r>
      <w:r w:rsidRPr="00DE7D76">
        <w:rPr>
          <w:rFonts w:ascii="Times New Roman" w:hAnsi="Times New Roman" w:cs="Times New Roman"/>
          <w:sz w:val="28"/>
          <w:szCs w:val="28"/>
        </w:rPr>
        <w:t>ценка ситуации и поставленных задач</w:t>
      </w:r>
    </w:p>
    <w:p w14:paraId="56503F35" w14:textId="30919C10" w:rsidR="00503BB2" w:rsidRPr="00DE7D76" w:rsidRDefault="00503BB2" w:rsidP="00503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В) </w:t>
      </w:r>
      <w:r w:rsidR="0044492E">
        <w:rPr>
          <w:rFonts w:ascii="Times New Roman" w:hAnsi="Times New Roman" w:cs="Times New Roman"/>
          <w:sz w:val="28"/>
          <w:szCs w:val="28"/>
        </w:rPr>
        <w:t>п</w:t>
      </w:r>
      <w:r w:rsidRPr="00DE7D76">
        <w:rPr>
          <w:rFonts w:ascii="Times New Roman" w:hAnsi="Times New Roman" w:cs="Times New Roman"/>
          <w:sz w:val="28"/>
          <w:szCs w:val="28"/>
        </w:rPr>
        <w:t>рименение социально-психологических методов</w:t>
      </w:r>
    </w:p>
    <w:p w14:paraId="5F95C791" w14:textId="35EBA0FC" w:rsidR="00503BB2" w:rsidRPr="00DE7D76" w:rsidRDefault="00503BB2" w:rsidP="00503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Г) </w:t>
      </w:r>
      <w:r w:rsidR="0044492E">
        <w:rPr>
          <w:rFonts w:ascii="Times New Roman" w:hAnsi="Times New Roman" w:cs="Times New Roman"/>
          <w:sz w:val="28"/>
          <w:szCs w:val="28"/>
        </w:rPr>
        <w:t>п</w:t>
      </w:r>
      <w:r w:rsidRPr="00DE7D76">
        <w:rPr>
          <w:rFonts w:ascii="Times New Roman" w:hAnsi="Times New Roman" w:cs="Times New Roman"/>
          <w:sz w:val="28"/>
          <w:szCs w:val="28"/>
        </w:rPr>
        <w:t>рименение организационных методов</w:t>
      </w:r>
    </w:p>
    <w:p w14:paraId="53355109" w14:textId="1015F46C" w:rsidR="000E180E" w:rsidRPr="00DE7D76" w:rsidRDefault="00503BB2" w:rsidP="00503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gramStart"/>
      <w:r w:rsidRPr="00DE7D7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E7D76">
        <w:rPr>
          <w:rFonts w:ascii="Times New Roman" w:hAnsi="Times New Roman" w:cs="Times New Roman"/>
          <w:sz w:val="28"/>
          <w:szCs w:val="28"/>
        </w:rPr>
        <w:t>, Г, А, В</w:t>
      </w:r>
    </w:p>
    <w:p w14:paraId="7DA054F3" w14:textId="60B674E4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>
        <w:rPr>
          <w:rFonts w:ascii="Times New Roman" w:hAnsi="Times New Roman" w:cs="Times New Roman"/>
          <w:sz w:val="28"/>
          <w:szCs w:val="28"/>
        </w:rPr>
        <w:t>ПК-1</w:t>
      </w:r>
    </w:p>
    <w:p w14:paraId="0AE7E02C" w14:textId="77777777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C3E167" w14:textId="77777777" w:rsidR="00996837" w:rsidRPr="00996837" w:rsidRDefault="00F36E6A" w:rsidP="00996837">
      <w:pPr>
        <w:ind w:left="142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996837" w:rsidRPr="0099683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анализе результата экономической деятельности:</w:t>
      </w:r>
    </w:p>
    <w:p w14:paraId="2CAAFA0C" w14:textId="69462081" w:rsidR="00996837" w:rsidRPr="00996837" w:rsidRDefault="00996837" w:rsidP="00996837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99683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96837">
        <w:rPr>
          <w:rFonts w:ascii="Times New Roman" w:eastAsia="Times New Roman" w:hAnsi="Times New Roman" w:cs="Times New Roman"/>
          <w:sz w:val="28"/>
          <w:szCs w:val="28"/>
        </w:rPr>
        <w:t> определение экономических показателей</w:t>
      </w:r>
    </w:p>
    <w:p w14:paraId="364758BB" w14:textId="4259D419" w:rsidR="00996837" w:rsidRPr="00996837" w:rsidRDefault="00996837" w:rsidP="00996837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996837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96837">
        <w:rPr>
          <w:rFonts w:ascii="Times New Roman" w:eastAsia="Times New Roman" w:hAnsi="Times New Roman" w:cs="Times New Roman"/>
          <w:sz w:val="28"/>
          <w:szCs w:val="28"/>
        </w:rPr>
        <w:t xml:space="preserve"> расчет отклонений сравниваемых показателей</w:t>
      </w:r>
    </w:p>
    <w:p w14:paraId="6A23C484" w14:textId="0B2A97C1" w:rsidR="00996837" w:rsidRPr="00996837" w:rsidRDefault="00996837" w:rsidP="00996837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99683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96837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информационной базы исследования</w:t>
      </w:r>
    </w:p>
    <w:p w14:paraId="7936D9D6" w14:textId="7C0C8454" w:rsidR="00996837" w:rsidRPr="00996837" w:rsidRDefault="00996837" w:rsidP="00996837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996837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96837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системы показателей</w:t>
      </w:r>
    </w:p>
    <w:p w14:paraId="484FD76F" w14:textId="073D73B8" w:rsidR="00996837" w:rsidRPr="00996837" w:rsidRDefault="00996837" w:rsidP="00996837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996837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96837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факторов осуществления экономической деятельности</w:t>
      </w:r>
    </w:p>
    <w:p w14:paraId="3A089E5B" w14:textId="2B8BAD34" w:rsidR="00996837" w:rsidRPr="00996837" w:rsidRDefault="00996837" w:rsidP="00996837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683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Д, Г, В, А, Б</w:t>
      </w:r>
    </w:p>
    <w:p w14:paraId="7C8FBA98" w14:textId="4368BA67" w:rsidR="006B1D58" w:rsidRPr="00DE7D76" w:rsidRDefault="006B1D58" w:rsidP="00996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>
        <w:rPr>
          <w:rFonts w:ascii="Times New Roman" w:hAnsi="Times New Roman" w:cs="Times New Roman"/>
          <w:sz w:val="28"/>
          <w:szCs w:val="28"/>
        </w:rPr>
        <w:t>ПК-2</w:t>
      </w:r>
    </w:p>
    <w:p w14:paraId="0DA7ED80" w14:textId="77777777" w:rsidR="00317360" w:rsidRPr="00DE7D76" w:rsidRDefault="0031736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63EF8" w14:textId="1682683C" w:rsidR="00E87EDC" w:rsidRPr="00E87EDC" w:rsidRDefault="00F36E6A" w:rsidP="00E8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180E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E87EDC" w:rsidRPr="00E87E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Расположите этапы процесса планирования потребностей в персонале</w:t>
      </w:r>
      <w:r w:rsidR="00E87E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правильной последовательности</w:t>
      </w:r>
      <w:r w:rsidR="00E87EDC" w:rsidRPr="00E87E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71AA6A16" w14:textId="61D1FE38" w:rsidR="00E87EDC" w:rsidRPr="00E87EDC" w:rsidRDefault="00E87EDC" w:rsidP="00E8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449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текущего штатного расписания</w:t>
      </w:r>
    </w:p>
    <w:p w14:paraId="31B4BE76" w14:textId="74C709D1" w:rsidR="00E87EDC" w:rsidRPr="00E87EDC" w:rsidRDefault="00E87EDC" w:rsidP="00E8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449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будущих задач организации</w:t>
      </w:r>
    </w:p>
    <w:p w14:paraId="7DFB8111" w14:textId="6545D5B3" w:rsidR="00E87EDC" w:rsidRPr="00E87EDC" w:rsidRDefault="00E87EDC" w:rsidP="00E8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4492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требований к новым позициям</w:t>
      </w:r>
    </w:p>
    <w:p w14:paraId="34935EF7" w14:textId="5B4E5723" w:rsidR="00E87EDC" w:rsidRPr="00E87EDC" w:rsidRDefault="00E87EDC" w:rsidP="00E8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449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птимизация численности персонала</w:t>
      </w:r>
    </w:p>
    <w:p w14:paraId="14AEF1E4" w14:textId="77777777" w:rsidR="00E87EDC" w:rsidRPr="00E87EDC" w:rsidRDefault="00E87EDC" w:rsidP="00E8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Б, В, Г</w:t>
      </w:r>
    </w:p>
    <w:p w14:paraId="2867F9A0" w14:textId="5CC145CC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E2766" w:rsidRPr="004E2766">
        <w:rPr>
          <w:rFonts w:ascii="Times New Roman" w:hAnsi="Times New Roman" w:cs="Times New Roman"/>
          <w:sz w:val="28"/>
          <w:szCs w:val="28"/>
        </w:rPr>
        <w:t>ПК-3</w:t>
      </w:r>
    </w:p>
    <w:p w14:paraId="429F0EFE" w14:textId="77777777" w:rsidR="000E7A20" w:rsidRDefault="000E7A2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79F4B" w14:textId="77777777" w:rsidR="00BA3AEF" w:rsidRDefault="00BA3A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6CF72" w14:textId="77777777" w:rsidR="00BA3AEF" w:rsidRPr="00DE7D76" w:rsidRDefault="00BA3A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DE7D76" w:rsidRDefault="00E638A6" w:rsidP="00914935">
      <w:pPr>
        <w:pStyle w:val="3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DE7D7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DE7D76" w:rsidRDefault="00E638A6" w:rsidP="00914935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DE7D7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BED8F" w14:textId="4054091E" w:rsidR="00A96AF2" w:rsidRDefault="00BE1F3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>1</w:t>
      </w:r>
      <w:r w:rsidR="00914935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70E3A970" w14:textId="7F4B1CF2" w:rsidR="00D62A2D" w:rsidRPr="00D62A2D" w:rsidRDefault="00D62A2D" w:rsidP="00D62A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A2D">
        <w:rPr>
          <w:rFonts w:ascii="Times New Roman" w:eastAsia="Times New Roman" w:hAnsi="Times New Roman" w:cs="Times New Roman"/>
          <w:sz w:val="28"/>
          <w:szCs w:val="28"/>
        </w:rPr>
        <w:t>Использование передовых достижений науки и техники, технологии в хозяйстве, в производстве с целью повышения эффективности и качества производственных процессов, лучшего удовлетворения потребности людей представляет собой</w:t>
      </w:r>
      <w:r w:rsidRPr="00D62A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A2D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37237C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D62A2D">
        <w:rPr>
          <w:rFonts w:ascii="Times New Roman" w:eastAsia="Times New Roman" w:hAnsi="Times New Roman" w:cs="Times New Roman"/>
          <w:sz w:val="28"/>
          <w:szCs w:val="28"/>
        </w:rPr>
        <w:t xml:space="preserve">____ </w:t>
      </w:r>
    </w:p>
    <w:p w14:paraId="68E8214D" w14:textId="052897A4" w:rsidR="00D62A2D" w:rsidRPr="00D62A2D" w:rsidRDefault="00D62A2D" w:rsidP="00D62A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A2D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D62A2D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D62A2D">
        <w:rPr>
          <w:rFonts w:ascii="Times New Roman" w:eastAsia="Times New Roman" w:hAnsi="Times New Roman" w:cs="Times New Roman"/>
          <w:sz w:val="28"/>
          <w:szCs w:val="28"/>
        </w:rPr>
        <w:t>аучно-технический прогресс</w:t>
      </w:r>
    </w:p>
    <w:p w14:paraId="15CB9FDF" w14:textId="3E902AAE" w:rsidR="004E276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 w:rsidRPr="00D62A2D">
        <w:rPr>
          <w:rFonts w:ascii="Times New Roman" w:hAnsi="Times New Roman" w:cs="Times New Roman"/>
          <w:sz w:val="28"/>
          <w:szCs w:val="28"/>
        </w:rPr>
        <w:t>ОПК-1</w:t>
      </w:r>
    </w:p>
    <w:p w14:paraId="52037A71" w14:textId="77777777" w:rsidR="00774369" w:rsidRPr="00DE7D76" w:rsidRDefault="0077436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77F36" w14:textId="72EEAB4C" w:rsidR="00A96AF2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2.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4307F4B" w14:textId="77777777" w:rsidR="009D3E4B" w:rsidRPr="009D3E4B" w:rsidRDefault="009D3E4B" w:rsidP="009D3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E4B">
        <w:rPr>
          <w:rFonts w:ascii="Times New Roman" w:eastAsia="Times New Roman" w:hAnsi="Times New Roman" w:cs="Times New Roman"/>
          <w:sz w:val="28"/>
          <w:szCs w:val="28"/>
        </w:rPr>
        <w:t>Создание логических диаграмм последовательности выполнения проектных работ (сетевых графиков) и определение длительности этих работ и проекта в целом с целью последующего контроля называется ________________</w:t>
      </w:r>
    </w:p>
    <w:p w14:paraId="13903538" w14:textId="77777777" w:rsidR="009D3E4B" w:rsidRPr="009D3E4B" w:rsidRDefault="009D3E4B" w:rsidP="009D3E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E4B">
        <w:rPr>
          <w:rFonts w:ascii="Times New Roman" w:eastAsia="Times New Roman" w:hAnsi="Times New Roman" w:cs="Times New Roman"/>
          <w:sz w:val="28"/>
          <w:szCs w:val="28"/>
        </w:rPr>
        <w:t>Правильный ответ: сетевое планирование</w:t>
      </w:r>
    </w:p>
    <w:p w14:paraId="02E2AD3C" w14:textId="213552AF" w:rsidR="00A25203" w:rsidRPr="00DE7D76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4E2766" w:rsidRPr="004E2766">
        <w:rPr>
          <w:rFonts w:ascii="Times New Roman" w:hAnsi="Times New Roman" w:cs="Times New Roman"/>
          <w:sz w:val="28"/>
          <w:szCs w:val="28"/>
        </w:rPr>
        <w:t>ПК-1</w:t>
      </w:r>
    </w:p>
    <w:p w14:paraId="6A7D22E8" w14:textId="77777777" w:rsidR="00774369" w:rsidRPr="00DE7D76" w:rsidRDefault="0077436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E75EC" w14:textId="62B8D0AD" w:rsidR="00A96AF2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3.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4307B04" w14:textId="77777777" w:rsidR="0058311D" w:rsidRPr="0058311D" w:rsidRDefault="0058311D" w:rsidP="0058311D">
      <w:pPr>
        <w:widowControl w:val="0"/>
        <w:tabs>
          <w:tab w:val="left" w:pos="142"/>
          <w:tab w:val="left" w:pos="284"/>
        </w:tabs>
        <w:autoSpaceDE w:val="0"/>
        <w:autoSpaceDN w:val="0"/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311D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Целью </w:t>
      </w:r>
      <w:r w:rsidRPr="0058311D">
        <w:rPr>
          <w:rFonts w:ascii="Times New Roman" w:eastAsia="Times New Roman" w:hAnsi="Times New Roman" w:cs="Times New Roman"/>
          <w:b/>
          <w:sz w:val="28"/>
          <w:szCs w:val="28"/>
        </w:rPr>
        <w:t>_______________</w:t>
      </w:r>
      <w:r w:rsidRPr="0058311D">
        <w:rPr>
          <w:rFonts w:ascii="Times New Roman" w:eastAsia="Times New Roman" w:hAnsi="Times New Roman" w:cs="Times New Roman"/>
          <w:bCs/>
          <w:sz w:val="28"/>
          <w:szCs w:val="28"/>
        </w:rPr>
        <w:t xml:space="preserve">функции коммуникации является взаимное ориентирование и согласование действий при организации совместной </w:t>
      </w:r>
      <w:r w:rsidRPr="0058311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деятельности</w:t>
      </w:r>
      <w:r w:rsidRPr="005831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2EC33E7" w14:textId="77777777" w:rsidR="0058311D" w:rsidRPr="0058311D" w:rsidRDefault="0058311D" w:rsidP="00583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8311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8311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8311D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Pr="0058311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proofErr w:type="gramStart"/>
      <w:r w:rsidRPr="0058311D">
        <w:rPr>
          <w:rFonts w:ascii="Times New Roman" w:eastAsia="Times New Roman" w:hAnsi="Times New Roman" w:cs="Times New Roman"/>
          <w:spacing w:val="-2"/>
          <w:sz w:val="28"/>
          <w:szCs w:val="28"/>
        </w:rPr>
        <w:t>координирующей</w:t>
      </w:r>
      <w:proofErr w:type="gramEnd"/>
    </w:p>
    <w:p w14:paraId="5D9F7CF5" w14:textId="6AF785B2" w:rsidR="00A25203" w:rsidRPr="00DE7D76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>
        <w:rPr>
          <w:rFonts w:ascii="Times New Roman" w:hAnsi="Times New Roman" w:cs="Times New Roman"/>
          <w:sz w:val="28"/>
          <w:szCs w:val="28"/>
        </w:rPr>
        <w:t>ПК-2</w:t>
      </w:r>
    </w:p>
    <w:p w14:paraId="422AA5CA" w14:textId="77777777" w:rsidR="00A25203" w:rsidRPr="00DE7D76" w:rsidRDefault="00A2520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BF6E5" w14:textId="2FBE6192" w:rsidR="00A96AF2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4.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459166C" w14:textId="79ABA9D9" w:rsidR="00A25203" w:rsidRPr="00DE7D76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>Совокупность приёмов и способов воздействия субъекта управления на управляемый объект для достижения поставленных организацией целей, в менеджменте называется метод __________________________.</w:t>
      </w:r>
    </w:p>
    <w:p w14:paraId="08BE032E" w14:textId="77777777" w:rsidR="00A25203" w:rsidRPr="00DE7D76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>Правильный ответ: управления</w:t>
      </w:r>
    </w:p>
    <w:p w14:paraId="7C8CBC4C" w14:textId="4308C5B0" w:rsidR="00A25203" w:rsidRPr="00DE7D76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>
        <w:rPr>
          <w:rFonts w:ascii="Times New Roman" w:hAnsi="Times New Roman" w:cs="Times New Roman"/>
          <w:sz w:val="28"/>
          <w:szCs w:val="28"/>
        </w:rPr>
        <w:t>ПК-2</w:t>
      </w:r>
    </w:p>
    <w:p w14:paraId="7927123E" w14:textId="77777777" w:rsidR="00A25203" w:rsidRPr="00DE7D76" w:rsidRDefault="00A2520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2ADAF" w14:textId="7943DDE7" w:rsidR="00A96AF2" w:rsidRDefault="00A25203" w:rsidP="009B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5.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1D4C6003" w14:textId="4046CE70" w:rsidR="000E228C" w:rsidRPr="000E228C" w:rsidRDefault="000E228C" w:rsidP="000E2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28C">
        <w:rPr>
          <w:rFonts w:ascii="Times New Roman" w:hAnsi="Times New Roman" w:cs="Times New Roman"/>
          <w:sz w:val="28"/>
          <w:szCs w:val="28"/>
        </w:rPr>
        <w:t>Планомерное воздействие на команду с целью изменения его свойств – это 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0E22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87366" w14:textId="160C0DB0" w:rsidR="00A25203" w:rsidRPr="00DE7D76" w:rsidRDefault="000E228C" w:rsidP="000E2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28C">
        <w:rPr>
          <w:rFonts w:ascii="Times New Roman" w:hAnsi="Times New Roman" w:cs="Times New Roman"/>
          <w:sz w:val="28"/>
          <w:szCs w:val="28"/>
        </w:rPr>
        <w:t>Правильный ответ: руководство командой</w:t>
      </w:r>
    </w:p>
    <w:p w14:paraId="348FD85D" w14:textId="4E047DB6" w:rsidR="00A25203" w:rsidRPr="00DE7D76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E2766" w:rsidRPr="004E2766">
        <w:rPr>
          <w:rFonts w:ascii="Times New Roman" w:hAnsi="Times New Roman" w:cs="Times New Roman"/>
          <w:sz w:val="28"/>
          <w:szCs w:val="28"/>
        </w:rPr>
        <w:t>ПК-3</w:t>
      </w:r>
    </w:p>
    <w:p w14:paraId="3C4CB186" w14:textId="77777777" w:rsidR="00CE7E17" w:rsidRDefault="00CE7E17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78F56" w14:textId="2AFFEF42" w:rsidR="00CE7E17" w:rsidRDefault="00CE7E17" w:rsidP="00CE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7D4BE7FB" w14:textId="77777777" w:rsidR="000E228C" w:rsidRPr="000E228C" w:rsidRDefault="000E228C" w:rsidP="000E2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28C">
        <w:rPr>
          <w:rFonts w:ascii="Times New Roman" w:hAnsi="Times New Roman" w:cs="Times New Roman"/>
          <w:sz w:val="28"/>
          <w:szCs w:val="28"/>
        </w:rPr>
        <w:t>Группа людей, имеющих высокую квалификацию в определенной области и максимально преданных общей цели деятельности своей организации, для достижения которой они действуют сообща, взаимно согласовывая свою работу – это ________________</w:t>
      </w:r>
    </w:p>
    <w:p w14:paraId="649ABEF3" w14:textId="640F76A0" w:rsidR="00CE7E17" w:rsidRPr="00DE7D76" w:rsidRDefault="000E228C" w:rsidP="000E2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28C">
        <w:rPr>
          <w:rFonts w:ascii="Times New Roman" w:hAnsi="Times New Roman" w:cs="Times New Roman"/>
          <w:sz w:val="28"/>
          <w:szCs w:val="28"/>
        </w:rPr>
        <w:t>Правильный ответ: команда</w:t>
      </w:r>
    </w:p>
    <w:p w14:paraId="1F9C5C40" w14:textId="34D0EC42" w:rsidR="00CE7E17" w:rsidRPr="00DE7D76" w:rsidRDefault="00CE7E17" w:rsidP="00CE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E2766">
        <w:rPr>
          <w:rFonts w:ascii="Times New Roman" w:hAnsi="Times New Roman" w:cs="Times New Roman"/>
          <w:sz w:val="28"/>
          <w:szCs w:val="28"/>
        </w:rPr>
        <w:t>ПК-3</w:t>
      </w:r>
    </w:p>
    <w:p w14:paraId="5DE54859" w14:textId="77777777" w:rsidR="00A25203" w:rsidRDefault="00A2520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12207" w14:textId="77777777" w:rsidR="00BA3AEF" w:rsidRPr="00DE7D76" w:rsidRDefault="00BA3A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DE7D76" w:rsidRDefault="00E638A6" w:rsidP="00914935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DE7D7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20FACB5F" w:rsidR="00914935" w:rsidRPr="00DE7D76" w:rsidRDefault="004521F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521F0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1AF6655C" w14:textId="77777777" w:rsidR="00A67467" w:rsidRPr="00A67467" w:rsidRDefault="00A67467" w:rsidP="00A674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467">
        <w:rPr>
          <w:rFonts w:ascii="Times New Roman" w:eastAsia="Calibri" w:hAnsi="Times New Roman" w:cs="Times New Roman"/>
          <w:sz w:val="28"/>
          <w:szCs w:val="28"/>
        </w:rPr>
        <w:t>Какие элементы, могут охраняться как товарные знаки?</w:t>
      </w:r>
    </w:p>
    <w:p w14:paraId="799B2BF2" w14:textId="41FF3C11" w:rsidR="00A67467" w:rsidRPr="00A67467" w:rsidRDefault="00A67467" w:rsidP="00A674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67467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C97B1B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1853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853C4" w:rsidRPr="001853C4">
        <w:rPr>
          <w:rFonts w:ascii="Times New Roman" w:eastAsia="Times New Roman" w:hAnsi="Times New Roman" w:cs="Times New Roman"/>
          <w:iCs/>
          <w:sz w:val="28"/>
          <w:szCs w:val="28"/>
        </w:rPr>
        <w:t>качестве товарных знаков могут быть зарегистрированы словесные, изобразительные, объемные и ины</w:t>
      </w:r>
      <w:r w:rsidR="001853C4">
        <w:rPr>
          <w:rFonts w:ascii="Times New Roman" w:eastAsia="Times New Roman" w:hAnsi="Times New Roman" w:cs="Times New Roman"/>
          <w:iCs/>
          <w:sz w:val="28"/>
          <w:szCs w:val="28"/>
        </w:rPr>
        <w:t xml:space="preserve">е обозначения или их комбинации.  В </w:t>
      </w:r>
      <w:r w:rsidR="001853C4" w:rsidRPr="001853C4">
        <w:rPr>
          <w:rFonts w:ascii="Times New Roman" w:eastAsia="Times New Roman" w:hAnsi="Times New Roman" w:cs="Times New Roman"/>
          <w:iCs/>
          <w:sz w:val="28"/>
          <w:szCs w:val="28"/>
        </w:rPr>
        <w:t>Приказе министерства экономического развития РФ от 20 июля 2015 г. №482, также выделяются световые, звуковые, изменяющиеся, голографические, позиционные, осязательные, обонятельные, цветовые, вкусовые и комбинированные товарные знаки.</w:t>
      </w:r>
    </w:p>
    <w:p w14:paraId="28759EB1" w14:textId="5FE460A0" w:rsidR="006B1D58" w:rsidRPr="00DE7D76" w:rsidRDefault="006B1D58" w:rsidP="00DA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67C48" w:rsidRPr="00A67467">
        <w:rPr>
          <w:rFonts w:ascii="Times New Roman" w:hAnsi="Times New Roman" w:cs="Times New Roman"/>
          <w:sz w:val="28"/>
          <w:szCs w:val="28"/>
        </w:rPr>
        <w:t>ОПК-1</w:t>
      </w:r>
    </w:p>
    <w:p w14:paraId="19D864A2" w14:textId="77777777" w:rsidR="008A4909" w:rsidRPr="00DE7D76" w:rsidRDefault="008A4909" w:rsidP="00DA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8CBAF" w14:textId="3567161B" w:rsidR="004521F0" w:rsidRDefault="004521F0" w:rsidP="004063C5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4909" w:rsidRPr="00DE7D76">
        <w:rPr>
          <w:rFonts w:ascii="Times New Roman" w:hAnsi="Times New Roman" w:cs="Times New Roman"/>
          <w:sz w:val="28"/>
          <w:szCs w:val="28"/>
        </w:rPr>
        <w:t>.</w:t>
      </w:r>
      <w:r w:rsidR="004063C5" w:rsidRPr="00DE7D76">
        <w:rPr>
          <w:sz w:val="28"/>
          <w:szCs w:val="28"/>
        </w:rPr>
        <w:t xml:space="preserve"> </w:t>
      </w:r>
      <w:r w:rsidRPr="004521F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0480218" w14:textId="798AE00C" w:rsidR="004063C5" w:rsidRPr="00DE7D76" w:rsidRDefault="004063C5" w:rsidP="00406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lastRenderedPageBreak/>
        <w:t>Каковы основные преимущества административных методов</w:t>
      </w:r>
      <w:r w:rsidR="00DE7D76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DE7D7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3506E4E" w14:textId="2B6C5C8E" w:rsidR="00473D89" w:rsidRPr="00DE7D76" w:rsidRDefault="00E3746C" w:rsidP="00406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6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063C5" w:rsidRPr="00DE7D76">
        <w:rPr>
          <w:rFonts w:ascii="Times New Roman" w:hAnsi="Times New Roman" w:cs="Times New Roman"/>
          <w:sz w:val="28"/>
          <w:szCs w:val="28"/>
        </w:rPr>
        <w:t xml:space="preserve">: </w:t>
      </w:r>
      <w:r w:rsidR="00C97B1B">
        <w:rPr>
          <w:rFonts w:ascii="Times New Roman" w:hAnsi="Times New Roman" w:cs="Times New Roman"/>
          <w:sz w:val="28"/>
          <w:szCs w:val="28"/>
        </w:rPr>
        <w:t>а</w:t>
      </w:r>
      <w:r w:rsidR="00EA717A" w:rsidRPr="00EA717A">
        <w:rPr>
          <w:rFonts w:ascii="Times New Roman" w:hAnsi="Times New Roman" w:cs="Times New Roman"/>
          <w:sz w:val="28"/>
          <w:szCs w:val="28"/>
        </w:rPr>
        <w:t>дминистративны</w:t>
      </w:r>
      <w:r w:rsidR="00EA717A">
        <w:rPr>
          <w:rFonts w:ascii="Times New Roman" w:hAnsi="Times New Roman" w:cs="Times New Roman"/>
          <w:sz w:val="28"/>
          <w:szCs w:val="28"/>
        </w:rPr>
        <w:t>е</w:t>
      </w:r>
      <w:r w:rsidR="00EA717A" w:rsidRPr="00EA717A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EA717A">
        <w:rPr>
          <w:rFonts w:ascii="Times New Roman" w:hAnsi="Times New Roman" w:cs="Times New Roman"/>
          <w:sz w:val="28"/>
          <w:szCs w:val="28"/>
        </w:rPr>
        <w:t>ы</w:t>
      </w:r>
      <w:r w:rsidR="00EA717A" w:rsidRPr="00EA717A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4063C5" w:rsidRPr="00DE7D76">
        <w:rPr>
          <w:rFonts w:ascii="Times New Roman" w:hAnsi="Times New Roman" w:cs="Times New Roman"/>
          <w:sz w:val="28"/>
          <w:szCs w:val="28"/>
        </w:rPr>
        <w:t>обеспечивают выбранную технологию производства и управления</w:t>
      </w:r>
      <w:r w:rsidR="00EA717A">
        <w:rPr>
          <w:rFonts w:ascii="Times New Roman" w:hAnsi="Times New Roman" w:cs="Times New Roman"/>
          <w:sz w:val="28"/>
          <w:szCs w:val="28"/>
        </w:rPr>
        <w:t>.</w:t>
      </w:r>
    </w:p>
    <w:p w14:paraId="409420AB" w14:textId="73F15DF4" w:rsidR="008A4909" w:rsidRPr="00DE7D76" w:rsidRDefault="008A4909" w:rsidP="008A4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E2766" w:rsidRPr="004E2766">
        <w:rPr>
          <w:rFonts w:ascii="Times New Roman" w:hAnsi="Times New Roman" w:cs="Times New Roman"/>
          <w:sz w:val="28"/>
          <w:szCs w:val="28"/>
        </w:rPr>
        <w:t>ПК-1</w:t>
      </w:r>
    </w:p>
    <w:p w14:paraId="4355C1A5" w14:textId="77777777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760F5" w14:textId="403BCA6A" w:rsidR="004521F0" w:rsidRDefault="008A490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358">
        <w:rPr>
          <w:rFonts w:ascii="Times New Roman" w:hAnsi="Times New Roman" w:cs="Times New Roman"/>
          <w:sz w:val="28"/>
          <w:szCs w:val="28"/>
        </w:rPr>
        <w:t>3.</w:t>
      </w:r>
      <w:r w:rsidR="006E4CE4" w:rsidRPr="007E1358">
        <w:rPr>
          <w:rFonts w:ascii="Times New Roman" w:hAnsi="Times New Roman" w:cs="Times New Roman"/>
          <w:sz w:val="28"/>
          <w:szCs w:val="28"/>
        </w:rPr>
        <w:t xml:space="preserve"> </w:t>
      </w:r>
      <w:r w:rsidR="004521F0" w:rsidRPr="004521F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CA1B477" w14:textId="2293AD09" w:rsidR="008A4909" w:rsidRPr="007E1358" w:rsidRDefault="004521F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5133FD">
        <w:rPr>
          <w:rFonts w:ascii="Times New Roman" w:hAnsi="Times New Roman" w:cs="Times New Roman"/>
          <w:sz w:val="28"/>
          <w:szCs w:val="28"/>
        </w:rPr>
        <w:t xml:space="preserve">то такое </w:t>
      </w:r>
      <w:r w:rsidR="006E4CE4" w:rsidRPr="007E1358">
        <w:rPr>
          <w:rFonts w:ascii="Times New Roman" w:hAnsi="Times New Roman" w:cs="Times New Roman"/>
          <w:sz w:val="28"/>
          <w:szCs w:val="28"/>
        </w:rPr>
        <w:t>организационн</w:t>
      </w:r>
      <w:r w:rsidR="005133FD">
        <w:rPr>
          <w:rFonts w:ascii="Times New Roman" w:hAnsi="Times New Roman" w:cs="Times New Roman"/>
          <w:sz w:val="28"/>
          <w:szCs w:val="28"/>
        </w:rPr>
        <w:t>ая</w:t>
      </w:r>
      <w:r w:rsidR="006E4CE4" w:rsidRPr="007E1358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5133FD">
        <w:rPr>
          <w:rFonts w:ascii="Times New Roman" w:hAnsi="Times New Roman" w:cs="Times New Roman"/>
          <w:sz w:val="28"/>
          <w:szCs w:val="28"/>
        </w:rPr>
        <w:t>а компании</w:t>
      </w:r>
      <w:r w:rsidR="00D4109D">
        <w:rPr>
          <w:rFonts w:ascii="Times New Roman" w:hAnsi="Times New Roman" w:cs="Times New Roman"/>
          <w:sz w:val="28"/>
          <w:szCs w:val="28"/>
        </w:rPr>
        <w:t>? и назовите её</w:t>
      </w:r>
      <w:r w:rsidR="005133FD">
        <w:rPr>
          <w:rFonts w:ascii="Times New Roman" w:hAnsi="Times New Roman" w:cs="Times New Roman"/>
          <w:sz w:val="28"/>
          <w:szCs w:val="28"/>
        </w:rPr>
        <w:t xml:space="preserve"> основные характеристики</w:t>
      </w:r>
      <w:r w:rsidR="006E4CE4" w:rsidRPr="007E1358">
        <w:rPr>
          <w:rFonts w:ascii="Times New Roman" w:hAnsi="Times New Roman" w:cs="Times New Roman"/>
          <w:sz w:val="28"/>
          <w:szCs w:val="28"/>
        </w:rPr>
        <w:t>:</w:t>
      </w:r>
    </w:p>
    <w:p w14:paraId="59C040F2" w14:textId="3CF19B55" w:rsidR="005133FD" w:rsidRPr="005133FD" w:rsidRDefault="00E3746C" w:rsidP="00513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6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133F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B1B">
        <w:rPr>
          <w:rFonts w:ascii="Times New Roman" w:hAnsi="Times New Roman" w:cs="Times New Roman"/>
          <w:sz w:val="28"/>
          <w:szCs w:val="28"/>
        </w:rPr>
        <w:t>о</w:t>
      </w:r>
      <w:r w:rsidR="005133FD" w:rsidRPr="005133FD">
        <w:rPr>
          <w:rFonts w:ascii="Times New Roman" w:hAnsi="Times New Roman" w:cs="Times New Roman"/>
          <w:sz w:val="28"/>
          <w:szCs w:val="28"/>
        </w:rPr>
        <w:t xml:space="preserve">рганизационная структура </w:t>
      </w:r>
      <w:r w:rsidR="005133FD">
        <w:rPr>
          <w:rFonts w:ascii="Times New Roman" w:hAnsi="Times New Roman" w:cs="Times New Roman"/>
          <w:sz w:val="28"/>
          <w:szCs w:val="28"/>
        </w:rPr>
        <w:t>–</w:t>
      </w:r>
      <w:r w:rsidR="005133FD" w:rsidRPr="005133FD">
        <w:rPr>
          <w:rFonts w:ascii="Times New Roman" w:hAnsi="Times New Roman" w:cs="Times New Roman"/>
          <w:sz w:val="28"/>
          <w:szCs w:val="28"/>
        </w:rPr>
        <w:t xml:space="preserve"> это формальная система, которая определяет, как управляются и координируются различные функциональные направления, подразделения и индивиды в организации.</w:t>
      </w:r>
    </w:p>
    <w:p w14:paraId="75EA1DE0" w14:textId="5FFC92DD" w:rsidR="005133FD" w:rsidRPr="007E1358" w:rsidRDefault="005133FD" w:rsidP="00513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3FD">
        <w:rPr>
          <w:rFonts w:ascii="Times New Roman" w:hAnsi="Times New Roman" w:cs="Times New Roman"/>
          <w:sz w:val="28"/>
          <w:szCs w:val="28"/>
        </w:rPr>
        <w:t>Основные характеристики организационной структуры:</w:t>
      </w:r>
      <w:r w:rsidR="00E3746C">
        <w:rPr>
          <w:rFonts w:ascii="Times New Roman" w:hAnsi="Times New Roman" w:cs="Times New Roman"/>
          <w:sz w:val="28"/>
          <w:szCs w:val="28"/>
        </w:rPr>
        <w:t xml:space="preserve"> </w:t>
      </w:r>
      <w:r w:rsidRPr="005133FD">
        <w:rPr>
          <w:rFonts w:ascii="Times New Roman" w:hAnsi="Times New Roman" w:cs="Times New Roman"/>
          <w:sz w:val="28"/>
          <w:szCs w:val="28"/>
        </w:rPr>
        <w:t>иерархические отношения между сотрудниками;</w:t>
      </w:r>
      <w:r w:rsidR="00E3746C">
        <w:rPr>
          <w:rFonts w:ascii="Times New Roman" w:hAnsi="Times New Roman" w:cs="Times New Roman"/>
          <w:sz w:val="28"/>
          <w:szCs w:val="28"/>
        </w:rPr>
        <w:t xml:space="preserve"> </w:t>
      </w:r>
      <w:r w:rsidRPr="005133FD">
        <w:rPr>
          <w:rFonts w:ascii="Times New Roman" w:hAnsi="Times New Roman" w:cs="Times New Roman"/>
          <w:sz w:val="28"/>
          <w:szCs w:val="28"/>
        </w:rPr>
        <w:t>структура управления;</w:t>
      </w:r>
      <w:r w:rsidR="00E3746C">
        <w:rPr>
          <w:rFonts w:ascii="Times New Roman" w:hAnsi="Times New Roman" w:cs="Times New Roman"/>
          <w:sz w:val="28"/>
          <w:szCs w:val="28"/>
        </w:rPr>
        <w:t xml:space="preserve"> </w:t>
      </w:r>
      <w:r w:rsidRPr="005133FD">
        <w:rPr>
          <w:rFonts w:ascii="Times New Roman" w:hAnsi="Times New Roman" w:cs="Times New Roman"/>
          <w:sz w:val="28"/>
          <w:szCs w:val="28"/>
        </w:rPr>
        <w:t>потоки коммуникации;</w:t>
      </w:r>
      <w:r w:rsidR="00E3746C">
        <w:rPr>
          <w:rFonts w:ascii="Times New Roman" w:hAnsi="Times New Roman" w:cs="Times New Roman"/>
          <w:sz w:val="28"/>
          <w:szCs w:val="28"/>
        </w:rPr>
        <w:t xml:space="preserve"> </w:t>
      </w:r>
      <w:r w:rsidRPr="005133FD">
        <w:rPr>
          <w:rFonts w:ascii="Times New Roman" w:hAnsi="Times New Roman" w:cs="Times New Roman"/>
          <w:sz w:val="28"/>
          <w:szCs w:val="28"/>
        </w:rPr>
        <w:t>полномочия и обязанности сотрудников.</w:t>
      </w:r>
    </w:p>
    <w:p w14:paraId="7F7FD6AB" w14:textId="5D63E5F5" w:rsidR="008A4909" w:rsidRPr="007E1358" w:rsidRDefault="008A4909" w:rsidP="008A4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3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67C48">
        <w:rPr>
          <w:rFonts w:ascii="Times New Roman" w:hAnsi="Times New Roman" w:cs="Times New Roman"/>
          <w:sz w:val="28"/>
          <w:szCs w:val="28"/>
        </w:rPr>
        <w:t>ПК-2</w:t>
      </w:r>
    </w:p>
    <w:p w14:paraId="1666A2AD" w14:textId="77777777" w:rsidR="008A4909" w:rsidRPr="007E1358" w:rsidRDefault="008A490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1F542" w14:textId="1E642722" w:rsidR="004521F0" w:rsidRDefault="004521F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4909" w:rsidRPr="007E1358">
        <w:rPr>
          <w:rFonts w:ascii="Times New Roman" w:hAnsi="Times New Roman" w:cs="Times New Roman"/>
          <w:sz w:val="28"/>
          <w:szCs w:val="28"/>
        </w:rPr>
        <w:t>.</w:t>
      </w:r>
      <w:r w:rsidR="00D4109D">
        <w:rPr>
          <w:rFonts w:ascii="Times New Roman" w:hAnsi="Times New Roman" w:cs="Times New Roman"/>
          <w:sz w:val="28"/>
          <w:szCs w:val="28"/>
        </w:rPr>
        <w:t xml:space="preserve"> </w:t>
      </w:r>
      <w:r w:rsidRPr="004521F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120A72A" w14:textId="77777777" w:rsidR="00727B14" w:rsidRPr="00727B14" w:rsidRDefault="00727B14" w:rsidP="00727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14">
        <w:rPr>
          <w:rFonts w:ascii="Times New Roman" w:hAnsi="Times New Roman" w:cs="Times New Roman"/>
          <w:sz w:val="28"/>
          <w:szCs w:val="28"/>
        </w:rPr>
        <w:t>Что такое квалификационная структура персонала?</w:t>
      </w:r>
    </w:p>
    <w:p w14:paraId="3D164B36" w14:textId="1EB40BB0" w:rsidR="005027EE" w:rsidRDefault="00727B14" w:rsidP="00727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B1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97B1B">
        <w:rPr>
          <w:rFonts w:ascii="Times New Roman" w:hAnsi="Times New Roman" w:cs="Times New Roman"/>
          <w:sz w:val="28"/>
          <w:szCs w:val="28"/>
        </w:rPr>
        <w:t>к</w:t>
      </w:r>
      <w:r w:rsidRPr="00727B14">
        <w:rPr>
          <w:rFonts w:ascii="Times New Roman" w:hAnsi="Times New Roman" w:cs="Times New Roman"/>
          <w:sz w:val="28"/>
          <w:szCs w:val="28"/>
        </w:rPr>
        <w:t xml:space="preserve">валификационная структура персонала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7B14">
        <w:rPr>
          <w:rFonts w:ascii="Times New Roman" w:hAnsi="Times New Roman" w:cs="Times New Roman"/>
          <w:sz w:val="28"/>
          <w:szCs w:val="28"/>
        </w:rPr>
        <w:t xml:space="preserve"> это соотношение работников различного уровня квалификации (т.е. степени профессиональной подготовки), необходимого для выполнения определенных трудовых функций. В нашей стране уровень квалификации рабочих характеризуется разрядом или классом (например, для водителей), а для специалистов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7B14">
        <w:rPr>
          <w:rFonts w:ascii="Times New Roman" w:hAnsi="Times New Roman" w:cs="Times New Roman"/>
          <w:sz w:val="28"/>
          <w:szCs w:val="28"/>
        </w:rPr>
        <w:t xml:space="preserve"> категорией, разрядом или классом.</w:t>
      </w:r>
    </w:p>
    <w:p w14:paraId="79333AF6" w14:textId="1B5039FA" w:rsidR="008A4909" w:rsidRPr="007E1358" w:rsidRDefault="008A4909" w:rsidP="0050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3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E2766" w:rsidRPr="004E2766">
        <w:rPr>
          <w:rFonts w:ascii="Times New Roman" w:hAnsi="Times New Roman" w:cs="Times New Roman"/>
          <w:sz w:val="28"/>
          <w:szCs w:val="28"/>
        </w:rPr>
        <w:t>ПК-3</w:t>
      </w:r>
    </w:p>
    <w:p w14:paraId="626FB601" w14:textId="77777777" w:rsidR="008A4909" w:rsidRDefault="008A490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F1867" w14:textId="77777777" w:rsidR="00A372BD" w:rsidRPr="007E1358" w:rsidRDefault="00A372B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7E1358" w:rsidRDefault="00E638A6" w:rsidP="00914935">
      <w:pPr>
        <w:pStyle w:val="4"/>
        <w:rPr>
          <w:rFonts w:cs="Times New Roman"/>
          <w:szCs w:val="28"/>
        </w:rPr>
      </w:pPr>
      <w:r w:rsidRPr="007E1358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7E1358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24B87" w14:textId="661E6AC4" w:rsidR="00E70425" w:rsidRPr="00E70425" w:rsidRDefault="00AA7CB4" w:rsidP="00E704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7E1358">
        <w:rPr>
          <w:rFonts w:ascii="Times New Roman" w:hAnsi="Times New Roman" w:cs="Times New Roman"/>
          <w:sz w:val="28"/>
          <w:szCs w:val="28"/>
        </w:rPr>
        <w:t xml:space="preserve">. </w:t>
      </w:r>
      <w:r w:rsidR="00E70425" w:rsidRPr="00E70425">
        <w:rPr>
          <w:rFonts w:ascii="Times New Roman" w:hAnsi="Times New Roman" w:cs="Times New Roman"/>
          <w:i/>
          <w:sz w:val="28"/>
          <w:szCs w:val="28"/>
        </w:rPr>
        <w:t>Защита отчета о прохождении практики</w:t>
      </w:r>
    </w:p>
    <w:p w14:paraId="38D81A0A" w14:textId="0B29C69C" w:rsidR="00E70425" w:rsidRPr="002114AC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4AC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C3A9A" w:rsidRPr="002114AC">
        <w:rPr>
          <w:rFonts w:ascii="Times New Roman" w:hAnsi="Times New Roman" w:cs="Times New Roman"/>
          <w:sz w:val="28"/>
          <w:szCs w:val="28"/>
        </w:rPr>
        <w:t>Написание</w:t>
      </w:r>
      <w:r w:rsidR="008B3CAD" w:rsidRPr="002114AC">
        <w:rPr>
          <w:rFonts w:ascii="Times New Roman" w:hAnsi="Times New Roman" w:cs="Times New Roman"/>
          <w:sz w:val="28"/>
          <w:szCs w:val="28"/>
        </w:rPr>
        <w:t xml:space="preserve"> доклада</w:t>
      </w:r>
      <w:r w:rsidR="007C3A9A" w:rsidRPr="002114AC">
        <w:rPr>
          <w:rFonts w:ascii="Times New Roman" w:hAnsi="Times New Roman" w:cs="Times New Roman"/>
          <w:sz w:val="28"/>
          <w:szCs w:val="28"/>
        </w:rPr>
        <w:t xml:space="preserve"> и защита отчета о прохождении Производственной практики (практика по профилю профессиональной деятельности)</w:t>
      </w:r>
    </w:p>
    <w:p w14:paraId="20E2FB32" w14:textId="77777777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Задачи:</w:t>
      </w:r>
    </w:p>
    <w:p w14:paraId="3ECB5EB1" w14:textId="6964E7C7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3B2E0D">
        <w:rPr>
          <w:rFonts w:ascii="Times New Roman" w:hAnsi="Times New Roman" w:cs="Times New Roman"/>
          <w:sz w:val="28"/>
          <w:szCs w:val="28"/>
        </w:rPr>
        <w:t>п</w:t>
      </w:r>
      <w:r w:rsidR="003B2E0D" w:rsidRPr="003B2E0D">
        <w:rPr>
          <w:rFonts w:ascii="Times New Roman" w:hAnsi="Times New Roman" w:cs="Times New Roman"/>
          <w:sz w:val="28"/>
          <w:szCs w:val="28"/>
        </w:rPr>
        <w:t>роизводственной практики (практика по профилю профессиональной деятельности)</w:t>
      </w:r>
      <w:r w:rsidRPr="000867A8">
        <w:rPr>
          <w:rFonts w:ascii="Times New Roman" w:hAnsi="Times New Roman" w:cs="Times New Roman"/>
          <w:sz w:val="28"/>
          <w:szCs w:val="28"/>
        </w:rPr>
        <w:t>:</w:t>
      </w:r>
    </w:p>
    <w:p w14:paraId="1AFC889D" w14:textId="68ECCD5B" w:rsidR="00E70425" w:rsidRPr="000867A8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14:paraId="6511C07B" w14:textId="0C621460" w:rsidR="00E70425" w:rsidRPr="000867A8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количество слайдов презентации – не менее десяти;</w:t>
      </w:r>
    </w:p>
    <w:p w14:paraId="1316E943" w14:textId="77777777" w:rsidR="00F668CE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 xml:space="preserve">структура презентации: первый слайд – титульный, </w:t>
      </w:r>
    </w:p>
    <w:p w14:paraId="1036E0D6" w14:textId="77777777" w:rsidR="00F668CE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второй слайд – задачи практики в соответствии с индивидуальным планом,</w:t>
      </w:r>
    </w:p>
    <w:p w14:paraId="44C773FE" w14:textId="77777777" w:rsidR="00F668CE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следующие слайды – характеристика содержания основной части отчета в соответствии с ее структурой, </w:t>
      </w:r>
    </w:p>
    <w:p w14:paraId="193F7209" w14:textId="77777777" w:rsidR="00F668CE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lastRenderedPageBreak/>
        <w:t xml:space="preserve">предпоследний слайд – выводы по результатам практики и предложения по усовершенствованию ее организации и содержания, </w:t>
      </w:r>
    </w:p>
    <w:p w14:paraId="75121987" w14:textId="32069145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последний слайд – контакты обучающегося и руководителя практики;</w:t>
      </w:r>
    </w:p>
    <w:p w14:paraId="526A50FE" w14:textId="2520AE20" w:rsidR="00E70425" w:rsidRPr="000867A8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150141D" w14:textId="14F9A2F6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D055F9">
        <w:rPr>
          <w:rFonts w:ascii="Times New Roman" w:hAnsi="Times New Roman" w:cs="Times New Roman"/>
          <w:sz w:val="28"/>
          <w:szCs w:val="28"/>
        </w:rPr>
        <w:t xml:space="preserve"> 4 </w:t>
      </w:r>
      <w:r w:rsidRPr="000867A8">
        <w:rPr>
          <w:rFonts w:ascii="Times New Roman" w:hAnsi="Times New Roman" w:cs="Times New Roman"/>
          <w:sz w:val="28"/>
          <w:szCs w:val="28"/>
        </w:rPr>
        <w:t>час</w:t>
      </w:r>
      <w:r w:rsidR="00D055F9">
        <w:rPr>
          <w:rFonts w:ascii="Times New Roman" w:hAnsi="Times New Roman" w:cs="Times New Roman"/>
          <w:sz w:val="28"/>
          <w:szCs w:val="28"/>
        </w:rPr>
        <w:t>а</w:t>
      </w:r>
      <w:r w:rsidRPr="000867A8">
        <w:rPr>
          <w:rFonts w:ascii="Times New Roman" w:hAnsi="Times New Roman" w:cs="Times New Roman"/>
          <w:sz w:val="28"/>
          <w:szCs w:val="28"/>
        </w:rPr>
        <w:t>.</w:t>
      </w:r>
    </w:p>
    <w:p w14:paraId="045DE51A" w14:textId="358E7894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9B3902">
        <w:rPr>
          <w:rFonts w:ascii="Times New Roman" w:hAnsi="Times New Roman" w:cs="Times New Roman"/>
          <w:sz w:val="28"/>
          <w:szCs w:val="28"/>
        </w:rPr>
        <w:t>п</w:t>
      </w:r>
      <w:r w:rsidR="009B3902" w:rsidRPr="009B3902">
        <w:rPr>
          <w:rFonts w:ascii="Times New Roman" w:hAnsi="Times New Roman" w:cs="Times New Roman"/>
          <w:sz w:val="28"/>
          <w:szCs w:val="28"/>
        </w:rPr>
        <w:t>роизводственной практики (практика по профилю профессиональной деятельности)</w:t>
      </w:r>
      <w:r w:rsidRPr="000867A8">
        <w:rPr>
          <w:rFonts w:ascii="Times New Roman" w:hAnsi="Times New Roman" w:cs="Times New Roman"/>
          <w:sz w:val="28"/>
          <w:szCs w:val="28"/>
        </w:rPr>
        <w:t>.</w:t>
      </w:r>
    </w:p>
    <w:p w14:paraId="039F3CBE" w14:textId="287FFF6D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9B3902">
        <w:rPr>
          <w:rFonts w:ascii="Times New Roman" w:hAnsi="Times New Roman" w:cs="Times New Roman"/>
          <w:sz w:val="28"/>
          <w:szCs w:val="28"/>
        </w:rPr>
        <w:t>п</w:t>
      </w:r>
      <w:r w:rsidR="009B3902" w:rsidRPr="009B3902">
        <w:rPr>
          <w:rFonts w:ascii="Times New Roman" w:hAnsi="Times New Roman" w:cs="Times New Roman"/>
          <w:sz w:val="28"/>
          <w:szCs w:val="28"/>
        </w:rPr>
        <w:t>роизводственной практики (практика по профилю профессиональной деятельности)</w:t>
      </w:r>
      <w:r w:rsidRPr="000867A8">
        <w:rPr>
          <w:rFonts w:ascii="Times New Roman" w:hAnsi="Times New Roman" w:cs="Times New Roman"/>
          <w:sz w:val="28"/>
          <w:szCs w:val="28"/>
        </w:rPr>
        <w:t xml:space="preserve"> требованиям по структуре, содержанию и оформлению.</w:t>
      </w:r>
    </w:p>
    <w:p w14:paraId="74BA00BD" w14:textId="26EE23A8" w:rsidR="000867A8" w:rsidRPr="000867A8" w:rsidRDefault="002114AC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4AC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70425" w:rsidRPr="000867A8">
        <w:rPr>
          <w:rFonts w:ascii="Times New Roman" w:hAnsi="Times New Roman" w:cs="Times New Roman"/>
          <w:sz w:val="28"/>
          <w:szCs w:val="28"/>
        </w:rPr>
        <w:t>: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</w:r>
      <w:r w:rsidR="009B3902" w:rsidRPr="009B3902">
        <w:rPr>
          <w:rFonts w:ascii="Times New Roman" w:hAnsi="Times New Roman" w:cs="Times New Roman"/>
          <w:sz w:val="28"/>
          <w:szCs w:val="28"/>
        </w:rPr>
        <w:t>ОПК-1</w:t>
      </w:r>
      <w:r w:rsidR="00C97B1B">
        <w:rPr>
          <w:rFonts w:ascii="Times New Roman" w:hAnsi="Times New Roman" w:cs="Times New Roman"/>
          <w:sz w:val="28"/>
          <w:szCs w:val="28"/>
        </w:rPr>
        <w:t>,</w:t>
      </w:r>
      <w:r w:rsidR="009B3902" w:rsidRPr="009B3902">
        <w:rPr>
          <w:rFonts w:ascii="Times New Roman" w:hAnsi="Times New Roman" w:cs="Times New Roman"/>
          <w:sz w:val="28"/>
          <w:szCs w:val="28"/>
        </w:rPr>
        <w:t xml:space="preserve"> ПК-1</w:t>
      </w:r>
      <w:r w:rsidR="00C97B1B">
        <w:rPr>
          <w:rFonts w:ascii="Times New Roman" w:hAnsi="Times New Roman" w:cs="Times New Roman"/>
          <w:sz w:val="28"/>
          <w:szCs w:val="28"/>
        </w:rPr>
        <w:t>,</w:t>
      </w:r>
      <w:r w:rsidR="009B3902" w:rsidRPr="009B3902">
        <w:rPr>
          <w:rFonts w:ascii="Times New Roman" w:hAnsi="Times New Roman" w:cs="Times New Roman"/>
          <w:sz w:val="28"/>
          <w:szCs w:val="28"/>
        </w:rPr>
        <w:t xml:space="preserve"> ПК-2</w:t>
      </w:r>
      <w:r w:rsidR="00C97B1B">
        <w:rPr>
          <w:rFonts w:ascii="Times New Roman" w:hAnsi="Times New Roman" w:cs="Times New Roman"/>
          <w:sz w:val="28"/>
          <w:szCs w:val="28"/>
        </w:rPr>
        <w:t>,</w:t>
      </w:r>
      <w:r w:rsidR="009B3902" w:rsidRPr="009B3902">
        <w:rPr>
          <w:rFonts w:ascii="Times New Roman" w:hAnsi="Times New Roman" w:cs="Times New Roman"/>
          <w:sz w:val="28"/>
          <w:szCs w:val="28"/>
        </w:rPr>
        <w:t xml:space="preserve"> ПК-3</w:t>
      </w:r>
    </w:p>
    <w:p w14:paraId="10D477BA" w14:textId="77777777" w:rsidR="000867A8" w:rsidRDefault="000867A8" w:rsidP="00E704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A029743" w14:textId="20DA4556" w:rsidR="000867A8" w:rsidRDefault="000867A8" w:rsidP="00E704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_GoBack"/>
      <w:bookmarkEnd w:id="1"/>
    </w:p>
    <w:sectPr w:rsidR="000867A8" w:rsidSect="00C634A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9F3F8" w14:textId="77777777" w:rsidR="00682881" w:rsidRDefault="00682881" w:rsidP="00C634AD">
      <w:pPr>
        <w:spacing w:after="0" w:line="240" w:lineRule="auto"/>
      </w:pPr>
      <w:r>
        <w:separator/>
      </w:r>
    </w:p>
  </w:endnote>
  <w:endnote w:type="continuationSeparator" w:id="0">
    <w:p w14:paraId="49641285" w14:textId="77777777" w:rsidR="00682881" w:rsidRDefault="00682881" w:rsidP="00C6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739226"/>
      <w:docPartObj>
        <w:docPartGallery w:val="Page Numbers (Bottom of Page)"/>
        <w:docPartUnique/>
      </w:docPartObj>
    </w:sdtPr>
    <w:sdtEndPr/>
    <w:sdtContent>
      <w:p w14:paraId="11C36B64" w14:textId="1C045922" w:rsidR="00C634AD" w:rsidRDefault="00C634A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989">
          <w:rPr>
            <w:noProof/>
          </w:rPr>
          <w:t>7</w:t>
        </w:r>
        <w:r>
          <w:fldChar w:fldCharType="end"/>
        </w:r>
      </w:p>
    </w:sdtContent>
  </w:sdt>
  <w:p w14:paraId="4775792B" w14:textId="77777777" w:rsidR="00C634AD" w:rsidRDefault="00C634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29097" w14:textId="77777777" w:rsidR="00682881" w:rsidRDefault="00682881" w:rsidP="00C634AD">
      <w:pPr>
        <w:spacing w:after="0" w:line="240" w:lineRule="auto"/>
      </w:pPr>
      <w:r>
        <w:separator/>
      </w:r>
    </w:p>
  </w:footnote>
  <w:footnote w:type="continuationSeparator" w:id="0">
    <w:p w14:paraId="29DC5022" w14:textId="77777777" w:rsidR="00682881" w:rsidRDefault="00682881" w:rsidP="00C6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1ABB"/>
    <w:multiLevelType w:val="multilevel"/>
    <w:tmpl w:val="4C466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743BF"/>
    <w:multiLevelType w:val="hybridMultilevel"/>
    <w:tmpl w:val="565424C2"/>
    <w:lvl w:ilvl="0" w:tplc="B22CD8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AB770B5"/>
    <w:multiLevelType w:val="hybridMultilevel"/>
    <w:tmpl w:val="0ACC82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87CDC"/>
    <w:multiLevelType w:val="multilevel"/>
    <w:tmpl w:val="CB9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D380A"/>
    <w:multiLevelType w:val="multilevel"/>
    <w:tmpl w:val="0B4013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6264EC"/>
    <w:multiLevelType w:val="multilevel"/>
    <w:tmpl w:val="0D92D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B64AED"/>
    <w:multiLevelType w:val="multilevel"/>
    <w:tmpl w:val="3DAA1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82788F"/>
    <w:multiLevelType w:val="hybridMultilevel"/>
    <w:tmpl w:val="C446397E"/>
    <w:lvl w:ilvl="0" w:tplc="5E1E00D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E2727E3"/>
    <w:multiLevelType w:val="multilevel"/>
    <w:tmpl w:val="ADEE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2"/>
    </w:lvlOverride>
  </w:num>
  <w:num w:numId="10">
    <w:abstractNumId w:val="10"/>
    <w:lvlOverride w:ilvl="0">
      <w:startOverride w:val="3"/>
    </w:lvlOverride>
  </w:num>
  <w:num w:numId="11">
    <w:abstractNumId w:val="10"/>
    <w:lvlOverride w:ilvl="0">
      <w:startOverride w:val="4"/>
    </w:lvlOverride>
  </w:num>
  <w:num w:numId="12">
    <w:abstractNumId w:val="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7C29"/>
    <w:rsid w:val="0002659A"/>
    <w:rsid w:val="00031D5A"/>
    <w:rsid w:val="00041A58"/>
    <w:rsid w:val="000529F2"/>
    <w:rsid w:val="000532C1"/>
    <w:rsid w:val="00063EBC"/>
    <w:rsid w:val="00081589"/>
    <w:rsid w:val="0008430A"/>
    <w:rsid w:val="000850BD"/>
    <w:rsid w:val="000867A8"/>
    <w:rsid w:val="00097A34"/>
    <w:rsid w:val="000A335A"/>
    <w:rsid w:val="000B6836"/>
    <w:rsid w:val="000D501C"/>
    <w:rsid w:val="000D601F"/>
    <w:rsid w:val="000E180E"/>
    <w:rsid w:val="000E228C"/>
    <w:rsid w:val="000E7A20"/>
    <w:rsid w:val="00120062"/>
    <w:rsid w:val="00122C37"/>
    <w:rsid w:val="00125107"/>
    <w:rsid w:val="00126C86"/>
    <w:rsid w:val="00131949"/>
    <w:rsid w:val="001450DE"/>
    <w:rsid w:val="00154418"/>
    <w:rsid w:val="00174E2B"/>
    <w:rsid w:val="00175307"/>
    <w:rsid w:val="001853C4"/>
    <w:rsid w:val="0018685C"/>
    <w:rsid w:val="001876D8"/>
    <w:rsid w:val="001959B7"/>
    <w:rsid w:val="001A2839"/>
    <w:rsid w:val="001B453F"/>
    <w:rsid w:val="001B4888"/>
    <w:rsid w:val="001C0A82"/>
    <w:rsid w:val="001D51AE"/>
    <w:rsid w:val="001D5547"/>
    <w:rsid w:val="001D6104"/>
    <w:rsid w:val="001E7D16"/>
    <w:rsid w:val="001F0D12"/>
    <w:rsid w:val="00202B4A"/>
    <w:rsid w:val="00203DD9"/>
    <w:rsid w:val="002114AC"/>
    <w:rsid w:val="0021532F"/>
    <w:rsid w:val="0022087B"/>
    <w:rsid w:val="002500BD"/>
    <w:rsid w:val="00254BB9"/>
    <w:rsid w:val="00266A7D"/>
    <w:rsid w:val="002A1810"/>
    <w:rsid w:val="002A65C8"/>
    <w:rsid w:val="002A79A1"/>
    <w:rsid w:val="002B5AF3"/>
    <w:rsid w:val="002C3454"/>
    <w:rsid w:val="002C41A6"/>
    <w:rsid w:val="002E11D1"/>
    <w:rsid w:val="002F1D70"/>
    <w:rsid w:val="002F284F"/>
    <w:rsid w:val="003000B9"/>
    <w:rsid w:val="003039C1"/>
    <w:rsid w:val="003140D5"/>
    <w:rsid w:val="00317360"/>
    <w:rsid w:val="00323AC1"/>
    <w:rsid w:val="00336CB4"/>
    <w:rsid w:val="00345162"/>
    <w:rsid w:val="00350850"/>
    <w:rsid w:val="00350F89"/>
    <w:rsid w:val="00363E77"/>
    <w:rsid w:val="0037237C"/>
    <w:rsid w:val="00375400"/>
    <w:rsid w:val="00376C3A"/>
    <w:rsid w:val="003857BD"/>
    <w:rsid w:val="003B2E0D"/>
    <w:rsid w:val="003D56E4"/>
    <w:rsid w:val="003E75AC"/>
    <w:rsid w:val="004005F6"/>
    <w:rsid w:val="004019BD"/>
    <w:rsid w:val="00405ECD"/>
    <w:rsid w:val="004063C5"/>
    <w:rsid w:val="0040774A"/>
    <w:rsid w:val="00422890"/>
    <w:rsid w:val="00431034"/>
    <w:rsid w:val="00434E90"/>
    <w:rsid w:val="0044492E"/>
    <w:rsid w:val="00445C82"/>
    <w:rsid w:val="004521F0"/>
    <w:rsid w:val="00465B0A"/>
    <w:rsid w:val="00473D89"/>
    <w:rsid w:val="00475669"/>
    <w:rsid w:val="00483307"/>
    <w:rsid w:val="00493AEA"/>
    <w:rsid w:val="004973FB"/>
    <w:rsid w:val="004C4560"/>
    <w:rsid w:val="004C7182"/>
    <w:rsid w:val="004E1AA9"/>
    <w:rsid w:val="004E2766"/>
    <w:rsid w:val="005027EE"/>
    <w:rsid w:val="00503BB2"/>
    <w:rsid w:val="005133FD"/>
    <w:rsid w:val="00535C96"/>
    <w:rsid w:val="0054176B"/>
    <w:rsid w:val="0055208A"/>
    <w:rsid w:val="00556A95"/>
    <w:rsid w:val="00564C07"/>
    <w:rsid w:val="00571238"/>
    <w:rsid w:val="0057337B"/>
    <w:rsid w:val="0058311D"/>
    <w:rsid w:val="00586898"/>
    <w:rsid w:val="00595A35"/>
    <w:rsid w:val="005B560A"/>
    <w:rsid w:val="005C3ADF"/>
    <w:rsid w:val="005C4712"/>
    <w:rsid w:val="005D3902"/>
    <w:rsid w:val="005E5B66"/>
    <w:rsid w:val="005F65DE"/>
    <w:rsid w:val="006109DD"/>
    <w:rsid w:val="006547FC"/>
    <w:rsid w:val="00664676"/>
    <w:rsid w:val="00670426"/>
    <w:rsid w:val="006760A9"/>
    <w:rsid w:val="00682881"/>
    <w:rsid w:val="00690528"/>
    <w:rsid w:val="006A6B82"/>
    <w:rsid w:val="006B1D58"/>
    <w:rsid w:val="006B58BE"/>
    <w:rsid w:val="006D1E64"/>
    <w:rsid w:val="006D3C28"/>
    <w:rsid w:val="006E02EC"/>
    <w:rsid w:val="006E4C43"/>
    <w:rsid w:val="006E4CE4"/>
    <w:rsid w:val="00724D58"/>
    <w:rsid w:val="00725519"/>
    <w:rsid w:val="007269C7"/>
    <w:rsid w:val="00727B14"/>
    <w:rsid w:val="00732633"/>
    <w:rsid w:val="00732634"/>
    <w:rsid w:val="00735B73"/>
    <w:rsid w:val="00742AA6"/>
    <w:rsid w:val="00767C48"/>
    <w:rsid w:val="00770DB6"/>
    <w:rsid w:val="007719DD"/>
    <w:rsid w:val="00771A25"/>
    <w:rsid w:val="00772A37"/>
    <w:rsid w:val="00774369"/>
    <w:rsid w:val="00783829"/>
    <w:rsid w:val="00785DDA"/>
    <w:rsid w:val="007A0779"/>
    <w:rsid w:val="007B3D38"/>
    <w:rsid w:val="007B57B6"/>
    <w:rsid w:val="007C1F7F"/>
    <w:rsid w:val="007C3A9A"/>
    <w:rsid w:val="007C5139"/>
    <w:rsid w:val="007C7AA6"/>
    <w:rsid w:val="007D5075"/>
    <w:rsid w:val="007D7B1C"/>
    <w:rsid w:val="007E1358"/>
    <w:rsid w:val="007F50D6"/>
    <w:rsid w:val="008027BB"/>
    <w:rsid w:val="00806885"/>
    <w:rsid w:val="00814EC8"/>
    <w:rsid w:val="00830B1E"/>
    <w:rsid w:val="008351E8"/>
    <w:rsid w:val="0084519E"/>
    <w:rsid w:val="00854752"/>
    <w:rsid w:val="00863564"/>
    <w:rsid w:val="00873AFE"/>
    <w:rsid w:val="00874A2C"/>
    <w:rsid w:val="00876273"/>
    <w:rsid w:val="008915FC"/>
    <w:rsid w:val="00893BCF"/>
    <w:rsid w:val="00894340"/>
    <w:rsid w:val="00896441"/>
    <w:rsid w:val="008A4909"/>
    <w:rsid w:val="008B3CAD"/>
    <w:rsid w:val="008C3988"/>
    <w:rsid w:val="008D4C05"/>
    <w:rsid w:val="008E7BE7"/>
    <w:rsid w:val="0090204A"/>
    <w:rsid w:val="0090565D"/>
    <w:rsid w:val="00907785"/>
    <w:rsid w:val="00912260"/>
    <w:rsid w:val="00914935"/>
    <w:rsid w:val="00921B7E"/>
    <w:rsid w:val="009229B5"/>
    <w:rsid w:val="00926B6E"/>
    <w:rsid w:val="0095090B"/>
    <w:rsid w:val="0097337A"/>
    <w:rsid w:val="009828E5"/>
    <w:rsid w:val="00996837"/>
    <w:rsid w:val="009B3902"/>
    <w:rsid w:val="009B57C1"/>
    <w:rsid w:val="009B57FE"/>
    <w:rsid w:val="009C2F80"/>
    <w:rsid w:val="009C5E1F"/>
    <w:rsid w:val="009D3E4B"/>
    <w:rsid w:val="009D7B4E"/>
    <w:rsid w:val="009D7F6F"/>
    <w:rsid w:val="00A03C65"/>
    <w:rsid w:val="00A0549D"/>
    <w:rsid w:val="00A1793F"/>
    <w:rsid w:val="00A23C76"/>
    <w:rsid w:val="00A25203"/>
    <w:rsid w:val="00A260FA"/>
    <w:rsid w:val="00A269A3"/>
    <w:rsid w:val="00A26B7D"/>
    <w:rsid w:val="00A27F03"/>
    <w:rsid w:val="00A34575"/>
    <w:rsid w:val="00A372BD"/>
    <w:rsid w:val="00A40236"/>
    <w:rsid w:val="00A448F1"/>
    <w:rsid w:val="00A44A02"/>
    <w:rsid w:val="00A44A65"/>
    <w:rsid w:val="00A4791D"/>
    <w:rsid w:val="00A53EFA"/>
    <w:rsid w:val="00A5718E"/>
    <w:rsid w:val="00A57CDC"/>
    <w:rsid w:val="00A635BD"/>
    <w:rsid w:val="00A63896"/>
    <w:rsid w:val="00A64354"/>
    <w:rsid w:val="00A66F1D"/>
    <w:rsid w:val="00A67467"/>
    <w:rsid w:val="00A7347B"/>
    <w:rsid w:val="00A770EA"/>
    <w:rsid w:val="00A808B1"/>
    <w:rsid w:val="00A82CE4"/>
    <w:rsid w:val="00A96AF2"/>
    <w:rsid w:val="00AA7CB4"/>
    <w:rsid w:val="00AC637D"/>
    <w:rsid w:val="00AD3148"/>
    <w:rsid w:val="00AD7072"/>
    <w:rsid w:val="00AE2CE6"/>
    <w:rsid w:val="00AF58C5"/>
    <w:rsid w:val="00B10625"/>
    <w:rsid w:val="00B11E34"/>
    <w:rsid w:val="00B131CD"/>
    <w:rsid w:val="00B207FD"/>
    <w:rsid w:val="00B20FB5"/>
    <w:rsid w:val="00B316E5"/>
    <w:rsid w:val="00B35486"/>
    <w:rsid w:val="00B4727F"/>
    <w:rsid w:val="00B47674"/>
    <w:rsid w:val="00B54C0E"/>
    <w:rsid w:val="00B823A8"/>
    <w:rsid w:val="00B86213"/>
    <w:rsid w:val="00BA3AEF"/>
    <w:rsid w:val="00BA43F9"/>
    <w:rsid w:val="00BB00AF"/>
    <w:rsid w:val="00BB0D33"/>
    <w:rsid w:val="00BC3A8D"/>
    <w:rsid w:val="00BC5CC7"/>
    <w:rsid w:val="00BC6212"/>
    <w:rsid w:val="00BD4183"/>
    <w:rsid w:val="00BE1F36"/>
    <w:rsid w:val="00BE677C"/>
    <w:rsid w:val="00BF020B"/>
    <w:rsid w:val="00BF0443"/>
    <w:rsid w:val="00BF1E1A"/>
    <w:rsid w:val="00C00236"/>
    <w:rsid w:val="00C1625F"/>
    <w:rsid w:val="00C50A87"/>
    <w:rsid w:val="00C634AD"/>
    <w:rsid w:val="00C666DB"/>
    <w:rsid w:val="00C73807"/>
    <w:rsid w:val="00C75DF8"/>
    <w:rsid w:val="00C96AA4"/>
    <w:rsid w:val="00C97B1B"/>
    <w:rsid w:val="00C97C0D"/>
    <w:rsid w:val="00CA1C59"/>
    <w:rsid w:val="00CA1FF0"/>
    <w:rsid w:val="00CD78A4"/>
    <w:rsid w:val="00CE15D0"/>
    <w:rsid w:val="00CE7E17"/>
    <w:rsid w:val="00CF5B8A"/>
    <w:rsid w:val="00D055F9"/>
    <w:rsid w:val="00D06EF5"/>
    <w:rsid w:val="00D10E05"/>
    <w:rsid w:val="00D11ACA"/>
    <w:rsid w:val="00D21144"/>
    <w:rsid w:val="00D224BA"/>
    <w:rsid w:val="00D338E0"/>
    <w:rsid w:val="00D348F2"/>
    <w:rsid w:val="00D37772"/>
    <w:rsid w:val="00D4109D"/>
    <w:rsid w:val="00D52A33"/>
    <w:rsid w:val="00D575B9"/>
    <w:rsid w:val="00D601D3"/>
    <w:rsid w:val="00D62A2D"/>
    <w:rsid w:val="00D85D2A"/>
    <w:rsid w:val="00D85D37"/>
    <w:rsid w:val="00D913B7"/>
    <w:rsid w:val="00DA27C8"/>
    <w:rsid w:val="00DA5944"/>
    <w:rsid w:val="00DB0C79"/>
    <w:rsid w:val="00DB1394"/>
    <w:rsid w:val="00DB15A6"/>
    <w:rsid w:val="00DB5F19"/>
    <w:rsid w:val="00DB6113"/>
    <w:rsid w:val="00DC55D4"/>
    <w:rsid w:val="00DE7D76"/>
    <w:rsid w:val="00DF7944"/>
    <w:rsid w:val="00E012A5"/>
    <w:rsid w:val="00E02822"/>
    <w:rsid w:val="00E1176B"/>
    <w:rsid w:val="00E252EB"/>
    <w:rsid w:val="00E33B42"/>
    <w:rsid w:val="00E34152"/>
    <w:rsid w:val="00E3746C"/>
    <w:rsid w:val="00E638A6"/>
    <w:rsid w:val="00E678CC"/>
    <w:rsid w:val="00E70425"/>
    <w:rsid w:val="00E81FD9"/>
    <w:rsid w:val="00E87EDC"/>
    <w:rsid w:val="00E92C33"/>
    <w:rsid w:val="00EA717A"/>
    <w:rsid w:val="00EA7989"/>
    <w:rsid w:val="00EB4C6F"/>
    <w:rsid w:val="00ED22F5"/>
    <w:rsid w:val="00ED64F6"/>
    <w:rsid w:val="00ED7B76"/>
    <w:rsid w:val="00EF389A"/>
    <w:rsid w:val="00EF3A96"/>
    <w:rsid w:val="00F00170"/>
    <w:rsid w:val="00F20824"/>
    <w:rsid w:val="00F243E9"/>
    <w:rsid w:val="00F24BD0"/>
    <w:rsid w:val="00F25D74"/>
    <w:rsid w:val="00F36E6A"/>
    <w:rsid w:val="00F479E1"/>
    <w:rsid w:val="00F55A2B"/>
    <w:rsid w:val="00F62E5A"/>
    <w:rsid w:val="00F668CE"/>
    <w:rsid w:val="00F704C5"/>
    <w:rsid w:val="00F71562"/>
    <w:rsid w:val="00F832FB"/>
    <w:rsid w:val="00F84A4D"/>
    <w:rsid w:val="00F86647"/>
    <w:rsid w:val="00F90FCF"/>
    <w:rsid w:val="00F93F38"/>
    <w:rsid w:val="00F95888"/>
    <w:rsid w:val="00FA3BB9"/>
    <w:rsid w:val="00FA53AE"/>
    <w:rsid w:val="00FB0AA9"/>
    <w:rsid w:val="00FC6F32"/>
    <w:rsid w:val="00FD1031"/>
    <w:rsid w:val="00FE1308"/>
    <w:rsid w:val="00FE62DB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B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7B5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634AD"/>
  </w:style>
  <w:style w:type="paragraph" w:styleId="aa">
    <w:name w:val="footer"/>
    <w:basedOn w:val="a"/>
    <w:link w:val="ab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634AD"/>
  </w:style>
  <w:style w:type="table" w:customStyle="1" w:styleId="TableNormal">
    <w:name w:val="Table Normal"/>
    <w:uiPriority w:val="2"/>
    <w:semiHidden/>
    <w:unhideWhenUsed/>
    <w:qFormat/>
    <w:rsid w:val="0080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635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2"/>
    <w:next w:val="a7"/>
    <w:uiPriority w:val="59"/>
    <w:rsid w:val="00BD418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D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6D3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B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7B5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634AD"/>
  </w:style>
  <w:style w:type="paragraph" w:styleId="aa">
    <w:name w:val="footer"/>
    <w:basedOn w:val="a"/>
    <w:link w:val="ab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634AD"/>
  </w:style>
  <w:style w:type="table" w:customStyle="1" w:styleId="TableNormal">
    <w:name w:val="Table Normal"/>
    <w:uiPriority w:val="2"/>
    <w:semiHidden/>
    <w:unhideWhenUsed/>
    <w:qFormat/>
    <w:rsid w:val="0080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635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2"/>
    <w:next w:val="a7"/>
    <w:uiPriority w:val="59"/>
    <w:rsid w:val="00BD418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D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6D3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Лозовая</cp:lastModifiedBy>
  <cp:revision>20</cp:revision>
  <dcterms:created xsi:type="dcterms:W3CDTF">2025-03-14T09:54:00Z</dcterms:created>
  <dcterms:modified xsi:type="dcterms:W3CDTF">2025-03-24T05:50:00Z</dcterms:modified>
</cp:coreProperties>
</file>