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D198" w14:textId="77777777" w:rsidR="0034440C" w:rsidRDefault="0034440C" w:rsidP="0034440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D6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51D5A5B" w14:textId="77777777" w:rsidR="0034440C" w:rsidRPr="00A002D6" w:rsidRDefault="0034440C" w:rsidP="0034440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D6">
        <w:rPr>
          <w:rFonts w:ascii="Times New Roman" w:hAnsi="Times New Roman" w:cs="Times New Roman"/>
          <w:b/>
          <w:sz w:val="28"/>
          <w:szCs w:val="28"/>
        </w:rPr>
        <w:t>«Корпоративная социальная ответственность»</w:t>
      </w:r>
    </w:p>
    <w:p w14:paraId="6220405B" w14:textId="77777777" w:rsidR="0034440C" w:rsidRPr="00A002D6" w:rsidRDefault="0034440C" w:rsidP="00344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1C119" w14:textId="77777777" w:rsidR="007A7AA2" w:rsidRPr="00A002D6" w:rsidRDefault="007A7AA2" w:rsidP="007A7AA2">
      <w:pPr>
        <w:pStyle w:val="3"/>
      </w:pPr>
      <w:r w:rsidRPr="00A002D6">
        <w:t>Задания закрытого типа</w:t>
      </w:r>
    </w:p>
    <w:p w14:paraId="7D698DFB" w14:textId="77777777" w:rsidR="007A7AA2" w:rsidRPr="00A002D6" w:rsidRDefault="007A7AA2" w:rsidP="007A7AA2">
      <w:pPr>
        <w:pStyle w:val="4"/>
      </w:pPr>
    </w:p>
    <w:p w14:paraId="5578D556" w14:textId="77777777" w:rsidR="007A7AA2" w:rsidRPr="00A002D6" w:rsidRDefault="007A7AA2" w:rsidP="007A7AA2">
      <w:pPr>
        <w:pStyle w:val="4"/>
      </w:pPr>
      <w:r w:rsidRPr="00A002D6">
        <w:t>Задания закрытого типа на выбор правильного ответа</w:t>
      </w:r>
    </w:p>
    <w:p w14:paraId="179D2786" w14:textId="77777777" w:rsidR="007A7AA2" w:rsidRPr="00A002D6" w:rsidRDefault="007A7AA2" w:rsidP="007A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20D02" w14:textId="77777777" w:rsidR="004E4ECB" w:rsidRPr="00A002D6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2D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002D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00B9CA97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2D6">
        <w:rPr>
          <w:rFonts w:ascii="Times New Roman" w:eastAsia="Times New Roman" w:hAnsi="Times New Roman" w:cs="Times New Roman"/>
          <w:sz w:val="28"/>
          <w:szCs w:val="28"/>
        </w:rPr>
        <w:t>Принцип формирования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системы корпоративной социальной ответственности, основанный на скоординированной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по трем основным направлениям её устойчивого развития: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экономическому, социальному, экологическому – имеет название: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системности</w:t>
      </w:r>
    </w:p>
    <w:p w14:paraId="729DB38F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компетентности</w:t>
      </w:r>
    </w:p>
    <w:p w14:paraId="26FE6856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динамичности</w:t>
      </w:r>
    </w:p>
    <w:p w14:paraId="08F56790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кооперации</w:t>
      </w:r>
    </w:p>
    <w:p w14:paraId="4992BB41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14:paraId="1D269271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6BCCCD1E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E5F076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52469C62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Документированную правовую основу социальной ответственности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организации составляют: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аконы и нормативно-правовые акты</w:t>
      </w:r>
    </w:p>
    <w:p w14:paraId="79EA3A4F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став организации</w:t>
      </w:r>
    </w:p>
    <w:p w14:paraId="29CBD951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нутренние кодексы и правила маркетинговой деятельности</w:t>
      </w:r>
    </w:p>
    <w:p w14:paraId="0C5CD291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оциальные программы</w:t>
      </w:r>
    </w:p>
    <w:p w14:paraId="6006CBDB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В</w:t>
      </w:r>
    </w:p>
    <w:p w14:paraId="7FC77FD3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37FB7BE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B8B1B0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49859995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Модель корпоративной социальной ответственности, что в условиях кризиса, базируется на выстраивании стратегии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компании на основе идей социальной ответственности, – это: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еагирующая модель</w:t>
      </w:r>
    </w:p>
    <w:p w14:paraId="2561D1A8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тратегическая модель</w:t>
      </w:r>
    </w:p>
    <w:p w14:paraId="34B4DC6B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нтикризисная модель</w:t>
      </w:r>
    </w:p>
    <w:p w14:paraId="1978CC2A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оциальная модель</w:t>
      </w:r>
    </w:p>
    <w:p w14:paraId="4A3D3230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14:paraId="28BB277E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EE6CE43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83B0BC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422018AE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 преимуществам во внутренней среде организации, сформированным на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основе реализации стратегии корпоративной социальной ответственности, можно отнести:</w:t>
      </w:r>
    </w:p>
    <w:p w14:paraId="645F92C4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позитивного мнения инвесторов </w:t>
      </w:r>
    </w:p>
    <w:p w14:paraId="418E54F3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тратегическое сотрудничество с партнерами</w:t>
      </w:r>
    </w:p>
    <w:p w14:paraId="0C5DCFC3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ривлечение и удержание профессиональных кадров </w:t>
      </w:r>
    </w:p>
    <w:p w14:paraId="05F82B62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крепление репутации компании</w:t>
      </w:r>
    </w:p>
    <w:p w14:paraId="1CA50347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В</w:t>
      </w:r>
    </w:p>
    <w:p w14:paraId="017B88DF" w14:textId="77777777" w:rsidR="004E4ECB" w:rsidRPr="001D1A6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7B3E90D3" w14:textId="77777777" w:rsidR="004E4ECB" w:rsidRDefault="004E4ECB" w:rsidP="004E4ECB">
      <w:pPr>
        <w:pStyle w:val="4"/>
      </w:pPr>
    </w:p>
    <w:p w14:paraId="2A46E93D" w14:textId="77777777" w:rsidR="004E4ECB" w:rsidRDefault="004E4ECB" w:rsidP="004E4ECB">
      <w:pPr>
        <w:pStyle w:val="4"/>
      </w:pPr>
    </w:p>
    <w:p w14:paraId="7D6E8E77" w14:textId="77777777" w:rsidR="004E4ECB" w:rsidRPr="00785806" w:rsidRDefault="004E4ECB" w:rsidP="004E4ECB">
      <w:pPr>
        <w:pStyle w:val="4"/>
      </w:pPr>
      <w:r w:rsidRPr="00785806">
        <w:t>Задания закрытого типа на установление соответствия</w:t>
      </w:r>
    </w:p>
    <w:p w14:paraId="155C6C1C" w14:textId="77777777" w:rsidR="004E4ECB" w:rsidRPr="004B2C14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C31D6" w14:textId="77777777" w:rsidR="004E4ECB" w:rsidRPr="00757910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формами и формулировками корпоративной социальной ответственности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6946"/>
        <w:gridCol w:w="107"/>
      </w:tblGrid>
      <w:tr w:rsidR="004E4ECB" w:rsidRPr="00D018A1" w14:paraId="09093FA5" w14:textId="77777777" w:rsidTr="00F90E37">
        <w:tc>
          <w:tcPr>
            <w:tcW w:w="2518" w:type="dxa"/>
            <w:gridSpan w:val="2"/>
          </w:tcPr>
          <w:p w14:paraId="0A00930C" w14:textId="77777777" w:rsidR="004E4ECB" w:rsidRPr="00D018A1" w:rsidRDefault="004E4ECB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КСО</w:t>
            </w:r>
          </w:p>
        </w:tc>
        <w:tc>
          <w:tcPr>
            <w:tcW w:w="7053" w:type="dxa"/>
            <w:gridSpan w:val="2"/>
          </w:tcPr>
          <w:p w14:paraId="5315DE98" w14:textId="77777777" w:rsidR="004E4ECB" w:rsidRPr="00D018A1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E4ECB" w:rsidRPr="00D018A1" w14:paraId="7DAB117C" w14:textId="77777777" w:rsidTr="00F90E37">
        <w:trPr>
          <w:gridAfter w:val="1"/>
          <w:wAfter w:w="107" w:type="dxa"/>
        </w:trPr>
        <w:tc>
          <w:tcPr>
            <w:tcW w:w="1951" w:type="dxa"/>
          </w:tcPr>
          <w:p w14:paraId="42DB48ED" w14:textId="77777777" w:rsidR="004E4ECB" w:rsidRPr="00D018A1" w:rsidRDefault="004E4ECB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 Внутренняя</w:t>
            </w:r>
          </w:p>
        </w:tc>
        <w:tc>
          <w:tcPr>
            <w:tcW w:w="567" w:type="dxa"/>
          </w:tcPr>
          <w:p w14:paraId="71897779" w14:textId="77777777" w:rsidR="004E4ECB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14:paraId="41B952D2" w14:textId="77777777" w:rsidR="004E4ECB" w:rsidRPr="00D018A1" w:rsidRDefault="004E4ECB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Ответственность компании перед потребителями, помощь государству, поддержка некоммерческих организаций, использование возобновляемых источников энергии, сокращение отходов</w:t>
            </w:r>
          </w:p>
        </w:tc>
      </w:tr>
      <w:tr w:rsidR="004E4ECB" w:rsidRPr="00D018A1" w14:paraId="10C0163F" w14:textId="77777777" w:rsidTr="00F90E37">
        <w:trPr>
          <w:gridAfter w:val="1"/>
          <w:wAfter w:w="107" w:type="dxa"/>
        </w:trPr>
        <w:tc>
          <w:tcPr>
            <w:tcW w:w="1951" w:type="dxa"/>
          </w:tcPr>
          <w:p w14:paraId="26CAC207" w14:textId="77777777" w:rsidR="004E4ECB" w:rsidRPr="00D018A1" w:rsidRDefault="004E4ECB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 Внешняя</w:t>
            </w:r>
          </w:p>
        </w:tc>
        <w:tc>
          <w:tcPr>
            <w:tcW w:w="567" w:type="dxa"/>
          </w:tcPr>
          <w:p w14:paraId="4B82434F" w14:textId="77777777" w:rsidR="004E4ECB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14:paraId="5F5D1373" w14:textId="77777777" w:rsidR="004E4ECB" w:rsidRPr="00D018A1" w:rsidRDefault="004E4ECB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заработной платы, безопасные и комфортные условия работы, социальный пакет, соблюдение прав человека, трудовых норм</w:t>
            </w:r>
          </w:p>
        </w:tc>
      </w:tr>
    </w:tbl>
    <w:p w14:paraId="34221ED8" w14:textId="77777777" w:rsidR="004E4ECB" w:rsidRPr="00D018A1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D4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06018A" w14:textId="77777777" w:rsidR="004E4ECB" w:rsidRPr="00D018A1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A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2D75C009" w14:textId="77777777" w:rsidR="004E4ECB" w:rsidRPr="00D018A1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4D5E4" w14:textId="77777777" w:rsidR="004E4ECB" w:rsidRPr="00D018A1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018A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компонентами и содержанием развития корпоративной социальной ответственности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521"/>
      </w:tblGrid>
      <w:tr w:rsidR="004E4ECB" w:rsidRPr="00D018A1" w14:paraId="74F6F2A5" w14:textId="77777777" w:rsidTr="00F90E37">
        <w:tc>
          <w:tcPr>
            <w:tcW w:w="2376" w:type="dxa"/>
          </w:tcPr>
          <w:p w14:paraId="669E3D47" w14:textId="77777777" w:rsidR="004E4ECB" w:rsidRPr="00D018A1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КСО</w:t>
            </w:r>
          </w:p>
        </w:tc>
        <w:tc>
          <w:tcPr>
            <w:tcW w:w="567" w:type="dxa"/>
          </w:tcPr>
          <w:p w14:paraId="5FA1C87F" w14:textId="77777777" w:rsidR="004E4ECB" w:rsidRPr="00D018A1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C95AC11" w14:textId="77777777" w:rsidR="004E4ECB" w:rsidRPr="00D018A1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развития КСО</w:t>
            </w:r>
          </w:p>
        </w:tc>
      </w:tr>
      <w:tr w:rsidR="004E4ECB" w:rsidRPr="00D018A1" w14:paraId="54CD33E1" w14:textId="77777777" w:rsidTr="00F90E37">
        <w:tc>
          <w:tcPr>
            <w:tcW w:w="2376" w:type="dxa"/>
          </w:tcPr>
          <w:p w14:paraId="40C7A86A" w14:textId="77777777" w:rsidR="004E4ECB" w:rsidRPr="00D018A1" w:rsidRDefault="004E4ECB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567" w:type="dxa"/>
          </w:tcPr>
          <w:p w14:paraId="4694C9BE" w14:textId="77777777" w:rsidR="004E4ECB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550C52B1" w14:textId="77777777" w:rsidR="004E4ECB" w:rsidRPr="00D018A1" w:rsidRDefault="004E4ECB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пособность фирмы адаптироваться к изменяющимся общественным условиям. Важность социального реагирования состоит, прежде всего, в том, что оно заменяет общие рассуждения практическими действиями</w:t>
            </w:r>
          </w:p>
        </w:tc>
      </w:tr>
      <w:tr w:rsidR="004E4ECB" w:rsidRPr="00D018A1" w14:paraId="7BF5900E" w14:textId="77777777" w:rsidTr="00F90E37">
        <w:tc>
          <w:tcPr>
            <w:tcW w:w="2376" w:type="dxa"/>
          </w:tcPr>
          <w:p w14:paraId="5F4C27F0" w14:textId="77777777" w:rsidR="004E4ECB" w:rsidRPr="00D018A1" w:rsidRDefault="004E4ECB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обязательства</w:t>
            </w:r>
          </w:p>
        </w:tc>
        <w:tc>
          <w:tcPr>
            <w:tcW w:w="567" w:type="dxa"/>
          </w:tcPr>
          <w:p w14:paraId="07A4FCEE" w14:textId="77777777" w:rsidR="004E4ECB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5F87E8A9" w14:textId="77777777" w:rsidR="004E4ECB" w:rsidRPr="00D018A1" w:rsidRDefault="004E4ECB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sz w:val="28"/>
                <w:szCs w:val="28"/>
              </w:rPr>
              <w:t>О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бязательство фирмы преследовать долгосрочные общественно полезные цели, принятое ею сверх требуемого от нее в соответствии с законодательством и экономическими условиями</w:t>
            </w:r>
          </w:p>
        </w:tc>
      </w:tr>
      <w:tr w:rsidR="004E4ECB" w:rsidRPr="00D018A1" w14:paraId="405156C8" w14:textId="77777777" w:rsidTr="00F90E37">
        <w:tc>
          <w:tcPr>
            <w:tcW w:w="2376" w:type="dxa"/>
          </w:tcPr>
          <w:p w14:paraId="16A4622C" w14:textId="77777777" w:rsidR="004E4ECB" w:rsidRPr="00D018A1" w:rsidRDefault="004E4ECB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реагирование</w:t>
            </w:r>
          </w:p>
        </w:tc>
        <w:tc>
          <w:tcPr>
            <w:tcW w:w="567" w:type="dxa"/>
          </w:tcPr>
          <w:p w14:paraId="3B56F9D7" w14:textId="77777777" w:rsidR="004E4ECB" w:rsidRDefault="004E4ECB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12BB8E5E" w14:textId="77777777" w:rsidR="004E4ECB" w:rsidRPr="00D018A1" w:rsidRDefault="004E4ECB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арантированное обществом и государством отношение, обеспечивающее соблюдение интересов и свобод взаимосвязанных сторон. Она включает в себя три составные части: осознание долга, оценку поведения и наложение санкции</w:t>
            </w:r>
          </w:p>
        </w:tc>
      </w:tr>
    </w:tbl>
    <w:p w14:paraId="0B7B1E10" w14:textId="77777777" w:rsidR="004E4ECB" w:rsidRPr="00D018A1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D4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3CF267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46F8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762C21CC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97AC9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8253E" w14:textId="77777777" w:rsidR="004E4ECB" w:rsidRPr="009456D7" w:rsidRDefault="004E4ECB" w:rsidP="004E4ECB">
      <w:pPr>
        <w:pStyle w:val="4"/>
      </w:pPr>
      <w:r w:rsidRPr="009456D7">
        <w:lastRenderedPageBreak/>
        <w:t>Задания закрытого типа на установление правильной последовательности</w:t>
      </w:r>
    </w:p>
    <w:p w14:paraId="0409AC85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2C1A80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Обозначьте многоуровневую социальную ответственность </w:t>
      </w:r>
      <w:proofErr w:type="gramStart"/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согласно</w:t>
      </w:r>
      <w:r w:rsidRPr="00EA2423">
        <w:rPr>
          <w:i/>
          <w:sz w:val="28"/>
          <w:szCs w:val="28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пирамиды</w:t>
      </w:r>
      <w:proofErr w:type="gramEnd"/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 А. Кэрролла, начиная с основания:</w:t>
      </w:r>
    </w:p>
    <w:p w14:paraId="71014C1B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тическая ответственность (поступать честно и справедливо)</w:t>
      </w:r>
    </w:p>
    <w:p w14:paraId="59D19D13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кономическая ответственность (быть прибыльной компанией)</w:t>
      </w:r>
    </w:p>
    <w:p w14:paraId="5983B6A5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равовая ответственность (исполнять законы, играть по правилам)</w:t>
      </w:r>
    </w:p>
    <w:p w14:paraId="2D02C27E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илантропическая ответственность (повышать качество жизни)</w:t>
      </w:r>
    </w:p>
    <w:p w14:paraId="5DEC1A7D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Ответ: Б, В, А, Г</w:t>
      </w:r>
    </w:p>
    <w:p w14:paraId="45C10886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1970D1BA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2A8645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Установите очередность проведения сравнительного анализа практик корпоративной социальной ответственности: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cr/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А) ознакомления с лучшими практиками КСО в отрасли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>Б) ознакомления с лучшими практиками КСО в мире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>В) стратегического анализа проблемы реализации КСО в компании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 xml:space="preserve">Г) оценки ограничений реализации различных практик КСО в компании </w:t>
      </w:r>
    </w:p>
    <w:p w14:paraId="326DB34C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постановки </w:t>
      </w:r>
      <w:proofErr w:type="spellStart"/>
      <w:r w:rsidRPr="009456D7">
        <w:rPr>
          <w:rFonts w:ascii="Times New Roman" w:eastAsia="Times New Roman" w:hAnsi="Times New Roman" w:cs="Times New Roman"/>
          <w:sz w:val="28"/>
          <w:szCs w:val="28"/>
        </w:rPr>
        <w:t>smart</w:t>
      </w:r>
      <w:proofErr w:type="spellEnd"/>
      <w:r w:rsidRPr="009456D7">
        <w:rPr>
          <w:rFonts w:ascii="Times New Roman" w:eastAsia="Times New Roman" w:hAnsi="Times New Roman" w:cs="Times New Roman"/>
          <w:sz w:val="28"/>
          <w:szCs w:val="28"/>
        </w:rPr>
        <w:t>-цели сравнительного анализа</w:t>
      </w:r>
    </w:p>
    <w:p w14:paraId="35844739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Б, А, В, Д, Г </w:t>
      </w:r>
    </w:p>
    <w:p w14:paraId="2EAD1CAA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4231801F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D015A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Расположите в хронологическом порядке формы реализации корпоративной социальной ответственности в России </w:t>
      </w:r>
      <w:proofErr w:type="gramStart"/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согласно этапов</w:t>
      </w:r>
      <w:proofErr w:type="gramEnd"/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развития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DF9963E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еализация государством</w:t>
      </w:r>
      <w:r w:rsidRPr="009456D7">
        <w:rPr>
          <w:sz w:val="28"/>
          <w:szCs w:val="28"/>
        </w:rPr>
        <w:t xml:space="preserve"> с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оциальных программ</w:t>
      </w:r>
    </w:p>
    <w:p w14:paraId="3B057303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силение роли бизнеса в социальных расходах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еценатство, благотворительность</w:t>
      </w:r>
    </w:p>
    <w:p w14:paraId="5B19FAD8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тановление и развитие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партнерства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 xml:space="preserve">Ответ: В, А, Б, Г </w:t>
      </w:r>
    </w:p>
    <w:p w14:paraId="0EB92669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700339DF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014E6" w14:textId="77777777" w:rsidR="004E4ECB" w:rsidRPr="008B1739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56D7">
        <w:rPr>
          <w:sz w:val="28"/>
          <w:szCs w:val="28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Расположите по очередности</w:t>
      </w:r>
      <w:r w:rsidRPr="00EA2423">
        <w:rPr>
          <w:i/>
          <w:sz w:val="28"/>
          <w:szCs w:val="28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три группы критериев качественной оценки</w:t>
      </w:r>
      <w:r w:rsidRPr="00EA2423">
        <w:rPr>
          <w:i/>
          <w:sz w:val="28"/>
          <w:szCs w:val="28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социальных инвестиций: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cr/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456D7">
        <w:rPr>
          <w:sz w:val="28"/>
          <w:szCs w:val="28"/>
        </w:rPr>
        <w:t xml:space="preserve"> </w:t>
      </w:r>
      <w:r w:rsidRPr="008B1739">
        <w:rPr>
          <w:rFonts w:ascii="Times New Roman" w:hAnsi="Times New Roman" w:cs="Times New Roman"/>
          <w:sz w:val="28"/>
          <w:szCs w:val="28"/>
        </w:rPr>
        <w:t>к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омплексность осуществляемых социальных инвестиций</w:t>
      </w:r>
    </w:p>
    <w:p w14:paraId="37BEA32E" w14:textId="77777777" w:rsidR="004E4ECB" w:rsidRPr="008B1739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73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8B1739">
        <w:rPr>
          <w:rFonts w:ascii="Times New Roman" w:hAnsi="Times New Roman" w:cs="Times New Roman"/>
          <w:sz w:val="28"/>
          <w:szCs w:val="28"/>
        </w:rPr>
        <w:t xml:space="preserve"> и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нституциональное оформление социальной политики</w:t>
      </w:r>
    </w:p>
    <w:p w14:paraId="2786FD92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739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B1739">
        <w:rPr>
          <w:rFonts w:ascii="Times New Roman" w:hAnsi="Times New Roman" w:cs="Times New Roman"/>
          <w:sz w:val="28"/>
          <w:szCs w:val="28"/>
        </w:rPr>
        <w:t xml:space="preserve"> с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истема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 учета социальных мероприятий</w:t>
      </w:r>
    </w:p>
    <w:p w14:paraId="00BA8610" w14:textId="77777777" w:rsidR="004E4ECB" w:rsidRPr="009456D7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Б, В, А </w:t>
      </w:r>
    </w:p>
    <w:p w14:paraId="0EB5B3E3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6BC2B50D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891CC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E07B8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AD1B2" w14:textId="77777777" w:rsidR="004E4ECB" w:rsidRPr="001B2CF5" w:rsidRDefault="004E4ECB" w:rsidP="004E4ECB">
      <w:pPr>
        <w:pStyle w:val="3"/>
      </w:pPr>
      <w:r w:rsidRPr="001B2CF5">
        <w:t>Задания открытого типа</w:t>
      </w:r>
    </w:p>
    <w:p w14:paraId="6A3B67D0" w14:textId="77777777" w:rsidR="004E4ECB" w:rsidRPr="001B2CF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A81B7" w14:textId="77777777" w:rsidR="004E4ECB" w:rsidRPr="001B2CF5" w:rsidRDefault="004E4ECB" w:rsidP="004E4ECB">
      <w:pPr>
        <w:pStyle w:val="4"/>
      </w:pPr>
      <w:r w:rsidRPr="001B2CF5">
        <w:t>Задания открытого типа на дополнение</w:t>
      </w:r>
    </w:p>
    <w:p w14:paraId="221EF338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5657E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04F34474" w14:textId="77777777" w:rsidR="004E4ECB" w:rsidRPr="0096288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Заполните пропущенное слово (словосочетание):</w:t>
      </w:r>
    </w:p>
    <w:p w14:paraId="0395DA08" w14:textId="77777777" w:rsidR="004E4ECB" w:rsidRPr="0096288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14:paraId="26DA07C0" w14:textId="77777777" w:rsidR="004E4ECB" w:rsidRPr="0096288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Правильный ответ: социальных</w:t>
      </w:r>
    </w:p>
    <w:p w14:paraId="156815FD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55203817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4B880" w14:textId="77777777" w:rsidR="004E4ECB" w:rsidRDefault="004E4ECB" w:rsidP="004E4EC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B36E5"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45F6E0CA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______________корпоративной социальной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ответственности в системе корпоративного управления</w:t>
      </w:r>
    </w:p>
    <w:p w14:paraId="2B1A7A81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B36E5">
        <w:t xml:space="preserve">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14:paraId="31DA6787" w14:textId="77777777" w:rsidR="004E4ECB" w:rsidRPr="00F96299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2C27685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4982F1" w14:textId="77777777" w:rsidR="004E4ECB" w:rsidRDefault="004E4ECB" w:rsidP="004E4EC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F65D7"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34311AFD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 это система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 и мер, направленных на сохранение жизни, здоровья, социального и материального положения граждан страны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E521AB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6F65D7">
        <w:t xml:space="preserve"> 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>гарантий</w:t>
      </w:r>
    </w:p>
    <w:p w14:paraId="23497B15" w14:textId="77777777" w:rsidR="004E4ECB" w:rsidRPr="00F96299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5503A5ED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15203" w14:textId="77777777" w:rsidR="004E4ECB" w:rsidRDefault="004E4ECB" w:rsidP="004E4EC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460DA"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35B3F98F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0DA"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поративные социальные программы –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 xml:space="preserve"> отношения, основанные на взаимной заинтересованности работодателя и работника в укреплении и </w:t>
      </w:r>
      <w:proofErr w:type="gramStart"/>
      <w:r w:rsidRPr="003460DA">
        <w:rPr>
          <w:rFonts w:ascii="Times New Roman" w:eastAsia="Times New Roman" w:hAnsi="Times New Roman" w:cs="Times New Roman"/>
          <w:sz w:val="28"/>
          <w:szCs w:val="28"/>
        </w:rPr>
        <w:t xml:space="preserve">развитии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14:paraId="5479ACD4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3460DA">
        <w:t xml:space="preserve"> 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>социально-трудовых</w:t>
      </w:r>
    </w:p>
    <w:p w14:paraId="5AE81E9A" w14:textId="77777777" w:rsidR="004E4ECB" w:rsidRPr="00F96299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15EACEC4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0B005B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98403" w14:textId="77777777" w:rsidR="004E4ECB" w:rsidRPr="004A2665" w:rsidRDefault="004E4ECB" w:rsidP="004E4ECB">
      <w:pPr>
        <w:pStyle w:val="4"/>
      </w:pPr>
      <w:r w:rsidRPr="004A2665">
        <w:t>Задания открытого типа с кратким свободным ответом</w:t>
      </w:r>
    </w:p>
    <w:p w14:paraId="56EA6917" w14:textId="77777777" w:rsidR="004E4ECB" w:rsidRPr="004A266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E76E3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00B3D303" w14:textId="77777777" w:rsidR="004E4ECB" w:rsidRPr="004A266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Назовите концепции (теории) социальной ответственности бизнеса.</w:t>
      </w:r>
    </w:p>
    <w:p w14:paraId="0DB2C6FA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к</w:t>
      </w:r>
      <w:r w:rsidRPr="00645120">
        <w:rPr>
          <w:rFonts w:ascii="Times New Roman" w:eastAsia="Times New Roman" w:hAnsi="Times New Roman" w:cs="Times New Roman"/>
          <w:sz w:val="28"/>
          <w:szCs w:val="28"/>
        </w:rPr>
        <w:t>онцепции (теории) социальной ответственности бизнеса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4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Концепция «корпоративного эгоизма»</w:t>
      </w:r>
      <w:r w:rsidRPr="004A2665">
        <w:rPr>
          <w:sz w:val="28"/>
          <w:szCs w:val="28"/>
        </w:rPr>
        <w:t xml:space="preserve"> (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максимизация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прибыли акционеров);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>Концепция «корпоративного альтруизма»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(удовлетворение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интересов сообщества);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>Концепция «разумного эгоизма»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(формирование теоретических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основ устойчивого функционирования бизнес-структур).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1E8810BB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6A5D8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654531BC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Охарактеризуйте понятие корпоративная социальная ответственность компании?</w:t>
      </w:r>
    </w:p>
    <w:p w14:paraId="2A91EEC9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к</w:t>
      </w:r>
      <w:r w:rsidRPr="00B372F9">
        <w:rPr>
          <w:rFonts w:ascii="Times New Roman" w:eastAsia="Times New Roman" w:hAnsi="Times New Roman" w:cs="Times New Roman"/>
          <w:sz w:val="28"/>
          <w:szCs w:val="28"/>
        </w:rPr>
        <w:t>орпоративная социальная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</w:t>
      </w:r>
      <w:r w:rsidRPr="00B372F9">
        <w:rPr>
          <w:rFonts w:ascii="Times New Roman" w:eastAsia="Times New Roman" w:hAnsi="Times New Roman" w:cs="Times New Roman"/>
          <w:sz w:val="28"/>
          <w:szCs w:val="28"/>
        </w:rPr>
        <w:t xml:space="preserve">, или КСО,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72F9">
        <w:rPr>
          <w:rFonts w:ascii="Times New Roman" w:eastAsia="Times New Roman" w:hAnsi="Times New Roman" w:cs="Times New Roman"/>
          <w:sz w:val="28"/>
          <w:szCs w:val="28"/>
        </w:rPr>
        <w:t xml:space="preserve"> стремление компании не только зарабатывать деньги, но и улучшать мир вокруг себя. Это забота о сотрудниках, об их семьях, об окружающей среде, об обществе в целом.</w:t>
      </w:r>
    </w:p>
    <w:p w14:paraId="3B8267AB" w14:textId="77777777" w:rsidR="004E4ECB" w:rsidRPr="00A276E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14CFCC03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24E1C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590B326E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чего нужны проекты корпоративной социальной ответственности?</w:t>
      </w:r>
    </w:p>
    <w:p w14:paraId="1D9A90E3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353BF0">
        <w:rPr>
          <w:rFonts w:ascii="Times New Roman" w:eastAsia="Times New Roman" w:hAnsi="Times New Roman" w:cs="Times New Roman"/>
          <w:sz w:val="28"/>
          <w:szCs w:val="28"/>
        </w:rPr>
        <w:t xml:space="preserve">КСО позволяет компании: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3BF0">
        <w:rPr>
          <w:rFonts w:ascii="Times New Roman" w:eastAsia="Times New Roman" w:hAnsi="Times New Roman" w:cs="Times New Roman"/>
          <w:sz w:val="28"/>
          <w:szCs w:val="28"/>
        </w:rPr>
        <w:t>овысить лояльность клиентов и увеличить продажи. КСО-бренды транслируют значимые ценности: помощь нуждающимся, забота о семье и детях, корпоративная культура.</w:t>
      </w:r>
    </w:p>
    <w:p w14:paraId="4DB526A9" w14:textId="77777777" w:rsidR="004E4ECB" w:rsidRPr="00A276E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39990533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94D45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68C61E70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Назовите четыре основных направления 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>корпоративной социальной ответственности</w:t>
      </w:r>
    </w:p>
    <w:p w14:paraId="138AAEBE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ч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аще КСО включает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основных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 здоровый образ жизни и спорт, образование и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325A">
        <w:t xml:space="preserve"> 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 детства. </w:t>
      </w:r>
    </w:p>
    <w:p w14:paraId="4A5E72C2" w14:textId="77777777" w:rsidR="004E4ECB" w:rsidRPr="00A276EA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4655E1C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D825A5" w14:textId="77777777" w:rsidR="004E4ECB" w:rsidRPr="004A266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29241B" w14:textId="77777777" w:rsidR="004E4ECB" w:rsidRPr="004A2665" w:rsidRDefault="004E4ECB" w:rsidP="004E4ECB">
      <w:pPr>
        <w:pStyle w:val="4"/>
      </w:pPr>
      <w:r w:rsidRPr="004A2665">
        <w:t>Задания открытого типа с развернутым ответом</w:t>
      </w:r>
    </w:p>
    <w:p w14:paraId="7F5AC844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1DC34" w14:textId="77777777" w:rsidR="004E4ECB" w:rsidRPr="00EA2423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0299F45" w14:textId="77777777" w:rsidR="004E4ECB" w:rsidRPr="004A266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направления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социальной ответственности в организации и перечислите конкретные преимущества использования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корпоративной социальной ответственности для бизнеса?</w:t>
      </w:r>
    </w:p>
    <w:p w14:paraId="77CFCE83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7A327D7C" w14:textId="77777777" w:rsidR="004E4ECB" w:rsidRPr="004A266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423">
        <w:rPr>
          <w:rFonts w:ascii="Times New Roman" w:hAnsi="Times New Roman" w:cs="Times New Roman"/>
          <w:sz w:val="28"/>
          <w:szCs w:val="28"/>
          <w:lang w:eastAsia="en-US"/>
        </w:rPr>
        <w:t>Ожидаемый результат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Социальная ответственность – это </w:t>
      </w:r>
      <w:proofErr w:type="gramStart"/>
      <w:r w:rsidRPr="004A2665">
        <w:rPr>
          <w:rFonts w:ascii="Times New Roman" w:eastAsia="Times New Roman" w:hAnsi="Times New Roman" w:cs="Times New Roman"/>
          <w:sz w:val="28"/>
          <w:szCs w:val="28"/>
        </w:rPr>
        <w:t>много разных направлений</w:t>
      </w:r>
      <w:proofErr w:type="gramEnd"/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заботу о сотрудниках, и экологию.</w:t>
      </w:r>
    </w:p>
    <w:p w14:paraId="7E04EEA9" w14:textId="77777777" w:rsidR="004E4ECB" w:rsidRPr="004A266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 сфере социальной ответственности относится множество мероприятий. Их группируют в пять основных направлений:</w:t>
      </w:r>
    </w:p>
    <w:p w14:paraId="1E44C9E6" w14:textId="77777777" w:rsidR="004E4ECB" w:rsidRPr="004A2665" w:rsidRDefault="004E4ECB" w:rsidP="004E4ECB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Образование и культура. Это может быть развитие сотрудников компании: тренинги, курсы повышения квалификации, оплата дополнительного образования.</w:t>
      </w:r>
    </w:p>
    <w:p w14:paraId="500243D0" w14:textId="77777777" w:rsidR="004E4ECB" w:rsidRPr="004A2665" w:rsidRDefault="004E4ECB" w:rsidP="004E4ECB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Здоровье и спорт. Это, например, программы Добровольного медицинского страхования, оплата абонементов в фитнес-клубы для сотрудников, организация спортивных мероприятий.</w:t>
      </w:r>
    </w:p>
    <w:p w14:paraId="01F05271" w14:textId="77777777" w:rsidR="004E4ECB" w:rsidRPr="004A2665" w:rsidRDefault="004E4ECB" w:rsidP="004E4ECB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Экология. Субботники, свопы для сотрудников. Ответственное производство и потребление, организация раздельного сбора мусора, экологичное энергоснабжение и повторное использование ресурсов.</w:t>
      </w:r>
    </w:p>
    <w:p w14:paraId="7B975E49" w14:textId="77777777" w:rsidR="004E4ECB" w:rsidRPr="004A2665" w:rsidRDefault="004E4ECB" w:rsidP="004E4ECB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lastRenderedPageBreak/>
        <w:t>Благотворительные программы.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Поддерживает волонтёрские инициативы сотрудников, совместные поездки в приюты.</w:t>
      </w:r>
    </w:p>
    <w:p w14:paraId="79092149" w14:textId="77777777" w:rsidR="004E4ECB" w:rsidRPr="004A2665" w:rsidRDefault="004E4ECB" w:rsidP="004E4ECB">
      <w:pPr>
        <w:pStyle w:val="ab"/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EEDB8" w14:textId="77777777" w:rsidR="004E4ECB" w:rsidRPr="004A2665" w:rsidRDefault="004E4ECB" w:rsidP="004E4E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Если говорить об экономических выгодах КСО для бизнеса, то можно выделить такие:</w:t>
      </w:r>
    </w:p>
    <w:p w14:paraId="6502A3F4" w14:textId="77777777" w:rsidR="004E4ECB" w:rsidRPr="004A2665" w:rsidRDefault="004E4ECB" w:rsidP="004E4E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становится более привлекательной для акционеров и инвесторов;</w:t>
      </w:r>
    </w:p>
    <w:p w14:paraId="3158A813" w14:textId="77777777" w:rsidR="004E4ECB" w:rsidRPr="004A2665" w:rsidRDefault="004E4ECB" w:rsidP="004E4E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получает поощрения и льготы со стороны государства;</w:t>
      </w:r>
    </w:p>
    <w:p w14:paraId="3134B1FA" w14:textId="77777777" w:rsidR="004E4ECB" w:rsidRPr="004A2665" w:rsidRDefault="004E4ECB" w:rsidP="004E4E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Повышается лояльность клиентов, растут продажи;</w:t>
      </w:r>
    </w:p>
    <w:p w14:paraId="4D9C8BD3" w14:textId="77777777" w:rsidR="004E4ECB" w:rsidRPr="004A2665" w:rsidRDefault="004E4ECB" w:rsidP="004E4E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Растёт лояльность сотрудников – они больше вовлечены в рабочие процессы, их эффективность повышается;</w:t>
      </w:r>
    </w:p>
    <w:p w14:paraId="09AD0CD9" w14:textId="77777777" w:rsidR="004E4ECB" w:rsidRDefault="004E4ECB" w:rsidP="004E4E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усиливает своё влияние на рынке и формирует положительный имидж.</w:t>
      </w:r>
    </w:p>
    <w:p w14:paraId="4ED2A996" w14:textId="77777777" w:rsidR="004E4ECB" w:rsidRPr="00EA2423" w:rsidRDefault="004E4ECB" w:rsidP="004E4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2423">
        <w:rPr>
          <w:rFonts w:ascii="Times New Roman" w:hAnsi="Times New Roman" w:cs="Times New Roman"/>
          <w:sz w:val="28"/>
          <w:szCs w:val="28"/>
          <w:lang w:eastAsia="en-US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двух мероприятий и </w:t>
      </w:r>
      <w:r w:rsidRPr="00EA2423">
        <w:rPr>
          <w:rFonts w:ascii="Times New Roman" w:hAnsi="Times New Roman" w:cs="Times New Roman"/>
          <w:sz w:val="28"/>
          <w:szCs w:val="28"/>
          <w:lang w:eastAsia="en-US"/>
        </w:rPr>
        <w:t>трёх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экономических выгод</w:t>
      </w:r>
      <w:r w:rsidRPr="00EA242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02C0C7A6" w14:textId="77777777" w:rsidR="004E4ECB" w:rsidRPr="004A2665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962C0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38B7CADA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DD2BA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3645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7BA2FFE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Дайте характеристику </w:t>
      </w:r>
      <w:r w:rsidRPr="002120B8">
        <w:rPr>
          <w:rFonts w:ascii="Times New Roman" w:eastAsia="Times New Roman" w:hAnsi="Times New Roman" w:cs="Times New Roman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20B8">
        <w:rPr>
          <w:rFonts w:ascii="Times New Roman" w:eastAsia="Times New Roman" w:hAnsi="Times New Roman" w:cs="Times New Roman"/>
          <w:sz w:val="28"/>
          <w:szCs w:val="28"/>
        </w:rPr>
        <w:t xml:space="preserve"> развития корпоративной социальной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CFF805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416A9C00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4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Происходило первоначальное накопление капитала и активное развитие корпоративных структур. В этот период были сформированы предпосылки для первоначальной социализации предпринимательства.</w:t>
      </w:r>
    </w:p>
    <w:p w14:paraId="31EF9114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Происходило зарождение социальной ответственности предпринимательства. Активное развитие получили концепции социальной ответственности бизнеса и бизнесмена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9D8761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Произошла активизация выступлений общественных групп, критикующих решения и действия компаний в разных странах мира. В рамках этого этапа растёт недовольство потребителей, развиваются идеи общественного партнёрства и трудовых отношений, расширяются профсоюзные движения.</w:t>
      </w:r>
    </w:p>
    <w:p w14:paraId="0C5F6949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Характеризуется ускорением глобализации, революцией в области информационных технологий. Также возникает рост социальной отчётности и новая модель заинтересованных сторон.</w:t>
      </w:r>
    </w:p>
    <w:p w14:paraId="4356CF37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Принимаются меры по содействию устойчивому развитию, а также разрабатывается Глобальная инициатива в области отчётности.</w:t>
      </w:r>
    </w:p>
    <w:p w14:paraId="74584592" w14:textId="77777777" w:rsidR="004E4ECB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BF3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этапов</w:t>
      </w:r>
      <w:r w:rsidRPr="00A82B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71F503" w14:textId="77777777" w:rsidR="004E4ECB" w:rsidRPr="007551AD" w:rsidRDefault="004E4ECB" w:rsidP="004E4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1A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962C0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3D1616A" w14:textId="66AB9EDF" w:rsidR="004B1CD2" w:rsidRDefault="004B1CD2" w:rsidP="00E6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B1CD2" w:rsidSect="00C2535A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54B1" w14:textId="77777777" w:rsidR="003311D2" w:rsidRDefault="003311D2" w:rsidP="00C2535A">
      <w:pPr>
        <w:spacing w:after="0" w:line="240" w:lineRule="auto"/>
      </w:pPr>
      <w:r>
        <w:separator/>
      </w:r>
    </w:p>
  </w:endnote>
  <w:endnote w:type="continuationSeparator" w:id="0">
    <w:p w14:paraId="083A3337" w14:textId="77777777" w:rsidR="003311D2" w:rsidRDefault="003311D2" w:rsidP="00C2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083304"/>
      <w:docPartObj>
        <w:docPartGallery w:val="Page Numbers (Bottom of Page)"/>
        <w:docPartUnique/>
      </w:docPartObj>
    </w:sdtPr>
    <w:sdtEndPr/>
    <w:sdtContent>
      <w:p w14:paraId="2F186930" w14:textId="77777777" w:rsidR="00C2535A" w:rsidRDefault="00C253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ECB">
          <w:rPr>
            <w:noProof/>
          </w:rPr>
          <w:t>8</w:t>
        </w:r>
        <w:r>
          <w:fldChar w:fldCharType="end"/>
        </w:r>
      </w:p>
    </w:sdtContent>
  </w:sdt>
  <w:p w14:paraId="56882F3A" w14:textId="77777777" w:rsidR="00C2535A" w:rsidRDefault="00C253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E2A7" w14:textId="77777777" w:rsidR="003311D2" w:rsidRDefault="003311D2" w:rsidP="00C2535A">
      <w:pPr>
        <w:spacing w:after="0" w:line="240" w:lineRule="auto"/>
      </w:pPr>
      <w:r>
        <w:separator/>
      </w:r>
    </w:p>
  </w:footnote>
  <w:footnote w:type="continuationSeparator" w:id="0">
    <w:p w14:paraId="11C2C8F9" w14:textId="77777777" w:rsidR="003311D2" w:rsidRDefault="003311D2" w:rsidP="00C2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7004"/>
    <w:multiLevelType w:val="hybridMultilevel"/>
    <w:tmpl w:val="DE3A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E788C"/>
    <w:multiLevelType w:val="hybridMultilevel"/>
    <w:tmpl w:val="7938BAD2"/>
    <w:lvl w:ilvl="0" w:tplc="6EB4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CD2"/>
    <w:rsid w:val="000033C3"/>
    <w:rsid w:val="00005605"/>
    <w:rsid w:val="0009489A"/>
    <w:rsid w:val="00097D19"/>
    <w:rsid w:val="000A52CF"/>
    <w:rsid w:val="000C26CF"/>
    <w:rsid w:val="000F7AB3"/>
    <w:rsid w:val="00113645"/>
    <w:rsid w:val="00121FC5"/>
    <w:rsid w:val="00142A93"/>
    <w:rsid w:val="00142ECF"/>
    <w:rsid w:val="00144987"/>
    <w:rsid w:val="00146F84"/>
    <w:rsid w:val="001527D8"/>
    <w:rsid w:val="00166C4F"/>
    <w:rsid w:val="00193BD0"/>
    <w:rsid w:val="001962C0"/>
    <w:rsid w:val="001B2CF5"/>
    <w:rsid w:val="001B5E2B"/>
    <w:rsid w:val="001C030C"/>
    <w:rsid w:val="001C1A5E"/>
    <w:rsid w:val="001D1A6A"/>
    <w:rsid w:val="001D5433"/>
    <w:rsid w:val="001D6F3B"/>
    <w:rsid w:val="001E0512"/>
    <w:rsid w:val="001E3B65"/>
    <w:rsid w:val="001F0AC2"/>
    <w:rsid w:val="002120B8"/>
    <w:rsid w:val="0021267C"/>
    <w:rsid w:val="002130FE"/>
    <w:rsid w:val="00214945"/>
    <w:rsid w:val="0022258F"/>
    <w:rsid w:val="002400F5"/>
    <w:rsid w:val="00260E52"/>
    <w:rsid w:val="00263809"/>
    <w:rsid w:val="00267FF0"/>
    <w:rsid w:val="00275C93"/>
    <w:rsid w:val="002847EB"/>
    <w:rsid w:val="00286268"/>
    <w:rsid w:val="00294E8B"/>
    <w:rsid w:val="002A1F81"/>
    <w:rsid w:val="002F20E7"/>
    <w:rsid w:val="0031450C"/>
    <w:rsid w:val="003311D2"/>
    <w:rsid w:val="0034440C"/>
    <w:rsid w:val="003460DA"/>
    <w:rsid w:val="00353BF0"/>
    <w:rsid w:val="003712D4"/>
    <w:rsid w:val="003859D9"/>
    <w:rsid w:val="00386CD1"/>
    <w:rsid w:val="003B5BF6"/>
    <w:rsid w:val="003F4BD7"/>
    <w:rsid w:val="00401FDF"/>
    <w:rsid w:val="00407C58"/>
    <w:rsid w:val="00427018"/>
    <w:rsid w:val="004A2665"/>
    <w:rsid w:val="004A3E71"/>
    <w:rsid w:val="004A7F7C"/>
    <w:rsid w:val="004B1CD2"/>
    <w:rsid w:val="004B2C14"/>
    <w:rsid w:val="004B36E5"/>
    <w:rsid w:val="004B3D3D"/>
    <w:rsid w:val="004C4D03"/>
    <w:rsid w:val="004E4ECB"/>
    <w:rsid w:val="004F08CB"/>
    <w:rsid w:val="00537820"/>
    <w:rsid w:val="00552561"/>
    <w:rsid w:val="00560685"/>
    <w:rsid w:val="005932EE"/>
    <w:rsid w:val="005A6100"/>
    <w:rsid w:val="005B3189"/>
    <w:rsid w:val="005C33AD"/>
    <w:rsid w:val="005D3F41"/>
    <w:rsid w:val="005E6B17"/>
    <w:rsid w:val="005F0B9C"/>
    <w:rsid w:val="00644FA6"/>
    <w:rsid w:val="00647567"/>
    <w:rsid w:val="00652207"/>
    <w:rsid w:val="00670FC1"/>
    <w:rsid w:val="006757AA"/>
    <w:rsid w:val="006A509D"/>
    <w:rsid w:val="006C553E"/>
    <w:rsid w:val="006C5645"/>
    <w:rsid w:val="006F65D7"/>
    <w:rsid w:val="00735E3E"/>
    <w:rsid w:val="007551AD"/>
    <w:rsid w:val="007575A1"/>
    <w:rsid w:val="00757910"/>
    <w:rsid w:val="00761A46"/>
    <w:rsid w:val="00781EB2"/>
    <w:rsid w:val="00785806"/>
    <w:rsid w:val="00794087"/>
    <w:rsid w:val="00796766"/>
    <w:rsid w:val="007A44A6"/>
    <w:rsid w:val="007A7AA2"/>
    <w:rsid w:val="007B4D9C"/>
    <w:rsid w:val="007D7F47"/>
    <w:rsid w:val="007E34EA"/>
    <w:rsid w:val="00803659"/>
    <w:rsid w:val="008102AC"/>
    <w:rsid w:val="008125A1"/>
    <w:rsid w:val="00830B44"/>
    <w:rsid w:val="008470C3"/>
    <w:rsid w:val="00851F50"/>
    <w:rsid w:val="00856A56"/>
    <w:rsid w:val="00897A87"/>
    <w:rsid w:val="008A19F2"/>
    <w:rsid w:val="008B1CF7"/>
    <w:rsid w:val="008B79A2"/>
    <w:rsid w:val="008C7046"/>
    <w:rsid w:val="008D5E2F"/>
    <w:rsid w:val="008F2FF4"/>
    <w:rsid w:val="008F327C"/>
    <w:rsid w:val="00910004"/>
    <w:rsid w:val="00912691"/>
    <w:rsid w:val="009241AC"/>
    <w:rsid w:val="009325FA"/>
    <w:rsid w:val="0093778D"/>
    <w:rsid w:val="009456D7"/>
    <w:rsid w:val="0095107F"/>
    <w:rsid w:val="0096288A"/>
    <w:rsid w:val="00967A33"/>
    <w:rsid w:val="00987AF8"/>
    <w:rsid w:val="009A4829"/>
    <w:rsid w:val="009D4028"/>
    <w:rsid w:val="009F5732"/>
    <w:rsid w:val="00A07AB8"/>
    <w:rsid w:val="00A2077A"/>
    <w:rsid w:val="00A276EA"/>
    <w:rsid w:val="00A32F35"/>
    <w:rsid w:val="00A355A8"/>
    <w:rsid w:val="00A36388"/>
    <w:rsid w:val="00A4783D"/>
    <w:rsid w:val="00A62AA8"/>
    <w:rsid w:val="00A65E75"/>
    <w:rsid w:val="00A72EC2"/>
    <w:rsid w:val="00A82BF3"/>
    <w:rsid w:val="00AA3762"/>
    <w:rsid w:val="00AA41F2"/>
    <w:rsid w:val="00AD1568"/>
    <w:rsid w:val="00AF7A2F"/>
    <w:rsid w:val="00B1031B"/>
    <w:rsid w:val="00B2611C"/>
    <w:rsid w:val="00B372F9"/>
    <w:rsid w:val="00B40E2C"/>
    <w:rsid w:val="00B80A77"/>
    <w:rsid w:val="00B82F28"/>
    <w:rsid w:val="00B83E38"/>
    <w:rsid w:val="00BC0191"/>
    <w:rsid w:val="00BC13D3"/>
    <w:rsid w:val="00BC48E5"/>
    <w:rsid w:val="00BC6E4F"/>
    <w:rsid w:val="00BD0A35"/>
    <w:rsid w:val="00BD7AEA"/>
    <w:rsid w:val="00BE3472"/>
    <w:rsid w:val="00BE5DA0"/>
    <w:rsid w:val="00C018FA"/>
    <w:rsid w:val="00C02C70"/>
    <w:rsid w:val="00C039B2"/>
    <w:rsid w:val="00C2535A"/>
    <w:rsid w:val="00C37D4F"/>
    <w:rsid w:val="00C40E17"/>
    <w:rsid w:val="00C505E2"/>
    <w:rsid w:val="00C54CD6"/>
    <w:rsid w:val="00C56BF9"/>
    <w:rsid w:val="00C662B7"/>
    <w:rsid w:val="00CA325A"/>
    <w:rsid w:val="00CA4065"/>
    <w:rsid w:val="00CB6677"/>
    <w:rsid w:val="00CF0F5C"/>
    <w:rsid w:val="00D05EB7"/>
    <w:rsid w:val="00D27F68"/>
    <w:rsid w:val="00D51C09"/>
    <w:rsid w:val="00D52D21"/>
    <w:rsid w:val="00D57743"/>
    <w:rsid w:val="00D6136C"/>
    <w:rsid w:val="00D65381"/>
    <w:rsid w:val="00D8138F"/>
    <w:rsid w:val="00D823B5"/>
    <w:rsid w:val="00D843C8"/>
    <w:rsid w:val="00D8440D"/>
    <w:rsid w:val="00DA51F0"/>
    <w:rsid w:val="00DC7D16"/>
    <w:rsid w:val="00DD0BCC"/>
    <w:rsid w:val="00DF5A21"/>
    <w:rsid w:val="00E05255"/>
    <w:rsid w:val="00E20071"/>
    <w:rsid w:val="00E26F72"/>
    <w:rsid w:val="00E61C6F"/>
    <w:rsid w:val="00E6373B"/>
    <w:rsid w:val="00E70E75"/>
    <w:rsid w:val="00E977CD"/>
    <w:rsid w:val="00EA2423"/>
    <w:rsid w:val="00ED118B"/>
    <w:rsid w:val="00ED52AD"/>
    <w:rsid w:val="00ED7A6E"/>
    <w:rsid w:val="00F03D42"/>
    <w:rsid w:val="00F10169"/>
    <w:rsid w:val="00F264DC"/>
    <w:rsid w:val="00F3209C"/>
    <w:rsid w:val="00F35BC4"/>
    <w:rsid w:val="00F46F5D"/>
    <w:rsid w:val="00F74144"/>
    <w:rsid w:val="00F76791"/>
    <w:rsid w:val="00F831AE"/>
    <w:rsid w:val="00F96299"/>
    <w:rsid w:val="00FA0288"/>
    <w:rsid w:val="00FC373F"/>
    <w:rsid w:val="00FD5D44"/>
    <w:rsid w:val="00FE5A10"/>
    <w:rsid w:val="00FF5F8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8280"/>
  <w15:docId w15:val="{21839E8D-A9DA-4648-8FC2-929A3E6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4440C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440C"/>
    <w:rPr>
      <w:rFonts w:ascii="Times New Roman" w:eastAsia="Times New Roman" w:hAnsi="Times New Roman" w:cs="Times New Roman"/>
      <w:b/>
      <w:sz w:val="28"/>
      <w:szCs w:val="28"/>
    </w:rPr>
  </w:style>
  <w:style w:type="paragraph" w:styleId="af0">
    <w:name w:val="No Spacing"/>
    <w:uiPriority w:val="1"/>
    <w:qFormat/>
    <w:rsid w:val="00344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211</cp:revision>
  <cp:lastPrinted>2025-03-16T15:25:00Z</cp:lastPrinted>
  <dcterms:created xsi:type="dcterms:W3CDTF">2025-01-25T06:36:00Z</dcterms:created>
  <dcterms:modified xsi:type="dcterms:W3CDTF">2025-03-24T12:24:00Z</dcterms:modified>
</cp:coreProperties>
</file>