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55891" w14:textId="77777777" w:rsidR="003C4FEB" w:rsidRDefault="00E638A6" w:rsidP="00395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27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01E4CA4A" w14:textId="07F356DF" w:rsidR="00E638A6" w:rsidRPr="0039527F" w:rsidRDefault="00E638A6" w:rsidP="00395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27F">
        <w:rPr>
          <w:rFonts w:ascii="Times New Roman" w:hAnsi="Times New Roman" w:cs="Times New Roman"/>
          <w:b/>
          <w:sz w:val="28"/>
          <w:szCs w:val="28"/>
        </w:rPr>
        <w:t>«</w:t>
      </w:r>
      <w:r w:rsidR="00BC6212" w:rsidRPr="0039527F">
        <w:rPr>
          <w:rFonts w:ascii="Times New Roman" w:hAnsi="Times New Roman" w:cs="Times New Roman"/>
          <w:b/>
          <w:sz w:val="28"/>
          <w:szCs w:val="28"/>
        </w:rPr>
        <w:t>Современные методы управления</w:t>
      </w:r>
      <w:r w:rsidRPr="0039527F">
        <w:rPr>
          <w:rFonts w:ascii="Times New Roman" w:hAnsi="Times New Roman" w:cs="Times New Roman"/>
          <w:b/>
          <w:sz w:val="28"/>
          <w:szCs w:val="28"/>
        </w:rPr>
        <w:t>»</w:t>
      </w:r>
    </w:p>
    <w:p w14:paraId="455BF8AE" w14:textId="77777777" w:rsidR="005C13FB" w:rsidRPr="0039527F" w:rsidRDefault="005C13FB" w:rsidP="0039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1F74EC" w14:textId="77777777" w:rsidR="00AD03BF" w:rsidRPr="00AD03BF" w:rsidRDefault="00AD03BF" w:rsidP="00AD03BF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D03B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3D55D9A" w14:textId="77777777" w:rsidR="00AD03BF" w:rsidRPr="00AD03BF" w:rsidRDefault="00AD03BF" w:rsidP="00AD03B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B748495" w14:textId="77777777" w:rsidR="00AD03BF" w:rsidRPr="00AD03BF" w:rsidRDefault="00AD03BF" w:rsidP="00AD03B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D03B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300F2557" w14:textId="77777777" w:rsidR="00AD03BF" w:rsidRPr="00AD03BF" w:rsidRDefault="00AD03BF" w:rsidP="00AD0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BE2566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20AD87AF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Метод управления это:</w:t>
      </w:r>
    </w:p>
    <w:p w14:paraId="3C3AFEF2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А) совокупность приемов и способов воздействия на объект управления </w:t>
      </w:r>
    </w:p>
    <w:p w14:paraId="3E53507F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Б) технология управления предприятием</w:t>
      </w:r>
    </w:p>
    <w:p w14:paraId="1D43F606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В) система мотивации на предприятии</w:t>
      </w:r>
    </w:p>
    <w:p w14:paraId="53420E82" w14:textId="56089AF3" w:rsidR="00005917" w:rsidRPr="00005917" w:rsidRDefault="001A70E8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14:paraId="28337243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  <w:bookmarkEnd w:id="0"/>
    </w:p>
    <w:p w14:paraId="58B3306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55DFB9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1274AE6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Основателем школы научного управления считается:</w:t>
      </w:r>
    </w:p>
    <w:p w14:paraId="21535201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А)</w:t>
      </w:r>
      <w:r w:rsidRPr="00005917">
        <w:rPr>
          <w:rFonts w:ascii="Calibri" w:eastAsia="Calibri" w:hAnsi="Calibri" w:cs="Times New Roman"/>
          <w:sz w:val="28"/>
          <w:szCs w:val="28"/>
        </w:rPr>
        <w:t xml:space="preserve"> </w:t>
      </w:r>
      <w:r w:rsidRPr="00005917">
        <w:rPr>
          <w:rFonts w:ascii="Times New Roman" w:eastAsia="Calibri" w:hAnsi="Times New Roman" w:cs="Times New Roman"/>
          <w:sz w:val="28"/>
          <w:szCs w:val="28"/>
        </w:rPr>
        <w:t>Каролина Клинтон</w:t>
      </w:r>
    </w:p>
    <w:p w14:paraId="147DA6C4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Б) Эрнест Хемингуэй</w:t>
      </w:r>
    </w:p>
    <w:p w14:paraId="33735BBC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В) Фредерик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Уинслоу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 Тейлор </w:t>
      </w:r>
    </w:p>
    <w:p w14:paraId="6B930D6A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Г) Тейлор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Лотнер</w:t>
      </w:r>
      <w:proofErr w:type="spellEnd"/>
    </w:p>
    <w:p w14:paraId="03769EB6" w14:textId="487DE91A" w:rsidR="00005917" w:rsidRPr="00005917" w:rsidRDefault="001A70E8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05917" w:rsidRPr="0000591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78B361B0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</w:p>
    <w:p w14:paraId="14B79846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59684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1B035EF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Какие приёмы воздействия относятся к административным методам:</w:t>
      </w:r>
    </w:p>
    <w:p w14:paraId="6B5FE3E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А) повышение заработной платы</w:t>
      </w:r>
    </w:p>
    <w:p w14:paraId="58B70682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Б) правила внутреннего трудового распорядка </w:t>
      </w:r>
    </w:p>
    <w:p w14:paraId="00819128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В) проведение тренингов по сплочению коллектива </w:t>
      </w:r>
    </w:p>
    <w:p w14:paraId="05AA5C8A" w14:textId="2675F304" w:rsidR="00005917" w:rsidRPr="00005917" w:rsidRDefault="001A70E8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73ACC5AA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</w:p>
    <w:p w14:paraId="4628048D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435E22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1B7EE7B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Критическим фактором, определяющим эффективность работы команды менеджера, является</w:t>
      </w:r>
    </w:p>
    <w:p w14:paraId="6E8C1525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А) распределение функций между ее членами</w:t>
      </w:r>
    </w:p>
    <w:p w14:paraId="0F14191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Б) распределение зарплаты </w:t>
      </w:r>
    </w:p>
    <w:p w14:paraId="11134985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В) увольнение работника </w:t>
      </w:r>
    </w:p>
    <w:p w14:paraId="2BF835B4" w14:textId="00BC702F" w:rsidR="00005917" w:rsidRPr="00005917" w:rsidRDefault="001A70E8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14:paraId="6C3111A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</w:p>
    <w:p w14:paraId="31803181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F7EDEB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4B6F11DC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Программно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 – целевое управление – это</w:t>
      </w:r>
    </w:p>
    <w:p w14:paraId="7F0CF551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А) разработка, создание (организация), максимально эффективное использование (управление) и контроль социально-экономических систем</w:t>
      </w:r>
    </w:p>
    <w:p w14:paraId="2F2C20CF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lastRenderedPageBreak/>
        <w:t>Б) один из видов управления, в основе которого лежит ориентация деятельности на достижение поставленных целей</w:t>
      </w:r>
    </w:p>
    <w:p w14:paraId="4AF36CC1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В) направленное воздействие на процессы для изменения их прохождения с целью достижения желательного результата или избегания нежелательного</w:t>
      </w:r>
    </w:p>
    <w:p w14:paraId="77A013DB" w14:textId="20377F24" w:rsidR="00005917" w:rsidRPr="00005917" w:rsidRDefault="001A70E8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5326C06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</w:p>
    <w:p w14:paraId="10B01566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31A5B2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61AE8DFB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Менеджер по </w:t>
      </w:r>
      <w:proofErr w:type="gramStart"/>
      <w:r w:rsidRPr="00005917">
        <w:rPr>
          <w:rFonts w:ascii="Times New Roman" w:eastAsia="Calibri" w:hAnsi="Times New Roman" w:cs="Times New Roman"/>
          <w:sz w:val="28"/>
          <w:szCs w:val="28"/>
        </w:rPr>
        <w:t>кросс-культурной</w:t>
      </w:r>
      <w:proofErr w:type="gram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 коммуникации – это</w:t>
      </w:r>
    </w:p>
    <w:p w14:paraId="0089BAB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А) специалист, который организует работу корпорации с иностранными партнерами</w:t>
      </w:r>
    </w:p>
    <w:p w14:paraId="3ECDB55C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Б) учитывает культурные особенности других стран</w:t>
      </w:r>
    </w:p>
    <w:p w14:paraId="74B355F3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В) все ответы правильные</w:t>
      </w:r>
    </w:p>
    <w:p w14:paraId="1EF5342E" w14:textId="29FE75B1" w:rsidR="00005917" w:rsidRPr="00005917" w:rsidRDefault="001A70E8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05917" w:rsidRPr="0000591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3FDF8793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-3.2)</w:t>
      </w:r>
    </w:p>
    <w:p w14:paraId="7D60FB73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9B5DF2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3F6FC76F" w14:textId="40AF44CC" w:rsidR="00005917" w:rsidRPr="00005917" w:rsidRDefault="005A5745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Вопросы,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 в которых должен разбираться менеджер по </w:t>
      </w:r>
      <w:proofErr w:type="gramStart"/>
      <w:r w:rsidR="00005917" w:rsidRPr="00005917">
        <w:rPr>
          <w:rFonts w:ascii="Times New Roman" w:eastAsia="Calibri" w:hAnsi="Times New Roman" w:cs="Times New Roman"/>
          <w:sz w:val="28"/>
          <w:szCs w:val="28"/>
        </w:rPr>
        <w:t>кросс-культурной</w:t>
      </w:r>
      <w:proofErr w:type="gramEnd"/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 коммуникации:</w:t>
      </w:r>
    </w:p>
    <w:p w14:paraId="3E42C1D8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А) истории, культуре, традициях и особенностях стран, на которых он специализируется</w:t>
      </w:r>
    </w:p>
    <w:p w14:paraId="2213511D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gramStart"/>
      <w:r w:rsidRPr="00005917">
        <w:rPr>
          <w:rFonts w:ascii="Times New Roman" w:eastAsia="Calibri" w:hAnsi="Times New Roman" w:cs="Times New Roman"/>
          <w:sz w:val="28"/>
          <w:szCs w:val="28"/>
        </w:rPr>
        <w:t>особенностях</w:t>
      </w:r>
      <w:proofErr w:type="gram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 мотивации сотрудников</w:t>
      </w:r>
    </w:p>
    <w:p w14:paraId="5A1B909D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gramStart"/>
      <w:r w:rsidRPr="00005917">
        <w:rPr>
          <w:rFonts w:ascii="Times New Roman" w:eastAsia="Calibri" w:hAnsi="Times New Roman" w:cs="Times New Roman"/>
          <w:sz w:val="28"/>
          <w:szCs w:val="28"/>
        </w:rPr>
        <w:t>особенностях</w:t>
      </w:r>
      <w:proofErr w:type="gram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 управления персоналом</w:t>
      </w:r>
    </w:p>
    <w:p w14:paraId="6E87B106" w14:textId="70B6D4A7" w:rsidR="00005917" w:rsidRPr="00005917" w:rsidRDefault="001A70E8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14:paraId="669F12C9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-3.2)</w:t>
      </w:r>
    </w:p>
    <w:p w14:paraId="7FA0A08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3B5061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0E87847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Кто ввел понятие «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этноцентризм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»?</w:t>
      </w:r>
    </w:p>
    <w:p w14:paraId="7FF179E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А) Фредерик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Уинслоу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 Тейлор</w:t>
      </w:r>
    </w:p>
    <w:p w14:paraId="6DDFA235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Б) Уильям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Самнер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5ECA1C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В) Каролина Клинтон</w:t>
      </w:r>
    </w:p>
    <w:p w14:paraId="4A7C5B94" w14:textId="41749009" w:rsidR="00005917" w:rsidRPr="00005917" w:rsidRDefault="001A70E8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1FD21A94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-3.2)</w:t>
      </w:r>
    </w:p>
    <w:p w14:paraId="5A526320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B1A7C8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7E5F60" w14:textId="77777777" w:rsidR="00005917" w:rsidRPr="00005917" w:rsidRDefault="00005917" w:rsidP="00005917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0591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2A1DB6CD" w14:textId="77777777" w:rsidR="00005917" w:rsidRPr="00005917" w:rsidRDefault="00005917" w:rsidP="00005917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14:paraId="50FA908B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5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059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стадиями роста компании и соответствующими им кризисами:</w:t>
      </w: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005917" w:rsidRPr="00005917" w14:paraId="605C5730" w14:textId="77777777" w:rsidTr="00F90E37">
        <w:tc>
          <w:tcPr>
            <w:tcW w:w="5495" w:type="dxa"/>
            <w:hideMark/>
          </w:tcPr>
          <w:p w14:paraId="3787F592" w14:textId="77777777" w:rsidR="00005917" w:rsidRPr="00005917" w:rsidRDefault="00005917" w:rsidP="0000591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Стадии роста компании</w:t>
            </w:r>
          </w:p>
        </w:tc>
        <w:tc>
          <w:tcPr>
            <w:tcW w:w="4111" w:type="dxa"/>
            <w:hideMark/>
          </w:tcPr>
          <w:p w14:paraId="75E4AA0B" w14:textId="77777777" w:rsidR="00005917" w:rsidRPr="00005917" w:rsidRDefault="00005917" w:rsidP="0000591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Соответствующие им кризисы</w:t>
            </w:r>
          </w:p>
        </w:tc>
      </w:tr>
      <w:tr w:rsidR="00005917" w:rsidRPr="00005917" w14:paraId="42C0FE92" w14:textId="77777777" w:rsidTr="00F90E37">
        <w:tc>
          <w:tcPr>
            <w:tcW w:w="5495" w:type="dxa"/>
            <w:hideMark/>
          </w:tcPr>
          <w:p w14:paraId="5189BB8E" w14:textId="77777777" w:rsidR="00005917" w:rsidRPr="00005917" w:rsidRDefault="00005917" w:rsidP="0000591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Рост посредством креативности</w:t>
            </w:r>
          </w:p>
        </w:tc>
        <w:tc>
          <w:tcPr>
            <w:tcW w:w="4111" w:type="dxa"/>
            <w:hideMark/>
          </w:tcPr>
          <w:p w14:paraId="2BED1EBD" w14:textId="77777777" w:rsidR="00005917" w:rsidRPr="00005917" w:rsidRDefault="00005917" w:rsidP="0000591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Кризис контроля</w:t>
            </w:r>
          </w:p>
        </w:tc>
      </w:tr>
      <w:tr w:rsidR="00005917" w:rsidRPr="00005917" w14:paraId="4C9B422A" w14:textId="77777777" w:rsidTr="00F90E37">
        <w:tc>
          <w:tcPr>
            <w:tcW w:w="5495" w:type="dxa"/>
            <w:hideMark/>
          </w:tcPr>
          <w:p w14:paraId="00F2EC94" w14:textId="77777777" w:rsidR="00005917" w:rsidRPr="00005917" w:rsidRDefault="00005917" w:rsidP="0000591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Рост посредством директивного руководства</w:t>
            </w:r>
          </w:p>
        </w:tc>
        <w:tc>
          <w:tcPr>
            <w:tcW w:w="4111" w:type="dxa"/>
            <w:hideMark/>
          </w:tcPr>
          <w:p w14:paraId="026A8C76" w14:textId="77777777" w:rsidR="00005917" w:rsidRPr="00005917" w:rsidRDefault="00005917" w:rsidP="0000591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Кризис запретов</w:t>
            </w:r>
          </w:p>
        </w:tc>
      </w:tr>
      <w:tr w:rsidR="00005917" w:rsidRPr="00005917" w14:paraId="646DA397" w14:textId="77777777" w:rsidTr="00F90E37">
        <w:trPr>
          <w:trHeight w:val="564"/>
        </w:trPr>
        <w:tc>
          <w:tcPr>
            <w:tcW w:w="5495" w:type="dxa"/>
            <w:hideMark/>
          </w:tcPr>
          <w:p w14:paraId="7B462C8A" w14:textId="77777777" w:rsidR="00005917" w:rsidRPr="00005917" w:rsidRDefault="00005917" w:rsidP="0000591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 Рост посредством делегирования</w:t>
            </w:r>
          </w:p>
        </w:tc>
        <w:tc>
          <w:tcPr>
            <w:tcW w:w="4111" w:type="dxa"/>
            <w:hideMark/>
          </w:tcPr>
          <w:p w14:paraId="4E27B593" w14:textId="77777777" w:rsidR="00005917" w:rsidRPr="00005917" w:rsidRDefault="00005917" w:rsidP="0000591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Кризис лидерства</w:t>
            </w:r>
          </w:p>
        </w:tc>
      </w:tr>
      <w:tr w:rsidR="00005917" w:rsidRPr="00005917" w14:paraId="4F897A76" w14:textId="77777777" w:rsidTr="00F90E37">
        <w:trPr>
          <w:trHeight w:val="504"/>
        </w:trPr>
        <w:tc>
          <w:tcPr>
            <w:tcW w:w="5495" w:type="dxa"/>
          </w:tcPr>
          <w:p w14:paraId="5D29B3DE" w14:textId="77777777" w:rsidR="00005917" w:rsidRPr="00005917" w:rsidRDefault="00005917" w:rsidP="0000591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Рост посредством координации</w:t>
            </w:r>
          </w:p>
        </w:tc>
        <w:tc>
          <w:tcPr>
            <w:tcW w:w="4111" w:type="dxa"/>
          </w:tcPr>
          <w:p w14:paraId="23E62796" w14:textId="77777777" w:rsidR="00005917" w:rsidRPr="00005917" w:rsidRDefault="00005917" w:rsidP="0000591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Кризис автономии</w:t>
            </w:r>
          </w:p>
        </w:tc>
      </w:tr>
      <w:tr w:rsidR="00005917" w:rsidRPr="00005917" w14:paraId="6805C314" w14:textId="77777777" w:rsidTr="00F90E37">
        <w:trPr>
          <w:trHeight w:val="588"/>
        </w:trPr>
        <w:tc>
          <w:tcPr>
            <w:tcW w:w="5495" w:type="dxa"/>
          </w:tcPr>
          <w:p w14:paraId="682BD9F4" w14:textId="77777777" w:rsidR="00005917" w:rsidRPr="00005917" w:rsidRDefault="00005917" w:rsidP="0000591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Рост посредством сотрудничества</w:t>
            </w:r>
          </w:p>
        </w:tc>
        <w:tc>
          <w:tcPr>
            <w:tcW w:w="4111" w:type="dxa"/>
          </w:tcPr>
          <w:p w14:paraId="755564B7" w14:textId="77777777" w:rsidR="00005917" w:rsidRPr="00005917" w:rsidRDefault="00005917" w:rsidP="0000591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Кризис психологической усталости и доверия</w:t>
            </w:r>
          </w:p>
        </w:tc>
      </w:tr>
    </w:tbl>
    <w:p w14:paraId="4019C72F" w14:textId="6B8CD2C4" w:rsidR="00005917" w:rsidRPr="00005917" w:rsidRDefault="001A70E8" w:rsidP="00005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005917" w:rsidRPr="00005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1-В, 2-Г, 3-А, 4-Б, 5-Д</w:t>
      </w:r>
    </w:p>
    <w:p w14:paraId="37FB25A6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</w:p>
    <w:p w14:paraId="38E02766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544295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5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059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стадиями современной модели организационных перемен – модели Курта Левина и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005917" w:rsidRPr="00005917" w14:paraId="64695A74" w14:textId="77777777" w:rsidTr="00F90E37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D8B0F64" w14:textId="77777777" w:rsidR="00005917" w:rsidRPr="00005917" w:rsidRDefault="00005917" w:rsidP="0000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Стадия</w:t>
            </w:r>
          </w:p>
        </w:tc>
        <w:tc>
          <w:tcPr>
            <w:tcW w:w="0" w:type="auto"/>
            <w:vAlign w:val="center"/>
            <w:hideMark/>
          </w:tcPr>
          <w:p w14:paraId="3ADA512F" w14:textId="77777777" w:rsidR="00005917" w:rsidRPr="00005917" w:rsidRDefault="00005917" w:rsidP="0000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05917" w:rsidRPr="00005917" w14:paraId="08145C4A" w14:textId="77777777" w:rsidTr="00F90E37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8C000F0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Размораживание</w:t>
            </w:r>
          </w:p>
        </w:tc>
        <w:tc>
          <w:tcPr>
            <w:tcW w:w="0" w:type="auto"/>
            <w:vAlign w:val="center"/>
            <w:hideMark/>
          </w:tcPr>
          <w:p w14:paraId="38F0C723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Информирование о планируемом изменении</w:t>
            </w:r>
          </w:p>
        </w:tc>
      </w:tr>
      <w:tr w:rsidR="00005917" w:rsidRPr="00005917" w14:paraId="6279B9B4" w14:textId="77777777" w:rsidTr="00F90E37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10253CCE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Изменение</w:t>
            </w:r>
          </w:p>
        </w:tc>
        <w:tc>
          <w:tcPr>
            <w:tcW w:w="0" w:type="auto"/>
            <w:vAlign w:val="center"/>
            <w:hideMark/>
          </w:tcPr>
          <w:p w14:paraId="7F9A6DF8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Укрепление приверженности персонала изменениям</w:t>
            </w:r>
          </w:p>
        </w:tc>
      </w:tr>
      <w:tr w:rsidR="00005917" w:rsidRPr="00005917" w14:paraId="32E3BC2C" w14:textId="77777777" w:rsidTr="00F90E37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2D61CE8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Замораживание</w:t>
            </w:r>
          </w:p>
        </w:tc>
        <w:tc>
          <w:tcPr>
            <w:tcW w:w="0" w:type="auto"/>
            <w:vAlign w:val="center"/>
            <w:hideMark/>
          </w:tcPr>
          <w:p w14:paraId="1B1FED6A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0059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Осуществление и мониторинг изменения</w:t>
            </w:r>
          </w:p>
        </w:tc>
      </w:tr>
    </w:tbl>
    <w:p w14:paraId="65B6B475" w14:textId="5969B5A2" w:rsidR="00005917" w:rsidRPr="00005917" w:rsidRDefault="001A70E8" w:rsidP="00005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005917" w:rsidRPr="00005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3-Б</w:t>
      </w:r>
    </w:p>
    <w:p w14:paraId="2D35C97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</w:p>
    <w:p w14:paraId="037FAA3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B19F60" w14:textId="77777777" w:rsidR="00005917" w:rsidRPr="00005917" w:rsidRDefault="00005917" w:rsidP="0000591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соответствие между фазами </w:t>
      </w:r>
      <w:proofErr w:type="gramStart"/>
      <w:r w:rsidRPr="00005917">
        <w:rPr>
          <w:rFonts w:ascii="Times New Roman" w:eastAsia="Calibri" w:hAnsi="Times New Roman" w:cs="Times New Roman"/>
          <w:i/>
          <w:sz w:val="28"/>
          <w:szCs w:val="28"/>
        </w:rPr>
        <w:t>кросс-культурного</w:t>
      </w:r>
      <w:proofErr w:type="gramEnd"/>
      <w:r w:rsidRPr="00005917">
        <w:rPr>
          <w:rFonts w:ascii="Times New Roman" w:eastAsia="Calibri" w:hAnsi="Times New Roman" w:cs="Times New Roman"/>
          <w:i/>
          <w:sz w:val="28"/>
          <w:szCs w:val="28"/>
        </w:rPr>
        <w:t xml:space="preserve"> шока и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005917" w:rsidRPr="00005917" w14:paraId="3E642E8B" w14:textId="77777777" w:rsidTr="00F90E37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603C03D5" w14:textId="77777777" w:rsidR="00005917" w:rsidRPr="00005917" w:rsidRDefault="00005917" w:rsidP="0000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Фазы</w:t>
            </w:r>
          </w:p>
        </w:tc>
        <w:tc>
          <w:tcPr>
            <w:tcW w:w="0" w:type="auto"/>
            <w:vAlign w:val="center"/>
            <w:hideMark/>
          </w:tcPr>
          <w:p w14:paraId="796BFA09" w14:textId="77777777" w:rsidR="00005917" w:rsidRPr="00005917" w:rsidRDefault="00005917" w:rsidP="0000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05917" w:rsidRPr="00005917" w14:paraId="580C7547" w14:textId="77777777" w:rsidTr="00F90E37">
        <w:trPr>
          <w:tblCellSpacing w:w="15" w:type="dxa"/>
        </w:trPr>
        <w:tc>
          <w:tcPr>
            <w:tcW w:w="2932" w:type="dxa"/>
            <w:hideMark/>
          </w:tcPr>
          <w:p w14:paraId="245A6D54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Фаза первая</w:t>
            </w:r>
          </w:p>
        </w:tc>
        <w:tc>
          <w:tcPr>
            <w:tcW w:w="0" w:type="auto"/>
            <w:vAlign w:val="center"/>
            <w:hideMark/>
          </w:tcPr>
          <w:p w14:paraId="3C20F965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фаза полного приспособления, </w:t>
            </w:r>
            <w:proofErr w:type="gramStart"/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реверсивный культурный</w:t>
            </w:r>
            <w:proofErr w:type="gramEnd"/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шок. Эта фаза характеризуется осознанием ценностей новой культуры и одновременно критическим осмыслением культуры собственной страны</w:t>
            </w:r>
          </w:p>
        </w:tc>
      </w:tr>
      <w:tr w:rsidR="00005917" w:rsidRPr="00005917" w14:paraId="5F1D5D78" w14:textId="77777777" w:rsidTr="00F90E37">
        <w:trPr>
          <w:tblCellSpacing w:w="15" w:type="dxa"/>
        </w:trPr>
        <w:tc>
          <w:tcPr>
            <w:tcW w:w="2932" w:type="dxa"/>
            <w:hideMark/>
          </w:tcPr>
          <w:p w14:paraId="70FBF99C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Фаза вторая</w:t>
            </w:r>
          </w:p>
        </w:tc>
        <w:tc>
          <w:tcPr>
            <w:tcW w:w="0" w:type="auto"/>
            <w:vAlign w:val="center"/>
            <w:hideMark/>
          </w:tcPr>
          <w:p w14:paraId="0DA3C731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фаза эйфории, радостного оживления.</w:t>
            </w:r>
            <w:r w:rsidRPr="0000591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период характеризуется высокой степенью ожиданий, желанием сосредоточиться на позитивных ценностях</w:t>
            </w:r>
          </w:p>
        </w:tc>
      </w:tr>
      <w:tr w:rsidR="00005917" w:rsidRPr="00005917" w14:paraId="4A4A7674" w14:textId="77777777" w:rsidTr="00F90E37">
        <w:trPr>
          <w:tblCellSpacing w:w="15" w:type="dxa"/>
        </w:trPr>
        <w:tc>
          <w:tcPr>
            <w:tcW w:w="2932" w:type="dxa"/>
            <w:hideMark/>
          </w:tcPr>
          <w:p w14:paraId="0497A70E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Фаза третья</w:t>
            </w:r>
          </w:p>
        </w:tc>
        <w:tc>
          <w:tcPr>
            <w:tcW w:w="0" w:type="auto"/>
            <w:vAlign w:val="center"/>
            <w:hideMark/>
          </w:tcPr>
          <w:p w14:paraId="48F06B20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0059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фаза собственно культурного шока, фрустрация и раздражение. Симптомы данной фазы включают тоску по дому, чувство беспокойства, депрессии, усталости, раздражительности и даже агрессивности</w:t>
            </w:r>
          </w:p>
        </w:tc>
      </w:tr>
      <w:tr w:rsidR="00005917" w:rsidRPr="00005917" w14:paraId="5A753401" w14:textId="77777777" w:rsidTr="00F90E37">
        <w:trPr>
          <w:tblCellSpacing w:w="15" w:type="dxa"/>
        </w:trPr>
        <w:tc>
          <w:tcPr>
            <w:tcW w:w="2932" w:type="dxa"/>
          </w:tcPr>
          <w:p w14:paraId="25AF1317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Pr="0000591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Фаза четвертая</w:t>
            </w:r>
          </w:p>
        </w:tc>
        <w:tc>
          <w:tcPr>
            <w:tcW w:w="0" w:type="auto"/>
            <w:vAlign w:val="center"/>
          </w:tcPr>
          <w:p w14:paraId="487C0FC1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фаза постепенного приспособления, выздоровления. В этот период происходит осмысление новой культурной среды, возвращается позитивное восприятие окружающего мира, крепнет чувство надежды на лучшее</w:t>
            </w:r>
          </w:p>
        </w:tc>
      </w:tr>
    </w:tbl>
    <w:p w14:paraId="5D5902D9" w14:textId="478D8C3C" w:rsidR="00005917" w:rsidRPr="00005917" w:rsidRDefault="001A70E8" w:rsidP="00005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005917" w:rsidRPr="00005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2-В, 3-Г, 4-А</w:t>
      </w:r>
    </w:p>
    <w:p w14:paraId="3ACF1BAB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-3.2)</w:t>
      </w:r>
    </w:p>
    <w:p w14:paraId="36654AFC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FA738C" w14:textId="77777777" w:rsidR="00005917" w:rsidRPr="00005917" w:rsidRDefault="00005917" w:rsidP="0000591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4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005917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названиями процессов взаимодействия сторон и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5675"/>
      </w:tblGrid>
      <w:tr w:rsidR="00005917" w:rsidRPr="00005917" w14:paraId="26169080" w14:textId="77777777" w:rsidTr="00F90E37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312F9F12" w14:textId="77777777" w:rsidR="00005917" w:rsidRPr="00005917" w:rsidRDefault="00005917" w:rsidP="0000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процессов</w:t>
            </w:r>
          </w:p>
        </w:tc>
        <w:tc>
          <w:tcPr>
            <w:tcW w:w="0" w:type="auto"/>
            <w:vAlign w:val="center"/>
            <w:hideMark/>
          </w:tcPr>
          <w:p w14:paraId="0AF64DE2" w14:textId="77777777" w:rsidR="00005917" w:rsidRPr="00005917" w:rsidRDefault="00005917" w:rsidP="0000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05917" w:rsidRPr="00005917" w14:paraId="5D6A5082" w14:textId="77777777" w:rsidTr="00F90E37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AB23738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Перцептивный</w:t>
            </w:r>
          </w:p>
        </w:tc>
        <w:tc>
          <w:tcPr>
            <w:tcW w:w="0" w:type="auto"/>
            <w:vAlign w:val="center"/>
            <w:hideMark/>
          </w:tcPr>
          <w:p w14:paraId="31FD4C71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процесса взаимодействия людей в общении</w:t>
            </w:r>
          </w:p>
        </w:tc>
      </w:tr>
      <w:tr w:rsidR="00005917" w:rsidRPr="00005917" w14:paraId="16639479" w14:textId="77777777" w:rsidTr="00F90E37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29F73AD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Информационный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A2595A1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процесса восприятия и понимания людьми</w:t>
            </w:r>
          </w:p>
          <w:p w14:paraId="1EEA1CE7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 друга в процессе общения;</w:t>
            </w:r>
          </w:p>
        </w:tc>
      </w:tr>
      <w:tr w:rsidR="00005917" w:rsidRPr="00005917" w14:paraId="0E251507" w14:textId="77777777" w:rsidTr="00F90E37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543B589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Интерактивный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197F881" w14:textId="77777777" w:rsidR="00005917" w:rsidRPr="00005917" w:rsidRDefault="00005917" w:rsidP="0000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0059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процесса обмена информацией</w:t>
            </w:r>
          </w:p>
        </w:tc>
      </w:tr>
    </w:tbl>
    <w:p w14:paraId="3FA46ECE" w14:textId="535A9BEE" w:rsidR="00005917" w:rsidRPr="00005917" w:rsidRDefault="001A70E8" w:rsidP="00005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005917" w:rsidRPr="00005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2-В, 3-А</w:t>
      </w:r>
    </w:p>
    <w:p w14:paraId="223BB6B2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-3.2)</w:t>
      </w:r>
    </w:p>
    <w:p w14:paraId="67DC86A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27AE03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4B52AE" w14:textId="77777777" w:rsidR="00005917" w:rsidRPr="00005917" w:rsidRDefault="00005917" w:rsidP="00005917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0591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3FAF896B" w14:textId="77777777" w:rsidR="00005917" w:rsidRPr="00005917" w:rsidRDefault="00005917" w:rsidP="000059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37AE2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Расположите последовательно этапы методов управления в менеджменте:</w:t>
      </w:r>
    </w:p>
    <w:p w14:paraId="0F20F7AC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А) использование распорядительных методов</w:t>
      </w:r>
    </w:p>
    <w:p w14:paraId="7ECA2B5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Б) оценка ситуации и поставленных задач</w:t>
      </w:r>
    </w:p>
    <w:p w14:paraId="2CEEA398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В) применение социально-психологических методов</w:t>
      </w:r>
    </w:p>
    <w:p w14:paraId="5A06CE2A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Г) применение организационных методов</w:t>
      </w:r>
    </w:p>
    <w:p w14:paraId="52201A31" w14:textId="29423566" w:rsidR="00005917" w:rsidRPr="00005917" w:rsidRDefault="001A70E8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05917" w:rsidRPr="00005917">
        <w:rPr>
          <w:rFonts w:ascii="Times New Roman" w:eastAsia="Calibri" w:hAnsi="Times New Roman" w:cs="Times New Roman"/>
          <w:sz w:val="28"/>
          <w:szCs w:val="28"/>
        </w:rPr>
        <w:t>Б, Г, А, В</w:t>
      </w:r>
      <w:proofErr w:type="gramEnd"/>
    </w:p>
    <w:p w14:paraId="3499AA16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</w:p>
    <w:p w14:paraId="061ED122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49AF3C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Расположите последовательно этапы процесса управления изменениями:</w:t>
      </w:r>
    </w:p>
    <w:p w14:paraId="10D47F3F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А) определение необходимости изменений, </w:t>
      </w:r>
    </w:p>
    <w:p w14:paraId="43223D52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Б) планирование</w:t>
      </w:r>
    </w:p>
    <w:p w14:paraId="13975DCA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В) подготовка</w:t>
      </w:r>
    </w:p>
    <w:p w14:paraId="30F5D08C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Г) коммуникация</w:t>
      </w:r>
    </w:p>
    <w:p w14:paraId="614E4D3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Д) анализ</w:t>
      </w:r>
    </w:p>
    <w:p w14:paraId="13F6412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Е) консолидация</w:t>
      </w:r>
    </w:p>
    <w:p w14:paraId="692F4CA3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Ё) внедрение</w:t>
      </w:r>
    </w:p>
    <w:p w14:paraId="569BFBA1" w14:textId="0DE6CF23" w:rsidR="00005917" w:rsidRPr="00005917" w:rsidRDefault="001A70E8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05917" w:rsidRPr="00005917">
        <w:rPr>
          <w:rFonts w:ascii="Times New Roman" w:eastAsia="Calibri" w:hAnsi="Times New Roman" w:cs="Times New Roman"/>
          <w:sz w:val="28"/>
          <w:szCs w:val="28"/>
        </w:rPr>
        <w:t>А, В, Б, Г, Ё, Е, Д</w:t>
      </w:r>
      <w:proofErr w:type="gramEnd"/>
    </w:p>
    <w:p w14:paraId="3911375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</w:p>
    <w:p w14:paraId="6484D500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EC5D61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этапов управления изменениями:</w:t>
      </w:r>
    </w:p>
    <w:p w14:paraId="44C74028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А) планирование</w:t>
      </w:r>
    </w:p>
    <w:p w14:paraId="2AF52A48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Б) определение потребности в изменениях и стратегии</w:t>
      </w:r>
    </w:p>
    <w:p w14:paraId="1A63C74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В) мониторинг прогресса </w:t>
      </w:r>
    </w:p>
    <w:p w14:paraId="00E0AE56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Г) закрепление изменений и интеграцию их в организационную культуру на долгосрочную перспективу</w:t>
      </w:r>
    </w:p>
    <w:p w14:paraId="468CCDEB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Д) внедрение изменений</w:t>
      </w:r>
    </w:p>
    <w:p w14:paraId="22C47E73" w14:textId="5ADBAE21" w:rsidR="00005917" w:rsidRPr="00005917" w:rsidRDefault="001A70E8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05917" w:rsidRPr="00005917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="00005917" w:rsidRPr="00005917">
        <w:rPr>
          <w:rFonts w:ascii="Times New Roman" w:eastAsia="Calibri" w:hAnsi="Times New Roman" w:cs="Times New Roman"/>
          <w:sz w:val="28"/>
          <w:szCs w:val="28"/>
        </w:rPr>
        <w:t>, А, Д, В, Г</w:t>
      </w:r>
    </w:p>
    <w:p w14:paraId="6733CB0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</w:p>
    <w:p w14:paraId="4901CAA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C8381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Расположите последовательно этапы принятия управленческих решений:</w:t>
      </w:r>
    </w:p>
    <w:p w14:paraId="701CB8DF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А) оценка вариантов</w:t>
      </w:r>
    </w:p>
    <w:p w14:paraId="18ED4025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Б) разработка вариантов</w:t>
      </w:r>
    </w:p>
    <w:p w14:paraId="60C28C1A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В) диагностика проблемы</w:t>
      </w:r>
    </w:p>
    <w:p w14:paraId="2285B849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Г) реализация</w:t>
      </w:r>
    </w:p>
    <w:p w14:paraId="7EFB7F24" w14:textId="63828089" w:rsidR="00005917" w:rsidRPr="00005917" w:rsidRDefault="001A70E8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05917" w:rsidRPr="00005917">
        <w:rPr>
          <w:rFonts w:ascii="Times New Roman" w:eastAsia="Calibri" w:hAnsi="Times New Roman" w:cs="Times New Roman"/>
          <w:sz w:val="28"/>
          <w:szCs w:val="28"/>
        </w:rPr>
        <w:t>В, Б, А, Г</w:t>
      </w:r>
      <w:proofErr w:type="gramEnd"/>
    </w:p>
    <w:p w14:paraId="114971E1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</w:p>
    <w:p w14:paraId="49A28A7F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A80818" w14:textId="2089F099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 xml:space="preserve">Расположите этапы становления </w:t>
      </w:r>
      <w:proofErr w:type="gramStart"/>
      <w:r w:rsidRPr="00005917">
        <w:rPr>
          <w:rFonts w:ascii="Times New Roman" w:eastAsia="Calibri" w:hAnsi="Times New Roman" w:cs="Times New Roman"/>
          <w:i/>
          <w:sz w:val="28"/>
          <w:szCs w:val="28"/>
        </w:rPr>
        <w:t>кросс-культурного</w:t>
      </w:r>
      <w:proofErr w:type="gramEnd"/>
      <w:r w:rsidRPr="00005917">
        <w:rPr>
          <w:rFonts w:ascii="Times New Roman" w:eastAsia="Calibri" w:hAnsi="Times New Roman" w:cs="Times New Roman"/>
          <w:i/>
          <w:sz w:val="28"/>
          <w:szCs w:val="28"/>
        </w:rPr>
        <w:t xml:space="preserve"> менеджмента в хронологическом порядке, согласно их характеристике:</w:t>
      </w:r>
    </w:p>
    <w:p w14:paraId="784B7860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А) возникновение </w:t>
      </w:r>
      <w:proofErr w:type="gramStart"/>
      <w:r w:rsidRPr="00005917">
        <w:rPr>
          <w:rFonts w:ascii="Times New Roman" w:eastAsia="Calibri" w:hAnsi="Times New Roman" w:cs="Times New Roman"/>
          <w:sz w:val="28"/>
          <w:szCs w:val="28"/>
        </w:rPr>
        <w:t>необходимости осмысления закономерностей взаимодействия</w:t>
      </w:r>
      <w:proofErr w:type="gram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 национальных, деловых моделей не только во внешнеэкономической деятельности, но и внутри стран, становящихся все более и более полиэтническими и поликультурными</w:t>
      </w:r>
    </w:p>
    <w:p w14:paraId="0255FE3A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Б) развитие теорий и типологий корпоративных культур, связанное с проблемами международного разделения труда</w:t>
      </w:r>
    </w:p>
    <w:p w14:paraId="3806BA95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В) этап связан с исследования проблематики на глобальном, транснациональном уровне, в связи с расширенным проникновением крупных национальных компаний на рынки других государств</w:t>
      </w:r>
    </w:p>
    <w:p w14:paraId="7530B2DB" w14:textId="7379A2E1" w:rsidR="00005917" w:rsidRPr="00005917" w:rsidRDefault="001A70E8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05917" w:rsidRPr="00005917">
        <w:rPr>
          <w:rFonts w:ascii="Times New Roman" w:eastAsia="Calibri" w:hAnsi="Times New Roman" w:cs="Times New Roman"/>
          <w:sz w:val="28"/>
          <w:szCs w:val="28"/>
        </w:rPr>
        <w:t>В, Б, А</w:t>
      </w:r>
      <w:proofErr w:type="gramEnd"/>
    </w:p>
    <w:p w14:paraId="684A6C66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-3.2)</w:t>
      </w:r>
    </w:p>
    <w:p w14:paraId="0A2D742D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CEA423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 xml:space="preserve">Укажите правильную последовательность этапов общения в конкретных формах делового общения при социальном взаимодействии: </w:t>
      </w:r>
    </w:p>
    <w:p w14:paraId="6E7B989F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А) обсуждение вопроса и принятие решения</w:t>
      </w:r>
    </w:p>
    <w:p w14:paraId="169AF7A9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Б) ориентация в ситуации</w:t>
      </w:r>
    </w:p>
    <w:p w14:paraId="521BD773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В) установление контакта с участниками общения</w:t>
      </w:r>
    </w:p>
    <w:p w14:paraId="11253471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Г) выход из контакта</w:t>
      </w:r>
    </w:p>
    <w:p w14:paraId="5B598879" w14:textId="3C572E2D" w:rsidR="00005917" w:rsidRPr="00005917" w:rsidRDefault="001A70E8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05917" w:rsidRPr="00005917">
        <w:rPr>
          <w:rFonts w:ascii="Times New Roman" w:eastAsia="Calibri" w:hAnsi="Times New Roman" w:cs="Times New Roman"/>
          <w:sz w:val="28"/>
          <w:szCs w:val="28"/>
        </w:rPr>
        <w:t>В, Б, А, Г</w:t>
      </w:r>
      <w:proofErr w:type="gramEnd"/>
    </w:p>
    <w:p w14:paraId="14D5775B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-3.2)</w:t>
      </w:r>
    </w:p>
    <w:p w14:paraId="5C50990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0B7983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Расположите в хронологическом порядке фазы развития культурного шока (название фазы указано в вариантах ответа):</w:t>
      </w:r>
    </w:p>
    <w:p w14:paraId="22415382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бикультуризм</w:t>
      </w:r>
      <w:proofErr w:type="spellEnd"/>
    </w:p>
    <w:p w14:paraId="3F2D6F8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Б) окончательное привыкание</w:t>
      </w:r>
    </w:p>
    <w:p w14:paraId="4D1D5F72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В) беспокойство и враждебность</w:t>
      </w:r>
    </w:p>
    <w:p w14:paraId="7AE36F7A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Г) медовый месяц </w:t>
      </w:r>
    </w:p>
    <w:p w14:paraId="02389E13" w14:textId="65BEA08D" w:rsidR="00005917" w:rsidRPr="00005917" w:rsidRDefault="001A70E8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Г, В, Б, А </w:t>
      </w:r>
      <w:proofErr w:type="gramEnd"/>
    </w:p>
    <w:p w14:paraId="5114F10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-3.2)</w:t>
      </w:r>
    </w:p>
    <w:p w14:paraId="2B6F873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A41D01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 xml:space="preserve">Расположите последовательно этапы исследования в </w:t>
      </w:r>
      <w:proofErr w:type="gramStart"/>
      <w:r w:rsidRPr="00005917">
        <w:rPr>
          <w:rFonts w:ascii="Times New Roman" w:eastAsia="Calibri" w:hAnsi="Times New Roman" w:cs="Times New Roman"/>
          <w:i/>
          <w:sz w:val="28"/>
          <w:szCs w:val="28"/>
        </w:rPr>
        <w:t>кросс-культурном</w:t>
      </w:r>
      <w:proofErr w:type="gramEnd"/>
      <w:r w:rsidRPr="00005917">
        <w:rPr>
          <w:rFonts w:ascii="Times New Roman" w:eastAsia="Calibri" w:hAnsi="Times New Roman" w:cs="Times New Roman"/>
          <w:i/>
          <w:sz w:val="28"/>
          <w:szCs w:val="28"/>
        </w:rPr>
        <w:t xml:space="preserve"> менеджменте:</w:t>
      </w:r>
    </w:p>
    <w:p w14:paraId="62F99424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А) сравнение результатов анкетирования</w:t>
      </w:r>
    </w:p>
    <w:p w14:paraId="1BB50EC2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lastRenderedPageBreak/>
        <w:t>Б) обобщение фактов</w:t>
      </w:r>
    </w:p>
    <w:p w14:paraId="0C03EE9D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В) сбор фактов посредством наблюдения</w:t>
      </w:r>
    </w:p>
    <w:p w14:paraId="0DE5B11D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Г) анкетирование сотрудников и менеджеров многонациональных корпораций </w:t>
      </w:r>
    </w:p>
    <w:p w14:paraId="3FC8623A" w14:textId="04CA9492" w:rsidR="00005917" w:rsidRPr="00005917" w:rsidRDefault="001A70E8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В, Б, Г, А </w:t>
      </w:r>
      <w:proofErr w:type="gramEnd"/>
    </w:p>
    <w:p w14:paraId="056D29DC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-3.2)</w:t>
      </w:r>
    </w:p>
    <w:p w14:paraId="47EB87C8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C4D99A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DCA988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60B647" w14:textId="77777777" w:rsidR="00005917" w:rsidRPr="00005917" w:rsidRDefault="00005917" w:rsidP="00005917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0591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743D7C89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DF7D31" w14:textId="77777777" w:rsidR="00005917" w:rsidRPr="00005917" w:rsidRDefault="00005917" w:rsidP="00005917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0591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19D2B086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CAB190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0591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00591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00591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00591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00591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00591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00591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750AB395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Совокупность приёмов и способов воздействия субъекта управления на управляемый объект для достижения поставленных организацией целей, в менеджменте называется метод __________________________.</w:t>
      </w:r>
    </w:p>
    <w:p w14:paraId="369845E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Правильный ответ: управления</w:t>
      </w:r>
    </w:p>
    <w:p w14:paraId="0ABE829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</w:p>
    <w:p w14:paraId="49A596C1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D268B8" w14:textId="49B91209" w:rsidR="00005917" w:rsidRPr="00005917" w:rsidRDefault="009340DF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05917" w:rsidRPr="0000591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005917" w:rsidRPr="0000591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005917" w:rsidRPr="0000591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005917" w:rsidRPr="0000591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005917" w:rsidRPr="0000591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005917" w:rsidRPr="0000591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005917" w:rsidRPr="0000591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0E083669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Менеджер по </w:t>
      </w:r>
      <w:proofErr w:type="gramStart"/>
      <w:r w:rsidRPr="00005917">
        <w:rPr>
          <w:rFonts w:ascii="Times New Roman" w:eastAsia="Calibri" w:hAnsi="Times New Roman" w:cs="Times New Roman"/>
          <w:sz w:val="28"/>
          <w:szCs w:val="28"/>
        </w:rPr>
        <w:t>кросс-культурной</w:t>
      </w:r>
      <w:proofErr w:type="gram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 коммуникации – это специалист, который организует работу корпорации с_______________________________, учитывая культурные особенности других стран.</w:t>
      </w:r>
    </w:p>
    <w:p w14:paraId="6C1C0C45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Правильный ответ: иностранными партнерами</w:t>
      </w:r>
    </w:p>
    <w:p w14:paraId="0B0FA0C4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-3.2)</w:t>
      </w:r>
    </w:p>
    <w:p w14:paraId="71972FA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0D140E" w14:textId="7EF15AFE" w:rsidR="00005917" w:rsidRPr="00005917" w:rsidRDefault="009340DF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05917" w:rsidRPr="0000591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005917" w:rsidRPr="0000591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005917" w:rsidRPr="0000591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005917" w:rsidRPr="0000591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005917" w:rsidRPr="0000591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005917" w:rsidRPr="0000591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005917" w:rsidRPr="0000591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0C74204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Информационно-коммуникативная функция общения заключается в любом виде обмена __________________ между участниками общения, </w:t>
      </w:r>
      <w:proofErr w:type="gramStart"/>
      <w:r w:rsidRPr="00005917">
        <w:rPr>
          <w:rFonts w:ascii="Times New Roman" w:eastAsia="Calibri" w:hAnsi="Times New Roman" w:cs="Times New Roman"/>
          <w:sz w:val="28"/>
          <w:szCs w:val="28"/>
        </w:rPr>
        <w:t>который</w:t>
      </w:r>
      <w:proofErr w:type="gram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 предполагает взаимодействие мыслей, чувств и поведения партнеров.</w:t>
      </w:r>
    </w:p>
    <w:p w14:paraId="173C60A2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Правильный ответ: информацией</w:t>
      </w:r>
    </w:p>
    <w:p w14:paraId="0253DDC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-3.2)</w:t>
      </w:r>
    </w:p>
    <w:p w14:paraId="666FD43D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2E03CC" w14:textId="12EF0935" w:rsidR="00005917" w:rsidRPr="00005917" w:rsidRDefault="009340DF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05917" w:rsidRPr="0000591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005917" w:rsidRPr="0000591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005917" w:rsidRPr="0000591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005917" w:rsidRPr="0000591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005917" w:rsidRPr="0000591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005917" w:rsidRPr="0000591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005917" w:rsidRPr="0000591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F549F92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5917">
        <w:rPr>
          <w:rFonts w:ascii="Times New Roman" w:eastAsia="Calibri" w:hAnsi="Times New Roman" w:cs="Times New Roman"/>
          <w:sz w:val="28"/>
          <w:szCs w:val="28"/>
        </w:rPr>
        <w:t>Кросс-культурный</w:t>
      </w:r>
      <w:proofErr w:type="gram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 шок – это состояние_______________________________, вызванное потерей обычных ценностных ориентиров и неспособностью дать ответы на вопросы: где, когда и как поступать правильно?</w:t>
      </w:r>
    </w:p>
    <w:p w14:paraId="4C7A849F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Правильный ответ: растерянности и беспомощности</w:t>
      </w:r>
    </w:p>
    <w:p w14:paraId="133EA6C6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-3.2)</w:t>
      </w:r>
    </w:p>
    <w:p w14:paraId="6590B9B1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30AB3E" w14:textId="112B12E9" w:rsidR="00005917" w:rsidRPr="00005917" w:rsidRDefault="009340DF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05917" w:rsidRPr="000059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05917" w:rsidRPr="0000591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005917" w:rsidRPr="0000591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005917" w:rsidRPr="0000591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005917" w:rsidRPr="0000591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005917" w:rsidRPr="0000591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005917" w:rsidRPr="0000591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005917" w:rsidRPr="0000591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72265199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5917">
        <w:rPr>
          <w:rFonts w:ascii="Times New Roman" w:eastAsia="Calibri" w:hAnsi="Times New Roman" w:cs="Times New Roman"/>
          <w:sz w:val="28"/>
          <w:szCs w:val="28"/>
        </w:rPr>
        <w:t>Реверсивный культурный</w:t>
      </w:r>
      <w:proofErr w:type="gram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 шок – совокупность ощущений, которые переживает человек, долго живший___________________, при возвращении домой.</w:t>
      </w:r>
    </w:p>
    <w:p w14:paraId="43153FF6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за рубежом</w:t>
      </w:r>
    </w:p>
    <w:p w14:paraId="21439111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-3.2)</w:t>
      </w:r>
    </w:p>
    <w:p w14:paraId="382104B4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BE4AD3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496DE6" w14:textId="77777777" w:rsidR="00005917" w:rsidRPr="00005917" w:rsidRDefault="00005917" w:rsidP="00005917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0591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2C09E3F4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7AC17D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Ответьте на вопрос:</w:t>
      </w:r>
    </w:p>
    <w:p w14:paraId="0A5D9495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Какие факторы играют самую большую роль для создания модели организационного развития согласно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Грейнеру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. Укажите пять главных факторов. </w:t>
      </w:r>
    </w:p>
    <w:p w14:paraId="4319C623" w14:textId="186D68D9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5917">
        <w:rPr>
          <w:rFonts w:ascii="Times New Roman" w:eastAsia="Calibri" w:hAnsi="Times New Roman" w:cs="Times New Roman"/>
          <w:sz w:val="28"/>
          <w:szCs w:val="28"/>
        </w:rPr>
        <w:t>Правильный ответ: пять главных факторов</w:t>
      </w:r>
      <w:r w:rsidRPr="00005917">
        <w:rPr>
          <w:rFonts w:ascii="Calibri" w:eastAsia="Calibri" w:hAnsi="Calibri" w:cs="Times New Roman"/>
        </w:rPr>
        <w:t xml:space="preserve"> </w:t>
      </w: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для создания модели организационного развития согласно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Грейнеру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: возраст организации; размер организации; этапы эволюции; этапы революции; темпы роста отрасли</w:t>
      </w:r>
      <w:proofErr w:type="gramEnd"/>
    </w:p>
    <w:p w14:paraId="4ED2F46C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</w:p>
    <w:p w14:paraId="0DF7A68F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BD6ED3" w14:textId="77777777" w:rsidR="00005917" w:rsidRPr="00005917" w:rsidRDefault="00005917" w:rsidP="00005917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2.</w:t>
      </w:r>
      <w:r w:rsidRPr="00005917">
        <w:rPr>
          <w:rFonts w:ascii="Calibri" w:eastAsia="Calibri" w:hAnsi="Calibri" w:cs="Times New Roman"/>
          <w:sz w:val="28"/>
          <w:szCs w:val="28"/>
        </w:rPr>
        <w:t xml:space="preserve"> </w:t>
      </w:r>
      <w:r w:rsidRPr="00005917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E517B4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Каковы основные преимущества административных методов управления? </w:t>
      </w:r>
    </w:p>
    <w:p w14:paraId="06F4337C" w14:textId="385BFCF0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Правильный ответ: административные методы управления обеспечивают выбранную технологию производства и управления</w:t>
      </w:r>
    </w:p>
    <w:p w14:paraId="6167CED9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</w:p>
    <w:p w14:paraId="66773A83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0CB213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05917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D182765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Что такое организационная структура компании? и назовите её основные характеристики:</w:t>
      </w:r>
    </w:p>
    <w:p w14:paraId="72AC12C6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организационная структура – это формальная система, которая определяет, как управляются и координируются </w:t>
      </w:r>
      <w:proofErr w:type="gramStart"/>
      <w:r w:rsidRPr="00005917">
        <w:rPr>
          <w:rFonts w:ascii="Times New Roman" w:eastAsia="Calibri" w:hAnsi="Times New Roman" w:cs="Times New Roman"/>
          <w:sz w:val="28"/>
          <w:szCs w:val="28"/>
        </w:rPr>
        <w:t>различные функциональные</w:t>
      </w:r>
      <w:proofErr w:type="gram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 направления, подразделения и индивиды в организации.</w:t>
      </w:r>
    </w:p>
    <w:p w14:paraId="4E5921E7" w14:textId="3C034E31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Основные характеристики организационной структуры: иерархические отношения между сотрудниками; структура управления; потоки коммуникации; полномочия и обязанности сотрудников</w:t>
      </w:r>
    </w:p>
    <w:p w14:paraId="4C766B04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</w:p>
    <w:p w14:paraId="75F458F5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05AD69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005917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6DA591C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Какие показатели используются для оценки процессов организации?</w:t>
      </w:r>
    </w:p>
    <w:p w14:paraId="019930FC" w14:textId="67747902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для оценки процессов можно использовать следующие метрики и </w:t>
      </w:r>
      <w:r w:rsidR="00303D35" w:rsidRPr="00005917">
        <w:rPr>
          <w:rFonts w:ascii="Times New Roman" w:eastAsia="Calibri" w:hAnsi="Times New Roman" w:cs="Times New Roman"/>
          <w:sz w:val="28"/>
          <w:szCs w:val="28"/>
        </w:rPr>
        <w:t>ключевые показатели эффективности (</w:t>
      </w:r>
      <w:proofErr w:type="spellStart"/>
      <w:r w:rsidR="00303D35" w:rsidRPr="00005917">
        <w:rPr>
          <w:rFonts w:ascii="Times New Roman" w:eastAsia="Calibri" w:hAnsi="Times New Roman" w:cs="Times New Roman"/>
          <w:sz w:val="28"/>
          <w:szCs w:val="28"/>
        </w:rPr>
        <w:t>KPI</w:t>
      </w:r>
      <w:proofErr w:type="spellEnd"/>
      <w:r w:rsidR="00303D35" w:rsidRPr="00005917">
        <w:rPr>
          <w:rFonts w:ascii="Times New Roman" w:eastAsia="Calibri" w:hAnsi="Times New Roman" w:cs="Times New Roman"/>
          <w:sz w:val="28"/>
          <w:szCs w:val="28"/>
        </w:rPr>
        <w:t>),</w:t>
      </w:r>
      <w:r w:rsidRPr="00005917">
        <w:rPr>
          <w:rFonts w:ascii="Calibri" w:eastAsia="Calibri" w:hAnsi="Calibri" w:cs="Times New Roman"/>
        </w:rPr>
        <w:t xml:space="preserve"> </w:t>
      </w:r>
      <w:r w:rsidRPr="00005917">
        <w:rPr>
          <w:rFonts w:ascii="Times New Roman" w:eastAsia="Calibri" w:hAnsi="Times New Roman" w:cs="Times New Roman"/>
          <w:sz w:val="28"/>
          <w:szCs w:val="28"/>
        </w:rPr>
        <w:t>которые базируются на конкретных целях и стратегии компании: эффективность процессов; качество; скорость; гибкость; стоимость; удовлетворённость клиентов</w:t>
      </w:r>
    </w:p>
    <w:p w14:paraId="6CF8F4A8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</w:p>
    <w:p w14:paraId="25CECB51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5AB23A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005917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7741FB4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05917">
        <w:rPr>
          <w:rFonts w:ascii="Times New Roman" w:eastAsia="Calibri" w:hAnsi="Times New Roman" w:cs="Times New Roman"/>
          <w:iCs/>
          <w:sz w:val="28"/>
          <w:szCs w:val="28"/>
        </w:rPr>
        <w:t>Назовите основные группы методов управления организацией?</w:t>
      </w:r>
    </w:p>
    <w:p w14:paraId="3CF124EB" w14:textId="30E9DC05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основные методы управления организацией сгруппированы в следующие группы: организационно-административные, экономические, социально-психологические,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самоупрааленческие</w:t>
      </w:r>
      <w:proofErr w:type="spellEnd"/>
    </w:p>
    <w:p w14:paraId="0A220DD6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</w:p>
    <w:p w14:paraId="577982A3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959462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005917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46A6664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Какие группы показателей включаются в систему сбалансированных показателей?</w:t>
      </w:r>
    </w:p>
    <w:p w14:paraId="60E6EEA8" w14:textId="7A532F58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Правильный ответ: в систему сбалансированных показателей включаются четыре группы показателей: 1. Финансовые показатели; 2. Показатели работы с клиентами/заказчиками; 3. Показатели эффективности внутренних бизнес-процессов; 4. Показатели роста и развития организации, развитие персонала</w:t>
      </w:r>
    </w:p>
    <w:p w14:paraId="165E8531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</w:p>
    <w:p w14:paraId="43285A54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1E24D3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005917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577AA76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Кто разработал </w:t>
      </w:r>
      <w:proofErr w:type="gramStart"/>
      <w:r w:rsidRPr="00005917">
        <w:rPr>
          <w:rFonts w:ascii="Times New Roman" w:eastAsia="Calibri" w:hAnsi="Times New Roman" w:cs="Times New Roman"/>
          <w:sz w:val="28"/>
          <w:szCs w:val="28"/>
        </w:rPr>
        <w:t>кросс-культурный</w:t>
      </w:r>
      <w:proofErr w:type="gram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 метод исследования?</w:t>
      </w:r>
    </w:p>
    <w:p w14:paraId="3AD35BCA" w14:textId="644C3934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005917">
        <w:rPr>
          <w:rFonts w:ascii="Times New Roman" w:eastAsia="Calibri" w:hAnsi="Times New Roman" w:cs="Times New Roman"/>
          <w:sz w:val="28"/>
          <w:szCs w:val="28"/>
        </w:rPr>
        <w:t>кросс-культурные</w:t>
      </w:r>
      <w:proofErr w:type="gram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 исследования – это научный метод, одним из основателей которого был Джордж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Мёрдок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. Он применяется в этнологии, антропологии, этологии и позволяет вычислять корреляции по 1266 народам</w:t>
      </w:r>
      <w:r w:rsidRPr="00005917">
        <w:rPr>
          <w:rFonts w:ascii="Calibri" w:eastAsia="Calibri" w:hAnsi="Calibri" w:cs="Times New Roman"/>
        </w:rPr>
        <w:t xml:space="preserve"> </w:t>
      </w:r>
      <w:r w:rsidRPr="00005917">
        <w:rPr>
          <w:rFonts w:ascii="Times New Roman" w:eastAsia="Calibri" w:hAnsi="Times New Roman" w:cs="Times New Roman"/>
          <w:sz w:val="28"/>
          <w:szCs w:val="28"/>
        </w:rPr>
        <w:t>по 1805 различным показателям</w:t>
      </w:r>
    </w:p>
    <w:p w14:paraId="597535F0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-3.2)</w:t>
      </w:r>
    </w:p>
    <w:p w14:paraId="00A32510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D1875F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005917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A42EF9A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Назовите способы разрешения межкультурных конфликтов и как они определяются?</w:t>
      </w:r>
    </w:p>
    <w:p w14:paraId="34EEACB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Правильный ответ: способы разрешения межкультурных конфликтов:</w:t>
      </w:r>
    </w:p>
    <w:p w14:paraId="4365C340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соревнование; сотрудничество; избегание; приспособление; компромисс.</w:t>
      </w:r>
      <w:r w:rsidRPr="00005917">
        <w:rPr>
          <w:rFonts w:ascii="Calibri" w:eastAsia="Calibri" w:hAnsi="Calibri" w:cs="Times New Roman"/>
        </w:rPr>
        <w:t xml:space="preserve"> </w:t>
      </w:r>
      <w:r w:rsidRPr="00005917">
        <w:rPr>
          <w:rFonts w:ascii="Times New Roman" w:eastAsia="Calibri" w:hAnsi="Times New Roman" w:cs="Times New Roman"/>
          <w:sz w:val="28"/>
          <w:szCs w:val="28"/>
        </w:rPr>
        <w:t>Выбор способов разрешения конфликта определяется особенностями менталитета и культурными традициями сторон.</w:t>
      </w:r>
    </w:p>
    <w:p w14:paraId="4DBE0457" w14:textId="5B3B7201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-3.2)</w:t>
      </w:r>
    </w:p>
    <w:p w14:paraId="0DB95E7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6AB5EF" w14:textId="77777777" w:rsidR="00005917" w:rsidRPr="00005917" w:rsidRDefault="00005917" w:rsidP="00005917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0591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67D2411A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1873E4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Дайте развернутый ответ на вопрос:</w:t>
      </w:r>
    </w:p>
    <w:p w14:paraId="2D22A575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05917">
        <w:rPr>
          <w:rFonts w:ascii="Times New Roman" w:eastAsia="Calibri" w:hAnsi="Times New Roman" w:cs="Times New Roman"/>
          <w:bCs/>
          <w:sz w:val="28"/>
          <w:szCs w:val="28"/>
        </w:rPr>
        <w:t xml:space="preserve">По каким признакам классифицируются методы управления? </w:t>
      </w:r>
    </w:p>
    <w:p w14:paraId="253232C0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05917">
        <w:rPr>
          <w:rFonts w:ascii="Times New Roman" w:eastAsia="Calibri" w:hAnsi="Times New Roman" w:cs="Times New Roman"/>
          <w:bCs/>
          <w:sz w:val="28"/>
          <w:szCs w:val="28"/>
        </w:rPr>
        <w:t>Время выполнения – 15 мин.</w:t>
      </w:r>
    </w:p>
    <w:p w14:paraId="11D1C0E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05917"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результат: классификация методов управления может проводиться по различным признакам:</w:t>
      </w:r>
    </w:p>
    <w:p w14:paraId="36E20688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05917">
        <w:rPr>
          <w:rFonts w:ascii="Times New Roman" w:eastAsia="Calibri" w:hAnsi="Times New Roman" w:cs="Times New Roman"/>
          <w:bCs/>
          <w:sz w:val="28"/>
          <w:szCs w:val="28"/>
        </w:rPr>
        <w:t xml:space="preserve">По масштабам применения – общие, распространяющиеся на всю деятельность компании, и частные, применяемые к отдельным составным частям этой компании. </w:t>
      </w:r>
    </w:p>
    <w:p w14:paraId="1821541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05917">
        <w:rPr>
          <w:rFonts w:ascii="Times New Roman" w:eastAsia="Calibri" w:hAnsi="Times New Roman" w:cs="Times New Roman"/>
          <w:bCs/>
          <w:sz w:val="28"/>
          <w:szCs w:val="28"/>
        </w:rPr>
        <w:t>По отраслям и сферам применения – в федеральном управлении, торговле, промышленности, образовании и др.</w:t>
      </w:r>
    </w:p>
    <w:p w14:paraId="51A4CC0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05917">
        <w:rPr>
          <w:rFonts w:ascii="Times New Roman" w:eastAsia="Calibri" w:hAnsi="Times New Roman" w:cs="Times New Roman"/>
          <w:bCs/>
          <w:sz w:val="28"/>
          <w:szCs w:val="28"/>
        </w:rPr>
        <w:t>По роли на различных этапах жизнедеятельности организации – методы вывода из кризиса, стабилизирующие, развивающие и др.</w:t>
      </w:r>
    </w:p>
    <w:p w14:paraId="3A340D2C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05917">
        <w:rPr>
          <w:rFonts w:ascii="Times New Roman" w:eastAsia="Calibri" w:hAnsi="Times New Roman" w:cs="Times New Roman"/>
          <w:bCs/>
          <w:sz w:val="28"/>
          <w:szCs w:val="28"/>
        </w:rPr>
        <w:t xml:space="preserve">По степени опосредованности воздействия – прямые и косвенные. </w:t>
      </w:r>
    </w:p>
    <w:p w14:paraId="79EA28A6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0591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По уровню обобщения управленческих знаний – методы теории и практики управления. </w:t>
      </w:r>
    </w:p>
    <w:p w14:paraId="27265614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005917">
        <w:rPr>
          <w:rFonts w:ascii="Times New Roman" w:eastAsia="Calibri" w:hAnsi="Times New Roman" w:cs="Times New Roman"/>
          <w:bCs/>
          <w:sz w:val="28"/>
          <w:szCs w:val="28"/>
        </w:rPr>
        <w:t>По управленческим функциям – методы прогнозирования, планирования, организации, координации, мотивации, контроля и т. п.</w:t>
      </w:r>
      <w:proofErr w:type="gramEnd"/>
    </w:p>
    <w:p w14:paraId="04C0F4CB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bCs/>
          <w:sz w:val="28"/>
          <w:szCs w:val="28"/>
        </w:rPr>
        <w:t>По конкретным объектам управления и характеру поставленной производственной задачи.</w:t>
      </w:r>
    </w:p>
    <w:p w14:paraId="797BB3B5" w14:textId="129182B5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пяти признаков</w:t>
      </w:r>
    </w:p>
    <w:p w14:paraId="19AA2E2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</w:p>
    <w:p w14:paraId="30B94A56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65999C" w14:textId="77777777" w:rsidR="00005917" w:rsidRPr="00005917" w:rsidRDefault="00005917" w:rsidP="000059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Дайте развернутый ответ на вопрос:</w:t>
      </w:r>
    </w:p>
    <w:p w14:paraId="07C2E3BF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Раскройте методы построения организационных структур и от чего они зависят?</w:t>
      </w:r>
    </w:p>
    <w:p w14:paraId="5AA7C358" w14:textId="77777777" w:rsidR="00005917" w:rsidRPr="00005917" w:rsidRDefault="00005917" w:rsidP="000059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14:paraId="70FDE035" w14:textId="77777777" w:rsidR="00005917" w:rsidRPr="00005917" w:rsidRDefault="00005917" w:rsidP="000059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Pr="00005917">
        <w:rPr>
          <w:rFonts w:ascii="Calibri" w:eastAsia="Calibri" w:hAnsi="Calibri" w:cs="Times New Roman"/>
        </w:rPr>
        <w:t xml:space="preserve"> </w:t>
      </w:r>
      <w:r w:rsidRPr="00005917">
        <w:rPr>
          <w:rFonts w:ascii="Times New Roman" w:eastAsia="Calibri" w:hAnsi="Times New Roman" w:cs="Times New Roman"/>
          <w:sz w:val="28"/>
          <w:szCs w:val="28"/>
        </w:rPr>
        <w:t>методы построения организационных структур:</w:t>
      </w:r>
    </w:p>
    <w:p w14:paraId="568F37E8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Аналогия – внедрение успешного опыта подобных игроков рынка. </w:t>
      </w:r>
    </w:p>
    <w:p w14:paraId="4F60936D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5917">
        <w:rPr>
          <w:rFonts w:ascii="Times New Roman" w:eastAsia="Calibri" w:hAnsi="Times New Roman" w:cs="Times New Roman"/>
          <w:sz w:val="28"/>
          <w:szCs w:val="28"/>
        </w:rPr>
        <w:t>Экспертный</w:t>
      </w:r>
      <w:proofErr w:type="gram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 – привлечение экспертов-аналитиков, которые изучат особенности компании и разработают индивидуальную схему. </w:t>
      </w:r>
    </w:p>
    <w:p w14:paraId="470495C3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Структуризация целей – формирование, основанное на долгосрочных целях бизнеса. </w:t>
      </w:r>
    </w:p>
    <w:p w14:paraId="15F23987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Организационное моделирование – разработка организационных структур на основе математических моделей с применением компьютерной аналитики. </w:t>
      </w:r>
    </w:p>
    <w:p w14:paraId="0895A1CD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Выбор методов и инструментов зависит от предпочтений руководства и возможностей компании.</w:t>
      </w:r>
    </w:p>
    <w:p w14:paraId="6F6CD9F6" w14:textId="73501445" w:rsidR="00005917" w:rsidRPr="00005917" w:rsidRDefault="00005917" w:rsidP="000059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" w:name="_Hlk191505488"/>
      <w:r w:rsidRPr="00005917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трех методов</w:t>
      </w:r>
    </w:p>
    <w:bookmarkEnd w:id="1"/>
    <w:p w14:paraId="3DF29DD1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-3.1)</w:t>
      </w:r>
    </w:p>
    <w:p w14:paraId="1F9D20B0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FBB788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Дайте развернутый ответ на вопрос:</w:t>
      </w:r>
    </w:p>
    <w:p w14:paraId="78BCD410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Какие технологии используются для анализа и оценки процессов организации?</w:t>
      </w:r>
    </w:p>
    <w:p w14:paraId="7F206D15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14:paraId="1A05C7D3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Ожидаемый результат: некоторые технологии анализа и оценки процессов организации:</w:t>
      </w:r>
    </w:p>
    <w:p w14:paraId="6ACFB39B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Визуализация бизнес-процессов – графическое изображение последовательности действий и взаимодействий между участниками процесса. </w:t>
      </w:r>
    </w:p>
    <w:p w14:paraId="3D2A25DD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SWOT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-анализ – метод предназначен для выявления сильных и слабых сторон бизнес-процесса, а также для прогноза его возможных улучшений или ухудшений. </w:t>
      </w:r>
    </w:p>
    <w:p w14:paraId="14FB6023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Количественный анализ – подразумевает детальный сбор информации, обработку и изучение показателей процесса (финансы, затраченное время, рабочий труд), показателей продукта (номенклатура, объём, наличие брака) и показателей удовлетворённости клиентов (соответствие продукции ожиданиям потребителей). </w:t>
      </w:r>
      <w:proofErr w:type="gramEnd"/>
    </w:p>
    <w:p w14:paraId="0AA3D1D2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Имитационное моделирование – это процесс описания функционирования системы, где подробно моделируются все составляющие процесса, его структура и последовательность протекания во времени. </w:t>
      </w:r>
    </w:p>
    <w:p w14:paraId="49B5141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Process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mining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 – многофункциональная технология для сбора, анализа и моделирования бизнес-процессов на основе технологических данных, записанных в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-системах.</w:t>
      </w:r>
    </w:p>
    <w:p w14:paraId="42D1B0E5" w14:textId="622695F2" w:rsidR="00005917" w:rsidRPr="00005917" w:rsidRDefault="00005917" w:rsidP="000059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05917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четырех технологий</w:t>
      </w:r>
    </w:p>
    <w:p w14:paraId="017C0D8C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-3.2)</w:t>
      </w:r>
    </w:p>
    <w:p w14:paraId="0F206ADC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B039D6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005917">
        <w:rPr>
          <w:rFonts w:ascii="Times New Roman" w:eastAsia="Calibri" w:hAnsi="Times New Roman" w:cs="Times New Roman"/>
          <w:i/>
          <w:sz w:val="28"/>
          <w:szCs w:val="28"/>
        </w:rPr>
        <w:t>Дайте развернутый ответ на вопрос:</w:t>
      </w:r>
    </w:p>
    <w:p w14:paraId="28A7A9C3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Раскройте преимущества и недостатки системы сбалансированных показателей при управлении организацией</w:t>
      </w:r>
    </w:p>
    <w:p w14:paraId="432865EC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Время выполнения – 15 минут.</w:t>
      </w:r>
    </w:p>
    <w:p w14:paraId="7FDADE88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Ожидаемый результат: преимущества системы сбалансированных показателей:</w:t>
      </w:r>
    </w:p>
    <w:p w14:paraId="0A97F268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Получение чёткой и понятной системы координат для оценки текущего состояния организации.</w:t>
      </w:r>
    </w:p>
    <w:p w14:paraId="023B41F2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Эффективный инструмент стратегического планирования независимо от профиля деятельности организации.</w:t>
      </w:r>
    </w:p>
    <w:p w14:paraId="365DA34D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Простота и доступность системы для понимания рядовыми сотрудниками, что повышает мотивацию персонала и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вовлечённость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 его в реализацию стратегических проектов.</w:t>
      </w:r>
    </w:p>
    <w:p w14:paraId="414E9844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Разнообразие составляющих системы: финансы, управление персоналом, процессы принятия решений и др.</w:t>
      </w:r>
    </w:p>
    <w:p w14:paraId="7F344AA2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Гибкость и возможность внесения изменений на любом этапе.</w:t>
      </w:r>
    </w:p>
    <w:p w14:paraId="14201234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Наличие функций автоматизации сбора и анализа данных благодаря использованию программных средств.</w:t>
      </w:r>
    </w:p>
    <w:p w14:paraId="66F7B5F4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Недостатки системы сбалансированных показателей:</w:t>
      </w:r>
    </w:p>
    <w:p w14:paraId="480C3ED0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Настройка и внедрение системы могут занять продолжительное время.</w:t>
      </w:r>
    </w:p>
    <w:p w14:paraId="18D27DFE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Система обладает определённым дисбалансом структуры, а именно чрезмерным упором на финансовую сторону деятельности фирмы.</w:t>
      </w:r>
    </w:p>
    <w:p w14:paraId="5E38373D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Достаточно слабый учёт в показателях внешней конъюнктуры.</w:t>
      </w:r>
    </w:p>
    <w:p w14:paraId="2DAC0151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Причинно-следственная логика системы имеет одностороннюю направленность – снизу вверх.</w:t>
      </w:r>
    </w:p>
    <w:p w14:paraId="3ABB5851" w14:textId="77777777" w:rsidR="00005917" w:rsidRP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>Система требует изменения корпоративной культуры.</w:t>
      </w:r>
    </w:p>
    <w:p w14:paraId="4037F7BD" w14:textId="7D5360EB" w:rsidR="00005917" w:rsidRPr="00005917" w:rsidRDefault="00005917" w:rsidP="0000591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05917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трёх</w:t>
      </w:r>
      <w:r w:rsidRPr="00005917">
        <w:rPr>
          <w:rFonts w:ascii="Calibri" w:eastAsia="Calibri" w:hAnsi="Calibri" w:cs="Times New Roman"/>
        </w:rPr>
        <w:t xml:space="preserve"> </w:t>
      </w:r>
      <w:r w:rsidRPr="00005917">
        <w:rPr>
          <w:rFonts w:ascii="Times New Roman" w:eastAsia="Calibri" w:hAnsi="Times New Roman" w:cs="Times New Roman"/>
          <w:sz w:val="28"/>
          <w:szCs w:val="28"/>
        </w:rPr>
        <w:t>п</w:t>
      </w:r>
      <w:r w:rsidRPr="00005917">
        <w:rPr>
          <w:rFonts w:ascii="Times New Roman" w:eastAsia="Times New Roman" w:hAnsi="Times New Roman" w:cs="Times New Roman"/>
          <w:iCs/>
          <w:sz w:val="28"/>
          <w:szCs w:val="28"/>
        </w:rPr>
        <w:t>реимуществ и четырех недостатков системы сбалансированных показателей</w:t>
      </w:r>
    </w:p>
    <w:p w14:paraId="3E27DF1C" w14:textId="77777777" w:rsidR="00005917" w:rsidRDefault="00005917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059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 (</w:t>
      </w:r>
      <w:proofErr w:type="spellStart"/>
      <w:r w:rsidRPr="00005917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Pr="00005917">
        <w:rPr>
          <w:rFonts w:ascii="Times New Roman" w:eastAsia="Calibri" w:hAnsi="Times New Roman" w:cs="Times New Roman"/>
          <w:sz w:val="28"/>
          <w:szCs w:val="28"/>
        </w:rPr>
        <w:t>-3.2)</w:t>
      </w:r>
    </w:p>
    <w:p w14:paraId="6CD182EB" w14:textId="77777777" w:rsidR="00F91070" w:rsidRDefault="00F91070" w:rsidP="00005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bookmarkStart w:id="2" w:name="_GoBack"/>
      <w:bookmarkEnd w:id="2"/>
    </w:p>
    <w:sectPr w:rsidR="00F9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1ABB"/>
    <w:multiLevelType w:val="multilevel"/>
    <w:tmpl w:val="4C466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87CDC"/>
    <w:multiLevelType w:val="multilevel"/>
    <w:tmpl w:val="CB98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D380A"/>
    <w:multiLevelType w:val="multilevel"/>
    <w:tmpl w:val="0B4013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6264EC"/>
    <w:multiLevelType w:val="multilevel"/>
    <w:tmpl w:val="0D92D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B64AED"/>
    <w:multiLevelType w:val="multilevel"/>
    <w:tmpl w:val="3DAA1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2727E3"/>
    <w:multiLevelType w:val="multilevel"/>
    <w:tmpl w:val="ADEE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2"/>
    </w:lvlOverride>
  </w:num>
  <w:num w:numId="10">
    <w:abstractNumId w:val="7"/>
    <w:lvlOverride w:ilvl="0">
      <w:startOverride w:val="3"/>
    </w:lvlOverride>
  </w:num>
  <w:num w:numId="11">
    <w:abstractNumId w:val="7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5917"/>
    <w:rsid w:val="00017C29"/>
    <w:rsid w:val="0002659A"/>
    <w:rsid w:val="00041A58"/>
    <w:rsid w:val="000529F2"/>
    <w:rsid w:val="00063EBC"/>
    <w:rsid w:val="00081589"/>
    <w:rsid w:val="0008430A"/>
    <w:rsid w:val="000850BD"/>
    <w:rsid w:val="00097A34"/>
    <w:rsid w:val="000A335A"/>
    <w:rsid w:val="000B6836"/>
    <w:rsid w:val="000D601F"/>
    <w:rsid w:val="000E180E"/>
    <w:rsid w:val="000E7A20"/>
    <w:rsid w:val="00120062"/>
    <w:rsid w:val="00122C37"/>
    <w:rsid w:val="00125107"/>
    <w:rsid w:val="00131949"/>
    <w:rsid w:val="001450DE"/>
    <w:rsid w:val="00154418"/>
    <w:rsid w:val="00174E2B"/>
    <w:rsid w:val="00175307"/>
    <w:rsid w:val="001959B7"/>
    <w:rsid w:val="001A2839"/>
    <w:rsid w:val="001A70E8"/>
    <w:rsid w:val="001B453F"/>
    <w:rsid w:val="001B4888"/>
    <w:rsid w:val="001C0A82"/>
    <w:rsid w:val="001D51AE"/>
    <w:rsid w:val="001D5547"/>
    <w:rsid w:val="001D6104"/>
    <w:rsid w:val="001F0D12"/>
    <w:rsid w:val="00202B4A"/>
    <w:rsid w:val="0021532F"/>
    <w:rsid w:val="002500BD"/>
    <w:rsid w:val="00254BB9"/>
    <w:rsid w:val="00266A7D"/>
    <w:rsid w:val="002A1810"/>
    <w:rsid w:val="002A65C8"/>
    <w:rsid w:val="002A79A1"/>
    <w:rsid w:val="002B5AF3"/>
    <w:rsid w:val="002C41A6"/>
    <w:rsid w:val="002E11D1"/>
    <w:rsid w:val="002F1D70"/>
    <w:rsid w:val="003000B9"/>
    <w:rsid w:val="00303D35"/>
    <w:rsid w:val="003140D5"/>
    <w:rsid w:val="00317360"/>
    <w:rsid w:val="00323AC1"/>
    <w:rsid w:val="00345162"/>
    <w:rsid w:val="00350850"/>
    <w:rsid w:val="00350F89"/>
    <w:rsid w:val="00363E77"/>
    <w:rsid w:val="00376C3A"/>
    <w:rsid w:val="003857BD"/>
    <w:rsid w:val="0039527F"/>
    <w:rsid w:val="003C4FEB"/>
    <w:rsid w:val="003D56E4"/>
    <w:rsid w:val="004005F6"/>
    <w:rsid w:val="004063C5"/>
    <w:rsid w:val="0040774A"/>
    <w:rsid w:val="00422890"/>
    <w:rsid w:val="00434E90"/>
    <w:rsid w:val="00445C82"/>
    <w:rsid w:val="004521F0"/>
    <w:rsid w:val="00465B0A"/>
    <w:rsid w:val="00473D89"/>
    <w:rsid w:val="00493AEA"/>
    <w:rsid w:val="004973FB"/>
    <w:rsid w:val="004C4560"/>
    <w:rsid w:val="004E1AA9"/>
    <w:rsid w:val="005133FD"/>
    <w:rsid w:val="00535C96"/>
    <w:rsid w:val="0054176B"/>
    <w:rsid w:val="0055208A"/>
    <w:rsid w:val="00556A95"/>
    <w:rsid w:val="00564C07"/>
    <w:rsid w:val="00571238"/>
    <w:rsid w:val="00586898"/>
    <w:rsid w:val="00595A35"/>
    <w:rsid w:val="005A5745"/>
    <w:rsid w:val="005C13FB"/>
    <w:rsid w:val="005C3ADF"/>
    <w:rsid w:val="005D3902"/>
    <w:rsid w:val="005F65DE"/>
    <w:rsid w:val="006547FC"/>
    <w:rsid w:val="00664676"/>
    <w:rsid w:val="006760A9"/>
    <w:rsid w:val="00690528"/>
    <w:rsid w:val="006B1D58"/>
    <w:rsid w:val="006B58BE"/>
    <w:rsid w:val="006D1E64"/>
    <w:rsid w:val="006E02EC"/>
    <w:rsid w:val="006E4CE4"/>
    <w:rsid w:val="00716183"/>
    <w:rsid w:val="00725519"/>
    <w:rsid w:val="007269C7"/>
    <w:rsid w:val="00732633"/>
    <w:rsid w:val="00735B73"/>
    <w:rsid w:val="00742AA6"/>
    <w:rsid w:val="00770DB6"/>
    <w:rsid w:val="007719DD"/>
    <w:rsid w:val="00771A25"/>
    <w:rsid w:val="00774369"/>
    <w:rsid w:val="00783829"/>
    <w:rsid w:val="00785DDA"/>
    <w:rsid w:val="00791BEE"/>
    <w:rsid w:val="007A0779"/>
    <w:rsid w:val="007B57B6"/>
    <w:rsid w:val="007C1F7F"/>
    <w:rsid w:val="007C5139"/>
    <w:rsid w:val="007C7AA6"/>
    <w:rsid w:val="007D5075"/>
    <w:rsid w:val="007D7B1C"/>
    <w:rsid w:val="007E1358"/>
    <w:rsid w:val="007F50D6"/>
    <w:rsid w:val="0084519E"/>
    <w:rsid w:val="00854752"/>
    <w:rsid w:val="00863564"/>
    <w:rsid w:val="00874A2C"/>
    <w:rsid w:val="00893BCF"/>
    <w:rsid w:val="00894340"/>
    <w:rsid w:val="00896441"/>
    <w:rsid w:val="008A4909"/>
    <w:rsid w:val="008C3988"/>
    <w:rsid w:val="008D4C05"/>
    <w:rsid w:val="008E7BE7"/>
    <w:rsid w:val="0090204A"/>
    <w:rsid w:val="00907785"/>
    <w:rsid w:val="00912260"/>
    <w:rsid w:val="00914935"/>
    <w:rsid w:val="00921B7E"/>
    <w:rsid w:val="009229B5"/>
    <w:rsid w:val="00926B6E"/>
    <w:rsid w:val="009340DF"/>
    <w:rsid w:val="0095090B"/>
    <w:rsid w:val="0097337A"/>
    <w:rsid w:val="009B57C1"/>
    <w:rsid w:val="009B57FE"/>
    <w:rsid w:val="009C2F80"/>
    <w:rsid w:val="009C5E1F"/>
    <w:rsid w:val="009D7B4E"/>
    <w:rsid w:val="00A0549D"/>
    <w:rsid w:val="00A23C76"/>
    <w:rsid w:val="00A25203"/>
    <w:rsid w:val="00A260FA"/>
    <w:rsid w:val="00A269A3"/>
    <w:rsid w:val="00A26B7D"/>
    <w:rsid w:val="00A34575"/>
    <w:rsid w:val="00A448F1"/>
    <w:rsid w:val="00A44A02"/>
    <w:rsid w:val="00A4791D"/>
    <w:rsid w:val="00A53EFA"/>
    <w:rsid w:val="00A5718E"/>
    <w:rsid w:val="00A57CDC"/>
    <w:rsid w:val="00A64354"/>
    <w:rsid w:val="00A66F1D"/>
    <w:rsid w:val="00A7347B"/>
    <w:rsid w:val="00A808B1"/>
    <w:rsid w:val="00A82CE4"/>
    <w:rsid w:val="00A96AF2"/>
    <w:rsid w:val="00AA7CB4"/>
    <w:rsid w:val="00AC637D"/>
    <w:rsid w:val="00AD03BF"/>
    <w:rsid w:val="00AD3148"/>
    <w:rsid w:val="00AF58C5"/>
    <w:rsid w:val="00B10625"/>
    <w:rsid w:val="00B207FD"/>
    <w:rsid w:val="00B20FB5"/>
    <w:rsid w:val="00B4727F"/>
    <w:rsid w:val="00B47674"/>
    <w:rsid w:val="00B54C0E"/>
    <w:rsid w:val="00B823A8"/>
    <w:rsid w:val="00B86213"/>
    <w:rsid w:val="00BB0D33"/>
    <w:rsid w:val="00BC5CC7"/>
    <w:rsid w:val="00BC6212"/>
    <w:rsid w:val="00BE1F36"/>
    <w:rsid w:val="00BE677C"/>
    <w:rsid w:val="00BF1E1A"/>
    <w:rsid w:val="00C00236"/>
    <w:rsid w:val="00C50A87"/>
    <w:rsid w:val="00C73807"/>
    <w:rsid w:val="00C75DF8"/>
    <w:rsid w:val="00C96AA4"/>
    <w:rsid w:val="00CA1C59"/>
    <w:rsid w:val="00CA1FF0"/>
    <w:rsid w:val="00CD78A4"/>
    <w:rsid w:val="00CE15D0"/>
    <w:rsid w:val="00CF5B8A"/>
    <w:rsid w:val="00D06EF5"/>
    <w:rsid w:val="00D10E05"/>
    <w:rsid w:val="00D11ACA"/>
    <w:rsid w:val="00D21144"/>
    <w:rsid w:val="00D338E0"/>
    <w:rsid w:val="00D348F2"/>
    <w:rsid w:val="00D37772"/>
    <w:rsid w:val="00D4109D"/>
    <w:rsid w:val="00D575B9"/>
    <w:rsid w:val="00D601D3"/>
    <w:rsid w:val="00D85D37"/>
    <w:rsid w:val="00D913B7"/>
    <w:rsid w:val="00DA27C8"/>
    <w:rsid w:val="00DA5944"/>
    <w:rsid w:val="00DB0C79"/>
    <w:rsid w:val="00DB1394"/>
    <w:rsid w:val="00DB5F19"/>
    <w:rsid w:val="00DB6113"/>
    <w:rsid w:val="00DC55D4"/>
    <w:rsid w:val="00DE7D76"/>
    <w:rsid w:val="00DF7944"/>
    <w:rsid w:val="00E012A5"/>
    <w:rsid w:val="00E02822"/>
    <w:rsid w:val="00E1176B"/>
    <w:rsid w:val="00E252EB"/>
    <w:rsid w:val="00E33B42"/>
    <w:rsid w:val="00E34152"/>
    <w:rsid w:val="00E638A6"/>
    <w:rsid w:val="00E678CC"/>
    <w:rsid w:val="00E92C33"/>
    <w:rsid w:val="00EA30F8"/>
    <w:rsid w:val="00EA6160"/>
    <w:rsid w:val="00EB4C6F"/>
    <w:rsid w:val="00ED22F5"/>
    <w:rsid w:val="00ED64F6"/>
    <w:rsid w:val="00ED7B76"/>
    <w:rsid w:val="00EF3A96"/>
    <w:rsid w:val="00F00170"/>
    <w:rsid w:val="00F20824"/>
    <w:rsid w:val="00F243E9"/>
    <w:rsid w:val="00F24BD0"/>
    <w:rsid w:val="00F36E6A"/>
    <w:rsid w:val="00F479E1"/>
    <w:rsid w:val="00F55A2B"/>
    <w:rsid w:val="00F62E5A"/>
    <w:rsid w:val="00F71562"/>
    <w:rsid w:val="00F832FB"/>
    <w:rsid w:val="00F84A4D"/>
    <w:rsid w:val="00F86647"/>
    <w:rsid w:val="00F90FCF"/>
    <w:rsid w:val="00F91070"/>
    <w:rsid w:val="00FA53AE"/>
    <w:rsid w:val="00FB0AA9"/>
    <w:rsid w:val="00FC6F32"/>
    <w:rsid w:val="00FD1031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09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5A57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7B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1"/>
    <w:link w:val="5"/>
    <w:uiPriority w:val="9"/>
    <w:rsid w:val="005A5745"/>
    <w:rPr>
      <w:rFonts w:asciiTheme="majorHAnsi" w:eastAsiaTheme="majorEastAsia" w:hAnsiTheme="majorHAnsi" w:cstheme="majorBidi"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09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5A57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7B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1"/>
    <w:link w:val="5"/>
    <w:uiPriority w:val="9"/>
    <w:rsid w:val="005A574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2555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Igor</cp:lastModifiedBy>
  <cp:revision>6</cp:revision>
  <dcterms:created xsi:type="dcterms:W3CDTF">2025-03-21T12:36:00Z</dcterms:created>
  <dcterms:modified xsi:type="dcterms:W3CDTF">2025-03-27T12:01:00Z</dcterms:modified>
</cp:coreProperties>
</file>