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86FA4" w14:textId="77777777" w:rsidR="00E40DF7" w:rsidRDefault="00E40DF7" w:rsidP="00E40DF7">
      <w:pPr>
        <w:spacing w:before="72"/>
        <w:ind w:left="1000" w:right="1000"/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Комплект оценочных материалов по дисциплине </w:t>
      </w:r>
    </w:p>
    <w:p w14:paraId="555F9C9A" w14:textId="77777777" w:rsidR="00E40DF7" w:rsidRDefault="00E40DF7" w:rsidP="00E40DF7">
      <w:pPr>
        <w:tabs>
          <w:tab w:val="left" w:pos="8397"/>
        </w:tabs>
        <w:spacing w:before="2"/>
        <w:ind w:right="1"/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«Стратегия цифровой трансформации бизнеса»</w:t>
      </w:r>
    </w:p>
    <w:p w14:paraId="5007985C" w14:textId="77777777" w:rsidR="00E40DF7" w:rsidRDefault="00E40DF7" w:rsidP="00E40DF7">
      <w:pPr>
        <w:pStyle w:val="af4"/>
        <w:ind w:firstLine="709"/>
        <w:rPr>
          <w:b/>
          <w:color w:val="000000" w:themeColor="text1"/>
        </w:rPr>
      </w:pPr>
    </w:p>
    <w:p w14:paraId="7649F8AB" w14:textId="77777777" w:rsidR="0063194A" w:rsidRPr="0063194A" w:rsidRDefault="0063194A" w:rsidP="0063194A">
      <w:pPr>
        <w:widowControl/>
        <w:autoSpaceDE/>
        <w:autoSpaceDN/>
        <w:jc w:val="both"/>
        <w:outlineLvl w:val="2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63194A">
        <w:rPr>
          <w:rFonts w:eastAsia="Calibri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0ED5B0C2" w14:textId="77777777" w:rsidR="0063194A" w:rsidRPr="0063194A" w:rsidRDefault="0063194A" w:rsidP="0063194A">
      <w:pPr>
        <w:widowControl/>
        <w:autoSpaceDE/>
        <w:autoSpaceDN/>
        <w:ind w:firstLine="709"/>
        <w:jc w:val="both"/>
        <w:outlineLvl w:val="3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</w:p>
    <w:p w14:paraId="36EAC709" w14:textId="77777777" w:rsidR="0063194A" w:rsidRPr="0063194A" w:rsidRDefault="0063194A" w:rsidP="0063194A">
      <w:pPr>
        <w:widowControl/>
        <w:autoSpaceDE/>
        <w:autoSpaceDN/>
        <w:ind w:firstLine="709"/>
        <w:jc w:val="both"/>
        <w:outlineLvl w:val="3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63194A">
        <w:rPr>
          <w:rFonts w:eastAsia="Calibri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7D18BEC8" w14:textId="77777777" w:rsidR="00E40DF7" w:rsidRDefault="00E40DF7" w:rsidP="00E40DF7">
      <w:pPr>
        <w:ind w:firstLine="709"/>
        <w:rPr>
          <w:i/>
          <w:iCs/>
          <w:color w:val="000000"/>
          <w:sz w:val="28"/>
          <w:szCs w:val="28"/>
        </w:rPr>
      </w:pPr>
    </w:p>
    <w:p w14:paraId="395BF8DD" w14:textId="77777777" w:rsidR="00E40DF7" w:rsidRDefault="00E40DF7" w:rsidP="00E40DF7">
      <w:pPr>
        <w:ind w:firstLine="709"/>
        <w:rPr>
          <w:color w:val="000000" w:themeColor="text1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Выберите один правильный ответ</w:t>
      </w:r>
    </w:p>
    <w:p w14:paraId="18671A04" w14:textId="77777777" w:rsidR="00E40DF7" w:rsidRDefault="00E40DF7" w:rsidP="00E40DF7">
      <w:pPr>
        <w:ind w:firstLine="709"/>
        <w:rPr>
          <w:color w:val="000000" w:themeColor="text1"/>
          <w:sz w:val="28"/>
          <w:szCs w:val="28"/>
        </w:rPr>
      </w:pPr>
    </w:p>
    <w:p w14:paraId="465DDC3A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Что является ключевым принципом цифровой трансформации бизнеса?</w:t>
      </w:r>
    </w:p>
    <w:p w14:paraId="19D66F92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Снижение затрат на персонал </w:t>
      </w:r>
    </w:p>
    <w:p w14:paraId="5282E6FD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Увеличение объема производства </w:t>
      </w:r>
    </w:p>
    <w:p w14:paraId="02E46589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Автоматизация бизнес-процессов </w:t>
      </w:r>
    </w:p>
    <w:p w14:paraId="0F17E248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Улучшение клиентского опыта </w:t>
      </w:r>
    </w:p>
    <w:p w14:paraId="2250AFC3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Повышение заработной платы сотрудников</w:t>
      </w:r>
    </w:p>
    <w:p w14:paraId="0C73A0E3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Г</w:t>
      </w:r>
    </w:p>
    <w:p w14:paraId="4AEFDE29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УК-1 (УК-1.2)</w:t>
      </w:r>
    </w:p>
    <w:p w14:paraId="6F2A9F7C" w14:textId="77777777" w:rsidR="00E40DF7" w:rsidRDefault="00E40DF7" w:rsidP="00E40DF7">
      <w:pPr>
        <w:ind w:firstLine="709"/>
        <w:jc w:val="both"/>
        <w:rPr>
          <w:sz w:val="28"/>
          <w:szCs w:val="28"/>
        </w:rPr>
      </w:pPr>
    </w:p>
    <w:p w14:paraId="51355B05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Какая технология играет важную роль в цифровой трансформации бизнеса?</w:t>
      </w:r>
    </w:p>
    <w:p w14:paraId="06F1BC24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Искусственный интеллект </w:t>
      </w:r>
    </w:p>
    <w:p w14:paraId="02CB6515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spellStart"/>
      <w:r>
        <w:rPr>
          <w:sz w:val="28"/>
          <w:szCs w:val="28"/>
        </w:rPr>
        <w:t>Блокчейн</w:t>
      </w:r>
      <w:proofErr w:type="spellEnd"/>
      <w:r>
        <w:rPr>
          <w:sz w:val="28"/>
          <w:szCs w:val="28"/>
        </w:rPr>
        <w:t xml:space="preserve"> </w:t>
      </w:r>
    </w:p>
    <w:p w14:paraId="4FF18C5A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Облачные вычисления </w:t>
      </w:r>
    </w:p>
    <w:p w14:paraId="00A23B9B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Интернет вещей </w:t>
      </w:r>
    </w:p>
    <w:p w14:paraId="6AD56ACB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Все вышеперечисленное</w:t>
      </w:r>
    </w:p>
    <w:p w14:paraId="186EE483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Д</w:t>
      </w:r>
    </w:p>
    <w:p w14:paraId="714130DB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УК-1 (УК-1.2)</w:t>
      </w:r>
    </w:p>
    <w:p w14:paraId="6CFC3565" w14:textId="77777777" w:rsidR="00E40DF7" w:rsidRDefault="00E40DF7" w:rsidP="00E40DF7">
      <w:pPr>
        <w:ind w:firstLine="709"/>
        <w:jc w:val="both"/>
        <w:rPr>
          <w:sz w:val="28"/>
          <w:szCs w:val="28"/>
        </w:rPr>
      </w:pPr>
    </w:p>
    <w:p w14:paraId="22995D01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Какой из перечисленных аспектов не относится к основным целям цифровой трансформации бизнеса?</w:t>
      </w:r>
    </w:p>
    <w:p w14:paraId="7091A5D5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Оптимизация внутренних процессов </w:t>
      </w:r>
    </w:p>
    <w:p w14:paraId="1E93DE9B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Внедрение новых технологий </w:t>
      </w:r>
    </w:p>
    <w:p w14:paraId="29CFAE76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Развитие корпоративной культуры </w:t>
      </w:r>
    </w:p>
    <w:p w14:paraId="1F64A9A7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Уменьшение времени на принятие решений </w:t>
      </w:r>
    </w:p>
    <w:p w14:paraId="73CD3BC3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Сокращение количества клиентов</w:t>
      </w:r>
    </w:p>
    <w:p w14:paraId="237AAEB6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Д</w:t>
      </w:r>
    </w:p>
    <w:p w14:paraId="348D5429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УК-1 (УК-1.2)</w:t>
      </w:r>
    </w:p>
    <w:p w14:paraId="2CE26CC8" w14:textId="77777777" w:rsidR="00E40DF7" w:rsidRDefault="00E40DF7" w:rsidP="00E40DF7">
      <w:pPr>
        <w:ind w:firstLine="709"/>
        <w:jc w:val="both"/>
        <w:rPr>
          <w:sz w:val="28"/>
          <w:szCs w:val="28"/>
        </w:rPr>
      </w:pPr>
    </w:p>
    <w:p w14:paraId="0573FDDD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Что такое цифровая трансформация бизнеса?</w:t>
      </w:r>
    </w:p>
    <w:p w14:paraId="4DDECC85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Полный отказ от традиционных методов ведения бизнеса </w:t>
      </w:r>
    </w:p>
    <w:p w14:paraId="7758DDDC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Постепенное внедрение цифровых технологий для улучшения эффективности работы компании </w:t>
      </w:r>
    </w:p>
    <w:p w14:paraId="27442F11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Переход на удаленную работу всех сотрудников </w:t>
      </w:r>
    </w:p>
    <w:p w14:paraId="7DCE799C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Создание нового бренда компании </w:t>
      </w:r>
    </w:p>
    <w:p w14:paraId="751C5F16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Изменение структуры управления компанией</w:t>
      </w:r>
    </w:p>
    <w:p w14:paraId="5C78D44A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Правильный ответ: Б</w:t>
      </w:r>
    </w:p>
    <w:p w14:paraId="2274FA1E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УК-1 (УК-1.2)</w:t>
      </w:r>
    </w:p>
    <w:p w14:paraId="7CAC2590" w14:textId="77777777" w:rsidR="00E40DF7" w:rsidRDefault="00E40DF7" w:rsidP="00E40DF7">
      <w:pPr>
        <w:ind w:firstLine="709"/>
        <w:jc w:val="both"/>
        <w:rPr>
          <w:sz w:val="28"/>
          <w:szCs w:val="28"/>
        </w:rPr>
      </w:pPr>
    </w:p>
    <w:p w14:paraId="732A0F41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Какие преимущества дает цифровизация бизнесу?</w:t>
      </w:r>
    </w:p>
    <w:p w14:paraId="2F9819E4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Ускорение вывода продуктов на рынок </w:t>
      </w:r>
    </w:p>
    <w:p w14:paraId="7925FB3E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Повышение точности прогнозирования спроса </w:t>
      </w:r>
    </w:p>
    <w:p w14:paraId="41247B4D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Улучшение взаимодействия с клиентами </w:t>
      </w:r>
    </w:p>
    <w:p w14:paraId="2F9B0387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Возможность анализа больших данных </w:t>
      </w:r>
    </w:p>
    <w:p w14:paraId="68E3219D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Все перечисленные выше</w:t>
      </w:r>
    </w:p>
    <w:p w14:paraId="6C8D807D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Д</w:t>
      </w:r>
    </w:p>
    <w:p w14:paraId="0B87304D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УК-1 (УК-1.2)</w:t>
      </w:r>
    </w:p>
    <w:p w14:paraId="5C54BB3C" w14:textId="77777777" w:rsidR="00E40DF7" w:rsidRDefault="00E40DF7" w:rsidP="00E40DF7">
      <w:pPr>
        <w:ind w:firstLine="709"/>
        <w:jc w:val="both"/>
        <w:rPr>
          <w:sz w:val="28"/>
          <w:szCs w:val="28"/>
        </w:rPr>
      </w:pPr>
    </w:p>
    <w:p w14:paraId="399FCEA7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Что является основой стратегии цифровой трансформации бизнеса?</w:t>
      </w:r>
    </w:p>
    <w:p w14:paraId="42C7BF0D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Совершенствование технологических процессов </w:t>
      </w:r>
    </w:p>
    <w:p w14:paraId="03F91C29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Разработка новых продуктов и услуг </w:t>
      </w:r>
    </w:p>
    <w:p w14:paraId="06B9FA7C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Использование облачных технологий </w:t>
      </w:r>
    </w:p>
    <w:p w14:paraId="27CB1342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Привлечение внешних консультантов </w:t>
      </w:r>
    </w:p>
    <w:p w14:paraId="34AE84E6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Инвестиции в инновации</w:t>
      </w:r>
    </w:p>
    <w:p w14:paraId="262D2EB1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</w:t>
      </w:r>
    </w:p>
    <w:p w14:paraId="2E650C8D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ПК-3 (ПК-3.3)</w:t>
      </w:r>
    </w:p>
    <w:p w14:paraId="759F454D" w14:textId="77777777" w:rsidR="00E40DF7" w:rsidRDefault="00E40DF7" w:rsidP="00E40DF7">
      <w:pPr>
        <w:ind w:firstLine="709"/>
        <w:jc w:val="both"/>
        <w:rPr>
          <w:sz w:val="28"/>
          <w:szCs w:val="28"/>
        </w:rPr>
      </w:pPr>
    </w:p>
    <w:p w14:paraId="7A329122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Какое из утверждений лучше всего описывает цель цифровой трансформации бизнеса?</w:t>
      </w:r>
    </w:p>
    <w:p w14:paraId="00F6B06E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Увеличение прибыли за счет снижения издержек </w:t>
      </w:r>
    </w:p>
    <w:p w14:paraId="12DB0ECE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Повышение конкурентоспособности через использование цифровых технологий </w:t>
      </w:r>
    </w:p>
    <w:p w14:paraId="78D3BA11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Оптимизация производственных мощностей </w:t>
      </w:r>
    </w:p>
    <w:p w14:paraId="6D962395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Расширение ассортимента продукции </w:t>
      </w:r>
    </w:p>
    <w:p w14:paraId="33E00809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Введение новых стандартов качества</w:t>
      </w:r>
    </w:p>
    <w:p w14:paraId="34A11351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226EE04C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ПК-3 (ПК-3.3)</w:t>
      </w:r>
    </w:p>
    <w:p w14:paraId="129F7D3B" w14:textId="77777777" w:rsidR="00E40DF7" w:rsidRDefault="00E40DF7" w:rsidP="00E40DF7">
      <w:pPr>
        <w:ind w:firstLine="709"/>
        <w:jc w:val="both"/>
        <w:rPr>
          <w:sz w:val="28"/>
          <w:szCs w:val="28"/>
        </w:rPr>
      </w:pPr>
    </w:p>
    <w:p w14:paraId="0B940E10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Какой инструмент стратегического управления используется для оценки текущего состояния организации перед началом цифровой трансформации?</w:t>
      </w:r>
    </w:p>
    <w:p w14:paraId="49EC362E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SWOT-анализ </w:t>
      </w:r>
    </w:p>
    <w:p w14:paraId="05E76FA9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PESTEL-анализ </w:t>
      </w:r>
    </w:p>
    <w:p w14:paraId="1AB35DEB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Анализ конкурентов </w:t>
      </w:r>
    </w:p>
    <w:p w14:paraId="6E26CAB3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Финансовый анализ </w:t>
      </w:r>
    </w:p>
    <w:p w14:paraId="613B160F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Бенчмаркинг</w:t>
      </w:r>
    </w:p>
    <w:p w14:paraId="32CA1FFB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</w:t>
      </w:r>
    </w:p>
    <w:p w14:paraId="0F39B48E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ПК-3 (ПК-3.3)</w:t>
      </w:r>
    </w:p>
    <w:p w14:paraId="33D0734B" w14:textId="77777777" w:rsidR="00E40DF7" w:rsidRDefault="00E40DF7" w:rsidP="00E40DF7">
      <w:pPr>
        <w:ind w:firstLine="709"/>
        <w:jc w:val="both"/>
        <w:rPr>
          <w:sz w:val="28"/>
          <w:szCs w:val="28"/>
        </w:rPr>
      </w:pPr>
    </w:p>
    <w:p w14:paraId="5EE3D791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Что включает в себя тактическое планирование при реализации стратегии цифровой трансформации?</w:t>
      </w:r>
    </w:p>
    <w:p w14:paraId="65D1AEEA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Определение долгосрочных целей и задач </w:t>
      </w:r>
    </w:p>
    <w:p w14:paraId="38302DA9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Б) Разработку бюджетов и контроль над расходами </w:t>
      </w:r>
    </w:p>
    <w:p w14:paraId="2B548064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Оценку рисков и разработку планов их минимизации </w:t>
      </w:r>
    </w:p>
    <w:p w14:paraId="63CE478E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Мониторинг текущих показателей и корректировку действий </w:t>
      </w:r>
    </w:p>
    <w:p w14:paraId="7B9BFA82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Формулирование миссии и видения компании</w:t>
      </w:r>
    </w:p>
    <w:p w14:paraId="29E64AF5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Г</w:t>
      </w:r>
    </w:p>
    <w:p w14:paraId="02D66B0E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ПК-3 (ПК-3.3)</w:t>
      </w:r>
    </w:p>
    <w:p w14:paraId="76D5A796" w14:textId="77777777" w:rsidR="00E40DF7" w:rsidRDefault="00E40DF7" w:rsidP="00E40DF7">
      <w:pPr>
        <w:ind w:firstLine="709"/>
        <w:jc w:val="both"/>
        <w:rPr>
          <w:sz w:val="28"/>
          <w:szCs w:val="28"/>
        </w:rPr>
      </w:pPr>
    </w:p>
    <w:p w14:paraId="7D8B2BD6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Какую роль играют ключевые показатели эффективности (KPI) в процессе цифровой трансформации?</w:t>
      </w:r>
    </w:p>
    <w:p w14:paraId="5F1DBBBC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Они помогают оценить эффективность использования ресурсов </w:t>
      </w:r>
    </w:p>
    <w:p w14:paraId="12B7F30A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Они используются для мотивации сотрудников </w:t>
      </w:r>
    </w:p>
    <w:p w14:paraId="35F39502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Они позволяют отслеживать прогресс в достижении стратегических целей </w:t>
      </w:r>
    </w:p>
    <w:p w14:paraId="5CA8476A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Они необходимы для составления финансовых отчетов </w:t>
      </w:r>
    </w:p>
    <w:p w14:paraId="3EC8979B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Они определяют уровень удовлетворенности клиентов</w:t>
      </w:r>
    </w:p>
    <w:p w14:paraId="306CF6F1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</w:t>
      </w:r>
    </w:p>
    <w:p w14:paraId="5F4A4906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ПК-3 (ПК-3.3)</w:t>
      </w:r>
    </w:p>
    <w:p w14:paraId="3FE06457" w14:textId="77777777" w:rsidR="00E40DF7" w:rsidRDefault="00E40DF7" w:rsidP="00E40DF7">
      <w:pPr>
        <w:ind w:firstLine="709"/>
        <w:jc w:val="both"/>
        <w:rPr>
          <w:sz w:val="28"/>
          <w:szCs w:val="28"/>
        </w:rPr>
      </w:pPr>
    </w:p>
    <w:p w14:paraId="1E762C6F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 Что из нижеперечисленного не является одним из ключевых принципов цифровой трансформации бизнеса?</w:t>
      </w:r>
    </w:p>
    <w:p w14:paraId="36935519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proofErr w:type="spellStart"/>
      <w:r>
        <w:rPr>
          <w:color w:val="000000"/>
          <w:sz w:val="28"/>
          <w:szCs w:val="28"/>
        </w:rPr>
        <w:t>Клиентоцентричность</w:t>
      </w:r>
      <w:proofErr w:type="spellEnd"/>
      <w:r>
        <w:rPr>
          <w:color w:val="000000"/>
          <w:sz w:val="28"/>
          <w:szCs w:val="28"/>
        </w:rPr>
        <w:t xml:space="preserve"> </w:t>
      </w:r>
    </w:p>
    <w:p w14:paraId="4D347174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Адаптация к изменениям </w:t>
      </w:r>
    </w:p>
    <w:p w14:paraId="6FF15304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Внедрение устаревших технологий </w:t>
      </w:r>
    </w:p>
    <w:p w14:paraId="180AC587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Инновационность </w:t>
      </w:r>
    </w:p>
    <w:p w14:paraId="7048964B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Гибкость бизнес-модели</w:t>
      </w:r>
    </w:p>
    <w:p w14:paraId="2BBABBAD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В</w:t>
      </w:r>
    </w:p>
    <w:p w14:paraId="35BE9C36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ПК-3 (ПК-3.3)</w:t>
      </w:r>
    </w:p>
    <w:p w14:paraId="6C7B9E94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</w:p>
    <w:p w14:paraId="5D7F813C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 Какая из этих технологий не связана с цифровой трансформацией бизнеса?</w:t>
      </w:r>
    </w:p>
    <w:p w14:paraId="7F8DC32B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Искусственный интеллект </w:t>
      </w:r>
    </w:p>
    <w:p w14:paraId="7C8549CB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proofErr w:type="spellStart"/>
      <w:r>
        <w:rPr>
          <w:color w:val="000000"/>
          <w:sz w:val="28"/>
          <w:szCs w:val="28"/>
        </w:rPr>
        <w:t>Блокчейн</w:t>
      </w:r>
      <w:proofErr w:type="spellEnd"/>
      <w:r>
        <w:rPr>
          <w:color w:val="000000"/>
          <w:sz w:val="28"/>
          <w:szCs w:val="28"/>
        </w:rPr>
        <w:t xml:space="preserve"> </w:t>
      </w:r>
    </w:p>
    <w:p w14:paraId="206CF6A5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Интернет вещей </w:t>
      </w:r>
    </w:p>
    <w:p w14:paraId="0F3EE233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Квантовые компьютеры </w:t>
      </w:r>
    </w:p>
    <w:p w14:paraId="7A78723A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Традиционные бухгалтерские программы</w:t>
      </w:r>
    </w:p>
    <w:p w14:paraId="79C301A5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Д</w:t>
      </w:r>
    </w:p>
    <w:p w14:paraId="49230A68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УК-1 (УК-1.2)</w:t>
      </w:r>
    </w:p>
    <w:p w14:paraId="60530E2C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</w:p>
    <w:p w14:paraId="6D539861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 Что означает термин «цифровизация» в контексте бизнеса?</w:t>
      </w:r>
    </w:p>
    <w:p w14:paraId="3B09BEBE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Полная замена персонала роботами </w:t>
      </w:r>
    </w:p>
    <w:p w14:paraId="7FE76273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Внедрение цифровых технологий для оптимизации бизнес-процессов </w:t>
      </w:r>
    </w:p>
    <w:p w14:paraId="6AB8D767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Перевод всей документации в электронный формат </w:t>
      </w:r>
    </w:p>
    <w:p w14:paraId="502C6D8C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Автоматизация маркетинга </w:t>
      </w:r>
    </w:p>
    <w:p w14:paraId="5373799C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Замена бумажных чеков электронными квитанциями</w:t>
      </w:r>
    </w:p>
    <w:p w14:paraId="100D4924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Б</w:t>
      </w:r>
    </w:p>
    <w:p w14:paraId="68BB9A08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Компетенции (индикаторы): ПК-3 (ПК-3.3)</w:t>
      </w:r>
    </w:p>
    <w:p w14:paraId="00110857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</w:p>
    <w:p w14:paraId="2879A682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 Каковы основные цели цифровой трансформации бизнеса? Выберите наиболее полный ответ.</w:t>
      </w:r>
    </w:p>
    <w:p w14:paraId="5DF585D8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Сократить затраты и повысить прибыль </w:t>
      </w:r>
    </w:p>
    <w:p w14:paraId="2F1C94EC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Улучшить взаимодействие с клиентами и увеличить долю рынка </w:t>
      </w:r>
    </w:p>
    <w:p w14:paraId="7689F953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Оптимизировать внутренние процессы и улучшить качество обслуживания </w:t>
      </w:r>
    </w:p>
    <w:p w14:paraId="262ECBF5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Все вышеперечисленное </w:t>
      </w:r>
    </w:p>
    <w:p w14:paraId="6C533192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Только автоматизировать производство</w:t>
      </w:r>
    </w:p>
    <w:p w14:paraId="4EA19763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Г</w:t>
      </w:r>
    </w:p>
    <w:p w14:paraId="283999CB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ПК-3 (ПК-3.3)</w:t>
      </w:r>
    </w:p>
    <w:p w14:paraId="44CDB8A5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</w:p>
    <w:p w14:paraId="233158C0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15. Что из следующего не является преимуществом цифровой трансформации бизнеса?</w:t>
      </w:r>
    </w:p>
    <w:p w14:paraId="37268A2D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Увеличение скорости принятия решений </w:t>
      </w:r>
    </w:p>
    <w:p w14:paraId="5C8FC4AD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Повышение гибкости и адаптивности к изменениям </w:t>
      </w:r>
    </w:p>
    <w:p w14:paraId="12790302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Улучшение безопасности данных </w:t>
      </w:r>
    </w:p>
    <w:p w14:paraId="47751541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Снижение производительности труда </w:t>
      </w:r>
    </w:p>
    <w:p w14:paraId="71BD3AEC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Доступ к большим объемам данных для аналитики</w:t>
      </w:r>
    </w:p>
    <w:p w14:paraId="038A678C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Г</w:t>
      </w:r>
    </w:p>
    <w:p w14:paraId="6FB32A6B" w14:textId="77777777" w:rsidR="00E40DF7" w:rsidRDefault="00E40DF7" w:rsidP="00E40DF7">
      <w:pPr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УК-1 (УК-1.2)</w:t>
      </w:r>
    </w:p>
    <w:p w14:paraId="0F083E9F" w14:textId="77777777" w:rsidR="00E40DF7" w:rsidRDefault="00E40DF7" w:rsidP="00E40DF7">
      <w:pPr>
        <w:ind w:firstLine="709"/>
        <w:jc w:val="both"/>
        <w:rPr>
          <w:i/>
          <w:iCs/>
          <w:color w:val="000000"/>
          <w:sz w:val="28"/>
          <w:szCs w:val="28"/>
        </w:rPr>
      </w:pPr>
    </w:p>
    <w:p w14:paraId="4A571840" w14:textId="77777777" w:rsidR="00E40DF7" w:rsidRDefault="00E40DF7" w:rsidP="00E40DF7">
      <w:pPr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Выберите все правильные варианты ответов</w:t>
      </w:r>
    </w:p>
    <w:p w14:paraId="0A4A3BD3" w14:textId="77777777" w:rsidR="00E40DF7" w:rsidRDefault="00E40DF7" w:rsidP="00E40DF7">
      <w:pPr>
        <w:ind w:firstLine="709"/>
        <w:jc w:val="both"/>
        <w:rPr>
          <w:i/>
          <w:iCs/>
          <w:color w:val="000000"/>
          <w:sz w:val="28"/>
          <w:szCs w:val="28"/>
        </w:rPr>
      </w:pPr>
    </w:p>
    <w:p w14:paraId="5CE5C8B2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16. Выберите все правильные утверждения о принципах цифровой трансформации бизнеса:</w:t>
      </w:r>
    </w:p>
    <w:p w14:paraId="76513398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А) Цифровая трансформация требует значительных инвестиций в новые технологии. </w:t>
      </w:r>
    </w:p>
    <w:p w14:paraId="243553BE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Б) Основная цель цифровой трансформации – улучшение клиентского опыта. </w:t>
      </w:r>
    </w:p>
    <w:p w14:paraId="2CDA6DE0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В) Важным элементом цифровой трансформации является переход на удалённую работу. </w:t>
      </w:r>
    </w:p>
    <w:p w14:paraId="52B5F9A6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Г) Ключевым фактором успеха цифровой трансформации является адаптация к изменениям. </w:t>
      </w:r>
    </w:p>
    <w:p w14:paraId="2A3735E4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Д) Внедрение устаревших технологий может способствовать цифровой трансформации. </w:t>
      </w:r>
    </w:p>
    <w:p w14:paraId="231B247A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Е) Важно учитывать мнение сотрудников при внедрении изменений. </w:t>
      </w:r>
    </w:p>
    <w:p w14:paraId="63531C15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Ж) Внедрение искусственного интеллекта всегда приводит к сокращению рабочих мест. </w:t>
      </w:r>
    </w:p>
    <w:p w14:paraId="06694193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З) Цифровая трансформация предполагает полное изменение бизнес-моделей. </w:t>
      </w:r>
    </w:p>
    <w:p w14:paraId="0F05661E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И) Автоматизация процессов помогает снизить операционные расходы. </w:t>
      </w:r>
    </w:p>
    <w:p w14:paraId="5D2B4BD6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Правильные ответы: А, Б, Г, Е, </w:t>
      </w:r>
      <w:r w:rsidRPr="00A65D80">
        <w:rPr>
          <w:iCs/>
          <w:color w:val="000000"/>
          <w:sz w:val="28"/>
          <w:szCs w:val="28"/>
        </w:rPr>
        <w:t>И</w:t>
      </w:r>
    </w:p>
    <w:p w14:paraId="610940C2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УК-1 (УК-1.2)</w:t>
      </w:r>
    </w:p>
    <w:p w14:paraId="7A0C6C7F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lastRenderedPageBreak/>
        <w:t>17. Какие из перечисленных факторов способствуют успешной цифровой трансформации бизнеса?</w:t>
      </w:r>
    </w:p>
    <w:p w14:paraId="49AB3487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А) Быстрая адаптация к новым технологиям. </w:t>
      </w:r>
    </w:p>
    <w:p w14:paraId="480B0A91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Б) Консервативное отношение к изменениям. </w:t>
      </w:r>
    </w:p>
    <w:p w14:paraId="6AA12940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В) Постоянное обучение и развитие сотрудников. </w:t>
      </w:r>
    </w:p>
    <w:p w14:paraId="43B86E84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Г) Отсутствие гибкости в управлении. </w:t>
      </w:r>
    </w:p>
    <w:p w14:paraId="157497DF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Д) Высокая степень автоматизации процессов. </w:t>
      </w:r>
    </w:p>
    <w:p w14:paraId="34F2F84A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Е) Поддержка руководства изменениями. </w:t>
      </w:r>
    </w:p>
    <w:p w14:paraId="682C0426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Ж) Игнорирование мнения клиентов. </w:t>
      </w:r>
    </w:p>
    <w:p w14:paraId="7BA81AC4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З) Наличие чёткой стратегии развития. </w:t>
      </w:r>
    </w:p>
    <w:p w14:paraId="7B17BFCB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Правильные ответы: A, В, Д, Е, З</w:t>
      </w:r>
    </w:p>
    <w:p w14:paraId="5925D2D8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УК-1 (УК-1.2)</w:t>
      </w:r>
    </w:p>
    <w:p w14:paraId="1B168B4D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</w:p>
    <w:p w14:paraId="4AEAD2DA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18. Какие инструменты могут использоваться для достижения целей цифровой трансформации бизнеса?</w:t>
      </w:r>
    </w:p>
    <w:p w14:paraId="2DA7D2C8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А) Облачные сервисы. </w:t>
      </w:r>
    </w:p>
    <w:p w14:paraId="1A4E177A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Б) Традиционная почта. </w:t>
      </w:r>
    </w:p>
    <w:p w14:paraId="40E76E79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В) Искусственный интеллект. </w:t>
      </w:r>
    </w:p>
    <w:p w14:paraId="0985F8EB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Г) </w:t>
      </w:r>
      <w:proofErr w:type="spellStart"/>
      <w:r>
        <w:rPr>
          <w:iCs/>
          <w:color w:val="000000"/>
          <w:sz w:val="28"/>
          <w:szCs w:val="28"/>
        </w:rPr>
        <w:t>Блокчейн</w:t>
      </w:r>
      <w:proofErr w:type="spellEnd"/>
      <w:r>
        <w:rPr>
          <w:iCs/>
          <w:color w:val="000000"/>
          <w:sz w:val="28"/>
          <w:szCs w:val="28"/>
        </w:rPr>
        <w:t xml:space="preserve">. </w:t>
      </w:r>
    </w:p>
    <w:p w14:paraId="73AB047E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Д) Социальные сети. </w:t>
      </w:r>
    </w:p>
    <w:p w14:paraId="02D84DAA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Е) Электронная почта. </w:t>
      </w:r>
    </w:p>
    <w:p w14:paraId="3F2817D9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Ж) Интернет вещей. </w:t>
      </w:r>
    </w:p>
    <w:p w14:paraId="0027B64E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З) Телеграф. </w:t>
      </w:r>
    </w:p>
    <w:p w14:paraId="0E8989FB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И) Большие данные. </w:t>
      </w:r>
    </w:p>
    <w:p w14:paraId="4D7F2C24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Правильные ответы: A, В, Г, Ж, И</w:t>
      </w:r>
    </w:p>
    <w:p w14:paraId="22CD2DA3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УК-1 (УК-1.2)</w:t>
      </w:r>
    </w:p>
    <w:p w14:paraId="345C99FC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</w:p>
    <w:p w14:paraId="5F8C353B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19. Какие изменения происходят в бизнесе в результате цифровой трансформации?</w:t>
      </w:r>
    </w:p>
    <w:p w14:paraId="20E30CB9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А) Увеличивается количество бумажной документации. </w:t>
      </w:r>
    </w:p>
    <w:p w14:paraId="416BEB73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Б) Улучшается взаимодействие между отделами. </w:t>
      </w:r>
    </w:p>
    <w:p w14:paraId="6434773D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В) Появляется возможность анализа больших объёмов данных. </w:t>
      </w:r>
    </w:p>
    <w:p w14:paraId="4BCF3E8B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Г) Снижаются затраты на маркетинг. </w:t>
      </w:r>
    </w:p>
    <w:p w14:paraId="689F3D19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Д) Возрастает зависимость от ИТ-инфраструктуры. </w:t>
      </w:r>
    </w:p>
    <w:p w14:paraId="3FF7E9C9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Е) Усложняются процессы управления персоналом. </w:t>
      </w:r>
    </w:p>
    <w:p w14:paraId="24D0879B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Ж) Повышается скорость внедрения инноваций. </w:t>
      </w:r>
    </w:p>
    <w:p w14:paraId="6EEF1900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З) Снижается конкурентоспособность. </w:t>
      </w:r>
    </w:p>
    <w:p w14:paraId="659F1114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И) Улучшаются возможности для персонализации предложений клиентам. </w:t>
      </w:r>
    </w:p>
    <w:p w14:paraId="225F24AD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К) Упрощается процесс принятия решений.</w:t>
      </w:r>
    </w:p>
    <w:p w14:paraId="370ED6B7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Правильные ответы: Б, В, Д, Ж, И, К</w:t>
      </w:r>
    </w:p>
    <w:p w14:paraId="4F500A77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УК-1 (УК-1.2)</w:t>
      </w:r>
    </w:p>
    <w:p w14:paraId="4CAE44DB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</w:p>
    <w:p w14:paraId="5494664A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20. Какие риски связаны с процессом цифровой трансформации бизнеса?</w:t>
      </w:r>
    </w:p>
    <w:p w14:paraId="5C2511D4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А) Недостаток квалифицированных кадров. </w:t>
      </w:r>
    </w:p>
    <w:p w14:paraId="1529CFE7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Б) Неправильное распределение бюджета. </w:t>
      </w:r>
    </w:p>
    <w:p w14:paraId="00199B40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lastRenderedPageBreak/>
        <w:t xml:space="preserve">В) Несоответствие законодательным требованиям. </w:t>
      </w:r>
    </w:p>
    <w:p w14:paraId="7165A0EB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Г) Высокий уровень кибератак. </w:t>
      </w:r>
    </w:p>
    <w:p w14:paraId="62DB39D4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Д) Низкая мотивация сотрудников. </w:t>
      </w:r>
    </w:p>
    <w:p w14:paraId="0F465535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Е) Сопротивление изменениям со стороны руководства. </w:t>
      </w:r>
    </w:p>
    <w:p w14:paraId="183F87E8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Ж) Нехватка финансирования. </w:t>
      </w:r>
    </w:p>
    <w:p w14:paraId="584D84DB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З) Сложность интеграции новых технологий. </w:t>
      </w:r>
    </w:p>
    <w:p w14:paraId="30EE9A87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Правильные ответы: A, Б, В, Г, З</w:t>
      </w:r>
    </w:p>
    <w:p w14:paraId="4CAB0622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УК-1 (УК-1.2)</w:t>
      </w:r>
    </w:p>
    <w:p w14:paraId="58171F11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</w:p>
    <w:p w14:paraId="0A0FAB6B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21. Какие элементы являются ключевыми в разработке стратегии цифровой трансформации бизнеса?</w:t>
      </w:r>
    </w:p>
    <w:p w14:paraId="162FCBFD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А) Анализ текущей ситуации на рынке </w:t>
      </w:r>
    </w:p>
    <w:p w14:paraId="42B17184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Б) Установление краткосрочных целей </w:t>
      </w:r>
    </w:p>
    <w:p w14:paraId="2C5CAF2B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В) Выбор подходящих цифровых технологий </w:t>
      </w:r>
    </w:p>
    <w:p w14:paraId="7AB8D2C5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Г) Разработка новой корпоративной культуры </w:t>
      </w:r>
    </w:p>
    <w:p w14:paraId="1F7ABAB7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Д) Проведение тренингов для сотрудников </w:t>
      </w:r>
    </w:p>
    <w:p w14:paraId="4259CEBB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Е) Определение долгосрочной стратегии </w:t>
      </w:r>
    </w:p>
    <w:p w14:paraId="0A5CA405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Ж) Анализ сильных и слабых сторон компании </w:t>
      </w:r>
    </w:p>
    <w:p w14:paraId="1F0CFD41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З) Разработка тактики для достижения целей </w:t>
      </w:r>
    </w:p>
    <w:p w14:paraId="505C6B3F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Правильные ответы: A, В, F, Ж, З</w:t>
      </w:r>
    </w:p>
    <w:p w14:paraId="048B386A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ПК-3 (ПК-3.3)</w:t>
      </w:r>
    </w:p>
    <w:p w14:paraId="6BFFFCE4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</w:p>
    <w:p w14:paraId="5695B47B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22. Какие инструменты стратегического управления могут быть использованы при разработке стратегии цифровой трансформации?</w:t>
      </w:r>
    </w:p>
    <w:p w14:paraId="4839C40D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А) SWOT-анализ </w:t>
      </w:r>
    </w:p>
    <w:p w14:paraId="6B22F9BE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Б) PESTEL-анализ </w:t>
      </w:r>
    </w:p>
    <w:p w14:paraId="37D3D1C1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В) Анализ конкурентов </w:t>
      </w:r>
    </w:p>
    <w:p w14:paraId="5422A9F6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Г) Портфельный анализ </w:t>
      </w:r>
    </w:p>
    <w:p w14:paraId="50DF1BD5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Д) Анализ затрат и выгод </w:t>
      </w:r>
    </w:p>
    <w:p w14:paraId="1A3B8F93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Е) Финансовое моделирование </w:t>
      </w:r>
    </w:p>
    <w:p w14:paraId="79FFC208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Ж) Балансовый отчёт </w:t>
      </w:r>
    </w:p>
    <w:p w14:paraId="63C39F9F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З) Анализ трендов </w:t>
      </w:r>
    </w:p>
    <w:p w14:paraId="62CF7432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И) Анализ рентабельности </w:t>
      </w:r>
    </w:p>
    <w:p w14:paraId="4BA98F69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Правильные ответы: A, Б, В, З</w:t>
      </w:r>
    </w:p>
    <w:p w14:paraId="42EF828A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ПК-3 (ПК-3.3)</w:t>
      </w:r>
    </w:p>
    <w:p w14:paraId="796FC856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</w:p>
    <w:p w14:paraId="50659423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23. Какие задачи решает тактическое управление в рамках цифровой трансформации бизнеса?</w:t>
      </w:r>
    </w:p>
    <w:p w14:paraId="63F0D728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А) Управление проектами </w:t>
      </w:r>
    </w:p>
    <w:p w14:paraId="297B0E92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Б) Контроль исполнения бюджета </w:t>
      </w:r>
    </w:p>
    <w:p w14:paraId="70EAC63C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В) Оптимизация бизнес-процессов </w:t>
      </w:r>
    </w:p>
    <w:p w14:paraId="79C3EBC5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Г) Внедрение новых технологий </w:t>
      </w:r>
    </w:p>
    <w:p w14:paraId="6C38EE0F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Д) Управление рисками </w:t>
      </w:r>
    </w:p>
    <w:p w14:paraId="5F119B46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Е) Мотивация сотрудников </w:t>
      </w:r>
    </w:p>
    <w:p w14:paraId="417EC6F0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Ж) Мониторинг выполнения планов </w:t>
      </w:r>
    </w:p>
    <w:p w14:paraId="37A2BE5A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lastRenderedPageBreak/>
        <w:t xml:space="preserve">З) Оценка результатов деятельности </w:t>
      </w:r>
    </w:p>
    <w:p w14:paraId="796D6260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И) Планирование обучения персонала </w:t>
      </w:r>
    </w:p>
    <w:p w14:paraId="7463FB5A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Правильные ответы: A, Б, Д, Ж, З</w:t>
      </w:r>
    </w:p>
    <w:p w14:paraId="3AAE9CEA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ПК-3 (ПК-3.3)</w:t>
      </w:r>
    </w:p>
    <w:p w14:paraId="57C6822A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</w:p>
    <w:p w14:paraId="757C7832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24. Какие методы планирования могут быть применены при реализации стратегии цифровой трансформации?</w:t>
      </w:r>
    </w:p>
    <w:p w14:paraId="431C086E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А) Метод критического пути </w:t>
      </w:r>
    </w:p>
    <w:p w14:paraId="257C3DF4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Б) Агрегированное планирование </w:t>
      </w:r>
    </w:p>
    <w:p w14:paraId="2A6172E3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В) Метод сценариев </w:t>
      </w:r>
    </w:p>
    <w:p w14:paraId="77813F9C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Г) Планирование ресурсов предприятия </w:t>
      </w:r>
    </w:p>
    <w:p w14:paraId="34723903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Д) Календарное планирование </w:t>
      </w:r>
    </w:p>
    <w:p w14:paraId="1D01ECF4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Е) Бюджетирование </w:t>
      </w:r>
    </w:p>
    <w:p w14:paraId="6DEBFD57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Ж) Методы управления временем </w:t>
      </w:r>
    </w:p>
    <w:p w14:paraId="1162F55C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З) Прогнозирование спроса </w:t>
      </w:r>
    </w:p>
    <w:p w14:paraId="1C6B7C8D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И) Метод </w:t>
      </w:r>
      <w:proofErr w:type="spellStart"/>
      <w:r>
        <w:rPr>
          <w:iCs/>
          <w:color w:val="000000"/>
          <w:sz w:val="28"/>
          <w:szCs w:val="28"/>
        </w:rPr>
        <w:t>Дельфи</w:t>
      </w:r>
      <w:proofErr w:type="spellEnd"/>
      <w:r>
        <w:rPr>
          <w:iCs/>
          <w:color w:val="000000"/>
          <w:sz w:val="28"/>
          <w:szCs w:val="28"/>
        </w:rPr>
        <w:t xml:space="preserve"> </w:t>
      </w:r>
    </w:p>
    <w:p w14:paraId="6295F48D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Правильные ответы: A, В, Е, З, И</w:t>
      </w:r>
    </w:p>
    <w:p w14:paraId="2DD3C26E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ПК-3 (ПК-3.3)</w:t>
      </w:r>
    </w:p>
    <w:p w14:paraId="2FD6BD72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</w:p>
    <w:p w14:paraId="5C2E7CD4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25. Какие показатели могут быть использованы для оценки успешности цифровой трансформации бизнеса?</w:t>
      </w:r>
    </w:p>
    <w:p w14:paraId="7E77B69D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А) Рост выручки </w:t>
      </w:r>
    </w:p>
    <w:p w14:paraId="51A5B0ED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Б) Уровень удовлетворённости клиентов </w:t>
      </w:r>
    </w:p>
    <w:p w14:paraId="5C8152BB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В) Количество новых клиентов </w:t>
      </w:r>
    </w:p>
    <w:p w14:paraId="684FB995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Г) Скорость внедрения новых технологий </w:t>
      </w:r>
    </w:p>
    <w:p w14:paraId="558F6750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Д) Уровень автоматизации процессов </w:t>
      </w:r>
    </w:p>
    <w:p w14:paraId="797B4E43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Е) Время выхода на рынок новых продуктов </w:t>
      </w:r>
    </w:p>
    <w:p w14:paraId="0A765741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Ж) Показатели вовлечённости сотрудников </w:t>
      </w:r>
    </w:p>
    <w:p w14:paraId="78FE1647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З) Эффективность использования ресурсов </w:t>
      </w:r>
    </w:p>
    <w:p w14:paraId="46A98E70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И) Уровень цифровой грамотности сотрудников </w:t>
      </w:r>
    </w:p>
    <w:p w14:paraId="71CA4736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К) Степень соответствия нормативным требованиям</w:t>
      </w:r>
    </w:p>
    <w:p w14:paraId="781ACB5D" w14:textId="77777777" w:rsidR="00E40DF7" w:rsidRDefault="00E40DF7" w:rsidP="00E40DF7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Правильные ответы: Б, Д, Е, З, К</w:t>
      </w:r>
    </w:p>
    <w:p w14:paraId="36F8AC97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ПК-3 (ПК-3.3)</w:t>
      </w:r>
    </w:p>
    <w:p w14:paraId="4F3F5DE3" w14:textId="77777777" w:rsidR="00E40DF7" w:rsidRDefault="00E40DF7" w:rsidP="0063194A">
      <w:pPr>
        <w:rPr>
          <w:b/>
          <w:color w:val="000000" w:themeColor="text1"/>
          <w:sz w:val="28"/>
          <w:szCs w:val="28"/>
        </w:rPr>
      </w:pPr>
    </w:p>
    <w:p w14:paraId="7834DC85" w14:textId="77777777" w:rsidR="0063194A" w:rsidRPr="0063194A" w:rsidRDefault="0063194A" w:rsidP="0063194A">
      <w:pPr>
        <w:widowControl/>
        <w:autoSpaceDE/>
        <w:autoSpaceDN/>
        <w:ind w:firstLine="709"/>
        <w:jc w:val="both"/>
        <w:outlineLvl w:val="3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63194A">
        <w:rPr>
          <w:rFonts w:eastAsia="Calibri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14:paraId="551A1A62" w14:textId="77777777" w:rsidR="00E40DF7" w:rsidRDefault="00E40DF7" w:rsidP="00E40DF7">
      <w:pPr>
        <w:ind w:firstLine="709"/>
        <w:jc w:val="both"/>
        <w:rPr>
          <w:color w:val="000000" w:themeColor="text1"/>
          <w:sz w:val="28"/>
          <w:szCs w:val="28"/>
        </w:rPr>
      </w:pPr>
    </w:p>
    <w:p w14:paraId="65730F5F" w14:textId="77777777" w:rsidR="00E40DF7" w:rsidRDefault="00E40DF7" w:rsidP="00E40DF7">
      <w:pPr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Установите правильное соответствие.</w:t>
      </w:r>
    </w:p>
    <w:p w14:paraId="0A218D53" w14:textId="77777777" w:rsidR="00E40DF7" w:rsidRDefault="00E40DF7" w:rsidP="00E40DF7">
      <w:pPr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p w14:paraId="44376C83" w14:textId="77777777" w:rsidR="00E40DF7" w:rsidRDefault="00E40DF7" w:rsidP="00E40DF7">
      <w:pPr>
        <w:ind w:firstLine="709"/>
        <w:jc w:val="both"/>
        <w:rPr>
          <w:color w:val="000000" w:themeColor="text1"/>
          <w:sz w:val="28"/>
          <w:szCs w:val="28"/>
        </w:rPr>
      </w:pPr>
    </w:p>
    <w:p w14:paraId="1D4AC2BF" w14:textId="4E77A44E" w:rsidR="00E40DF7" w:rsidRDefault="00E40DF7" w:rsidP="00E40DF7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Установите соответствие между терминами оценки текущего состояния бизнеса на основе доступных источников информации и их определениями. </w:t>
      </w:r>
    </w:p>
    <w:tbl>
      <w:tblPr>
        <w:tblStyle w:val="aff"/>
        <w:tblW w:w="1413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01"/>
        <w:gridCol w:w="3545"/>
        <w:gridCol w:w="4484"/>
      </w:tblGrid>
      <w:tr w:rsidR="00E40DF7" w14:paraId="77C05A38" w14:textId="77777777" w:rsidTr="00F106B0">
        <w:tc>
          <w:tcPr>
            <w:tcW w:w="6101" w:type="dxa"/>
          </w:tcPr>
          <w:p w14:paraId="581DD51A" w14:textId="77777777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Определения</w:t>
            </w:r>
          </w:p>
        </w:tc>
        <w:tc>
          <w:tcPr>
            <w:tcW w:w="3545" w:type="dxa"/>
          </w:tcPr>
          <w:p w14:paraId="0B853DBC" w14:textId="77777777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Термины</w:t>
            </w:r>
          </w:p>
        </w:tc>
        <w:tc>
          <w:tcPr>
            <w:tcW w:w="4484" w:type="dxa"/>
          </w:tcPr>
          <w:p w14:paraId="119E0F5F" w14:textId="77777777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40DF7" w14:paraId="74AF2173" w14:textId="77777777" w:rsidTr="00F106B0">
        <w:tc>
          <w:tcPr>
            <w:tcW w:w="6101" w:type="dxa"/>
          </w:tcPr>
          <w:p w14:paraId="4A8BA963" w14:textId="5EE71E66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1) Процесс внедрения цифровых технологий для улучшения бизнес-процессов и создания новых ценностей.</w:t>
            </w:r>
          </w:p>
        </w:tc>
        <w:tc>
          <w:tcPr>
            <w:tcW w:w="3545" w:type="dxa"/>
          </w:tcPr>
          <w:p w14:paraId="6AEE0AB0" w14:textId="77777777" w:rsidR="00E40DF7" w:rsidRDefault="00E40DF7" w:rsidP="007C76D0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А) Цифровая трансформация </w:t>
            </w:r>
          </w:p>
        </w:tc>
        <w:tc>
          <w:tcPr>
            <w:tcW w:w="4484" w:type="dxa"/>
          </w:tcPr>
          <w:p w14:paraId="491CE5F7" w14:textId="77777777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E40DF7" w14:paraId="24E770D6" w14:textId="77777777" w:rsidTr="00F106B0">
        <w:tc>
          <w:tcPr>
            <w:tcW w:w="6101" w:type="dxa"/>
          </w:tcPr>
          <w:p w14:paraId="7747041A" w14:textId="638615A1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2) Набор взаимосвязанных устройств, способных собирать и обмениваться данными через интернет.</w:t>
            </w:r>
          </w:p>
        </w:tc>
        <w:tc>
          <w:tcPr>
            <w:tcW w:w="3545" w:type="dxa"/>
          </w:tcPr>
          <w:p w14:paraId="7A75475D" w14:textId="77777777" w:rsidR="00E40DF7" w:rsidRDefault="00E40DF7" w:rsidP="007C76D0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Б) Искусственный интеллект </w:t>
            </w:r>
          </w:p>
        </w:tc>
        <w:tc>
          <w:tcPr>
            <w:tcW w:w="4484" w:type="dxa"/>
          </w:tcPr>
          <w:p w14:paraId="003FA69C" w14:textId="77777777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E40DF7" w14:paraId="37011AC7" w14:textId="77777777" w:rsidTr="00F106B0">
        <w:tc>
          <w:tcPr>
            <w:tcW w:w="6101" w:type="dxa"/>
          </w:tcPr>
          <w:p w14:paraId="0939CBAB" w14:textId="29F8B4E1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3) Технологии хранения и обработки данных, предоставляемые через интернет-сервисы.</w:t>
            </w:r>
          </w:p>
        </w:tc>
        <w:tc>
          <w:tcPr>
            <w:tcW w:w="3545" w:type="dxa"/>
          </w:tcPr>
          <w:p w14:paraId="09472542" w14:textId="77777777" w:rsidR="00E40DF7" w:rsidRDefault="00E40DF7" w:rsidP="007C76D0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В) Большие данные </w:t>
            </w:r>
          </w:p>
        </w:tc>
        <w:tc>
          <w:tcPr>
            <w:tcW w:w="4484" w:type="dxa"/>
          </w:tcPr>
          <w:p w14:paraId="096D090E" w14:textId="77777777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E40DF7" w14:paraId="5B411CCF" w14:textId="77777777" w:rsidTr="00F106B0">
        <w:tc>
          <w:tcPr>
            <w:tcW w:w="6101" w:type="dxa"/>
          </w:tcPr>
          <w:p w14:paraId="35E7877D" w14:textId="453FEB16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4) Колоссальные объемы структурированных и неструктурированных данных, которые сложно обрабатывать традиционными методами.</w:t>
            </w:r>
          </w:p>
        </w:tc>
        <w:tc>
          <w:tcPr>
            <w:tcW w:w="3545" w:type="dxa"/>
          </w:tcPr>
          <w:p w14:paraId="0E459C5B" w14:textId="77777777" w:rsidR="00E40DF7" w:rsidRDefault="00E40DF7" w:rsidP="007C76D0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Г) Облачные технологии </w:t>
            </w:r>
          </w:p>
        </w:tc>
        <w:tc>
          <w:tcPr>
            <w:tcW w:w="4484" w:type="dxa"/>
          </w:tcPr>
          <w:p w14:paraId="1F8C0FA6" w14:textId="77777777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E40DF7" w14:paraId="63DF8655" w14:textId="77777777" w:rsidTr="00F106B0">
        <w:tc>
          <w:tcPr>
            <w:tcW w:w="6101" w:type="dxa"/>
          </w:tcPr>
          <w:p w14:paraId="6BFB124E" w14:textId="77777777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5) Компьютерные системы, способные выполнять задачи, требующие человеческого интеллекта.</w:t>
            </w:r>
          </w:p>
        </w:tc>
        <w:tc>
          <w:tcPr>
            <w:tcW w:w="3545" w:type="dxa"/>
          </w:tcPr>
          <w:p w14:paraId="19FA23C3" w14:textId="77777777" w:rsidR="00E40DF7" w:rsidRDefault="00E40DF7" w:rsidP="007C76D0">
            <w:pPr>
              <w:pStyle w:val="aff0"/>
              <w:widowControl/>
              <w:autoSpaceDE/>
              <w:autoSpaceDN/>
              <w:spacing w:before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Д) Интернет вещей</w:t>
            </w:r>
          </w:p>
        </w:tc>
        <w:tc>
          <w:tcPr>
            <w:tcW w:w="4484" w:type="dxa"/>
          </w:tcPr>
          <w:p w14:paraId="2C3AB932" w14:textId="77777777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64E7D708" w14:textId="526E4F82" w:rsidR="0063194A" w:rsidRDefault="00E40DF7" w:rsidP="00E40DF7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 w:rsidR="0063194A">
        <w:rPr>
          <w:color w:val="000000" w:themeColor="text1"/>
          <w:sz w:val="28"/>
          <w:szCs w:val="28"/>
        </w:rPr>
        <w:t>1-А, 2-Д, 3-Г, 4-В, 5-Б</w:t>
      </w:r>
    </w:p>
    <w:p w14:paraId="7E609F44" w14:textId="77777777" w:rsidR="00E40DF7" w:rsidRDefault="00E40DF7" w:rsidP="00E40DF7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УК-1 (УК-1.2)</w:t>
      </w:r>
    </w:p>
    <w:p w14:paraId="5BCAFD58" w14:textId="77777777" w:rsidR="00E40DF7" w:rsidRDefault="00E40DF7" w:rsidP="00E40DF7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</w:p>
    <w:p w14:paraId="15660CBC" w14:textId="402A928B" w:rsidR="00E40DF7" w:rsidRDefault="00E40DF7" w:rsidP="00E40DF7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Соотнесите концепции оценки текущего состояния бизнеса на основе доступных источников информации с их описаниями. </w:t>
      </w:r>
    </w:p>
    <w:tbl>
      <w:tblPr>
        <w:tblStyle w:val="aff"/>
        <w:tblW w:w="1020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7"/>
        <w:gridCol w:w="4431"/>
      </w:tblGrid>
      <w:tr w:rsidR="00E40DF7" w14:paraId="309E17CD" w14:textId="77777777" w:rsidTr="00F106B0">
        <w:trPr>
          <w:jc w:val="center"/>
        </w:trPr>
        <w:tc>
          <w:tcPr>
            <w:tcW w:w="5777" w:type="dxa"/>
          </w:tcPr>
          <w:p w14:paraId="07035421" w14:textId="77777777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Описания</w:t>
            </w:r>
          </w:p>
        </w:tc>
        <w:tc>
          <w:tcPr>
            <w:tcW w:w="4431" w:type="dxa"/>
          </w:tcPr>
          <w:p w14:paraId="25BF2293" w14:textId="77777777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Концепции</w:t>
            </w:r>
          </w:p>
        </w:tc>
      </w:tr>
      <w:tr w:rsidR="00E40DF7" w14:paraId="12EAB0DC" w14:textId="77777777" w:rsidTr="00F106B0">
        <w:trPr>
          <w:jc w:val="center"/>
        </w:trPr>
        <w:tc>
          <w:tcPr>
            <w:tcW w:w="5777" w:type="dxa"/>
          </w:tcPr>
          <w:p w14:paraId="3C03E85E" w14:textId="77777777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1) Подход к управлению проектами, основанный на гибких методиках и постоянной адаптации.</w:t>
            </w:r>
          </w:p>
          <w:p w14:paraId="7CF63044" w14:textId="77777777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431" w:type="dxa"/>
          </w:tcPr>
          <w:p w14:paraId="0BA6A3E8" w14:textId="08932357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А) Аналитика данных </w:t>
            </w:r>
          </w:p>
        </w:tc>
      </w:tr>
      <w:tr w:rsidR="00E40DF7" w14:paraId="2114976A" w14:textId="77777777" w:rsidTr="00F106B0">
        <w:trPr>
          <w:jc w:val="center"/>
        </w:trPr>
        <w:tc>
          <w:tcPr>
            <w:tcW w:w="5777" w:type="dxa"/>
          </w:tcPr>
          <w:p w14:paraId="508F9687" w14:textId="77777777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2) Автоматизация рутинных операций с помощью программного обеспечения.</w:t>
            </w:r>
          </w:p>
          <w:p w14:paraId="2F8E9222" w14:textId="77777777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431" w:type="dxa"/>
          </w:tcPr>
          <w:p w14:paraId="0B88FB12" w14:textId="0FBF7535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Б) Роботизация процессов </w:t>
            </w:r>
          </w:p>
        </w:tc>
      </w:tr>
      <w:tr w:rsidR="00E40DF7" w14:paraId="40B17EC6" w14:textId="77777777" w:rsidTr="00F106B0">
        <w:trPr>
          <w:jc w:val="center"/>
        </w:trPr>
        <w:tc>
          <w:tcPr>
            <w:tcW w:w="5777" w:type="dxa"/>
          </w:tcPr>
          <w:p w14:paraId="2E0187FD" w14:textId="77777777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3) Ориентация на потребности и опыт клиентов.</w:t>
            </w:r>
          </w:p>
          <w:p w14:paraId="0BCABD85" w14:textId="77777777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431" w:type="dxa"/>
          </w:tcPr>
          <w:p w14:paraId="7BD54B2A" w14:textId="3F00395C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В) Кибербезопасность </w:t>
            </w:r>
          </w:p>
        </w:tc>
      </w:tr>
      <w:tr w:rsidR="00E40DF7" w14:paraId="730AA569" w14:textId="77777777" w:rsidTr="00F106B0">
        <w:trPr>
          <w:jc w:val="center"/>
        </w:trPr>
        <w:tc>
          <w:tcPr>
            <w:tcW w:w="5777" w:type="dxa"/>
          </w:tcPr>
          <w:p w14:paraId="745936C9" w14:textId="77777777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4) Процесс извлечения полезной информации из больших объемов данных.</w:t>
            </w:r>
          </w:p>
          <w:p w14:paraId="1D97BA74" w14:textId="77777777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431" w:type="dxa"/>
          </w:tcPr>
          <w:p w14:paraId="60D8AA50" w14:textId="06A566BA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Г)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Клиентоцентричность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E40DF7" w14:paraId="5E06E1EB" w14:textId="77777777" w:rsidTr="00F106B0">
        <w:trPr>
          <w:jc w:val="center"/>
        </w:trPr>
        <w:tc>
          <w:tcPr>
            <w:tcW w:w="5777" w:type="dxa"/>
          </w:tcPr>
          <w:p w14:paraId="7A78B1FD" w14:textId="77777777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5) Защита информационных систем и сетей от несанкционированного доступа.</w:t>
            </w:r>
          </w:p>
        </w:tc>
        <w:tc>
          <w:tcPr>
            <w:tcW w:w="4431" w:type="dxa"/>
          </w:tcPr>
          <w:p w14:paraId="03513911" w14:textId="12629B0E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Д)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Agile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-методология</w:t>
            </w:r>
          </w:p>
        </w:tc>
      </w:tr>
    </w:tbl>
    <w:p w14:paraId="3388CB1B" w14:textId="0CE6AD4D" w:rsidR="00D72F28" w:rsidRDefault="00E40DF7" w:rsidP="00E40DF7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 w:rsidR="00D72F28">
        <w:rPr>
          <w:color w:val="000000" w:themeColor="text1"/>
          <w:sz w:val="28"/>
          <w:szCs w:val="28"/>
        </w:rPr>
        <w:t>1-Д, 2-Б, 3-Г, 4-А, 5-В</w:t>
      </w:r>
    </w:p>
    <w:p w14:paraId="2D8ED682" w14:textId="77777777" w:rsidR="00E40DF7" w:rsidRDefault="00E40DF7" w:rsidP="00E40DF7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УК-1 (УК-1.2)</w:t>
      </w:r>
    </w:p>
    <w:p w14:paraId="5BC80A5F" w14:textId="77777777" w:rsidR="00E40DF7" w:rsidRDefault="00E40DF7" w:rsidP="00E40DF7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</w:p>
    <w:p w14:paraId="2442D3DA" w14:textId="6BE32560" w:rsidR="00E40DF7" w:rsidRDefault="00E40DF7" w:rsidP="00E40DF7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Соотнесите технологии оценки текущего состояния бизнеса на основе доступных источников информации с их характеристиками. </w:t>
      </w:r>
    </w:p>
    <w:tbl>
      <w:tblPr>
        <w:tblStyle w:val="aff"/>
        <w:tblW w:w="1020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1"/>
        <w:gridCol w:w="4577"/>
      </w:tblGrid>
      <w:tr w:rsidR="00E40DF7" w14:paraId="10161FC7" w14:textId="77777777" w:rsidTr="00F106B0">
        <w:trPr>
          <w:jc w:val="center"/>
        </w:trPr>
        <w:tc>
          <w:tcPr>
            <w:tcW w:w="5631" w:type="dxa"/>
          </w:tcPr>
          <w:p w14:paraId="32C616E8" w14:textId="77777777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Характеристики</w:t>
            </w:r>
          </w:p>
        </w:tc>
        <w:tc>
          <w:tcPr>
            <w:tcW w:w="4577" w:type="dxa"/>
          </w:tcPr>
          <w:p w14:paraId="74698B69" w14:textId="77777777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Технологии</w:t>
            </w:r>
          </w:p>
        </w:tc>
      </w:tr>
      <w:tr w:rsidR="00E40DF7" w14:paraId="201249C6" w14:textId="77777777" w:rsidTr="00F106B0">
        <w:trPr>
          <w:jc w:val="center"/>
        </w:trPr>
        <w:tc>
          <w:tcPr>
            <w:tcW w:w="5631" w:type="dxa"/>
          </w:tcPr>
          <w:p w14:paraId="3BCDC6AC" w14:textId="77777777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1) Технология распределенного реестра, обеспечивающая безопасность транзакций.</w:t>
            </w:r>
          </w:p>
          <w:p w14:paraId="604B82DC" w14:textId="77777777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577" w:type="dxa"/>
          </w:tcPr>
          <w:p w14:paraId="4BE80B9C" w14:textId="77777777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А)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Блокчейн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E40DF7" w14:paraId="7C954675" w14:textId="77777777" w:rsidTr="00F106B0">
        <w:trPr>
          <w:jc w:val="center"/>
        </w:trPr>
        <w:tc>
          <w:tcPr>
            <w:tcW w:w="5631" w:type="dxa"/>
          </w:tcPr>
          <w:p w14:paraId="6A062E00" w14:textId="041DC40C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2) Способность программ обучаться на основе данных и улучшать свои алгоритмы.</w:t>
            </w:r>
          </w:p>
        </w:tc>
        <w:tc>
          <w:tcPr>
            <w:tcW w:w="4577" w:type="dxa"/>
          </w:tcPr>
          <w:p w14:paraId="0A1FAF50" w14:textId="77777777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Б) Машинное обучение </w:t>
            </w:r>
          </w:p>
        </w:tc>
      </w:tr>
      <w:tr w:rsidR="00E40DF7" w14:paraId="7B6431A4" w14:textId="77777777" w:rsidTr="00F106B0">
        <w:trPr>
          <w:jc w:val="center"/>
        </w:trPr>
        <w:tc>
          <w:tcPr>
            <w:tcW w:w="5631" w:type="dxa"/>
          </w:tcPr>
          <w:p w14:paraId="3C939809" w14:textId="04F6B0B1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3) Программные приложения, имитирующие разговор с человеком.</w:t>
            </w:r>
          </w:p>
        </w:tc>
        <w:tc>
          <w:tcPr>
            <w:tcW w:w="4577" w:type="dxa"/>
          </w:tcPr>
          <w:p w14:paraId="053C7514" w14:textId="77777777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В) Чат-боты </w:t>
            </w:r>
          </w:p>
        </w:tc>
      </w:tr>
      <w:tr w:rsidR="00E40DF7" w14:paraId="77A94469" w14:textId="77777777" w:rsidTr="00F106B0">
        <w:trPr>
          <w:jc w:val="center"/>
        </w:trPr>
        <w:tc>
          <w:tcPr>
            <w:tcW w:w="5631" w:type="dxa"/>
          </w:tcPr>
          <w:p w14:paraId="72C2DE43" w14:textId="06E52FD9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4) Визуальное наложение цифрового контента на реальный мир.</w:t>
            </w:r>
          </w:p>
        </w:tc>
        <w:tc>
          <w:tcPr>
            <w:tcW w:w="4577" w:type="dxa"/>
          </w:tcPr>
          <w:p w14:paraId="38D5A860" w14:textId="77777777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Г) Дополненная реальность </w:t>
            </w:r>
          </w:p>
        </w:tc>
      </w:tr>
      <w:tr w:rsidR="00E40DF7" w14:paraId="13D40A1C" w14:textId="77777777" w:rsidTr="00F106B0">
        <w:trPr>
          <w:jc w:val="center"/>
        </w:trPr>
        <w:tc>
          <w:tcPr>
            <w:tcW w:w="5631" w:type="dxa"/>
          </w:tcPr>
          <w:p w14:paraId="33B272AC" w14:textId="77777777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5) Использование уникальных биологических характеристик для идентификации личности.</w:t>
            </w:r>
          </w:p>
        </w:tc>
        <w:tc>
          <w:tcPr>
            <w:tcW w:w="4577" w:type="dxa"/>
          </w:tcPr>
          <w:p w14:paraId="5FE5F425" w14:textId="77777777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Д) Биометрия</w:t>
            </w:r>
          </w:p>
        </w:tc>
      </w:tr>
    </w:tbl>
    <w:p w14:paraId="625AC643" w14:textId="0D9CD559" w:rsidR="00D72F28" w:rsidRDefault="00E40DF7" w:rsidP="00E40DF7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 w:rsidR="00D72F28">
        <w:rPr>
          <w:color w:val="000000" w:themeColor="text1"/>
          <w:sz w:val="28"/>
          <w:szCs w:val="28"/>
        </w:rPr>
        <w:t>1-А, 2-Б, 3-В, 4-Г, 5-Д</w:t>
      </w:r>
    </w:p>
    <w:p w14:paraId="24D923AC" w14:textId="77777777" w:rsidR="00E40DF7" w:rsidRDefault="00E40DF7" w:rsidP="00E40DF7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УК-1 (УК-1.2)</w:t>
      </w:r>
    </w:p>
    <w:p w14:paraId="393A336F" w14:textId="77777777" w:rsidR="00E40DF7" w:rsidRDefault="00E40DF7" w:rsidP="00E40DF7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</w:p>
    <w:p w14:paraId="08D3FAC6" w14:textId="54B16BB5" w:rsidR="00E40DF7" w:rsidRDefault="00E40DF7" w:rsidP="00E40DF7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Соотнесите принципы цифровой трансформации с их значением. </w:t>
      </w:r>
    </w:p>
    <w:tbl>
      <w:tblPr>
        <w:tblStyle w:val="aff"/>
        <w:tblW w:w="104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4"/>
        <w:gridCol w:w="4558"/>
      </w:tblGrid>
      <w:tr w:rsidR="00E40DF7" w14:paraId="470504B6" w14:textId="77777777" w:rsidTr="00F106B0">
        <w:trPr>
          <w:jc w:val="center"/>
        </w:trPr>
        <w:tc>
          <w:tcPr>
            <w:tcW w:w="5934" w:type="dxa"/>
          </w:tcPr>
          <w:p w14:paraId="4748426A" w14:textId="77777777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Значения</w:t>
            </w:r>
          </w:p>
        </w:tc>
        <w:tc>
          <w:tcPr>
            <w:tcW w:w="4558" w:type="dxa"/>
          </w:tcPr>
          <w:p w14:paraId="3A28B719" w14:textId="77777777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Принципы</w:t>
            </w:r>
          </w:p>
        </w:tc>
      </w:tr>
      <w:tr w:rsidR="00E40DF7" w14:paraId="7872BE76" w14:textId="77777777" w:rsidTr="00F106B0">
        <w:trPr>
          <w:jc w:val="center"/>
        </w:trPr>
        <w:tc>
          <w:tcPr>
            <w:tcW w:w="5934" w:type="dxa"/>
          </w:tcPr>
          <w:p w14:paraId="5FC4755D" w14:textId="357DD752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1) Способность быстро реагировать на изменения в окружающей среде.</w:t>
            </w:r>
          </w:p>
        </w:tc>
        <w:tc>
          <w:tcPr>
            <w:tcW w:w="4558" w:type="dxa"/>
          </w:tcPr>
          <w:p w14:paraId="0ED7660D" w14:textId="77777777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А) Инновационность </w:t>
            </w:r>
          </w:p>
        </w:tc>
      </w:tr>
      <w:tr w:rsidR="00E40DF7" w14:paraId="7EB39CC6" w14:textId="77777777" w:rsidTr="00F106B0">
        <w:trPr>
          <w:jc w:val="center"/>
        </w:trPr>
        <w:tc>
          <w:tcPr>
            <w:tcW w:w="5934" w:type="dxa"/>
          </w:tcPr>
          <w:p w14:paraId="0BA95B04" w14:textId="37BA3317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2) Ориентация на удовлетворение потребностей клиентов.</w:t>
            </w:r>
          </w:p>
        </w:tc>
        <w:tc>
          <w:tcPr>
            <w:tcW w:w="4558" w:type="dxa"/>
          </w:tcPr>
          <w:p w14:paraId="7B15643E" w14:textId="77777777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Б) Адаптивность </w:t>
            </w:r>
          </w:p>
        </w:tc>
      </w:tr>
      <w:tr w:rsidR="00E40DF7" w14:paraId="3F52950D" w14:textId="77777777" w:rsidTr="00F106B0">
        <w:trPr>
          <w:jc w:val="center"/>
        </w:trPr>
        <w:tc>
          <w:tcPr>
            <w:tcW w:w="5934" w:type="dxa"/>
          </w:tcPr>
          <w:p w14:paraId="48AD9DB3" w14:textId="7D46CC13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3) Постоянное обновление и внедрение новых технологий.</w:t>
            </w:r>
          </w:p>
        </w:tc>
        <w:tc>
          <w:tcPr>
            <w:tcW w:w="4558" w:type="dxa"/>
          </w:tcPr>
          <w:p w14:paraId="4787C9B9" w14:textId="77777777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В) Гибкость </w:t>
            </w:r>
          </w:p>
        </w:tc>
      </w:tr>
      <w:tr w:rsidR="00E40DF7" w14:paraId="2C4D9DBD" w14:textId="77777777" w:rsidTr="00F106B0">
        <w:trPr>
          <w:jc w:val="center"/>
        </w:trPr>
        <w:tc>
          <w:tcPr>
            <w:tcW w:w="5934" w:type="dxa"/>
          </w:tcPr>
          <w:p w14:paraId="79E23EAA" w14:textId="200FE320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4) Легкость модификации и настройки под изменяющиеся условия.</w:t>
            </w:r>
          </w:p>
        </w:tc>
        <w:tc>
          <w:tcPr>
            <w:tcW w:w="4558" w:type="dxa"/>
          </w:tcPr>
          <w:p w14:paraId="778B0BB9" w14:textId="77777777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Г) Цифровизация </w:t>
            </w:r>
          </w:p>
        </w:tc>
      </w:tr>
      <w:tr w:rsidR="00E40DF7" w14:paraId="763AEC42" w14:textId="77777777" w:rsidTr="00F106B0">
        <w:trPr>
          <w:jc w:val="center"/>
        </w:trPr>
        <w:tc>
          <w:tcPr>
            <w:tcW w:w="5934" w:type="dxa"/>
          </w:tcPr>
          <w:p w14:paraId="496E7B1C" w14:textId="1C88FD99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5) Внедрение цифровых технологий во все сферы бизнеса.</w:t>
            </w:r>
          </w:p>
        </w:tc>
        <w:tc>
          <w:tcPr>
            <w:tcW w:w="4558" w:type="dxa"/>
          </w:tcPr>
          <w:p w14:paraId="2E75BF5C" w14:textId="77777777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Д) Клиентоориентированность</w:t>
            </w:r>
          </w:p>
        </w:tc>
      </w:tr>
    </w:tbl>
    <w:p w14:paraId="0DF6565C" w14:textId="0B84D3A9" w:rsidR="00D72F28" w:rsidRDefault="00E40DF7" w:rsidP="00E40DF7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 w:rsidR="00D72F28">
        <w:rPr>
          <w:color w:val="000000" w:themeColor="text1"/>
          <w:sz w:val="28"/>
          <w:szCs w:val="28"/>
        </w:rPr>
        <w:t>1-Б, 2-Д, 3-А, 4-В, 5-Г</w:t>
      </w:r>
    </w:p>
    <w:p w14:paraId="36DEB4D4" w14:textId="77777777" w:rsidR="00E40DF7" w:rsidRDefault="00E40DF7" w:rsidP="00E40DF7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УК-1 (УК-1.2)</w:t>
      </w:r>
    </w:p>
    <w:p w14:paraId="18CBF31F" w14:textId="77777777" w:rsidR="00E40DF7" w:rsidRDefault="00E40DF7" w:rsidP="00E40DF7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</w:p>
    <w:p w14:paraId="633AB863" w14:textId="01B8A9D4" w:rsidR="00E40DF7" w:rsidRDefault="00E40DF7" w:rsidP="00E40DF7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 Соотнесите инструменты цифровой трансформации с их функциями. </w:t>
      </w:r>
    </w:p>
    <w:tbl>
      <w:tblPr>
        <w:tblStyle w:val="aff"/>
        <w:tblW w:w="964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2837"/>
      </w:tblGrid>
      <w:tr w:rsidR="00E40DF7" w14:paraId="54F81500" w14:textId="77777777" w:rsidTr="00F106B0">
        <w:trPr>
          <w:jc w:val="center"/>
        </w:trPr>
        <w:tc>
          <w:tcPr>
            <w:tcW w:w="6804" w:type="dxa"/>
          </w:tcPr>
          <w:p w14:paraId="5EC09CC8" w14:textId="77777777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Функции</w:t>
            </w:r>
          </w:p>
        </w:tc>
        <w:tc>
          <w:tcPr>
            <w:tcW w:w="2837" w:type="dxa"/>
          </w:tcPr>
          <w:p w14:paraId="1E4B974D" w14:textId="77777777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Инструменты</w:t>
            </w:r>
          </w:p>
        </w:tc>
      </w:tr>
      <w:tr w:rsidR="00E40DF7" w14:paraId="2FAFD69D" w14:textId="77777777" w:rsidTr="00F106B0">
        <w:trPr>
          <w:jc w:val="center"/>
        </w:trPr>
        <w:tc>
          <w:tcPr>
            <w:tcW w:w="6804" w:type="dxa"/>
          </w:tcPr>
          <w:p w14:paraId="62D29F32" w14:textId="37530503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1) Системы управления человеческими ресурсами.</w:t>
            </w:r>
          </w:p>
        </w:tc>
        <w:tc>
          <w:tcPr>
            <w:tcW w:w="2837" w:type="dxa"/>
          </w:tcPr>
          <w:p w14:paraId="45322485" w14:textId="5764C487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А) CRM-системы </w:t>
            </w:r>
          </w:p>
        </w:tc>
      </w:tr>
      <w:tr w:rsidR="00E40DF7" w14:paraId="3EFCE20C" w14:textId="77777777" w:rsidTr="00F106B0">
        <w:trPr>
          <w:jc w:val="center"/>
        </w:trPr>
        <w:tc>
          <w:tcPr>
            <w:tcW w:w="6804" w:type="dxa"/>
          </w:tcPr>
          <w:p w14:paraId="45EF545F" w14:textId="06F40522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2) Решения для интернета вещей.</w:t>
            </w:r>
          </w:p>
        </w:tc>
        <w:tc>
          <w:tcPr>
            <w:tcW w:w="2837" w:type="dxa"/>
          </w:tcPr>
          <w:p w14:paraId="09849961" w14:textId="4FD453F9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Б) ERP-системы </w:t>
            </w:r>
          </w:p>
        </w:tc>
      </w:tr>
      <w:tr w:rsidR="00E40DF7" w14:paraId="24738C8B" w14:textId="77777777" w:rsidTr="00F106B0">
        <w:trPr>
          <w:jc w:val="center"/>
        </w:trPr>
        <w:tc>
          <w:tcPr>
            <w:tcW w:w="6804" w:type="dxa"/>
          </w:tcPr>
          <w:p w14:paraId="63A87CB8" w14:textId="5A758FF0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3) Комплексное управление ресурсами предприятия.</w:t>
            </w:r>
          </w:p>
        </w:tc>
        <w:tc>
          <w:tcPr>
            <w:tcW w:w="2837" w:type="dxa"/>
          </w:tcPr>
          <w:p w14:paraId="51C59860" w14:textId="1FA644A3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В) BI-платформы </w:t>
            </w:r>
          </w:p>
        </w:tc>
      </w:tr>
      <w:tr w:rsidR="00E40DF7" w14:paraId="2CBAA050" w14:textId="77777777" w:rsidTr="00F106B0">
        <w:trPr>
          <w:jc w:val="center"/>
        </w:trPr>
        <w:tc>
          <w:tcPr>
            <w:tcW w:w="6804" w:type="dxa"/>
          </w:tcPr>
          <w:p w14:paraId="54A6D4CA" w14:textId="6B1FD8EE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4) Управление взаимоотношениями с клиентами.</w:t>
            </w:r>
          </w:p>
        </w:tc>
        <w:tc>
          <w:tcPr>
            <w:tcW w:w="2837" w:type="dxa"/>
          </w:tcPr>
          <w:p w14:paraId="1F3E1BBB" w14:textId="48A3D823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Г)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IoT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-решения </w:t>
            </w:r>
          </w:p>
        </w:tc>
      </w:tr>
      <w:tr w:rsidR="00E40DF7" w14:paraId="0D8C4A22" w14:textId="77777777" w:rsidTr="00F106B0">
        <w:trPr>
          <w:jc w:val="center"/>
        </w:trPr>
        <w:tc>
          <w:tcPr>
            <w:tcW w:w="6804" w:type="dxa"/>
          </w:tcPr>
          <w:p w14:paraId="68141F6F" w14:textId="3CE4D02E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5) Платформы для бизнес-аналитики и визуализации данных.</w:t>
            </w:r>
          </w:p>
        </w:tc>
        <w:tc>
          <w:tcPr>
            <w:tcW w:w="2837" w:type="dxa"/>
          </w:tcPr>
          <w:p w14:paraId="6706DE55" w14:textId="50A79606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Д) HRIS-системы</w:t>
            </w:r>
          </w:p>
        </w:tc>
      </w:tr>
    </w:tbl>
    <w:p w14:paraId="59B95DDE" w14:textId="47886A59" w:rsidR="00D72F28" w:rsidRPr="00D72F28" w:rsidRDefault="00E40DF7" w:rsidP="00E40DF7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 w:rsidR="00D72F28">
        <w:rPr>
          <w:color w:val="000000" w:themeColor="text1"/>
          <w:sz w:val="28"/>
          <w:szCs w:val="28"/>
        </w:rPr>
        <w:t>1-Д, 2-</w:t>
      </w:r>
      <w:r w:rsidR="00D72F28" w:rsidRPr="00D72F28">
        <w:rPr>
          <w:color w:val="000000" w:themeColor="text1"/>
          <w:sz w:val="28"/>
          <w:szCs w:val="28"/>
        </w:rPr>
        <w:t xml:space="preserve"> </w:t>
      </w:r>
      <w:r w:rsidR="00D72F28">
        <w:rPr>
          <w:color w:val="000000" w:themeColor="text1"/>
          <w:sz w:val="28"/>
          <w:szCs w:val="28"/>
        </w:rPr>
        <w:t>Г, 3-Б, 4-А, 5-В</w:t>
      </w:r>
    </w:p>
    <w:p w14:paraId="1485705A" w14:textId="77777777" w:rsidR="00E40DF7" w:rsidRDefault="00E40DF7" w:rsidP="00E40DF7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УК-1 (УК-1.2)</w:t>
      </w:r>
    </w:p>
    <w:p w14:paraId="5E33D8FA" w14:textId="77777777" w:rsidR="00E40DF7" w:rsidRDefault="00E40DF7" w:rsidP="00E40DF7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</w:p>
    <w:p w14:paraId="0617D613" w14:textId="48333FD1" w:rsidR="00E40DF7" w:rsidRDefault="00E40DF7" w:rsidP="00E40DF7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 Соотнесите финансовые показатели с их определением. </w:t>
      </w:r>
    </w:p>
    <w:tbl>
      <w:tblPr>
        <w:tblStyle w:val="aff"/>
        <w:tblW w:w="9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20"/>
      </w:tblGrid>
      <w:tr w:rsidR="00E40DF7" w14:paraId="270F4333" w14:textId="77777777" w:rsidTr="00F106B0">
        <w:tc>
          <w:tcPr>
            <w:tcW w:w="6521" w:type="dxa"/>
          </w:tcPr>
          <w:p w14:paraId="5B7C55EA" w14:textId="77777777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Определения:</w:t>
            </w:r>
          </w:p>
        </w:tc>
        <w:tc>
          <w:tcPr>
            <w:tcW w:w="3120" w:type="dxa"/>
          </w:tcPr>
          <w:p w14:paraId="4BF8E8FE" w14:textId="77777777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Показатели:</w:t>
            </w:r>
          </w:p>
        </w:tc>
      </w:tr>
      <w:tr w:rsidR="00E40DF7" w14:paraId="1245B382" w14:textId="77777777" w:rsidTr="00F106B0">
        <w:tc>
          <w:tcPr>
            <w:tcW w:w="6521" w:type="dxa"/>
          </w:tcPr>
          <w:p w14:paraId="641B9DB6" w14:textId="71241462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1) Прибыль после вычета всех операционных расходов, но до уплаты налогов и процентов.</w:t>
            </w:r>
          </w:p>
        </w:tc>
        <w:tc>
          <w:tcPr>
            <w:tcW w:w="3120" w:type="dxa"/>
          </w:tcPr>
          <w:p w14:paraId="127E4C67" w14:textId="77777777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А) Валовая прибыль </w:t>
            </w:r>
          </w:p>
        </w:tc>
      </w:tr>
      <w:tr w:rsidR="00E40DF7" w14:paraId="72B36A91" w14:textId="77777777" w:rsidTr="00F106B0">
        <w:tc>
          <w:tcPr>
            <w:tcW w:w="6521" w:type="dxa"/>
          </w:tcPr>
          <w:p w14:paraId="1892A04C" w14:textId="102EDD2E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2) Общая сумма дохода от продажи товаров или услуг минус себестоимость проданных товаров или услуг.</w:t>
            </w:r>
          </w:p>
        </w:tc>
        <w:tc>
          <w:tcPr>
            <w:tcW w:w="3120" w:type="dxa"/>
          </w:tcPr>
          <w:p w14:paraId="4C1C3F40" w14:textId="77777777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Б) Операционная прибыль </w:t>
            </w:r>
          </w:p>
        </w:tc>
      </w:tr>
      <w:tr w:rsidR="00E40DF7" w14:paraId="42FA6CF5" w14:textId="77777777" w:rsidTr="00F106B0">
        <w:tc>
          <w:tcPr>
            <w:tcW w:w="6521" w:type="dxa"/>
          </w:tcPr>
          <w:p w14:paraId="3463A548" w14:textId="70E7DEA3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3) Сумма денег, оставшаяся у компании после оплаты всех расходов, включая налоги и проценты.</w:t>
            </w:r>
          </w:p>
        </w:tc>
        <w:tc>
          <w:tcPr>
            <w:tcW w:w="3120" w:type="dxa"/>
          </w:tcPr>
          <w:p w14:paraId="6DC8949E" w14:textId="77777777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В) Чистая прибыль </w:t>
            </w:r>
          </w:p>
        </w:tc>
      </w:tr>
      <w:tr w:rsidR="00E40DF7" w14:paraId="6B182ABF" w14:textId="77777777" w:rsidTr="00F106B0">
        <w:tc>
          <w:tcPr>
            <w:tcW w:w="6521" w:type="dxa"/>
          </w:tcPr>
          <w:p w14:paraId="6131AB70" w14:textId="0A550483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4) Отношение чистой прибыли к общей стоимости активов компании.</w:t>
            </w:r>
          </w:p>
        </w:tc>
        <w:tc>
          <w:tcPr>
            <w:tcW w:w="3120" w:type="dxa"/>
          </w:tcPr>
          <w:p w14:paraId="498AC0ED" w14:textId="77777777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Г) Рентабельность активов </w:t>
            </w:r>
          </w:p>
        </w:tc>
      </w:tr>
      <w:tr w:rsidR="00E40DF7" w14:paraId="65D5C3D4" w14:textId="77777777" w:rsidTr="00F106B0">
        <w:tc>
          <w:tcPr>
            <w:tcW w:w="6521" w:type="dxa"/>
          </w:tcPr>
          <w:p w14:paraId="192CDBBF" w14:textId="77777777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5) Показатель способности компании покрывать свои текущие обязательства своими текущими активами.</w:t>
            </w:r>
          </w:p>
        </w:tc>
        <w:tc>
          <w:tcPr>
            <w:tcW w:w="3120" w:type="dxa"/>
          </w:tcPr>
          <w:p w14:paraId="68F6F9B0" w14:textId="77777777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Д) Коэффициент ликвидности</w:t>
            </w:r>
          </w:p>
        </w:tc>
      </w:tr>
    </w:tbl>
    <w:p w14:paraId="1D0F7AA5" w14:textId="3227D7A7" w:rsidR="00D72F28" w:rsidRDefault="00E40DF7" w:rsidP="00E40DF7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 w:rsidR="002901FC">
        <w:rPr>
          <w:color w:val="000000" w:themeColor="text1"/>
          <w:sz w:val="28"/>
          <w:szCs w:val="28"/>
        </w:rPr>
        <w:t>1-Б, 2-А, 3-В, 4-Г, 5-Д</w:t>
      </w:r>
    </w:p>
    <w:p w14:paraId="228FFF9F" w14:textId="77777777" w:rsidR="00E40DF7" w:rsidRDefault="00E40DF7" w:rsidP="00E40DF7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ПК-3 (ПК-3.3)</w:t>
      </w:r>
    </w:p>
    <w:p w14:paraId="094E3BB3" w14:textId="77777777" w:rsidR="00E40DF7" w:rsidRDefault="00E40DF7" w:rsidP="00E40DF7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</w:p>
    <w:p w14:paraId="1954F9B4" w14:textId="3D88E089" w:rsidR="00E40DF7" w:rsidRDefault="00E40DF7" w:rsidP="00E40DF7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7. Соотнесите типы анализа с их описанием. </w:t>
      </w:r>
    </w:p>
    <w:tbl>
      <w:tblPr>
        <w:tblStyle w:val="aff"/>
        <w:tblW w:w="100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0"/>
        <w:gridCol w:w="3687"/>
      </w:tblGrid>
      <w:tr w:rsidR="00E40DF7" w14:paraId="52A75A8C" w14:textId="77777777" w:rsidTr="00F106B0">
        <w:trPr>
          <w:jc w:val="center"/>
        </w:trPr>
        <w:tc>
          <w:tcPr>
            <w:tcW w:w="6380" w:type="dxa"/>
          </w:tcPr>
          <w:p w14:paraId="6BFC204A" w14:textId="77777777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Описание:</w:t>
            </w:r>
          </w:p>
        </w:tc>
        <w:tc>
          <w:tcPr>
            <w:tcW w:w="3687" w:type="dxa"/>
          </w:tcPr>
          <w:p w14:paraId="426FB609" w14:textId="77777777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Типы анализа:</w:t>
            </w:r>
          </w:p>
        </w:tc>
      </w:tr>
      <w:tr w:rsidR="00E40DF7" w14:paraId="013CAAED" w14:textId="77777777" w:rsidTr="00F106B0">
        <w:trPr>
          <w:jc w:val="center"/>
        </w:trPr>
        <w:tc>
          <w:tcPr>
            <w:tcW w:w="6380" w:type="dxa"/>
          </w:tcPr>
          <w:p w14:paraId="18A10616" w14:textId="471AAA75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1) Исследование макроэкономических факторов, влияющих на бизнес.</w:t>
            </w:r>
          </w:p>
        </w:tc>
        <w:tc>
          <w:tcPr>
            <w:tcW w:w="3687" w:type="dxa"/>
          </w:tcPr>
          <w:p w14:paraId="74732AC5" w14:textId="77777777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А) SWOT-анализ </w:t>
            </w:r>
          </w:p>
        </w:tc>
      </w:tr>
      <w:tr w:rsidR="00E40DF7" w14:paraId="7AE1A10E" w14:textId="77777777" w:rsidTr="00F106B0">
        <w:trPr>
          <w:jc w:val="center"/>
        </w:trPr>
        <w:tc>
          <w:tcPr>
            <w:tcW w:w="6380" w:type="dxa"/>
          </w:tcPr>
          <w:p w14:paraId="3B255763" w14:textId="650A174E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2) Оценка силы, слабости, возможностей и угроз компании.</w:t>
            </w:r>
          </w:p>
        </w:tc>
        <w:tc>
          <w:tcPr>
            <w:tcW w:w="3687" w:type="dxa"/>
          </w:tcPr>
          <w:p w14:paraId="22964BAB" w14:textId="77777777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Б) PESTEL-анализ </w:t>
            </w:r>
          </w:p>
        </w:tc>
      </w:tr>
      <w:tr w:rsidR="00E40DF7" w14:paraId="19A154B8" w14:textId="77777777" w:rsidTr="00F106B0">
        <w:trPr>
          <w:jc w:val="center"/>
        </w:trPr>
        <w:tc>
          <w:tcPr>
            <w:tcW w:w="6380" w:type="dxa"/>
          </w:tcPr>
          <w:p w14:paraId="5A6870F9" w14:textId="4F2CEC25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3) Сравнительный анализ финансовой отчетности компании.</w:t>
            </w:r>
          </w:p>
        </w:tc>
        <w:tc>
          <w:tcPr>
            <w:tcW w:w="3687" w:type="dxa"/>
          </w:tcPr>
          <w:p w14:paraId="73C2F797" w14:textId="77777777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В) Финансовый анализ </w:t>
            </w:r>
          </w:p>
        </w:tc>
      </w:tr>
      <w:tr w:rsidR="00E40DF7" w14:paraId="64345DFC" w14:textId="77777777" w:rsidTr="00F106B0">
        <w:trPr>
          <w:jc w:val="center"/>
        </w:trPr>
        <w:tc>
          <w:tcPr>
            <w:tcW w:w="6380" w:type="dxa"/>
          </w:tcPr>
          <w:p w14:paraId="59BC3E3C" w14:textId="096C14FF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4) Изучение поведения и стратегий конкурентов.</w:t>
            </w:r>
          </w:p>
        </w:tc>
        <w:tc>
          <w:tcPr>
            <w:tcW w:w="3687" w:type="dxa"/>
          </w:tcPr>
          <w:p w14:paraId="25AC75EA" w14:textId="77777777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Г) Анализ конкурентов </w:t>
            </w:r>
          </w:p>
        </w:tc>
      </w:tr>
      <w:tr w:rsidR="00E40DF7" w14:paraId="6D29E953" w14:textId="77777777" w:rsidTr="00F106B0">
        <w:trPr>
          <w:jc w:val="center"/>
        </w:trPr>
        <w:tc>
          <w:tcPr>
            <w:tcW w:w="6380" w:type="dxa"/>
          </w:tcPr>
          <w:p w14:paraId="48066D6E" w14:textId="77777777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5) Исследование текущего состояния и перспектив развития целевого рынка.</w:t>
            </w:r>
          </w:p>
        </w:tc>
        <w:tc>
          <w:tcPr>
            <w:tcW w:w="3687" w:type="dxa"/>
          </w:tcPr>
          <w:p w14:paraId="39A0E97B" w14:textId="77777777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Д) Анализ рынка</w:t>
            </w:r>
          </w:p>
        </w:tc>
      </w:tr>
    </w:tbl>
    <w:p w14:paraId="27E90057" w14:textId="5C65C6F5" w:rsidR="002901FC" w:rsidRDefault="00E40DF7" w:rsidP="00E40DF7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 w:rsidR="002901FC">
        <w:rPr>
          <w:color w:val="000000" w:themeColor="text1"/>
          <w:sz w:val="28"/>
          <w:szCs w:val="28"/>
        </w:rPr>
        <w:t>1-Б, 2-А, 3-В, 4-Г, 5-Д</w:t>
      </w:r>
    </w:p>
    <w:p w14:paraId="2210D109" w14:textId="77777777" w:rsidR="00E40DF7" w:rsidRDefault="00E40DF7" w:rsidP="00E40DF7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ПК-3 (ПК-3.3)</w:t>
      </w:r>
    </w:p>
    <w:p w14:paraId="7A3009DA" w14:textId="77777777" w:rsidR="00E40DF7" w:rsidRDefault="00E40DF7" w:rsidP="00E40DF7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</w:p>
    <w:p w14:paraId="1FF6EA41" w14:textId="478E8F07" w:rsidR="00E40DF7" w:rsidRDefault="00E40DF7" w:rsidP="00E40DF7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8. Соотнесите источники информации с их типом. </w:t>
      </w:r>
    </w:p>
    <w:tbl>
      <w:tblPr>
        <w:tblStyle w:val="aff"/>
        <w:tblW w:w="100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2"/>
        <w:gridCol w:w="4665"/>
      </w:tblGrid>
      <w:tr w:rsidR="00E40DF7" w14:paraId="2DB656DC" w14:textId="77777777" w:rsidTr="00F106B0">
        <w:trPr>
          <w:jc w:val="center"/>
        </w:trPr>
        <w:tc>
          <w:tcPr>
            <w:tcW w:w="5402" w:type="dxa"/>
          </w:tcPr>
          <w:p w14:paraId="5E859568" w14:textId="77777777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Типы информации:</w:t>
            </w:r>
          </w:p>
        </w:tc>
        <w:tc>
          <w:tcPr>
            <w:tcW w:w="4665" w:type="dxa"/>
          </w:tcPr>
          <w:p w14:paraId="45C18FCC" w14:textId="77777777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Источники информации:</w:t>
            </w:r>
          </w:p>
        </w:tc>
      </w:tr>
      <w:tr w:rsidR="00E40DF7" w14:paraId="2670BC3C" w14:textId="77777777" w:rsidTr="00F106B0">
        <w:trPr>
          <w:jc w:val="center"/>
        </w:trPr>
        <w:tc>
          <w:tcPr>
            <w:tcW w:w="5402" w:type="dxa"/>
          </w:tcPr>
          <w:p w14:paraId="6EB6D479" w14:textId="4311DA35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1) Внешняя финансовая информация </w:t>
            </w:r>
          </w:p>
        </w:tc>
        <w:tc>
          <w:tcPr>
            <w:tcW w:w="4665" w:type="dxa"/>
          </w:tcPr>
          <w:p w14:paraId="77021872" w14:textId="77777777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А) Годовой отчет компании </w:t>
            </w:r>
          </w:p>
        </w:tc>
      </w:tr>
      <w:tr w:rsidR="00E40DF7" w14:paraId="396FE149" w14:textId="77777777" w:rsidTr="00F106B0">
        <w:trPr>
          <w:jc w:val="center"/>
        </w:trPr>
        <w:tc>
          <w:tcPr>
            <w:tcW w:w="5402" w:type="dxa"/>
          </w:tcPr>
          <w:p w14:paraId="4DF21626" w14:textId="77777777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2) Официальная статистическая информация </w:t>
            </w:r>
          </w:p>
        </w:tc>
        <w:tc>
          <w:tcPr>
            <w:tcW w:w="4665" w:type="dxa"/>
          </w:tcPr>
          <w:p w14:paraId="095C6A8A" w14:textId="037A219F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Б) Статистические данные государственных органов </w:t>
            </w:r>
          </w:p>
        </w:tc>
      </w:tr>
      <w:tr w:rsidR="00E40DF7" w14:paraId="1D46D09F" w14:textId="77777777" w:rsidTr="00F106B0">
        <w:trPr>
          <w:jc w:val="center"/>
        </w:trPr>
        <w:tc>
          <w:tcPr>
            <w:tcW w:w="5402" w:type="dxa"/>
          </w:tcPr>
          <w:p w14:paraId="0C959BC0" w14:textId="1EECF4DA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3) Информация о клиентах </w:t>
            </w:r>
          </w:p>
        </w:tc>
        <w:tc>
          <w:tcPr>
            <w:tcW w:w="4665" w:type="dxa"/>
          </w:tcPr>
          <w:p w14:paraId="6284D75C" w14:textId="77777777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В) Результаты опроса клиентов </w:t>
            </w:r>
          </w:p>
        </w:tc>
      </w:tr>
      <w:tr w:rsidR="00E40DF7" w14:paraId="0770B5CE" w14:textId="77777777" w:rsidTr="00F106B0">
        <w:trPr>
          <w:jc w:val="center"/>
        </w:trPr>
        <w:tc>
          <w:tcPr>
            <w:tcW w:w="5402" w:type="dxa"/>
          </w:tcPr>
          <w:p w14:paraId="40BE2254" w14:textId="77777777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4) Онлайн-мониторинг </w:t>
            </w:r>
          </w:p>
        </w:tc>
        <w:tc>
          <w:tcPr>
            <w:tcW w:w="4665" w:type="dxa"/>
          </w:tcPr>
          <w:p w14:paraId="4A750C96" w14:textId="49FACFBD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Г) Данные мониторинга социальных сетей </w:t>
            </w:r>
          </w:p>
        </w:tc>
      </w:tr>
      <w:tr w:rsidR="00E40DF7" w14:paraId="47F4F410" w14:textId="77777777" w:rsidTr="00F106B0">
        <w:trPr>
          <w:jc w:val="center"/>
        </w:trPr>
        <w:tc>
          <w:tcPr>
            <w:tcW w:w="5402" w:type="dxa"/>
          </w:tcPr>
          <w:p w14:paraId="09FB551D" w14:textId="77777777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5) Внутренний управленческий учет</w:t>
            </w:r>
          </w:p>
        </w:tc>
        <w:tc>
          <w:tcPr>
            <w:tcW w:w="4665" w:type="dxa"/>
          </w:tcPr>
          <w:p w14:paraId="09FCF2A2" w14:textId="77777777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Д) Внутренние отчеты отдела продаж</w:t>
            </w:r>
          </w:p>
        </w:tc>
      </w:tr>
    </w:tbl>
    <w:p w14:paraId="668676C3" w14:textId="104BE0C6" w:rsidR="002901FC" w:rsidRDefault="00E40DF7" w:rsidP="00E40DF7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 w:rsidR="002901FC">
        <w:rPr>
          <w:color w:val="000000" w:themeColor="text1"/>
          <w:sz w:val="28"/>
          <w:szCs w:val="28"/>
        </w:rPr>
        <w:t>1-А, 2-Б, 3-В, 4-Г, 5-Д</w:t>
      </w:r>
    </w:p>
    <w:p w14:paraId="734F4FEF" w14:textId="77777777" w:rsidR="00E40DF7" w:rsidRDefault="00E40DF7" w:rsidP="00E40DF7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ПК-3 (ПК-3.3)</w:t>
      </w:r>
    </w:p>
    <w:p w14:paraId="44BA88BF" w14:textId="77777777" w:rsidR="00E40DF7" w:rsidRDefault="00E40DF7" w:rsidP="00E40DF7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</w:p>
    <w:p w14:paraId="431CEA38" w14:textId="36006E43" w:rsidR="00E40DF7" w:rsidRDefault="00E40DF7" w:rsidP="00E40DF7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9. Соотнесите индикаторы эффективности с их областями применения. </w:t>
      </w:r>
    </w:p>
    <w:tbl>
      <w:tblPr>
        <w:tblStyle w:val="aff"/>
        <w:tblW w:w="964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684"/>
      </w:tblGrid>
      <w:tr w:rsidR="00E40DF7" w14:paraId="1C468A11" w14:textId="77777777" w:rsidTr="00F106B0">
        <w:trPr>
          <w:jc w:val="center"/>
        </w:trPr>
        <w:tc>
          <w:tcPr>
            <w:tcW w:w="4957" w:type="dxa"/>
          </w:tcPr>
          <w:p w14:paraId="47523039" w14:textId="77777777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Области применения:</w:t>
            </w:r>
          </w:p>
        </w:tc>
        <w:tc>
          <w:tcPr>
            <w:tcW w:w="4684" w:type="dxa"/>
          </w:tcPr>
          <w:p w14:paraId="3710D84B" w14:textId="77777777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</w:rPr>
              <w:t>Индикаторы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эффективности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:</w:t>
            </w:r>
          </w:p>
        </w:tc>
      </w:tr>
      <w:tr w:rsidR="00E40DF7" w:rsidRPr="007C76D0" w14:paraId="5B289C02" w14:textId="77777777" w:rsidTr="00F106B0">
        <w:trPr>
          <w:jc w:val="center"/>
        </w:trPr>
        <w:tc>
          <w:tcPr>
            <w:tcW w:w="4957" w:type="dxa"/>
          </w:tcPr>
          <w:p w14:paraId="73DA6C78" w14:textId="4992C9B2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1) Оценка эффективности капиталовложений </w:t>
            </w:r>
          </w:p>
        </w:tc>
        <w:tc>
          <w:tcPr>
            <w:tcW w:w="4684" w:type="dxa"/>
          </w:tcPr>
          <w:p w14:paraId="1D803972" w14:textId="77777777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А) ROI (Return on Investment) </w:t>
            </w:r>
          </w:p>
        </w:tc>
      </w:tr>
      <w:tr w:rsidR="00E40DF7" w:rsidRPr="007C76D0" w14:paraId="4E1C042D" w14:textId="77777777" w:rsidTr="00F106B0">
        <w:trPr>
          <w:jc w:val="center"/>
        </w:trPr>
        <w:tc>
          <w:tcPr>
            <w:tcW w:w="4957" w:type="dxa"/>
          </w:tcPr>
          <w:p w14:paraId="593F00EF" w14:textId="1F5084D6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2) Оценка лояльности клиентов </w:t>
            </w:r>
          </w:p>
        </w:tc>
        <w:tc>
          <w:tcPr>
            <w:tcW w:w="4684" w:type="dxa"/>
          </w:tcPr>
          <w:p w14:paraId="6113C290" w14:textId="77777777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Б) NPS (Net Promoter Score) </w:t>
            </w:r>
          </w:p>
        </w:tc>
      </w:tr>
      <w:tr w:rsidR="00E40DF7" w:rsidRPr="007C76D0" w14:paraId="0EDF2B8C" w14:textId="77777777" w:rsidTr="00F106B0">
        <w:trPr>
          <w:jc w:val="center"/>
        </w:trPr>
        <w:tc>
          <w:tcPr>
            <w:tcW w:w="4957" w:type="dxa"/>
          </w:tcPr>
          <w:p w14:paraId="23D90179" w14:textId="77777777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3) Оценка производительности оборудования </w:t>
            </w:r>
          </w:p>
        </w:tc>
        <w:tc>
          <w:tcPr>
            <w:tcW w:w="4684" w:type="dxa"/>
          </w:tcPr>
          <w:p w14:paraId="27B96833" w14:textId="26D481E4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В) OEE (Overall Equipment Effectiveness) </w:t>
            </w:r>
          </w:p>
        </w:tc>
      </w:tr>
      <w:tr w:rsidR="00E40DF7" w:rsidRPr="007C76D0" w14:paraId="1FBF657E" w14:textId="77777777" w:rsidTr="00F106B0">
        <w:trPr>
          <w:jc w:val="center"/>
        </w:trPr>
        <w:tc>
          <w:tcPr>
            <w:tcW w:w="4957" w:type="dxa"/>
          </w:tcPr>
          <w:p w14:paraId="79C01DD1" w14:textId="6F04D10B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4) Оценка ценности клиентов на протяжении их жизненного цикла </w:t>
            </w:r>
          </w:p>
        </w:tc>
        <w:tc>
          <w:tcPr>
            <w:tcW w:w="4684" w:type="dxa"/>
          </w:tcPr>
          <w:p w14:paraId="5A44E2D8" w14:textId="77777777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Г) CLV (Customer Lifetime Value) </w:t>
            </w:r>
          </w:p>
        </w:tc>
      </w:tr>
      <w:tr w:rsidR="00E40DF7" w:rsidRPr="007C76D0" w14:paraId="44A4C30D" w14:textId="77777777" w:rsidTr="00F106B0">
        <w:trPr>
          <w:jc w:val="center"/>
        </w:trPr>
        <w:tc>
          <w:tcPr>
            <w:tcW w:w="4957" w:type="dxa"/>
          </w:tcPr>
          <w:p w14:paraId="0CA55144" w14:textId="77777777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5) Оценка времени выполнения заказа</w:t>
            </w:r>
          </w:p>
        </w:tc>
        <w:tc>
          <w:tcPr>
            <w:tcW w:w="4684" w:type="dxa"/>
          </w:tcPr>
          <w:p w14:paraId="3D2B63E9" w14:textId="77777777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Д) TAT (Turn-Around Time)</w:t>
            </w:r>
          </w:p>
        </w:tc>
      </w:tr>
    </w:tbl>
    <w:p w14:paraId="13EC3A2D" w14:textId="301C0D7B" w:rsidR="002901FC" w:rsidRDefault="00E40DF7" w:rsidP="00E40DF7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 w:rsidR="002901FC">
        <w:rPr>
          <w:color w:val="000000" w:themeColor="text1"/>
          <w:sz w:val="28"/>
          <w:szCs w:val="28"/>
        </w:rPr>
        <w:t>1-А, 2-Б, 3-В, 4-Г, 5-Д</w:t>
      </w:r>
    </w:p>
    <w:p w14:paraId="5B1AC833" w14:textId="77777777" w:rsidR="00E40DF7" w:rsidRDefault="00E40DF7" w:rsidP="00E40DF7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ПК-3 (ПК-3.3)</w:t>
      </w:r>
    </w:p>
    <w:p w14:paraId="2D7F41B7" w14:textId="77777777" w:rsidR="00E40DF7" w:rsidRDefault="00E40DF7" w:rsidP="00E40DF7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</w:p>
    <w:p w14:paraId="0608E69F" w14:textId="3F3DF6BC" w:rsidR="00E40DF7" w:rsidRDefault="00E40DF7" w:rsidP="00E40DF7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10. Соотнесите методы оценки с их целями. </w:t>
      </w:r>
    </w:p>
    <w:tbl>
      <w:tblPr>
        <w:tblStyle w:val="aff"/>
        <w:tblW w:w="964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4544"/>
      </w:tblGrid>
      <w:tr w:rsidR="00E40DF7" w14:paraId="2BA58520" w14:textId="77777777" w:rsidTr="00F106B0">
        <w:trPr>
          <w:jc w:val="center"/>
        </w:trPr>
        <w:tc>
          <w:tcPr>
            <w:tcW w:w="5097" w:type="dxa"/>
          </w:tcPr>
          <w:p w14:paraId="1E840CC6" w14:textId="77777777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Цели:</w:t>
            </w:r>
          </w:p>
        </w:tc>
        <w:tc>
          <w:tcPr>
            <w:tcW w:w="4544" w:type="dxa"/>
          </w:tcPr>
          <w:p w14:paraId="4AEAC572" w14:textId="77777777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Методы оценки:</w:t>
            </w:r>
          </w:p>
        </w:tc>
      </w:tr>
      <w:tr w:rsidR="00E40DF7" w14:paraId="4882D9C0" w14:textId="77777777" w:rsidTr="00F106B0">
        <w:trPr>
          <w:jc w:val="center"/>
        </w:trPr>
        <w:tc>
          <w:tcPr>
            <w:tcW w:w="5097" w:type="dxa"/>
          </w:tcPr>
          <w:p w14:paraId="3FD61FCD" w14:textId="472F55F9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1) Определение ключевых показателей эффективности </w:t>
            </w:r>
          </w:p>
        </w:tc>
        <w:tc>
          <w:tcPr>
            <w:tcW w:w="4544" w:type="dxa"/>
          </w:tcPr>
          <w:p w14:paraId="148EE20D" w14:textId="77777777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А) ABC-анализ </w:t>
            </w:r>
          </w:p>
        </w:tc>
      </w:tr>
      <w:tr w:rsidR="00E40DF7" w14:paraId="2A869E2A" w14:textId="77777777" w:rsidTr="00F106B0">
        <w:trPr>
          <w:jc w:val="center"/>
        </w:trPr>
        <w:tc>
          <w:tcPr>
            <w:tcW w:w="5097" w:type="dxa"/>
          </w:tcPr>
          <w:p w14:paraId="153B28A3" w14:textId="7E021CD3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2) Прогнозирование и согласование мнений экспертов </w:t>
            </w:r>
          </w:p>
        </w:tc>
        <w:tc>
          <w:tcPr>
            <w:tcW w:w="4544" w:type="dxa"/>
          </w:tcPr>
          <w:p w14:paraId="1992A9BE" w14:textId="77777777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Б) Диаграмма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Ганта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E40DF7" w:rsidRPr="007C76D0" w14:paraId="4CE9C5A2" w14:textId="77777777" w:rsidTr="00F106B0">
        <w:trPr>
          <w:jc w:val="center"/>
        </w:trPr>
        <w:tc>
          <w:tcPr>
            <w:tcW w:w="5097" w:type="dxa"/>
          </w:tcPr>
          <w:p w14:paraId="6DE431E5" w14:textId="3218D605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3) Анализ запасов и управление ими </w:t>
            </w:r>
          </w:p>
        </w:tc>
        <w:tc>
          <w:tcPr>
            <w:tcW w:w="4544" w:type="dxa"/>
          </w:tcPr>
          <w:p w14:paraId="665B055E" w14:textId="77777777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В) KPI (Key Performance Indicators) </w:t>
            </w:r>
          </w:p>
        </w:tc>
      </w:tr>
      <w:tr w:rsidR="00E40DF7" w14:paraId="68E4D146" w14:textId="77777777" w:rsidTr="00F106B0">
        <w:trPr>
          <w:jc w:val="center"/>
        </w:trPr>
        <w:tc>
          <w:tcPr>
            <w:tcW w:w="5097" w:type="dxa"/>
          </w:tcPr>
          <w:p w14:paraId="6FA881BD" w14:textId="7DD751F5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4) Графическое представление сроков выполнения проектов </w:t>
            </w:r>
          </w:p>
        </w:tc>
        <w:tc>
          <w:tcPr>
            <w:tcW w:w="4544" w:type="dxa"/>
          </w:tcPr>
          <w:p w14:paraId="2E86151D" w14:textId="77777777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Г) Балансовый отчет </w:t>
            </w:r>
          </w:p>
        </w:tc>
      </w:tr>
      <w:tr w:rsidR="00E40DF7" w14:paraId="038F96CD" w14:textId="77777777" w:rsidTr="00F106B0">
        <w:trPr>
          <w:jc w:val="center"/>
        </w:trPr>
        <w:tc>
          <w:tcPr>
            <w:tcW w:w="5097" w:type="dxa"/>
          </w:tcPr>
          <w:p w14:paraId="2D3D5F2B" w14:textId="77777777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5) Финансовый анализ состояния компании</w:t>
            </w:r>
          </w:p>
        </w:tc>
        <w:tc>
          <w:tcPr>
            <w:tcW w:w="4544" w:type="dxa"/>
          </w:tcPr>
          <w:p w14:paraId="2678CE50" w14:textId="77777777" w:rsidR="00E40DF7" w:rsidRDefault="00E40DF7" w:rsidP="00F106B0">
            <w:pPr>
              <w:pStyle w:val="aff0"/>
              <w:widowControl/>
              <w:autoSpaceDE/>
              <w:autoSpaceDN/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Д) Метод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Дельфи</w:t>
            </w:r>
            <w:proofErr w:type="spellEnd"/>
          </w:p>
        </w:tc>
      </w:tr>
    </w:tbl>
    <w:p w14:paraId="110FF83E" w14:textId="5C9833CA" w:rsidR="002901FC" w:rsidRDefault="00E40DF7" w:rsidP="00E40DF7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bookmarkStart w:id="0" w:name="_Hlk196046452"/>
      <w:r>
        <w:rPr>
          <w:color w:val="000000"/>
          <w:sz w:val="28"/>
          <w:szCs w:val="28"/>
        </w:rPr>
        <w:t xml:space="preserve">Правильный ответ: </w:t>
      </w:r>
      <w:bookmarkEnd w:id="0"/>
      <w:r w:rsidR="002901FC">
        <w:rPr>
          <w:color w:val="000000" w:themeColor="text1"/>
          <w:sz w:val="28"/>
          <w:szCs w:val="28"/>
        </w:rPr>
        <w:t>1-В, 2-Д, 3-А, 4-Б, 5-Г</w:t>
      </w:r>
    </w:p>
    <w:p w14:paraId="373E50F7" w14:textId="77777777" w:rsidR="00E40DF7" w:rsidRDefault="00E40DF7" w:rsidP="00E40DF7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ПК-3 (ПК-3.3)</w:t>
      </w:r>
    </w:p>
    <w:p w14:paraId="719DE7A5" w14:textId="77777777" w:rsidR="00E40DF7" w:rsidRDefault="00E40DF7" w:rsidP="00E40DF7">
      <w:pPr>
        <w:ind w:firstLine="709"/>
        <w:rPr>
          <w:b/>
          <w:color w:val="000000" w:themeColor="text1"/>
          <w:sz w:val="28"/>
          <w:szCs w:val="28"/>
        </w:rPr>
      </w:pPr>
    </w:p>
    <w:p w14:paraId="6054D811" w14:textId="77777777" w:rsidR="0063194A" w:rsidRPr="0063194A" w:rsidRDefault="0063194A" w:rsidP="0063194A">
      <w:pPr>
        <w:widowControl/>
        <w:autoSpaceDE/>
        <w:autoSpaceDN/>
        <w:ind w:firstLine="709"/>
        <w:jc w:val="both"/>
        <w:outlineLvl w:val="3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63194A">
        <w:rPr>
          <w:rFonts w:eastAsia="Calibri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2E480379" w14:textId="77777777" w:rsidR="00E40DF7" w:rsidRDefault="00E40DF7" w:rsidP="00E40DF7">
      <w:pPr>
        <w:ind w:firstLine="709"/>
        <w:rPr>
          <w:color w:val="000000" w:themeColor="text1"/>
          <w:sz w:val="28"/>
          <w:szCs w:val="28"/>
        </w:rPr>
      </w:pPr>
    </w:p>
    <w:p w14:paraId="1BB9FCD8" w14:textId="77777777" w:rsidR="00E40DF7" w:rsidRDefault="00E40DF7" w:rsidP="00E40DF7">
      <w:pPr>
        <w:ind w:firstLine="709"/>
        <w:rPr>
          <w:color w:val="000000" w:themeColor="text1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Установите правильную последовательность.</w:t>
      </w:r>
      <w:r>
        <w:rPr>
          <w:i/>
          <w:iCs/>
          <w:color w:val="000000"/>
          <w:sz w:val="28"/>
          <w:szCs w:val="28"/>
        </w:rPr>
        <w:br/>
        <w:t>Запишите правильную последовательность букв слева направо.</w:t>
      </w:r>
    </w:p>
    <w:p w14:paraId="4925B3AC" w14:textId="77777777" w:rsidR="00E40DF7" w:rsidRDefault="00E40DF7" w:rsidP="00E40DF7">
      <w:pPr>
        <w:ind w:firstLine="709"/>
        <w:rPr>
          <w:color w:val="000000" w:themeColor="text1"/>
          <w:sz w:val="28"/>
          <w:szCs w:val="28"/>
        </w:rPr>
      </w:pPr>
    </w:p>
    <w:p w14:paraId="466AB915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Установите правильную последовательность шагов при внедрении цифровой трансформации в бизнес:</w:t>
      </w:r>
    </w:p>
    <w:p w14:paraId="074B2E2E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Определение целей и задач </w:t>
      </w:r>
    </w:p>
    <w:p w14:paraId="6A373C20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Анализ текущих процессов и возможностей </w:t>
      </w:r>
    </w:p>
    <w:p w14:paraId="640A9846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Разработка плана внедрения </w:t>
      </w:r>
    </w:p>
    <w:p w14:paraId="0580B0EA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Реализация проекта </w:t>
      </w:r>
    </w:p>
    <w:p w14:paraId="350FC1AC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Оценка результатов и корректировка</w:t>
      </w:r>
    </w:p>
    <w:p w14:paraId="3885B3F5" w14:textId="2C3C6522" w:rsidR="00E40DF7" w:rsidRDefault="002901FC" w:rsidP="00E40DF7">
      <w:pPr>
        <w:ind w:firstLine="709"/>
        <w:jc w:val="both"/>
        <w:rPr>
          <w:color w:val="000000"/>
          <w:sz w:val="28"/>
          <w:szCs w:val="28"/>
        </w:rPr>
      </w:pPr>
      <w:r w:rsidRPr="002901FC">
        <w:rPr>
          <w:color w:val="000000"/>
          <w:sz w:val="28"/>
          <w:szCs w:val="28"/>
        </w:rPr>
        <w:t>Правильный ответ:</w:t>
      </w:r>
      <w:r w:rsidR="00E40DF7">
        <w:rPr>
          <w:color w:val="000000"/>
          <w:sz w:val="28"/>
          <w:szCs w:val="28"/>
        </w:rPr>
        <w:t xml:space="preserve"> Б, A, В, Г, E</w:t>
      </w:r>
    </w:p>
    <w:p w14:paraId="7C559AFD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УК-1 (УК-1.2)</w:t>
      </w:r>
    </w:p>
    <w:p w14:paraId="7B27C5B5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</w:p>
    <w:p w14:paraId="3FD89CE0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Определите правильный порядок действий при оценке готовности бизнеса к цифровой трансформации:</w:t>
      </w:r>
    </w:p>
    <w:p w14:paraId="74071B68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Оценка уровня цифровизации </w:t>
      </w:r>
    </w:p>
    <w:p w14:paraId="4FB36369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Анализ потребностей и ожиданий клиентов </w:t>
      </w:r>
    </w:p>
    <w:p w14:paraId="2FF98C16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Оценка существующих технологий и инфраструктуры </w:t>
      </w:r>
    </w:p>
    <w:p w14:paraId="137FF2C6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Анализ рыночной конъюнктуры </w:t>
      </w:r>
    </w:p>
    <w:p w14:paraId="2E91540C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Определение приоритетов и направлений развития</w:t>
      </w:r>
    </w:p>
    <w:p w14:paraId="18521A17" w14:textId="0B3E5683" w:rsidR="00E40DF7" w:rsidRDefault="002901FC" w:rsidP="00E40DF7">
      <w:pPr>
        <w:ind w:firstLine="709"/>
        <w:jc w:val="both"/>
        <w:rPr>
          <w:color w:val="000000"/>
          <w:sz w:val="28"/>
          <w:szCs w:val="28"/>
        </w:rPr>
      </w:pPr>
      <w:r w:rsidRPr="002901FC">
        <w:rPr>
          <w:color w:val="000000"/>
          <w:sz w:val="28"/>
          <w:szCs w:val="28"/>
        </w:rPr>
        <w:t xml:space="preserve">Правильный ответ: </w:t>
      </w:r>
      <w:r w:rsidR="00E40DF7">
        <w:rPr>
          <w:color w:val="000000"/>
          <w:sz w:val="28"/>
          <w:szCs w:val="28"/>
        </w:rPr>
        <w:t>Г, Б, В, A, E</w:t>
      </w:r>
    </w:p>
    <w:p w14:paraId="20BFB402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УК-1 (УК-1.2)</w:t>
      </w:r>
    </w:p>
    <w:p w14:paraId="67B18B00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 Расположите этапы внедрения новых технологий в правильном порядке:</w:t>
      </w:r>
    </w:p>
    <w:p w14:paraId="212E6714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Тестирование и пилотирование </w:t>
      </w:r>
    </w:p>
    <w:p w14:paraId="0C352935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Подготовка команды и обучение </w:t>
      </w:r>
    </w:p>
    <w:p w14:paraId="6E7A9FE8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Выбор и закупка технологий </w:t>
      </w:r>
    </w:p>
    <w:p w14:paraId="71557653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Интеграция с существующими системами </w:t>
      </w:r>
    </w:p>
    <w:p w14:paraId="76A92F7B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Анализ требований и возможностей</w:t>
      </w:r>
    </w:p>
    <w:p w14:paraId="538F8016" w14:textId="310AAE09" w:rsidR="00E40DF7" w:rsidRDefault="002901FC" w:rsidP="00E40DF7">
      <w:pPr>
        <w:ind w:firstLine="709"/>
        <w:jc w:val="both"/>
        <w:rPr>
          <w:color w:val="000000"/>
          <w:sz w:val="28"/>
          <w:szCs w:val="28"/>
        </w:rPr>
      </w:pPr>
      <w:r w:rsidRPr="002901FC">
        <w:rPr>
          <w:color w:val="000000"/>
          <w:sz w:val="28"/>
          <w:szCs w:val="28"/>
        </w:rPr>
        <w:t xml:space="preserve">Правильный ответ: </w:t>
      </w:r>
      <w:r w:rsidR="00E40DF7">
        <w:rPr>
          <w:color w:val="000000"/>
          <w:sz w:val="28"/>
          <w:szCs w:val="28"/>
        </w:rPr>
        <w:t>Д, В, Б, A, D</w:t>
      </w:r>
    </w:p>
    <w:p w14:paraId="4331B651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УК-1 (УК-1.2)</w:t>
      </w:r>
    </w:p>
    <w:p w14:paraId="652C1199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</w:p>
    <w:p w14:paraId="66AC020E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Установите верную последовательность шагов при разработке стратегии цифровой трансформации:</w:t>
      </w:r>
    </w:p>
    <w:p w14:paraId="6FD7CD5E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Определение стратегических целей </w:t>
      </w:r>
    </w:p>
    <w:p w14:paraId="44EE79C5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Анализ внешней и внутренней среды </w:t>
      </w:r>
    </w:p>
    <w:p w14:paraId="0BC266B1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Разработка дорожной карты </w:t>
      </w:r>
    </w:p>
    <w:p w14:paraId="3BEA4BE6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Оценка ресурсов и возможностей </w:t>
      </w:r>
    </w:p>
    <w:p w14:paraId="266E87DB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Мониторинг и оценка прогресса</w:t>
      </w:r>
    </w:p>
    <w:p w14:paraId="795E931A" w14:textId="4195764F" w:rsidR="00E40DF7" w:rsidRDefault="002901FC" w:rsidP="00E40DF7">
      <w:pPr>
        <w:ind w:firstLine="709"/>
        <w:jc w:val="both"/>
        <w:rPr>
          <w:color w:val="000000"/>
          <w:sz w:val="28"/>
          <w:szCs w:val="28"/>
        </w:rPr>
      </w:pPr>
      <w:r w:rsidRPr="002901FC">
        <w:rPr>
          <w:color w:val="000000"/>
          <w:sz w:val="28"/>
          <w:szCs w:val="28"/>
        </w:rPr>
        <w:t xml:space="preserve">Правильный ответ: </w:t>
      </w:r>
      <w:r w:rsidR="00E40DF7">
        <w:rPr>
          <w:color w:val="000000"/>
          <w:sz w:val="28"/>
          <w:szCs w:val="28"/>
        </w:rPr>
        <w:t>Б, Г, A, В, E</w:t>
      </w:r>
    </w:p>
    <w:p w14:paraId="3C3E55A4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УК-1 (УК-1.2)</w:t>
      </w:r>
    </w:p>
    <w:p w14:paraId="3E683E88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</w:p>
    <w:p w14:paraId="4033CBF6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Определите правильный порядок действий при адаптации бизнес-модели к условиям цифровой экономики:</w:t>
      </w:r>
    </w:p>
    <w:p w14:paraId="1E246D11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Анализ конкурентов и рыночных тенденций </w:t>
      </w:r>
    </w:p>
    <w:p w14:paraId="7678F0B3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Пересмотр организационной структуры </w:t>
      </w:r>
    </w:p>
    <w:p w14:paraId="18B706D4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Внедрение новых цифровых платформ </w:t>
      </w:r>
    </w:p>
    <w:p w14:paraId="408DB9F9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Оптимизация бизнес-процессов </w:t>
      </w:r>
    </w:p>
    <w:p w14:paraId="18245FD3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Изучение потребностей и предпочтений клиентов</w:t>
      </w:r>
    </w:p>
    <w:p w14:paraId="467CD760" w14:textId="0C46AC8F" w:rsidR="00E40DF7" w:rsidRDefault="002901FC" w:rsidP="00E40DF7">
      <w:pPr>
        <w:ind w:firstLine="709"/>
        <w:jc w:val="both"/>
        <w:rPr>
          <w:color w:val="000000"/>
          <w:sz w:val="28"/>
          <w:szCs w:val="28"/>
        </w:rPr>
      </w:pPr>
      <w:r w:rsidRPr="002901FC">
        <w:rPr>
          <w:color w:val="000000"/>
          <w:sz w:val="28"/>
          <w:szCs w:val="28"/>
        </w:rPr>
        <w:t xml:space="preserve">Правильный ответ: </w:t>
      </w:r>
      <w:r w:rsidR="00E40DF7">
        <w:rPr>
          <w:color w:val="000000"/>
          <w:sz w:val="28"/>
          <w:szCs w:val="28"/>
        </w:rPr>
        <w:t xml:space="preserve">A, Д, Г, В, Б </w:t>
      </w:r>
    </w:p>
    <w:p w14:paraId="3E5F60C8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УК-1 (УК-1.2)</w:t>
      </w:r>
    </w:p>
    <w:p w14:paraId="6C10A980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</w:p>
    <w:p w14:paraId="56439354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Установите правильную последовательность шагов при разработке стратегии цифровой трансформации бизнеса:</w:t>
      </w:r>
    </w:p>
    <w:p w14:paraId="7977D2DB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Определение стратегических целей </w:t>
      </w:r>
    </w:p>
    <w:p w14:paraId="04E1177E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Анализ внешней и внутренней среды </w:t>
      </w:r>
    </w:p>
    <w:p w14:paraId="4A4F0108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Разработка тактических планов </w:t>
      </w:r>
    </w:p>
    <w:p w14:paraId="53E77BF4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Оценка ресурсов и возможностей </w:t>
      </w:r>
    </w:p>
    <w:p w14:paraId="728B16A1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Мониторинг и оценка прогресса</w:t>
      </w:r>
    </w:p>
    <w:p w14:paraId="5CF01A45" w14:textId="11BDC6C6" w:rsidR="00E40DF7" w:rsidRDefault="002901FC" w:rsidP="00E40DF7">
      <w:pPr>
        <w:ind w:firstLine="709"/>
        <w:jc w:val="both"/>
        <w:rPr>
          <w:color w:val="000000"/>
          <w:sz w:val="28"/>
          <w:szCs w:val="28"/>
        </w:rPr>
      </w:pPr>
      <w:r w:rsidRPr="002901FC">
        <w:rPr>
          <w:color w:val="000000"/>
          <w:sz w:val="28"/>
          <w:szCs w:val="28"/>
        </w:rPr>
        <w:t xml:space="preserve">Правильный ответ: </w:t>
      </w:r>
      <w:r w:rsidR="00E40DF7">
        <w:rPr>
          <w:color w:val="000000"/>
          <w:sz w:val="28"/>
          <w:szCs w:val="28"/>
        </w:rPr>
        <w:t>Б, Г, A, В, E</w:t>
      </w:r>
    </w:p>
    <w:p w14:paraId="022CA59B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ПК-3 (ПК-3.3)</w:t>
      </w:r>
    </w:p>
    <w:p w14:paraId="05D9EB4D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</w:p>
    <w:p w14:paraId="1424A119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Определите правильный порядок действий при применении SWOT-анализа в рамках стратегической подготовки:</w:t>
      </w:r>
    </w:p>
    <w:p w14:paraId="5C45086C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Идентификация угроз </w:t>
      </w:r>
    </w:p>
    <w:p w14:paraId="5F610BB5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Определение сильных сторон </w:t>
      </w:r>
    </w:p>
    <w:p w14:paraId="290B19A3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Выявление возможностей </w:t>
      </w:r>
    </w:p>
    <w:p w14:paraId="29E357DC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Анализ слабых сторон </w:t>
      </w:r>
    </w:p>
    <w:p w14:paraId="11AE5E01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Д) Разработка рекомендаций</w:t>
      </w:r>
    </w:p>
    <w:p w14:paraId="6958FFFD" w14:textId="5A7285FA" w:rsidR="00E40DF7" w:rsidRDefault="002901FC" w:rsidP="00E40DF7">
      <w:pPr>
        <w:ind w:firstLine="709"/>
        <w:jc w:val="both"/>
        <w:rPr>
          <w:color w:val="000000"/>
          <w:sz w:val="28"/>
          <w:szCs w:val="28"/>
        </w:rPr>
      </w:pPr>
      <w:r w:rsidRPr="002901FC">
        <w:rPr>
          <w:color w:val="000000"/>
          <w:sz w:val="28"/>
          <w:szCs w:val="28"/>
        </w:rPr>
        <w:t xml:space="preserve">Правильный ответ: </w:t>
      </w:r>
      <w:r w:rsidR="00E40DF7">
        <w:rPr>
          <w:color w:val="000000"/>
          <w:sz w:val="28"/>
          <w:szCs w:val="28"/>
        </w:rPr>
        <w:t>Б, Г, В, A, E</w:t>
      </w:r>
    </w:p>
    <w:p w14:paraId="16616C86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ПК-3 (ПК-3.3)</w:t>
      </w:r>
    </w:p>
    <w:p w14:paraId="328CFB77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</w:p>
    <w:p w14:paraId="6597D334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Расположите этапы бюджетного планирования в правильном порядке:</w:t>
      </w:r>
    </w:p>
    <w:p w14:paraId="0C8E5CF7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Утверждение бюджета </w:t>
      </w:r>
    </w:p>
    <w:p w14:paraId="4C9138DC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Составление бюджета </w:t>
      </w:r>
    </w:p>
    <w:p w14:paraId="7A3F348C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Анализ текущих расходов </w:t>
      </w:r>
    </w:p>
    <w:p w14:paraId="65CFDCE3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Постановка финансовых целей </w:t>
      </w:r>
    </w:p>
    <w:p w14:paraId="7259DE62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Контроль исполнения бюджета</w:t>
      </w:r>
    </w:p>
    <w:p w14:paraId="7CB54158" w14:textId="7D133C85" w:rsidR="00E40DF7" w:rsidRDefault="002901FC" w:rsidP="00E40DF7">
      <w:pPr>
        <w:ind w:firstLine="709"/>
        <w:jc w:val="both"/>
        <w:rPr>
          <w:color w:val="000000"/>
          <w:sz w:val="28"/>
          <w:szCs w:val="28"/>
        </w:rPr>
      </w:pPr>
      <w:r w:rsidRPr="002901FC">
        <w:rPr>
          <w:color w:val="000000"/>
          <w:sz w:val="28"/>
          <w:szCs w:val="28"/>
        </w:rPr>
        <w:t xml:space="preserve">Правильный ответ: </w:t>
      </w:r>
      <w:r w:rsidR="00E40DF7">
        <w:rPr>
          <w:color w:val="000000"/>
          <w:sz w:val="28"/>
          <w:szCs w:val="28"/>
        </w:rPr>
        <w:t>Г, В, Б, A, E</w:t>
      </w:r>
    </w:p>
    <w:p w14:paraId="5098D4F7" w14:textId="2BA4A34C" w:rsidR="00E40DF7" w:rsidRDefault="002901FC" w:rsidP="00E40DF7">
      <w:pPr>
        <w:ind w:firstLine="709"/>
        <w:jc w:val="both"/>
        <w:rPr>
          <w:color w:val="000000"/>
          <w:sz w:val="28"/>
          <w:szCs w:val="28"/>
        </w:rPr>
      </w:pPr>
      <w:r w:rsidRPr="002901FC">
        <w:rPr>
          <w:color w:val="000000"/>
          <w:sz w:val="28"/>
          <w:szCs w:val="28"/>
        </w:rPr>
        <w:t>Компетенции (индикаторы): ПК-3 (ПК-3.3)</w:t>
      </w:r>
    </w:p>
    <w:p w14:paraId="6619695B" w14:textId="77777777" w:rsidR="002901FC" w:rsidRDefault="002901FC" w:rsidP="00E40DF7">
      <w:pPr>
        <w:ind w:firstLine="709"/>
        <w:jc w:val="both"/>
        <w:rPr>
          <w:color w:val="000000"/>
          <w:sz w:val="28"/>
          <w:szCs w:val="28"/>
        </w:rPr>
      </w:pPr>
    </w:p>
    <w:p w14:paraId="122ED549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Установите верную последовательность шагов при использовании метода SMART для постановки целей:</w:t>
      </w:r>
    </w:p>
    <w:p w14:paraId="29B904EC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Определение измеримости (</w:t>
      </w:r>
      <w:proofErr w:type="spellStart"/>
      <w:r>
        <w:rPr>
          <w:color w:val="000000"/>
          <w:sz w:val="28"/>
          <w:szCs w:val="28"/>
        </w:rPr>
        <w:t>Measurable</w:t>
      </w:r>
      <w:proofErr w:type="spellEnd"/>
      <w:r>
        <w:rPr>
          <w:color w:val="000000"/>
          <w:sz w:val="28"/>
          <w:szCs w:val="28"/>
        </w:rPr>
        <w:t xml:space="preserve">) </w:t>
      </w:r>
    </w:p>
    <w:p w14:paraId="39FE9C70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Определение достижимости (</w:t>
      </w:r>
      <w:proofErr w:type="spellStart"/>
      <w:r>
        <w:rPr>
          <w:color w:val="000000"/>
          <w:sz w:val="28"/>
          <w:szCs w:val="28"/>
        </w:rPr>
        <w:t>Achievable</w:t>
      </w:r>
      <w:proofErr w:type="spellEnd"/>
      <w:r>
        <w:rPr>
          <w:color w:val="000000"/>
          <w:sz w:val="28"/>
          <w:szCs w:val="28"/>
        </w:rPr>
        <w:t xml:space="preserve">) </w:t>
      </w:r>
    </w:p>
    <w:p w14:paraId="77C45232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Определение конкретности (</w:t>
      </w:r>
      <w:proofErr w:type="spellStart"/>
      <w:r>
        <w:rPr>
          <w:color w:val="000000"/>
          <w:sz w:val="28"/>
          <w:szCs w:val="28"/>
        </w:rPr>
        <w:t>Specific</w:t>
      </w:r>
      <w:proofErr w:type="spellEnd"/>
      <w:r>
        <w:rPr>
          <w:color w:val="000000"/>
          <w:sz w:val="28"/>
          <w:szCs w:val="28"/>
        </w:rPr>
        <w:t xml:space="preserve">) </w:t>
      </w:r>
    </w:p>
    <w:p w14:paraId="41923C61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Определение актуальности (</w:t>
      </w:r>
      <w:proofErr w:type="spellStart"/>
      <w:r>
        <w:rPr>
          <w:color w:val="000000"/>
          <w:sz w:val="28"/>
          <w:szCs w:val="28"/>
        </w:rPr>
        <w:t>Relevant</w:t>
      </w:r>
      <w:proofErr w:type="spellEnd"/>
      <w:r>
        <w:rPr>
          <w:color w:val="000000"/>
          <w:sz w:val="28"/>
          <w:szCs w:val="28"/>
        </w:rPr>
        <w:t xml:space="preserve">) </w:t>
      </w:r>
    </w:p>
    <w:p w14:paraId="22232497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Определение временных рамок (Time-</w:t>
      </w:r>
      <w:proofErr w:type="spellStart"/>
      <w:r>
        <w:rPr>
          <w:color w:val="000000"/>
          <w:sz w:val="28"/>
          <w:szCs w:val="28"/>
        </w:rPr>
        <w:t>bound</w:t>
      </w:r>
      <w:proofErr w:type="spellEnd"/>
      <w:r>
        <w:rPr>
          <w:color w:val="000000"/>
          <w:sz w:val="28"/>
          <w:szCs w:val="28"/>
        </w:rPr>
        <w:t>)</w:t>
      </w:r>
    </w:p>
    <w:p w14:paraId="393F760B" w14:textId="62435B31" w:rsidR="00E40DF7" w:rsidRDefault="002901FC" w:rsidP="00E40DF7">
      <w:pPr>
        <w:ind w:firstLine="709"/>
        <w:jc w:val="both"/>
        <w:rPr>
          <w:color w:val="000000"/>
          <w:sz w:val="28"/>
          <w:szCs w:val="28"/>
        </w:rPr>
      </w:pPr>
      <w:r w:rsidRPr="002901FC">
        <w:rPr>
          <w:color w:val="000000"/>
          <w:sz w:val="28"/>
          <w:szCs w:val="28"/>
        </w:rPr>
        <w:t>Правильный ответ:</w:t>
      </w:r>
      <w:r w:rsidR="00E40DF7">
        <w:rPr>
          <w:color w:val="000000"/>
          <w:sz w:val="28"/>
          <w:szCs w:val="28"/>
        </w:rPr>
        <w:t xml:space="preserve"> В, A, Б, Г, E</w:t>
      </w:r>
    </w:p>
    <w:p w14:paraId="52A05EE2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ПК-3 (ПК-3.3)</w:t>
      </w:r>
    </w:p>
    <w:p w14:paraId="6D64EA9A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</w:p>
    <w:p w14:paraId="5389025E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Определите правильный порядок действий при проведении PESTEL-анализа:</w:t>
      </w:r>
    </w:p>
    <w:p w14:paraId="4A2CA3B1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Политический анализ </w:t>
      </w:r>
    </w:p>
    <w:p w14:paraId="2D90AB72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Экономический анализ </w:t>
      </w:r>
    </w:p>
    <w:p w14:paraId="220E0EB4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Социальный анализ </w:t>
      </w:r>
    </w:p>
    <w:p w14:paraId="1056E483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Технологический анализ </w:t>
      </w:r>
    </w:p>
    <w:p w14:paraId="70893640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Д) Экологический анализ </w:t>
      </w:r>
    </w:p>
    <w:p w14:paraId="5AF32C16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Юридический анализ</w:t>
      </w:r>
    </w:p>
    <w:p w14:paraId="3DEF2521" w14:textId="4A21776B" w:rsidR="00E40DF7" w:rsidRDefault="002901FC" w:rsidP="00E40DF7">
      <w:pPr>
        <w:ind w:firstLine="709"/>
        <w:jc w:val="both"/>
        <w:rPr>
          <w:color w:val="000000"/>
          <w:sz w:val="28"/>
          <w:szCs w:val="28"/>
        </w:rPr>
      </w:pPr>
      <w:r w:rsidRPr="002901FC">
        <w:rPr>
          <w:color w:val="000000"/>
          <w:sz w:val="28"/>
          <w:szCs w:val="28"/>
        </w:rPr>
        <w:t xml:space="preserve">Правильный ответ: </w:t>
      </w:r>
      <w:r w:rsidR="00E40DF7">
        <w:rPr>
          <w:color w:val="000000"/>
          <w:sz w:val="28"/>
          <w:szCs w:val="28"/>
        </w:rPr>
        <w:t>А, Б, В, Г, Д, Е</w:t>
      </w:r>
    </w:p>
    <w:p w14:paraId="1A70345D" w14:textId="7B49F38B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ПК-3 (ПК-3.3)</w:t>
      </w:r>
    </w:p>
    <w:p w14:paraId="5F111D58" w14:textId="77777777" w:rsidR="0063194A" w:rsidRDefault="0063194A" w:rsidP="00E40DF7">
      <w:pPr>
        <w:ind w:firstLine="709"/>
        <w:jc w:val="both"/>
        <w:rPr>
          <w:color w:val="000000"/>
          <w:sz w:val="28"/>
          <w:szCs w:val="28"/>
        </w:rPr>
      </w:pPr>
    </w:p>
    <w:p w14:paraId="30AF6DA0" w14:textId="77777777" w:rsidR="0063194A" w:rsidRPr="0063194A" w:rsidRDefault="0063194A" w:rsidP="0063194A">
      <w:pPr>
        <w:widowControl/>
        <w:autoSpaceDE/>
        <w:autoSpaceDN/>
        <w:jc w:val="both"/>
        <w:outlineLvl w:val="2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63194A">
        <w:rPr>
          <w:rFonts w:eastAsia="Calibri"/>
          <w:b/>
          <w:bCs/>
          <w:kern w:val="2"/>
          <w:sz w:val="28"/>
          <w:szCs w:val="28"/>
          <w14:ligatures w14:val="standardContextual"/>
        </w:rPr>
        <w:t>Задания открытого типа</w:t>
      </w:r>
    </w:p>
    <w:p w14:paraId="550D5895" w14:textId="77777777" w:rsidR="0063194A" w:rsidRPr="0063194A" w:rsidRDefault="0063194A" w:rsidP="0063194A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7C0C3493" w14:textId="77777777" w:rsidR="0063194A" w:rsidRPr="0063194A" w:rsidRDefault="0063194A" w:rsidP="0063194A">
      <w:pPr>
        <w:widowControl/>
        <w:autoSpaceDE/>
        <w:autoSpaceDN/>
        <w:ind w:firstLine="709"/>
        <w:jc w:val="both"/>
        <w:outlineLvl w:val="3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63194A">
        <w:rPr>
          <w:rFonts w:eastAsia="Calibri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14:paraId="2830677F" w14:textId="77777777" w:rsidR="00E40DF7" w:rsidRDefault="00E40DF7" w:rsidP="00E40DF7">
      <w:pPr>
        <w:pStyle w:val="af4"/>
        <w:ind w:firstLine="709"/>
        <w:jc w:val="both"/>
        <w:rPr>
          <w:color w:val="000000" w:themeColor="text1"/>
        </w:rPr>
      </w:pPr>
    </w:p>
    <w:p w14:paraId="63FF427C" w14:textId="77777777" w:rsidR="00E40DF7" w:rsidRDefault="00E40DF7" w:rsidP="00E40DF7">
      <w:pPr>
        <w:pStyle w:val="af4"/>
        <w:ind w:firstLine="709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Напишите пропущенное слово (словосочетание).</w:t>
      </w:r>
    </w:p>
    <w:p w14:paraId="52A67699" w14:textId="77777777" w:rsidR="00E40DF7" w:rsidRDefault="00E40DF7" w:rsidP="00E40DF7">
      <w:pPr>
        <w:pStyle w:val="af4"/>
        <w:ind w:firstLine="709"/>
        <w:jc w:val="both"/>
        <w:rPr>
          <w:color w:val="000000" w:themeColor="text1"/>
        </w:rPr>
      </w:pPr>
    </w:p>
    <w:p w14:paraId="5720A678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____________ - процесс внедрения цифровых технологий для улучшения бизнес-процессов, повышения эффективности и создания новых ценностей.</w:t>
      </w:r>
    </w:p>
    <w:p w14:paraId="1A9F3019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Цифровая трансформация</w:t>
      </w:r>
    </w:p>
    <w:p w14:paraId="6804F523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УК-1 (УК-1.2)</w:t>
      </w:r>
    </w:p>
    <w:p w14:paraId="44D59709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____________ - ориентация на потребности и ожидания клиентов, </w:t>
      </w:r>
      <w:r>
        <w:rPr>
          <w:sz w:val="28"/>
          <w:szCs w:val="28"/>
        </w:rPr>
        <w:lastRenderedPageBreak/>
        <w:t>стремление предоставить им лучший пользовательский опыт.</w:t>
      </w:r>
    </w:p>
    <w:p w14:paraId="511012AE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proofErr w:type="spellStart"/>
      <w:r>
        <w:rPr>
          <w:sz w:val="28"/>
          <w:szCs w:val="28"/>
        </w:rPr>
        <w:t>Клиентоцентричность</w:t>
      </w:r>
      <w:proofErr w:type="spellEnd"/>
    </w:p>
    <w:p w14:paraId="70A971F4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УК-1 (УК-1.2)</w:t>
      </w:r>
    </w:p>
    <w:p w14:paraId="2F858831" w14:textId="77777777" w:rsidR="00E40DF7" w:rsidRDefault="00E40DF7" w:rsidP="00E40DF7">
      <w:pPr>
        <w:ind w:firstLine="709"/>
        <w:jc w:val="both"/>
        <w:rPr>
          <w:sz w:val="28"/>
          <w:szCs w:val="28"/>
        </w:rPr>
      </w:pPr>
    </w:p>
    <w:p w14:paraId="30C67EAB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____________ - огромные объемы структурированных и неструктурированных данных, которые требуют специальных методов обработки и анализа для получения полезных инсайтов.</w:t>
      </w:r>
    </w:p>
    <w:p w14:paraId="49F628CF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Большие данные (Big Data)</w:t>
      </w:r>
    </w:p>
    <w:p w14:paraId="03885A01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УК-1 (УК-1.2)</w:t>
      </w:r>
    </w:p>
    <w:p w14:paraId="20F192CF" w14:textId="77777777" w:rsidR="00E40DF7" w:rsidRDefault="00E40DF7" w:rsidP="00E40DF7">
      <w:pPr>
        <w:ind w:firstLine="709"/>
        <w:jc w:val="both"/>
        <w:rPr>
          <w:sz w:val="28"/>
          <w:szCs w:val="28"/>
        </w:rPr>
      </w:pPr>
    </w:p>
    <w:p w14:paraId="6E99DCBF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____________ - компьютерные системы, способные выполнять задачи, требующие человеческого интеллекта, такие как распознавание образов, обработка естественного языка и принятие решений.</w:t>
      </w:r>
    </w:p>
    <w:p w14:paraId="1FB68B84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Искусственный интеллект (AI)</w:t>
      </w:r>
    </w:p>
    <w:p w14:paraId="391311CF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УК-1 (УК-1.2)</w:t>
      </w:r>
    </w:p>
    <w:p w14:paraId="2B9EF749" w14:textId="77777777" w:rsidR="00E40DF7" w:rsidRDefault="00E40DF7" w:rsidP="00E40DF7">
      <w:pPr>
        <w:ind w:firstLine="709"/>
        <w:jc w:val="both"/>
        <w:rPr>
          <w:sz w:val="28"/>
          <w:szCs w:val="28"/>
        </w:rPr>
      </w:pPr>
    </w:p>
    <w:p w14:paraId="0C817122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____________ - сеть взаимосвязанных физических объектов («вещей»), оснащенных датчиками и технологиями связи, позволяющими собирать и обмениваться данными.</w:t>
      </w:r>
    </w:p>
    <w:p w14:paraId="5CDDCF03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Интернет вещей (</w:t>
      </w:r>
      <w:proofErr w:type="spellStart"/>
      <w:r>
        <w:rPr>
          <w:sz w:val="28"/>
          <w:szCs w:val="28"/>
        </w:rPr>
        <w:t>IoT</w:t>
      </w:r>
      <w:proofErr w:type="spellEnd"/>
      <w:r>
        <w:rPr>
          <w:sz w:val="28"/>
          <w:szCs w:val="28"/>
        </w:rPr>
        <w:t>)</w:t>
      </w:r>
    </w:p>
    <w:p w14:paraId="445B7FA1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УК-1 (УК-1.2)</w:t>
      </w:r>
    </w:p>
    <w:p w14:paraId="053C1FA7" w14:textId="77777777" w:rsidR="00E40DF7" w:rsidRDefault="00E40DF7" w:rsidP="00E40DF7">
      <w:pPr>
        <w:ind w:firstLine="709"/>
        <w:jc w:val="both"/>
        <w:rPr>
          <w:sz w:val="28"/>
          <w:szCs w:val="28"/>
        </w:rPr>
      </w:pPr>
    </w:p>
    <w:p w14:paraId="6E970D2D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____________ - модели предоставления вычислительных ресурсов и сервисов через интернет, позволяющие компаниям масштабироваться и снижать затраты на инфраструктуру.</w:t>
      </w:r>
    </w:p>
    <w:p w14:paraId="33E16A70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Облачные технологии</w:t>
      </w:r>
    </w:p>
    <w:p w14:paraId="69BD2486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УК-1 (УК-1.2)</w:t>
      </w:r>
    </w:p>
    <w:p w14:paraId="182F20B8" w14:textId="77777777" w:rsidR="00E40DF7" w:rsidRDefault="00E40DF7" w:rsidP="00E40DF7">
      <w:pPr>
        <w:ind w:firstLine="709"/>
        <w:jc w:val="both"/>
        <w:rPr>
          <w:sz w:val="28"/>
          <w:szCs w:val="28"/>
        </w:rPr>
      </w:pPr>
    </w:p>
    <w:p w14:paraId="6306E5DE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____________ - меры защиты информационных систем и сетей от несанкционированного доступа, утечек данных и других </w:t>
      </w:r>
      <w:proofErr w:type="spellStart"/>
      <w:r>
        <w:rPr>
          <w:sz w:val="28"/>
          <w:szCs w:val="28"/>
        </w:rPr>
        <w:t>киберугроз</w:t>
      </w:r>
      <w:proofErr w:type="spellEnd"/>
      <w:r>
        <w:rPr>
          <w:sz w:val="28"/>
          <w:szCs w:val="28"/>
        </w:rPr>
        <w:t>.</w:t>
      </w:r>
    </w:p>
    <w:p w14:paraId="1AAD6A3D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Кибербезопасность</w:t>
      </w:r>
    </w:p>
    <w:p w14:paraId="09D171EB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УК-1 (УК-1.2)</w:t>
      </w:r>
    </w:p>
    <w:p w14:paraId="430BE9FC" w14:textId="77777777" w:rsidR="00E40DF7" w:rsidRDefault="00E40DF7" w:rsidP="00E40DF7">
      <w:pPr>
        <w:ind w:firstLine="709"/>
        <w:jc w:val="both"/>
        <w:rPr>
          <w:sz w:val="28"/>
          <w:szCs w:val="28"/>
        </w:rPr>
      </w:pPr>
    </w:p>
    <w:p w14:paraId="3B1C496E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____________ - автоматизация рутинных задач с помощью программного обеспечения, которое имитирует действия человека.</w:t>
      </w:r>
    </w:p>
    <w:p w14:paraId="4739D57B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Роботизация процессов (RPA):</w:t>
      </w:r>
    </w:p>
    <w:p w14:paraId="10BFA554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УК-1 (УК-1.2)</w:t>
      </w:r>
    </w:p>
    <w:p w14:paraId="23365299" w14:textId="77777777" w:rsidR="00E40DF7" w:rsidRDefault="00E40DF7" w:rsidP="00E40DF7">
      <w:pPr>
        <w:ind w:firstLine="709"/>
        <w:jc w:val="both"/>
        <w:rPr>
          <w:sz w:val="28"/>
          <w:szCs w:val="28"/>
        </w:rPr>
      </w:pPr>
    </w:p>
    <w:p w14:paraId="760B6B34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____________ - долгосрочный план, направленный на интеграцию цифровых технологий в бизнес-процессы для достижения конкурентных преимуществ и роста.</w:t>
      </w:r>
    </w:p>
    <w:p w14:paraId="2F1CAFDD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Стратегия цифровой трансформации:</w:t>
      </w:r>
    </w:p>
    <w:p w14:paraId="7A93826E" w14:textId="77777777" w:rsidR="00E40DF7" w:rsidRDefault="00E40DF7" w:rsidP="00E40DF7">
      <w:pPr>
        <w:pStyle w:val="af4"/>
        <w:ind w:firstLine="709"/>
        <w:jc w:val="both"/>
        <w:rPr>
          <w:color w:val="000000"/>
        </w:rPr>
      </w:pPr>
      <w:r>
        <w:rPr>
          <w:color w:val="000000"/>
        </w:rPr>
        <w:t>Компетенции (индикаторы): ПК-3 (ПК-3.3)</w:t>
      </w:r>
    </w:p>
    <w:p w14:paraId="07FFAB4D" w14:textId="77777777" w:rsidR="00E40DF7" w:rsidRDefault="00E40DF7" w:rsidP="00E40DF7">
      <w:pPr>
        <w:ind w:firstLine="709"/>
        <w:jc w:val="both"/>
        <w:rPr>
          <w:sz w:val="28"/>
          <w:szCs w:val="28"/>
        </w:rPr>
      </w:pPr>
    </w:p>
    <w:p w14:paraId="765B6DD4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____________ - инструмент стратегического анализа, позволяющий </w:t>
      </w:r>
      <w:r>
        <w:rPr>
          <w:sz w:val="28"/>
          <w:szCs w:val="28"/>
        </w:rPr>
        <w:lastRenderedPageBreak/>
        <w:t>выявить сильные и слабые стороны компании, а также возможности и угрозы внешней среды.</w:t>
      </w:r>
    </w:p>
    <w:p w14:paraId="2C915B72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SWOT-анализ</w:t>
      </w:r>
    </w:p>
    <w:p w14:paraId="5F6E00F3" w14:textId="77777777" w:rsidR="00E40DF7" w:rsidRDefault="00E40DF7" w:rsidP="00E40DF7">
      <w:pPr>
        <w:pStyle w:val="af4"/>
        <w:ind w:firstLine="709"/>
        <w:jc w:val="both"/>
        <w:rPr>
          <w:color w:val="000000"/>
        </w:rPr>
      </w:pPr>
      <w:r>
        <w:rPr>
          <w:color w:val="000000"/>
        </w:rPr>
        <w:t>Компетенции (индикаторы): ПК-3 (ПК-3.3)</w:t>
      </w:r>
    </w:p>
    <w:p w14:paraId="1A2750A2" w14:textId="77777777" w:rsidR="00E40DF7" w:rsidRDefault="00E40DF7" w:rsidP="00E40DF7">
      <w:pPr>
        <w:ind w:firstLine="709"/>
        <w:jc w:val="both"/>
        <w:rPr>
          <w:sz w:val="28"/>
          <w:szCs w:val="28"/>
        </w:rPr>
      </w:pPr>
    </w:p>
    <w:p w14:paraId="714D0EF8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____________ - метод анализа макросреды, включающий изучение политических, экономических, социальных, технологических, экологических и правовых факторов.</w:t>
      </w:r>
    </w:p>
    <w:p w14:paraId="3444422C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PESTEL-анализ:</w:t>
      </w:r>
    </w:p>
    <w:p w14:paraId="39AB520C" w14:textId="77777777" w:rsidR="00E40DF7" w:rsidRDefault="00E40DF7" w:rsidP="00E40DF7">
      <w:pPr>
        <w:pStyle w:val="af4"/>
        <w:ind w:firstLine="709"/>
        <w:jc w:val="both"/>
        <w:rPr>
          <w:color w:val="000000"/>
        </w:rPr>
      </w:pPr>
      <w:r>
        <w:rPr>
          <w:color w:val="000000"/>
        </w:rPr>
        <w:t>Компетенции (индикаторы): ПК-3 (ПК-3.3)</w:t>
      </w:r>
    </w:p>
    <w:p w14:paraId="7C777BCF" w14:textId="77777777" w:rsidR="00E40DF7" w:rsidRDefault="00E40DF7" w:rsidP="00E40DF7">
      <w:pPr>
        <w:ind w:firstLine="709"/>
        <w:jc w:val="both"/>
        <w:rPr>
          <w:sz w:val="28"/>
          <w:szCs w:val="28"/>
        </w:rPr>
      </w:pPr>
    </w:p>
    <w:p w14:paraId="0ED5B228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____________ - метод постановки целей, где каждая цель должна быть конкретной (</w:t>
      </w:r>
      <w:proofErr w:type="spellStart"/>
      <w:r>
        <w:rPr>
          <w:sz w:val="28"/>
          <w:szCs w:val="28"/>
        </w:rPr>
        <w:t>Specific</w:t>
      </w:r>
      <w:proofErr w:type="spellEnd"/>
      <w:r>
        <w:rPr>
          <w:sz w:val="28"/>
          <w:szCs w:val="28"/>
        </w:rPr>
        <w:t>), измеримой (</w:t>
      </w:r>
      <w:proofErr w:type="spellStart"/>
      <w:r>
        <w:rPr>
          <w:sz w:val="28"/>
          <w:szCs w:val="28"/>
        </w:rPr>
        <w:t>Measurable</w:t>
      </w:r>
      <w:proofErr w:type="spellEnd"/>
      <w:r>
        <w:rPr>
          <w:sz w:val="28"/>
          <w:szCs w:val="28"/>
        </w:rPr>
        <w:t>), достижимой (</w:t>
      </w:r>
      <w:proofErr w:type="spellStart"/>
      <w:r>
        <w:rPr>
          <w:sz w:val="28"/>
          <w:szCs w:val="28"/>
        </w:rPr>
        <w:t>Achievable</w:t>
      </w:r>
      <w:proofErr w:type="spellEnd"/>
      <w:r>
        <w:rPr>
          <w:sz w:val="28"/>
          <w:szCs w:val="28"/>
        </w:rPr>
        <w:t>), актуальной (</w:t>
      </w:r>
      <w:proofErr w:type="spellStart"/>
      <w:r>
        <w:rPr>
          <w:sz w:val="28"/>
          <w:szCs w:val="28"/>
        </w:rPr>
        <w:t>Relevant</w:t>
      </w:r>
      <w:proofErr w:type="spellEnd"/>
      <w:r>
        <w:rPr>
          <w:sz w:val="28"/>
          <w:szCs w:val="28"/>
        </w:rPr>
        <w:t>) и ограниченной по времени (Time-</w:t>
      </w:r>
      <w:proofErr w:type="spellStart"/>
      <w:r>
        <w:rPr>
          <w:sz w:val="28"/>
          <w:szCs w:val="28"/>
        </w:rPr>
        <w:t>bound</w:t>
      </w:r>
      <w:proofErr w:type="spellEnd"/>
      <w:r>
        <w:rPr>
          <w:sz w:val="28"/>
          <w:szCs w:val="28"/>
        </w:rPr>
        <w:t>).</w:t>
      </w:r>
    </w:p>
    <w:p w14:paraId="3720690C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SMART-цели</w:t>
      </w:r>
    </w:p>
    <w:p w14:paraId="716AB3E5" w14:textId="77777777" w:rsidR="00E40DF7" w:rsidRDefault="00E40DF7" w:rsidP="00E40DF7">
      <w:pPr>
        <w:pStyle w:val="af4"/>
        <w:ind w:firstLine="709"/>
        <w:jc w:val="both"/>
        <w:rPr>
          <w:color w:val="000000"/>
        </w:rPr>
      </w:pPr>
      <w:r>
        <w:rPr>
          <w:color w:val="000000"/>
        </w:rPr>
        <w:t>Компетенции (индикаторы): ПК-3 (ПК-3.3)</w:t>
      </w:r>
    </w:p>
    <w:p w14:paraId="25843D6C" w14:textId="77777777" w:rsidR="00E40DF7" w:rsidRDefault="00E40DF7" w:rsidP="00E40DF7">
      <w:pPr>
        <w:ind w:firstLine="709"/>
        <w:jc w:val="both"/>
        <w:rPr>
          <w:sz w:val="28"/>
          <w:szCs w:val="28"/>
        </w:rPr>
      </w:pPr>
    </w:p>
    <w:p w14:paraId="5D351AFE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____________ - Процесс планирования и распределения финансовых ресурсов для достижения стратегических и тактических целей.</w:t>
      </w:r>
    </w:p>
    <w:p w14:paraId="59597C68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Бюджетирование</w:t>
      </w:r>
    </w:p>
    <w:p w14:paraId="59067E77" w14:textId="77777777" w:rsidR="00E40DF7" w:rsidRDefault="00E40DF7" w:rsidP="00E40DF7">
      <w:pPr>
        <w:pStyle w:val="af4"/>
        <w:ind w:firstLine="709"/>
        <w:jc w:val="both"/>
        <w:rPr>
          <w:color w:val="000000"/>
        </w:rPr>
      </w:pPr>
      <w:r>
        <w:rPr>
          <w:color w:val="000000"/>
        </w:rPr>
        <w:t>Компетенции (индикаторы): ПК-3 (ПК-3.3)</w:t>
      </w:r>
    </w:p>
    <w:p w14:paraId="692E8F84" w14:textId="77777777" w:rsidR="00E40DF7" w:rsidRDefault="00E40DF7" w:rsidP="00E40DF7">
      <w:pPr>
        <w:ind w:firstLine="709"/>
        <w:jc w:val="both"/>
        <w:rPr>
          <w:sz w:val="28"/>
          <w:szCs w:val="28"/>
        </w:rPr>
      </w:pPr>
    </w:p>
    <w:p w14:paraId="3A44B78F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____________ - модель стратегического управления портфелем продуктов, которая классифицирует продукты по темпам роста рынка и доле рынка.</w:t>
      </w:r>
    </w:p>
    <w:p w14:paraId="7942C568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Матрица БКГ (Boston Consulting Group)</w:t>
      </w:r>
    </w:p>
    <w:p w14:paraId="119C2C88" w14:textId="77777777" w:rsidR="00E40DF7" w:rsidRDefault="00E40DF7" w:rsidP="00E40DF7">
      <w:pPr>
        <w:pStyle w:val="af4"/>
        <w:ind w:firstLine="709"/>
        <w:jc w:val="both"/>
        <w:rPr>
          <w:color w:val="000000"/>
        </w:rPr>
      </w:pPr>
      <w:r>
        <w:rPr>
          <w:color w:val="000000"/>
        </w:rPr>
        <w:t>Компетенции (индикаторы): ПК-3 (ПК-3.3)</w:t>
      </w:r>
    </w:p>
    <w:p w14:paraId="2F6519BA" w14:textId="77777777" w:rsidR="00E40DF7" w:rsidRDefault="00E40DF7" w:rsidP="00E40DF7">
      <w:pPr>
        <w:ind w:firstLine="709"/>
        <w:jc w:val="both"/>
        <w:rPr>
          <w:sz w:val="28"/>
          <w:szCs w:val="28"/>
        </w:rPr>
      </w:pPr>
    </w:p>
    <w:p w14:paraId="5498B083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 ____________ - финансовый документ, отражающий активы, обязательства и собственный капитал компании на определенный момент времени.</w:t>
      </w:r>
    </w:p>
    <w:p w14:paraId="00B8776C" w14:textId="77777777" w:rsidR="00E40DF7" w:rsidRDefault="00E40DF7" w:rsidP="00E40DF7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Балансовый отчет</w:t>
      </w:r>
    </w:p>
    <w:p w14:paraId="3FCA17F1" w14:textId="77777777" w:rsidR="00E40DF7" w:rsidRDefault="00E40DF7" w:rsidP="00E40DF7">
      <w:pPr>
        <w:pStyle w:val="af4"/>
        <w:ind w:firstLine="709"/>
        <w:jc w:val="both"/>
        <w:rPr>
          <w:color w:val="000000"/>
        </w:rPr>
      </w:pPr>
      <w:r>
        <w:rPr>
          <w:color w:val="000000"/>
        </w:rPr>
        <w:t>Компетенции (индикаторы): ПК-3 (ПК-3.3)</w:t>
      </w:r>
    </w:p>
    <w:p w14:paraId="47054AC0" w14:textId="77777777" w:rsidR="00E40DF7" w:rsidRDefault="00E40DF7" w:rsidP="00E40DF7">
      <w:pPr>
        <w:pStyle w:val="af4"/>
        <w:ind w:firstLine="709"/>
        <w:rPr>
          <w:b/>
          <w:color w:val="000000" w:themeColor="text1"/>
        </w:rPr>
      </w:pPr>
    </w:p>
    <w:p w14:paraId="3F536CE2" w14:textId="77777777" w:rsidR="0063194A" w:rsidRPr="0063194A" w:rsidRDefault="0063194A" w:rsidP="0063194A">
      <w:pPr>
        <w:widowControl/>
        <w:autoSpaceDE/>
        <w:autoSpaceDN/>
        <w:ind w:firstLine="709"/>
        <w:jc w:val="both"/>
        <w:outlineLvl w:val="3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63194A">
        <w:rPr>
          <w:rFonts w:eastAsia="Calibri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14:paraId="051BACC2" w14:textId="77777777" w:rsidR="00E40DF7" w:rsidRDefault="00E40DF7" w:rsidP="00E40DF7">
      <w:pPr>
        <w:ind w:firstLine="709"/>
        <w:rPr>
          <w:b/>
          <w:color w:val="000000" w:themeColor="text1"/>
          <w:sz w:val="28"/>
          <w:szCs w:val="28"/>
        </w:rPr>
      </w:pPr>
    </w:p>
    <w:p w14:paraId="11BF4C25" w14:textId="474FC283" w:rsidR="00E40DF7" w:rsidRPr="002F46AD" w:rsidRDefault="00E40DF7" w:rsidP="00E40DF7">
      <w:pPr>
        <w:ind w:firstLine="709"/>
        <w:jc w:val="both"/>
        <w:rPr>
          <w:i/>
          <w:iCs/>
          <w:color w:val="000000"/>
          <w:sz w:val="28"/>
          <w:szCs w:val="28"/>
        </w:rPr>
      </w:pPr>
      <w:r w:rsidRPr="002F46AD">
        <w:rPr>
          <w:rFonts w:eastAsia="Calibri"/>
          <w:i/>
          <w:iCs/>
          <w:color w:val="000000"/>
          <w:sz w:val="28"/>
          <w:szCs w:val="28"/>
        </w:rPr>
        <w:t xml:space="preserve">Дайте ответ на </w:t>
      </w:r>
      <w:r w:rsidR="002901FC">
        <w:rPr>
          <w:i/>
          <w:iCs/>
          <w:color w:val="000000"/>
          <w:sz w:val="28"/>
          <w:szCs w:val="28"/>
        </w:rPr>
        <w:t>вопрос</w:t>
      </w:r>
      <w:r w:rsidRPr="002F46AD">
        <w:rPr>
          <w:rFonts w:eastAsia="Calibri"/>
          <w:i/>
          <w:iCs/>
          <w:color w:val="000000"/>
          <w:sz w:val="28"/>
          <w:szCs w:val="28"/>
        </w:rPr>
        <w:t>.</w:t>
      </w:r>
    </w:p>
    <w:p w14:paraId="72D8EDB9" w14:textId="77777777" w:rsidR="00E40DF7" w:rsidRDefault="00E40DF7" w:rsidP="00E40DF7">
      <w:pPr>
        <w:ind w:firstLine="709"/>
        <w:jc w:val="both"/>
        <w:rPr>
          <w:color w:val="000000" w:themeColor="text1"/>
          <w:sz w:val="28"/>
          <w:szCs w:val="28"/>
        </w:rPr>
      </w:pPr>
    </w:p>
    <w:p w14:paraId="0724BA96" w14:textId="04FF6AC5" w:rsidR="00E40DF7" w:rsidRDefault="00E40DF7" w:rsidP="00E40DF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r w:rsidR="002901FC">
        <w:rPr>
          <w:color w:val="000000" w:themeColor="text1"/>
          <w:sz w:val="28"/>
          <w:szCs w:val="28"/>
        </w:rPr>
        <w:t xml:space="preserve">Каково </w:t>
      </w:r>
      <w:r>
        <w:rPr>
          <w:color w:val="000000" w:themeColor="text1"/>
          <w:sz w:val="28"/>
          <w:szCs w:val="28"/>
        </w:rPr>
        <w:t>применений искусственного интеллекта (AI) в бизнесе</w:t>
      </w:r>
      <w:r w:rsidR="002901FC">
        <w:rPr>
          <w:color w:val="000000" w:themeColor="text1"/>
          <w:sz w:val="28"/>
          <w:szCs w:val="28"/>
        </w:rPr>
        <w:t>?</w:t>
      </w:r>
    </w:p>
    <w:p w14:paraId="2716C105" w14:textId="29468A4C" w:rsidR="00E40DF7" w:rsidRDefault="002901FC" w:rsidP="00E40DF7">
      <w:pPr>
        <w:ind w:firstLine="709"/>
        <w:jc w:val="both"/>
        <w:rPr>
          <w:color w:val="000000" w:themeColor="text1"/>
          <w:sz w:val="28"/>
          <w:szCs w:val="28"/>
        </w:rPr>
      </w:pPr>
      <w:r w:rsidRPr="002901FC">
        <w:rPr>
          <w:color w:val="000000" w:themeColor="text1"/>
          <w:sz w:val="28"/>
          <w:szCs w:val="28"/>
        </w:rPr>
        <w:t xml:space="preserve">Правильный ответ: </w:t>
      </w:r>
      <w:r w:rsidR="00E40DF7">
        <w:rPr>
          <w:color w:val="000000" w:themeColor="text1"/>
          <w:sz w:val="28"/>
          <w:szCs w:val="28"/>
        </w:rPr>
        <w:t>Анализ больших данных для прогнозирования спроса и предложения, что помогает компаниям лучше планировать производство и маркетинг.</w:t>
      </w:r>
    </w:p>
    <w:p w14:paraId="2EF79CF5" w14:textId="77777777" w:rsidR="00E40DF7" w:rsidRDefault="00E40DF7" w:rsidP="00E40DF7">
      <w:pPr>
        <w:pStyle w:val="af4"/>
        <w:ind w:firstLine="709"/>
        <w:jc w:val="both"/>
        <w:rPr>
          <w:color w:val="000000"/>
        </w:rPr>
      </w:pPr>
      <w:r>
        <w:rPr>
          <w:color w:val="000000"/>
        </w:rPr>
        <w:t>Компетенции (индикаторы): ПК-3 (ПК-3.3)</w:t>
      </w:r>
    </w:p>
    <w:p w14:paraId="6C4D290F" w14:textId="77777777" w:rsidR="00E40DF7" w:rsidRDefault="00E40DF7" w:rsidP="00E40DF7">
      <w:pPr>
        <w:pStyle w:val="af4"/>
        <w:spacing w:before="2"/>
        <w:ind w:firstLine="709"/>
        <w:jc w:val="both"/>
        <w:rPr>
          <w:color w:val="000000" w:themeColor="text1"/>
        </w:rPr>
      </w:pPr>
    </w:p>
    <w:p w14:paraId="672D1E48" w14:textId="2472CB20" w:rsidR="00E40DF7" w:rsidRDefault="00E40DF7" w:rsidP="00E40DF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="002901FC">
        <w:rPr>
          <w:color w:val="000000" w:themeColor="text1"/>
          <w:sz w:val="28"/>
          <w:szCs w:val="28"/>
        </w:rPr>
        <w:t xml:space="preserve">В чем суть </w:t>
      </w:r>
      <w:r>
        <w:rPr>
          <w:color w:val="000000" w:themeColor="text1"/>
          <w:sz w:val="28"/>
          <w:szCs w:val="28"/>
        </w:rPr>
        <w:t>экологической инициативы, реализуемой в умном городе</w:t>
      </w:r>
      <w:r w:rsidR="002901FC">
        <w:rPr>
          <w:color w:val="000000" w:themeColor="text1"/>
          <w:sz w:val="28"/>
          <w:szCs w:val="28"/>
        </w:rPr>
        <w:t>?</w:t>
      </w:r>
    </w:p>
    <w:p w14:paraId="48EF977B" w14:textId="2BA3EA26" w:rsidR="00E40DF7" w:rsidRDefault="002901FC" w:rsidP="00E40DF7">
      <w:pPr>
        <w:ind w:firstLine="709"/>
        <w:jc w:val="both"/>
        <w:rPr>
          <w:color w:val="000000" w:themeColor="text1"/>
          <w:sz w:val="28"/>
          <w:szCs w:val="28"/>
        </w:rPr>
      </w:pPr>
      <w:r w:rsidRPr="002901FC">
        <w:rPr>
          <w:color w:val="000000" w:themeColor="text1"/>
          <w:sz w:val="28"/>
          <w:szCs w:val="28"/>
        </w:rPr>
        <w:lastRenderedPageBreak/>
        <w:t xml:space="preserve">Правильный ответ: </w:t>
      </w:r>
      <w:r w:rsidR="00E40DF7">
        <w:rPr>
          <w:color w:val="000000" w:themeColor="text1"/>
          <w:sz w:val="28"/>
          <w:szCs w:val="28"/>
        </w:rPr>
        <w:t>Установка солнечных панелей на крышах зданий для генерации чистой энергии.</w:t>
      </w:r>
    </w:p>
    <w:p w14:paraId="2A933608" w14:textId="77777777" w:rsidR="00E40DF7" w:rsidRDefault="00E40DF7" w:rsidP="00E40DF7">
      <w:pPr>
        <w:pStyle w:val="af4"/>
        <w:ind w:firstLine="709"/>
        <w:jc w:val="both"/>
        <w:rPr>
          <w:color w:val="000000"/>
        </w:rPr>
      </w:pPr>
      <w:r>
        <w:rPr>
          <w:color w:val="000000"/>
        </w:rPr>
        <w:t>Компетенции (индикаторы): ПК-3 (ПК-3.3)</w:t>
      </w:r>
    </w:p>
    <w:p w14:paraId="6C8C9D68" w14:textId="77777777" w:rsidR="00E40DF7" w:rsidRDefault="00E40DF7" w:rsidP="00E40DF7">
      <w:pPr>
        <w:ind w:firstLine="709"/>
        <w:jc w:val="both"/>
        <w:rPr>
          <w:sz w:val="28"/>
          <w:szCs w:val="28"/>
        </w:rPr>
      </w:pPr>
    </w:p>
    <w:p w14:paraId="697F8A14" w14:textId="1339C6C2" w:rsidR="00E40DF7" w:rsidRDefault="00E40DF7" w:rsidP="00E40DF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</w:t>
      </w:r>
      <w:r w:rsidR="005C59DC">
        <w:rPr>
          <w:color w:val="000000" w:themeColor="text1"/>
          <w:sz w:val="28"/>
          <w:szCs w:val="28"/>
        </w:rPr>
        <w:t xml:space="preserve">Суть </w:t>
      </w:r>
      <w:r>
        <w:rPr>
          <w:color w:val="000000" w:themeColor="text1"/>
          <w:sz w:val="28"/>
          <w:szCs w:val="28"/>
        </w:rPr>
        <w:t>проблем</w:t>
      </w:r>
      <w:r w:rsidR="005C59DC">
        <w:rPr>
          <w:color w:val="000000" w:themeColor="text1"/>
          <w:sz w:val="28"/>
          <w:szCs w:val="28"/>
        </w:rPr>
        <w:t>ы</w:t>
      </w:r>
      <w:r>
        <w:rPr>
          <w:color w:val="000000" w:themeColor="text1"/>
          <w:sz w:val="28"/>
          <w:szCs w:val="28"/>
        </w:rPr>
        <w:t>, связанн</w:t>
      </w:r>
      <w:r w:rsidR="005C59DC">
        <w:rPr>
          <w:color w:val="000000" w:themeColor="text1"/>
          <w:sz w:val="28"/>
          <w:szCs w:val="28"/>
        </w:rPr>
        <w:t>ой</w:t>
      </w:r>
      <w:r>
        <w:rPr>
          <w:color w:val="000000" w:themeColor="text1"/>
          <w:sz w:val="28"/>
          <w:szCs w:val="28"/>
        </w:rPr>
        <w:t xml:space="preserve"> с внедрением умных технологий в бизнес-сфере</w:t>
      </w:r>
      <w:r w:rsidR="005C59DC">
        <w:rPr>
          <w:color w:val="000000" w:themeColor="text1"/>
          <w:sz w:val="28"/>
          <w:szCs w:val="28"/>
        </w:rPr>
        <w:t>?</w:t>
      </w:r>
    </w:p>
    <w:p w14:paraId="5CE0FF4D" w14:textId="490B8471" w:rsidR="00E40DF7" w:rsidRDefault="002901FC" w:rsidP="00E40DF7">
      <w:pPr>
        <w:ind w:firstLine="709"/>
        <w:jc w:val="both"/>
        <w:rPr>
          <w:color w:val="000000" w:themeColor="text1"/>
          <w:sz w:val="28"/>
          <w:szCs w:val="28"/>
        </w:rPr>
      </w:pPr>
      <w:r w:rsidRPr="002901FC">
        <w:rPr>
          <w:color w:val="000000" w:themeColor="text1"/>
          <w:sz w:val="28"/>
          <w:szCs w:val="28"/>
        </w:rPr>
        <w:t xml:space="preserve">Правильный ответ: </w:t>
      </w:r>
      <w:r w:rsidR="00E40DF7">
        <w:rPr>
          <w:color w:val="000000" w:themeColor="text1"/>
          <w:sz w:val="28"/>
          <w:szCs w:val="28"/>
        </w:rPr>
        <w:t>Высокая стоимость внедрения и необходимость обучения персонала новым технологиям.</w:t>
      </w:r>
    </w:p>
    <w:p w14:paraId="3EAF053D" w14:textId="77777777" w:rsidR="00E40DF7" w:rsidRDefault="00E40DF7" w:rsidP="00E40DF7">
      <w:pPr>
        <w:pStyle w:val="af4"/>
        <w:ind w:firstLine="709"/>
        <w:jc w:val="both"/>
        <w:rPr>
          <w:color w:val="000000"/>
        </w:rPr>
      </w:pPr>
      <w:r>
        <w:rPr>
          <w:color w:val="000000"/>
        </w:rPr>
        <w:t>Компетенции (индикаторы): ПК-3 (ПК-3.3)</w:t>
      </w:r>
    </w:p>
    <w:p w14:paraId="5B68CDF3" w14:textId="77777777" w:rsidR="00E40DF7" w:rsidRDefault="00E40DF7" w:rsidP="00E40DF7">
      <w:pPr>
        <w:ind w:firstLine="709"/>
        <w:jc w:val="both"/>
        <w:rPr>
          <w:sz w:val="28"/>
          <w:szCs w:val="28"/>
        </w:rPr>
      </w:pPr>
    </w:p>
    <w:p w14:paraId="5EB1C67B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Определите понятие «цифровая трансформация» и объясните, почему она важна для современного бизнеса.</w:t>
      </w:r>
    </w:p>
    <w:p w14:paraId="65184967" w14:textId="3F1696DC" w:rsidR="00E40DF7" w:rsidRDefault="005C59DC" w:rsidP="00E40DF7">
      <w:pPr>
        <w:ind w:firstLine="709"/>
        <w:jc w:val="both"/>
        <w:rPr>
          <w:color w:val="000000"/>
          <w:sz w:val="28"/>
          <w:szCs w:val="28"/>
        </w:rPr>
      </w:pPr>
      <w:r w:rsidRPr="005C59DC">
        <w:rPr>
          <w:color w:val="000000" w:themeColor="text1"/>
          <w:sz w:val="28"/>
          <w:szCs w:val="28"/>
        </w:rPr>
        <w:t xml:space="preserve">Правильный ответ: </w:t>
      </w:r>
      <w:r w:rsidR="00E40DF7">
        <w:rPr>
          <w:color w:val="000000"/>
          <w:sz w:val="28"/>
          <w:szCs w:val="28"/>
        </w:rPr>
        <w:t>Цифровая трансформация — это процесс внедрения цифровых технологий для улучшения бизнес-процессов, повышения эффективности и создания новых ценностей. Она важна, потому что позволяет компаниям оставаться конкурентоспособными, улучшать клиентский опыт, оптимизировать операции и быстрее адаптироваться к изменениям на рынке.</w:t>
      </w:r>
    </w:p>
    <w:p w14:paraId="6FC4E3C2" w14:textId="77777777" w:rsidR="00E40DF7" w:rsidRDefault="00E40DF7" w:rsidP="00E40DF7">
      <w:pPr>
        <w:pStyle w:val="af4"/>
        <w:ind w:firstLine="709"/>
        <w:jc w:val="both"/>
        <w:rPr>
          <w:color w:val="000000"/>
        </w:rPr>
      </w:pPr>
      <w:r>
        <w:rPr>
          <w:color w:val="000000"/>
        </w:rPr>
        <w:t>Компетенции (индикаторы): ПК-3 (ПК-3.3)</w:t>
      </w:r>
    </w:p>
    <w:p w14:paraId="6F628688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</w:p>
    <w:p w14:paraId="31CFEF64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Назовите три ключевых принципа стратегии цифровой трансформации и кратко охарактеризуйте каждый из них.</w:t>
      </w:r>
    </w:p>
    <w:p w14:paraId="441B6098" w14:textId="69A5A2F9" w:rsidR="00E40DF7" w:rsidRDefault="0063194A" w:rsidP="00E40DF7">
      <w:pPr>
        <w:ind w:firstLine="709"/>
        <w:jc w:val="both"/>
        <w:rPr>
          <w:color w:val="000000"/>
          <w:sz w:val="28"/>
          <w:szCs w:val="28"/>
        </w:rPr>
      </w:pPr>
      <w:r w:rsidRPr="0063194A">
        <w:rPr>
          <w:color w:val="000000" w:themeColor="text1"/>
          <w:sz w:val="28"/>
          <w:szCs w:val="28"/>
        </w:rPr>
        <w:t xml:space="preserve">Правильный ответ: </w:t>
      </w:r>
      <w:proofErr w:type="spellStart"/>
      <w:r w:rsidR="00E40DF7">
        <w:rPr>
          <w:color w:val="000000"/>
          <w:sz w:val="28"/>
          <w:szCs w:val="28"/>
        </w:rPr>
        <w:t>Клиентоцентричность</w:t>
      </w:r>
      <w:proofErr w:type="spellEnd"/>
      <w:r w:rsidR="00E40DF7">
        <w:rPr>
          <w:color w:val="000000"/>
          <w:sz w:val="28"/>
          <w:szCs w:val="28"/>
        </w:rPr>
        <w:t xml:space="preserve"> — ориентация на потребности и ожидания клиентов, стремление предоставить им лучший пользовательский опыт.</w:t>
      </w:r>
      <w:r w:rsidR="005C59DC">
        <w:rPr>
          <w:color w:val="000000"/>
          <w:sz w:val="28"/>
          <w:szCs w:val="28"/>
        </w:rPr>
        <w:t xml:space="preserve"> </w:t>
      </w:r>
      <w:r w:rsidR="00E40DF7">
        <w:rPr>
          <w:color w:val="000000"/>
          <w:sz w:val="28"/>
          <w:szCs w:val="28"/>
        </w:rPr>
        <w:t>Инновационность — постоянное обновление и внедрение новых технологий для поддержания конкурентоспособности.</w:t>
      </w:r>
      <w:r w:rsidR="005C59DC">
        <w:rPr>
          <w:color w:val="000000"/>
          <w:sz w:val="28"/>
          <w:szCs w:val="28"/>
        </w:rPr>
        <w:t xml:space="preserve"> </w:t>
      </w:r>
      <w:r w:rsidR="00E40DF7">
        <w:rPr>
          <w:color w:val="000000"/>
          <w:sz w:val="28"/>
          <w:szCs w:val="28"/>
        </w:rPr>
        <w:t>Адаптивность — способность быстро реагировать на изменения в окружающей среде и адаптировать стратегию соответственно.</w:t>
      </w:r>
    </w:p>
    <w:p w14:paraId="69556E2C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УК-1 (УК-1.2)</w:t>
      </w:r>
    </w:p>
    <w:p w14:paraId="0D708EB7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</w:p>
    <w:p w14:paraId="321FB835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6.Какие инструменты стратегического управления могут быть использованы при разработке стратегии цифровой трансформации? Приведите примеры.</w:t>
      </w:r>
    </w:p>
    <w:p w14:paraId="4666ABCA" w14:textId="7BE7FD28" w:rsidR="00E40DF7" w:rsidRDefault="005C59DC" w:rsidP="00E40DF7">
      <w:pPr>
        <w:ind w:firstLine="709"/>
        <w:jc w:val="both"/>
        <w:rPr>
          <w:color w:val="000000"/>
          <w:sz w:val="28"/>
          <w:szCs w:val="28"/>
        </w:rPr>
      </w:pPr>
      <w:r w:rsidRPr="005C59DC">
        <w:rPr>
          <w:color w:val="000000" w:themeColor="text1"/>
          <w:sz w:val="28"/>
          <w:szCs w:val="28"/>
        </w:rPr>
        <w:t xml:space="preserve">Правильный ответ: </w:t>
      </w:r>
      <w:r w:rsidR="00E40DF7">
        <w:rPr>
          <w:color w:val="000000"/>
          <w:sz w:val="28"/>
          <w:szCs w:val="28"/>
        </w:rPr>
        <w:t>Примеры инструментов стратегического управления включают:</w:t>
      </w:r>
      <w:r>
        <w:rPr>
          <w:color w:val="000000"/>
          <w:sz w:val="28"/>
          <w:szCs w:val="28"/>
        </w:rPr>
        <w:t xml:space="preserve"> </w:t>
      </w:r>
      <w:r w:rsidR="00E40DF7">
        <w:rPr>
          <w:color w:val="000000"/>
          <w:sz w:val="28"/>
          <w:szCs w:val="28"/>
        </w:rPr>
        <w:t>SWOT-анализ — выявление сильных и слабых сторон компании, а также возможностей и угроз внешней среды.</w:t>
      </w:r>
      <w:r>
        <w:rPr>
          <w:color w:val="000000"/>
          <w:sz w:val="28"/>
          <w:szCs w:val="28"/>
        </w:rPr>
        <w:t xml:space="preserve"> </w:t>
      </w:r>
      <w:r w:rsidR="00E40DF7">
        <w:rPr>
          <w:color w:val="000000"/>
          <w:sz w:val="28"/>
          <w:szCs w:val="28"/>
        </w:rPr>
        <w:t>PESTEL-анализ — анализ политических, экономических, социальных, технологических, экологических и правовых факторов.</w:t>
      </w:r>
      <w:r>
        <w:rPr>
          <w:color w:val="000000"/>
          <w:sz w:val="28"/>
          <w:szCs w:val="28"/>
        </w:rPr>
        <w:t xml:space="preserve"> </w:t>
      </w:r>
      <w:r w:rsidR="00E40DF7">
        <w:rPr>
          <w:color w:val="000000"/>
          <w:sz w:val="28"/>
          <w:szCs w:val="28"/>
        </w:rPr>
        <w:t>Метод SMART — постановка конкретных, измеримых, достижимых, актуальных и ограниченных по времени целей.</w:t>
      </w:r>
    </w:p>
    <w:p w14:paraId="6BD92C16" w14:textId="77777777" w:rsidR="00E40DF7" w:rsidRDefault="00E40DF7" w:rsidP="00E40DF7">
      <w:pPr>
        <w:pStyle w:val="af4"/>
        <w:ind w:firstLine="709"/>
        <w:jc w:val="both"/>
        <w:rPr>
          <w:color w:val="000000"/>
        </w:rPr>
      </w:pPr>
      <w:r>
        <w:rPr>
          <w:color w:val="000000"/>
        </w:rPr>
        <w:t>Компетенции (индикаторы): ПК-3 (ПК-3.3)</w:t>
      </w:r>
    </w:p>
    <w:p w14:paraId="057D41AE" w14:textId="77777777" w:rsidR="00E40DF7" w:rsidRDefault="00E40DF7" w:rsidP="00E40DF7">
      <w:pPr>
        <w:pStyle w:val="af4"/>
        <w:spacing w:before="2"/>
        <w:ind w:firstLine="709"/>
        <w:jc w:val="both"/>
        <w:rPr>
          <w:color w:val="000000" w:themeColor="text1"/>
        </w:rPr>
      </w:pPr>
    </w:p>
    <w:p w14:paraId="314D6317" w14:textId="0B5774AF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Каковы основные цели цифровой трансформации бизнеса? </w:t>
      </w:r>
      <w:r w:rsidR="005C59DC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акие выгоды она может принести компании.</w:t>
      </w:r>
    </w:p>
    <w:p w14:paraId="2E63416A" w14:textId="3A790911" w:rsidR="00E40DF7" w:rsidRDefault="005C59DC" w:rsidP="00E40DF7">
      <w:pPr>
        <w:ind w:firstLine="709"/>
        <w:jc w:val="both"/>
        <w:rPr>
          <w:color w:val="000000"/>
          <w:sz w:val="28"/>
          <w:szCs w:val="28"/>
        </w:rPr>
      </w:pPr>
      <w:r w:rsidRPr="005C59DC">
        <w:rPr>
          <w:color w:val="000000" w:themeColor="text1"/>
          <w:sz w:val="28"/>
          <w:szCs w:val="28"/>
        </w:rPr>
        <w:t xml:space="preserve">Правильный ответ: </w:t>
      </w:r>
      <w:r w:rsidR="00E40DF7">
        <w:rPr>
          <w:color w:val="000000"/>
          <w:sz w:val="28"/>
          <w:szCs w:val="28"/>
        </w:rPr>
        <w:t>Улучшение клиентского опыта,</w:t>
      </w:r>
      <w:r>
        <w:rPr>
          <w:color w:val="000000"/>
          <w:sz w:val="28"/>
          <w:szCs w:val="28"/>
        </w:rPr>
        <w:t xml:space="preserve"> о</w:t>
      </w:r>
      <w:r w:rsidR="00E40DF7">
        <w:rPr>
          <w:color w:val="000000"/>
          <w:sz w:val="28"/>
          <w:szCs w:val="28"/>
        </w:rPr>
        <w:t>птимизацию внутренних процессов,</w:t>
      </w:r>
      <w:r>
        <w:rPr>
          <w:color w:val="000000"/>
          <w:sz w:val="28"/>
          <w:szCs w:val="28"/>
        </w:rPr>
        <w:t xml:space="preserve"> п</w:t>
      </w:r>
      <w:r w:rsidR="00E40DF7">
        <w:rPr>
          <w:color w:val="000000"/>
          <w:sz w:val="28"/>
          <w:szCs w:val="28"/>
        </w:rPr>
        <w:t>овышение операционной эффективности,</w:t>
      </w:r>
      <w:r>
        <w:rPr>
          <w:color w:val="000000"/>
          <w:sz w:val="28"/>
          <w:szCs w:val="28"/>
        </w:rPr>
        <w:t xml:space="preserve"> у</w:t>
      </w:r>
      <w:r w:rsidR="00E40DF7">
        <w:rPr>
          <w:color w:val="000000"/>
          <w:sz w:val="28"/>
          <w:szCs w:val="28"/>
        </w:rPr>
        <w:t>величение доходов и снижение затрат.</w:t>
      </w:r>
      <w:r>
        <w:rPr>
          <w:color w:val="000000"/>
          <w:sz w:val="28"/>
          <w:szCs w:val="28"/>
        </w:rPr>
        <w:t xml:space="preserve"> </w:t>
      </w:r>
      <w:r w:rsidR="00E40DF7">
        <w:rPr>
          <w:color w:val="000000"/>
          <w:sz w:val="28"/>
          <w:szCs w:val="28"/>
        </w:rPr>
        <w:t xml:space="preserve">Выгоды: повышение конкурентоспособности, рост </w:t>
      </w:r>
      <w:r w:rsidR="00E40DF7">
        <w:rPr>
          <w:color w:val="000000"/>
          <w:sz w:val="28"/>
          <w:szCs w:val="28"/>
        </w:rPr>
        <w:lastRenderedPageBreak/>
        <w:t>прибыли, улучшение взаимодействия с клиентами, ускорение вывода продуктов на рынок.</w:t>
      </w:r>
    </w:p>
    <w:p w14:paraId="30D15A96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УК-1 (УК-1.2)</w:t>
      </w:r>
    </w:p>
    <w:p w14:paraId="1ED7ADA6" w14:textId="77777777" w:rsidR="00E40DF7" w:rsidRDefault="00E40DF7" w:rsidP="005C59DC">
      <w:pPr>
        <w:jc w:val="both"/>
        <w:rPr>
          <w:color w:val="000000"/>
          <w:sz w:val="28"/>
          <w:szCs w:val="28"/>
        </w:rPr>
      </w:pPr>
    </w:p>
    <w:p w14:paraId="532D8103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Что такое </w:t>
      </w:r>
      <w:proofErr w:type="spellStart"/>
      <w:r>
        <w:rPr>
          <w:color w:val="000000"/>
          <w:sz w:val="28"/>
          <w:szCs w:val="28"/>
        </w:rPr>
        <w:t>Agile</w:t>
      </w:r>
      <w:proofErr w:type="spellEnd"/>
      <w:r>
        <w:rPr>
          <w:color w:val="000000"/>
          <w:sz w:val="28"/>
          <w:szCs w:val="28"/>
        </w:rPr>
        <w:t>-подход и как он применяется в контексте цифровой трансформации?</w:t>
      </w:r>
    </w:p>
    <w:p w14:paraId="13BB236A" w14:textId="7A8FC6F8" w:rsidR="00E40DF7" w:rsidRDefault="005C59DC" w:rsidP="00E40DF7">
      <w:pPr>
        <w:ind w:firstLine="709"/>
        <w:jc w:val="both"/>
        <w:rPr>
          <w:color w:val="000000"/>
          <w:sz w:val="28"/>
          <w:szCs w:val="28"/>
        </w:rPr>
      </w:pPr>
      <w:r w:rsidRPr="005C59DC">
        <w:rPr>
          <w:color w:val="000000" w:themeColor="text1"/>
          <w:sz w:val="28"/>
          <w:szCs w:val="28"/>
        </w:rPr>
        <w:t xml:space="preserve">Правильный ответ: </w:t>
      </w:r>
      <w:proofErr w:type="spellStart"/>
      <w:r w:rsidR="00E40DF7">
        <w:rPr>
          <w:color w:val="000000"/>
          <w:sz w:val="28"/>
          <w:szCs w:val="28"/>
        </w:rPr>
        <w:t>Agile</w:t>
      </w:r>
      <w:proofErr w:type="spellEnd"/>
      <w:r w:rsidR="00E40DF7">
        <w:rPr>
          <w:color w:val="000000"/>
          <w:sz w:val="28"/>
          <w:szCs w:val="28"/>
        </w:rPr>
        <w:t xml:space="preserve"> — это гибкий метод управления проектами, который основан на итерациях, постоянном совершенствовании и быстрой реакции на изменения. В контексте цифровой трансформации </w:t>
      </w:r>
      <w:proofErr w:type="spellStart"/>
      <w:r w:rsidR="00E40DF7">
        <w:rPr>
          <w:color w:val="000000"/>
          <w:sz w:val="28"/>
          <w:szCs w:val="28"/>
        </w:rPr>
        <w:t>Agile</w:t>
      </w:r>
      <w:proofErr w:type="spellEnd"/>
      <w:r w:rsidR="00E40DF7">
        <w:rPr>
          <w:color w:val="000000"/>
          <w:sz w:val="28"/>
          <w:szCs w:val="28"/>
        </w:rPr>
        <w:t xml:space="preserve"> позволяет компаниям быстрее внедрять инновации, адаптироваться к меняющимся условиям и получать обратную связь от пользователей.</w:t>
      </w:r>
    </w:p>
    <w:p w14:paraId="0D4A4C63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УК-1 (УК-1.2)</w:t>
      </w:r>
    </w:p>
    <w:p w14:paraId="76613240" w14:textId="77777777" w:rsidR="00E40DF7" w:rsidRDefault="00E40DF7" w:rsidP="00E40DF7">
      <w:pPr>
        <w:pStyle w:val="af4"/>
        <w:spacing w:before="2"/>
        <w:ind w:firstLine="709"/>
        <w:jc w:val="both"/>
        <w:rPr>
          <w:color w:val="000000" w:themeColor="text1"/>
        </w:rPr>
      </w:pPr>
    </w:p>
    <w:p w14:paraId="09D1BB9D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9.Какие показатели (KPI) могут быть использованы для оценки успешности цифровой трансформации бизнеса? Приведите два примера.</w:t>
      </w:r>
    </w:p>
    <w:p w14:paraId="360A9CF1" w14:textId="60E35FD1" w:rsidR="00E40DF7" w:rsidRDefault="005C59DC" w:rsidP="005C59DC">
      <w:pPr>
        <w:ind w:firstLine="709"/>
        <w:jc w:val="both"/>
        <w:rPr>
          <w:color w:val="000000"/>
          <w:sz w:val="28"/>
          <w:szCs w:val="28"/>
        </w:rPr>
      </w:pPr>
      <w:r w:rsidRPr="005C59DC">
        <w:rPr>
          <w:color w:val="000000" w:themeColor="text1"/>
          <w:sz w:val="28"/>
          <w:szCs w:val="28"/>
        </w:rPr>
        <w:t xml:space="preserve">Правильный ответ: </w:t>
      </w:r>
      <w:r w:rsidR="00E40DF7">
        <w:rPr>
          <w:color w:val="000000"/>
          <w:sz w:val="28"/>
          <w:szCs w:val="28"/>
        </w:rPr>
        <w:t>Уровень удовлетворенности клиентов — измеряется через опросы и отзывы.</w:t>
      </w:r>
      <w:r>
        <w:rPr>
          <w:color w:val="000000"/>
          <w:sz w:val="28"/>
          <w:szCs w:val="28"/>
        </w:rPr>
        <w:t xml:space="preserve"> </w:t>
      </w:r>
      <w:r w:rsidR="00E40DF7">
        <w:rPr>
          <w:color w:val="000000"/>
          <w:sz w:val="28"/>
          <w:szCs w:val="28"/>
        </w:rPr>
        <w:t>Скорость внедрения новых технологий — отслеживается через временные рамки и процент завершенных проектов.</w:t>
      </w:r>
    </w:p>
    <w:p w14:paraId="50339BD2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УК-1 (УК-1.2)</w:t>
      </w:r>
    </w:p>
    <w:p w14:paraId="66EDB20F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</w:p>
    <w:p w14:paraId="47D4E36F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Какова роль руководителей высшего звена в процессе цифровой трансформации? Опишите их основные функции и ответственность.</w:t>
      </w:r>
    </w:p>
    <w:p w14:paraId="7669375F" w14:textId="3005C82E" w:rsidR="00E40DF7" w:rsidRDefault="005C59DC" w:rsidP="005C59DC">
      <w:pPr>
        <w:ind w:firstLine="709"/>
        <w:jc w:val="both"/>
        <w:rPr>
          <w:color w:val="000000"/>
          <w:sz w:val="28"/>
          <w:szCs w:val="28"/>
        </w:rPr>
      </w:pPr>
      <w:r w:rsidRPr="005C59DC">
        <w:rPr>
          <w:color w:val="000000" w:themeColor="text1"/>
          <w:sz w:val="28"/>
          <w:szCs w:val="28"/>
        </w:rPr>
        <w:t xml:space="preserve">Правильный ответ: </w:t>
      </w:r>
      <w:r w:rsidR="00E40DF7">
        <w:rPr>
          <w:color w:val="000000"/>
          <w:sz w:val="28"/>
          <w:szCs w:val="28"/>
        </w:rPr>
        <w:t>Руководители высшего звена играют ключевую роль в инициировании и поддержке цифровой трансформации. Их основные функции включают:</w:t>
      </w:r>
      <w:r>
        <w:rPr>
          <w:color w:val="000000"/>
          <w:sz w:val="28"/>
          <w:szCs w:val="28"/>
        </w:rPr>
        <w:t xml:space="preserve"> у</w:t>
      </w:r>
      <w:r w:rsidR="00E40DF7">
        <w:rPr>
          <w:color w:val="000000"/>
          <w:sz w:val="28"/>
          <w:szCs w:val="28"/>
        </w:rPr>
        <w:t>становление видения и стратегии,</w:t>
      </w:r>
      <w:r>
        <w:rPr>
          <w:color w:val="000000"/>
          <w:sz w:val="28"/>
          <w:szCs w:val="28"/>
        </w:rPr>
        <w:t xml:space="preserve"> о</w:t>
      </w:r>
      <w:r w:rsidR="00E40DF7">
        <w:rPr>
          <w:color w:val="000000"/>
          <w:sz w:val="28"/>
          <w:szCs w:val="28"/>
        </w:rPr>
        <w:t>беспечение необходимых ресурсов,</w:t>
      </w:r>
      <w:r>
        <w:rPr>
          <w:color w:val="000000"/>
          <w:sz w:val="28"/>
          <w:szCs w:val="28"/>
        </w:rPr>
        <w:t xml:space="preserve"> м</w:t>
      </w:r>
      <w:r w:rsidR="00E40DF7">
        <w:rPr>
          <w:color w:val="000000"/>
          <w:sz w:val="28"/>
          <w:szCs w:val="28"/>
        </w:rPr>
        <w:t>отивацию и вовлечение сотрудников,</w:t>
      </w:r>
      <w:r>
        <w:rPr>
          <w:color w:val="000000"/>
          <w:sz w:val="28"/>
          <w:szCs w:val="28"/>
        </w:rPr>
        <w:t xml:space="preserve"> к</w:t>
      </w:r>
      <w:r w:rsidR="00E40DF7">
        <w:rPr>
          <w:color w:val="000000"/>
          <w:sz w:val="28"/>
          <w:szCs w:val="28"/>
        </w:rPr>
        <w:t>онтроль за выполнением планов и мониторинг прогресса.</w:t>
      </w:r>
    </w:p>
    <w:p w14:paraId="3D7E3CCF" w14:textId="77777777" w:rsidR="00E40DF7" w:rsidRDefault="00E40DF7" w:rsidP="00E40DF7">
      <w:pPr>
        <w:pStyle w:val="af4"/>
        <w:ind w:firstLine="709"/>
        <w:jc w:val="both"/>
        <w:rPr>
          <w:color w:val="000000"/>
        </w:rPr>
      </w:pPr>
      <w:r>
        <w:rPr>
          <w:color w:val="000000"/>
        </w:rPr>
        <w:t>Компетенции (индикаторы): ПК-3 (ПК-3.3)</w:t>
      </w:r>
    </w:p>
    <w:p w14:paraId="3C5066FE" w14:textId="77777777" w:rsidR="00E40DF7" w:rsidRDefault="00E40DF7" w:rsidP="00E40DF7">
      <w:pPr>
        <w:ind w:firstLine="709"/>
        <w:rPr>
          <w:b/>
          <w:color w:val="000000" w:themeColor="text1"/>
          <w:sz w:val="28"/>
          <w:szCs w:val="28"/>
        </w:rPr>
      </w:pPr>
    </w:p>
    <w:p w14:paraId="3C88AEE2" w14:textId="77777777" w:rsidR="0063194A" w:rsidRPr="0063194A" w:rsidRDefault="0063194A" w:rsidP="0063194A">
      <w:pPr>
        <w:widowControl/>
        <w:autoSpaceDE/>
        <w:autoSpaceDN/>
        <w:ind w:firstLine="709"/>
        <w:jc w:val="both"/>
        <w:outlineLvl w:val="3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63194A">
        <w:rPr>
          <w:rFonts w:eastAsia="Calibri"/>
          <w:b/>
          <w:bCs/>
          <w:kern w:val="2"/>
          <w:sz w:val="28"/>
          <w:szCs w:val="28"/>
          <w14:ligatures w14:val="standardContextual"/>
        </w:rPr>
        <w:t>Задания открытого типа с развернутым ответом</w:t>
      </w:r>
    </w:p>
    <w:p w14:paraId="5D2FF165" w14:textId="77777777" w:rsidR="00E40DF7" w:rsidRDefault="00E40DF7" w:rsidP="00E40DF7">
      <w:pPr>
        <w:ind w:firstLine="709"/>
        <w:rPr>
          <w:color w:val="000000" w:themeColor="text1"/>
          <w:sz w:val="28"/>
          <w:szCs w:val="28"/>
        </w:rPr>
      </w:pPr>
    </w:p>
    <w:p w14:paraId="134C8A6F" w14:textId="58EB2E3C" w:rsidR="00E40DF7" w:rsidRDefault="005C59DC" w:rsidP="00E40DF7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Дайте</w:t>
      </w:r>
      <w:r w:rsidR="00E40DF7">
        <w:rPr>
          <w:i/>
          <w:sz w:val="28"/>
          <w:szCs w:val="28"/>
        </w:rPr>
        <w:t xml:space="preserve"> развернутый ответ </w:t>
      </w:r>
      <w:r>
        <w:rPr>
          <w:i/>
          <w:sz w:val="28"/>
          <w:szCs w:val="28"/>
        </w:rPr>
        <w:t>на вопрос.</w:t>
      </w:r>
    </w:p>
    <w:p w14:paraId="7A677686" w14:textId="77777777" w:rsidR="00E40DF7" w:rsidRDefault="00E40DF7" w:rsidP="00E40DF7">
      <w:pPr>
        <w:ind w:firstLine="709"/>
        <w:jc w:val="both"/>
        <w:rPr>
          <w:color w:val="000000" w:themeColor="text1"/>
          <w:sz w:val="28"/>
          <w:szCs w:val="28"/>
        </w:rPr>
      </w:pPr>
    </w:p>
    <w:p w14:paraId="6E3AE757" w14:textId="2A53984B" w:rsidR="00E40DF7" w:rsidRDefault="00E40DF7" w:rsidP="00E40DF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r w:rsidR="0063194A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аким образом искусственный интеллект (AI) может способствовать повышению эффективности и конкурентоспособности бизнеса</w:t>
      </w:r>
      <w:r w:rsidR="0063194A">
        <w:rPr>
          <w:color w:val="000000" w:themeColor="text1"/>
          <w:sz w:val="28"/>
          <w:szCs w:val="28"/>
        </w:rPr>
        <w:t>?</w:t>
      </w:r>
    </w:p>
    <w:p w14:paraId="64C9EDC3" w14:textId="77777777" w:rsidR="00E40DF7" w:rsidRPr="00480A79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 w:rsidRPr="00480A79">
        <w:rPr>
          <w:color w:val="000000"/>
          <w:sz w:val="28"/>
          <w:szCs w:val="28"/>
        </w:rPr>
        <w:t>Время выполнения – 20 мин.</w:t>
      </w:r>
    </w:p>
    <w:p w14:paraId="31B3471B" w14:textId="77777777" w:rsidR="00E40DF7" w:rsidRPr="00480A79" w:rsidRDefault="00E40DF7" w:rsidP="00E40DF7">
      <w:pPr>
        <w:ind w:firstLine="709"/>
        <w:jc w:val="both"/>
        <w:rPr>
          <w:sz w:val="28"/>
          <w:szCs w:val="28"/>
        </w:rPr>
      </w:pPr>
      <w:r w:rsidRPr="00480A79">
        <w:rPr>
          <w:color w:val="000000"/>
          <w:sz w:val="28"/>
          <w:szCs w:val="28"/>
        </w:rPr>
        <w:t>Ожидаемый результат:</w:t>
      </w:r>
      <w:r w:rsidRPr="00480A79">
        <w:rPr>
          <w:sz w:val="28"/>
          <w:szCs w:val="28"/>
        </w:rPr>
        <w:t xml:space="preserve"> </w:t>
      </w:r>
    </w:p>
    <w:p w14:paraId="45BB948D" w14:textId="77777777" w:rsidR="00E40DF7" w:rsidRDefault="00E40DF7" w:rsidP="00E40DF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Искусственный интеллект (AI) оказывает значительное влияние на повышение эффективности и конкурентоспособности бизнеса благодаря своим многочисленным возможностям. Во-первых, AI позволяет автоматизировать многие рутинные операции, освобождая сотрудников для более творческих и стратегически важных задач. Например, чат-боты могут обрабатывать простые запросы клиентов, снижая нагрузку на службу поддержки. Во-вторых, AI способен анализировать большие объемы данных гораздо быстрее и точнее, чем человек, выявляя скрытые тенденции и инсайты. Это особенно полезно в </w:t>
      </w:r>
      <w:r>
        <w:rPr>
          <w:color w:val="000000" w:themeColor="text1"/>
          <w:sz w:val="28"/>
          <w:szCs w:val="28"/>
        </w:rPr>
        <w:lastRenderedPageBreak/>
        <w:t>маркетинге, где AI может помогать в персонализации предложений и таргетировании рекламы. Кроме того, AI применяется в предиктивной аналитике, позволяя компаниям прогнозировать спрос, оптимизировать запасы и минимизировать потери. Наконец, AI может поддерживать принятие решений, предлагая рекомендации на основе исторических данных и текущих условий. Таким образом, AI становится мощным инструментом для повышения операционной эффективности, улучшения клиентского сервиса и увеличения прибыли.</w:t>
      </w:r>
    </w:p>
    <w:p w14:paraId="483EB279" w14:textId="77777777" w:rsidR="00E40DF7" w:rsidRPr="00DE7571" w:rsidRDefault="00E40DF7" w:rsidP="00E40DF7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полное содержательное соответствие приведенному выше пояснению. </w:t>
      </w:r>
    </w:p>
    <w:p w14:paraId="2851B036" w14:textId="77777777" w:rsidR="00E40DF7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УК-1 (УК-1.2)</w:t>
      </w:r>
    </w:p>
    <w:p w14:paraId="60E1E2CE" w14:textId="77777777" w:rsidR="00E40DF7" w:rsidRDefault="00E40DF7" w:rsidP="00E40DF7">
      <w:pPr>
        <w:ind w:firstLine="709"/>
        <w:jc w:val="both"/>
        <w:rPr>
          <w:color w:val="000000" w:themeColor="text1"/>
          <w:sz w:val="28"/>
          <w:szCs w:val="28"/>
        </w:rPr>
      </w:pPr>
    </w:p>
    <w:p w14:paraId="54C6D4D9" w14:textId="62ECA210" w:rsidR="00E40DF7" w:rsidRDefault="00E40DF7" w:rsidP="00E40DF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="0063194A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ак цифровизация влияет на промышленные процессы и какие вызовы она создает для предприятий</w:t>
      </w:r>
      <w:r w:rsidR="0063194A">
        <w:rPr>
          <w:color w:val="000000" w:themeColor="text1"/>
          <w:sz w:val="28"/>
          <w:szCs w:val="28"/>
        </w:rPr>
        <w:t>?</w:t>
      </w:r>
    </w:p>
    <w:p w14:paraId="6AE064C4" w14:textId="77777777" w:rsidR="00E40DF7" w:rsidRPr="00480A79" w:rsidRDefault="00E40DF7" w:rsidP="00E40DF7">
      <w:pPr>
        <w:ind w:firstLine="709"/>
        <w:jc w:val="both"/>
        <w:rPr>
          <w:color w:val="000000"/>
          <w:sz w:val="28"/>
          <w:szCs w:val="28"/>
        </w:rPr>
      </w:pPr>
      <w:r w:rsidRPr="00480A79">
        <w:rPr>
          <w:color w:val="000000"/>
          <w:sz w:val="28"/>
          <w:szCs w:val="28"/>
        </w:rPr>
        <w:t>Время выполнения – 20 мин.</w:t>
      </w:r>
    </w:p>
    <w:p w14:paraId="3D86AE89" w14:textId="77777777" w:rsidR="00E40DF7" w:rsidRPr="00480A79" w:rsidRDefault="00E40DF7" w:rsidP="00E40DF7">
      <w:pPr>
        <w:ind w:firstLine="709"/>
        <w:jc w:val="both"/>
        <w:rPr>
          <w:sz w:val="28"/>
          <w:szCs w:val="28"/>
        </w:rPr>
      </w:pPr>
      <w:r w:rsidRPr="00480A79">
        <w:rPr>
          <w:color w:val="000000"/>
          <w:sz w:val="28"/>
          <w:szCs w:val="28"/>
        </w:rPr>
        <w:t>Ожидаемый результат:</w:t>
      </w:r>
      <w:r w:rsidRPr="00480A79">
        <w:rPr>
          <w:sz w:val="28"/>
          <w:szCs w:val="28"/>
        </w:rPr>
        <w:t xml:space="preserve"> </w:t>
      </w:r>
    </w:p>
    <w:p w14:paraId="72E29702" w14:textId="77777777" w:rsidR="00E40DF7" w:rsidRDefault="00E40DF7" w:rsidP="00E40DF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Цифровизация существенно меняет промышленные процессы, открывая новые возможности для повышения производительности и качества продукции. Одним из ключевых направлений цифровизации является Индустрия 4.0, включающая в себя такие технологии, как интернет вещей (</w:t>
      </w:r>
      <w:proofErr w:type="spellStart"/>
      <w:r>
        <w:rPr>
          <w:color w:val="000000" w:themeColor="text1"/>
          <w:sz w:val="28"/>
          <w:szCs w:val="28"/>
        </w:rPr>
        <w:t>IoT</w:t>
      </w:r>
      <w:proofErr w:type="spellEnd"/>
      <w:r>
        <w:rPr>
          <w:color w:val="000000" w:themeColor="text1"/>
          <w:sz w:val="28"/>
          <w:szCs w:val="28"/>
        </w:rPr>
        <w:t xml:space="preserve">), большие данные, роботизация и аддитивное производство. Эти технологии позволяют автоматизировать производство, сделать его более гибким и адаптивным к изменяющимся условиям. Например, датчики </w:t>
      </w:r>
      <w:proofErr w:type="spellStart"/>
      <w:r>
        <w:rPr>
          <w:color w:val="000000" w:themeColor="text1"/>
          <w:sz w:val="28"/>
          <w:szCs w:val="28"/>
        </w:rPr>
        <w:t>IoT</w:t>
      </w:r>
      <w:proofErr w:type="spellEnd"/>
      <w:r>
        <w:rPr>
          <w:color w:val="000000" w:themeColor="text1"/>
          <w:sz w:val="28"/>
          <w:szCs w:val="28"/>
        </w:rPr>
        <w:t xml:space="preserve"> на оборудовании предоставляют информацию о его состоянии в реальном времени, что помогает предотвратить поломки и сократить простои. Роботы выполняют опасные и монотонные задачи, повышая безопасность рабочих мест и увеличивая точность операций. Однако цифровизация также создает ряд вызовов для предприятий. Один из них — необходимость значительных инвестиций в новое оборудование и программное обеспечение.</w:t>
      </w:r>
    </w:p>
    <w:p w14:paraId="79C80E60" w14:textId="77777777" w:rsidR="00E40DF7" w:rsidRPr="00DE7571" w:rsidRDefault="00E40DF7" w:rsidP="00E40DF7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полное содержательное соответствие приведенному выше пояснению. </w:t>
      </w:r>
    </w:p>
    <w:p w14:paraId="0ADC7363" w14:textId="77777777" w:rsidR="00E40DF7" w:rsidRDefault="00E40DF7" w:rsidP="00E40DF7">
      <w:pPr>
        <w:pStyle w:val="af4"/>
        <w:ind w:firstLine="709"/>
        <w:jc w:val="both"/>
        <w:rPr>
          <w:b/>
          <w:color w:val="000000" w:themeColor="text1"/>
        </w:rPr>
      </w:pPr>
      <w:r>
        <w:rPr>
          <w:color w:val="000000"/>
        </w:rPr>
        <w:t>Компетенции (индикаторы): ПК-3 (ПК-3.3)</w:t>
      </w:r>
    </w:p>
    <w:sectPr w:rsidR="00E40DF7">
      <w:pgSz w:w="11910" w:h="16840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G_Helvetica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noPunctuationKerning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A21"/>
    <w:rsid w:val="00052416"/>
    <w:rsid w:val="000B6849"/>
    <w:rsid w:val="000F4FDC"/>
    <w:rsid w:val="001129C0"/>
    <w:rsid w:val="00145840"/>
    <w:rsid w:val="001674F1"/>
    <w:rsid w:val="00183F61"/>
    <w:rsid w:val="001A03A6"/>
    <w:rsid w:val="001A7148"/>
    <w:rsid w:val="001E53CB"/>
    <w:rsid w:val="0020785D"/>
    <w:rsid w:val="002901FC"/>
    <w:rsid w:val="002B010D"/>
    <w:rsid w:val="00343C7E"/>
    <w:rsid w:val="00352D30"/>
    <w:rsid w:val="00365F2E"/>
    <w:rsid w:val="00373401"/>
    <w:rsid w:val="00394796"/>
    <w:rsid w:val="00395AC1"/>
    <w:rsid w:val="003B3759"/>
    <w:rsid w:val="003E67F5"/>
    <w:rsid w:val="004275A0"/>
    <w:rsid w:val="00435BFE"/>
    <w:rsid w:val="00436AB6"/>
    <w:rsid w:val="0044037B"/>
    <w:rsid w:val="004A022A"/>
    <w:rsid w:val="004A1FC4"/>
    <w:rsid w:val="004B66E8"/>
    <w:rsid w:val="004C27AC"/>
    <w:rsid w:val="004D00F5"/>
    <w:rsid w:val="00535805"/>
    <w:rsid w:val="005C59DC"/>
    <w:rsid w:val="005D0B9E"/>
    <w:rsid w:val="0063194A"/>
    <w:rsid w:val="006F2717"/>
    <w:rsid w:val="007A73B3"/>
    <w:rsid w:val="007B310B"/>
    <w:rsid w:val="007B633C"/>
    <w:rsid w:val="007C76D0"/>
    <w:rsid w:val="007D777A"/>
    <w:rsid w:val="00800151"/>
    <w:rsid w:val="008457C3"/>
    <w:rsid w:val="00860812"/>
    <w:rsid w:val="0086539A"/>
    <w:rsid w:val="00872450"/>
    <w:rsid w:val="008B7B77"/>
    <w:rsid w:val="00920D00"/>
    <w:rsid w:val="00965D7F"/>
    <w:rsid w:val="009B77D2"/>
    <w:rsid w:val="009D32F7"/>
    <w:rsid w:val="00A04FCD"/>
    <w:rsid w:val="00A73138"/>
    <w:rsid w:val="00AC524B"/>
    <w:rsid w:val="00B05ACC"/>
    <w:rsid w:val="00B17161"/>
    <w:rsid w:val="00B6105D"/>
    <w:rsid w:val="00B949CE"/>
    <w:rsid w:val="00BA18DC"/>
    <w:rsid w:val="00BC133C"/>
    <w:rsid w:val="00C11201"/>
    <w:rsid w:val="00C17B66"/>
    <w:rsid w:val="00C36FC6"/>
    <w:rsid w:val="00C860E1"/>
    <w:rsid w:val="00C94E09"/>
    <w:rsid w:val="00C96A21"/>
    <w:rsid w:val="00CE0824"/>
    <w:rsid w:val="00D26559"/>
    <w:rsid w:val="00D64535"/>
    <w:rsid w:val="00D72F28"/>
    <w:rsid w:val="00D95670"/>
    <w:rsid w:val="00DF36F0"/>
    <w:rsid w:val="00E01F95"/>
    <w:rsid w:val="00E353CD"/>
    <w:rsid w:val="00E40DF7"/>
    <w:rsid w:val="00E558C5"/>
    <w:rsid w:val="00E762B6"/>
    <w:rsid w:val="00ED6729"/>
    <w:rsid w:val="00EF4152"/>
    <w:rsid w:val="00F568B9"/>
    <w:rsid w:val="00FB0D2E"/>
    <w:rsid w:val="42E4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CCFB449"/>
  <w15:docId w15:val="{FEA82529-BA98-4FA4-B44D-7CF3D10C3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uiPriority="0" w:unhideWhenUsed="1" w:qFormat="1"/>
    <w:lsdException w:name="header" w:uiPriority="0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iPriority="0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unhideWhenUsed="1" w:qFormat="1"/>
    <w:lsdException w:name="Body Text 3" w:uiPriority="0" w:unhideWhenUsed="1" w:qFormat="1"/>
    <w:lsdException w:name="Body Text Indent 2" w:uiPriority="0" w:unhideWhenUsed="1"/>
    <w:lsdException w:name="Body Text Indent 3" w:uiPriority="0" w:qFormat="1"/>
    <w:lsdException w:name="Block Text" w:uiPriority="0" w:qFormat="1"/>
    <w:lsdException w:name="Hyperlink" w:semiHidden="1" w:unhideWhenUsed="1"/>
    <w:lsdException w:name="FollowedHyperlink" w:semiHidden="1" w:unhideWhenUsed="1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0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link w:val="10"/>
    <w:qFormat/>
    <w:pPr>
      <w:ind w:left="829" w:hanging="557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widowControl/>
      <w:autoSpaceDE/>
      <w:autoSpaceDN/>
      <w:jc w:val="both"/>
      <w:outlineLvl w:val="1"/>
    </w:pPr>
    <w:rPr>
      <w:rFonts w:eastAsia="Calibri"/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40"/>
      <w:outlineLvl w:val="2"/>
    </w:pPr>
    <w:rPr>
      <w:rFonts w:ascii="Calibri Light" w:hAnsi="Calibri Light"/>
      <w:b/>
      <w:bCs/>
      <w:color w:val="5B9BD5"/>
      <w:lang w:val="en-US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40"/>
      <w:outlineLvl w:val="3"/>
    </w:pPr>
    <w:rPr>
      <w:rFonts w:ascii="Calibri Light" w:hAnsi="Calibri Light"/>
      <w:b/>
      <w:bCs/>
      <w:i/>
      <w:iCs/>
      <w:color w:val="5B9BD5"/>
      <w:sz w:val="28"/>
      <w:lang w:val="en-US"/>
    </w:rPr>
  </w:style>
  <w:style w:type="paragraph" w:styleId="5">
    <w:name w:val="heading 5"/>
    <w:basedOn w:val="a"/>
    <w:next w:val="a"/>
    <w:link w:val="50"/>
    <w:unhideWhenUsed/>
    <w:qFormat/>
    <w:pPr>
      <w:keepNext/>
      <w:widowControl/>
      <w:autoSpaceDE/>
      <w:autoSpaceDN/>
      <w:spacing w:line="276" w:lineRule="auto"/>
      <w:jc w:val="center"/>
      <w:outlineLvl w:val="4"/>
    </w:pPr>
    <w:rPr>
      <w:rFonts w:eastAsia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pPr>
      <w:keepNext/>
      <w:widowControl/>
      <w:autoSpaceDE/>
      <w:autoSpaceDN/>
      <w:outlineLvl w:val="5"/>
    </w:pPr>
    <w:rPr>
      <w:rFonts w:eastAsia="Calibri"/>
      <w:b/>
      <w:sz w:val="28"/>
      <w:szCs w:val="28"/>
    </w:rPr>
  </w:style>
  <w:style w:type="paragraph" w:styleId="8">
    <w:name w:val="heading 8"/>
    <w:basedOn w:val="a"/>
    <w:next w:val="a"/>
    <w:link w:val="80"/>
    <w:qFormat/>
    <w:pPr>
      <w:keepNext/>
      <w:widowControl/>
      <w:autoSpaceDE/>
      <w:autoSpaceDN/>
      <w:jc w:val="center"/>
      <w:outlineLvl w:val="7"/>
    </w:pPr>
    <w:rPr>
      <w:rFonts w:eastAsia="SimSun"/>
      <w:i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annotation reference"/>
    <w:basedOn w:val="a0"/>
    <w:unhideWhenUsed/>
    <w:qFormat/>
    <w:rPr>
      <w:sz w:val="16"/>
      <w:szCs w:val="16"/>
    </w:rPr>
  </w:style>
  <w:style w:type="character" w:styleId="a6">
    <w:name w:val="Emphasis"/>
    <w:qFormat/>
    <w:rPr>
      <w:rFonts w:ascii="Calibri" w:eastAsia="Calibri" w:hAnsi="Calibri" w:cs="Times New Roman"/>
      <w:i/>
      <w:iCs/>
    </w:rPr>
  </w:style>
  <w:style w:type="character" w:styleId="a7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8">
    <w:name w:val="page number"/>
    <w:basedOn w:val="a0"/>
    <w:qFormat/>
  </w:style>
  <w:style w:type="character" w:styleId="a9">
    <w:name w:val="Strong"/>
    <w:qFormat/>
    <w:rPr>
      <w:b/>
      <w:bCs/>
    </w:rPr>
  </w:style>
  <w:style w:type="paragraph" w:styleId="aa">
    <w:name w:val="Balloon Text"/>
    <w:basedOn w:val="a"/>
    <w:link w:val="ab"/>
    <w:uiPriority w:val="99"/>
    <w:unhideWhenUsed/>
    <w:qFormat/>
    <w:pPr>
      <w:widowControl/>
      <w:autoSpaceDE/>
      <w:autoSpaceDN/>
      <w:ind w:firstLine="709"/>
      <w:jc w:val="both"/>
    </w:pPr>
    <w:rPr>
      <w:rFonts w:ascii="Tahoma" w:eastAsia="Calibri" w:hAnsi="Tahoma" w:cs="Tahoma"/>
      <w:sz w:val="16"/>
      <w:szCs w:val="16"/>
    </w:rPr>
  </w:style>
  <w:style w:type="paragraph" w:styleId="21">
    <w:name w:val="Body Text 2"/>
    <w:basedOn w:val="a"/>
    <w:link w:val="22"/>
    <w:unhideWhenUsed/>
    <w:qFormat/>
    <w:pPr>
      <w:widowControl/>
      <w:autoSpaceDE/>
      <w:autoSpaceDN/>
      <w:contextualSpacing/>
      <w:jc w:val="center"/>
    </w:pPr>
    <w:rPr>
      <w:rFonts w:eastAsia="Calibri"/>
      <w:bCs/>
      <w:sz w:val="28"/>
      <w:szCs w:val="28"/>
    </w:rPr>
  </w:style>
  <w:style w:type="paragraph" w:styleId="31">
    <w:name w:val="Body Text Indent 3"/>
    <w:basedOn w:val="a"/>
    <w:link w:val="32"/>
    <w:qFormat/>
    <w:pPr>
      <w:widowControl/>
      <w:autoSpaceDE/>
      <w:autoSpaceDN/>
      <w:spacing w:after="120"/>
      <w:ind w:left="283"/>
    </w:pPr>
    <w:rPr>
      <w:sz w:val="16"/>
      <w:szCs w:val="16"/>
      <w:lang w:eastAsia="ru-RU"/>
    </w:rPr>
  </w:style>
  <w:style w:type="paragraph" w:styleId="ac">
    <w:name w:val="annotation text"/>
    <w:basedOn w:val="a"/>
    <w:link w:val="ad"/>
    <w:unhideWhenUsed/>
    <w:qFormat/>
    <w:pPr>
      <w:widowControl/>
      <w:autoSpaceDE/>
      <w:autoSpaceDN/>
      <w:ind w:firstLine="709"/>
      <w:jc w:val="both"/>
    </w:pPr>
    <w:rPr>
      <w:rFonts w:eastAsia="Calibri"/>
      <w:sz w:val="20"/>
      <w:szCs w:val="20"/>
    </w:rPr>
  </w:style>
  <w:style w:type="paragraph" w:styleId="ae">
    <w:name w:val="annotation subject"/>
    <w:basedOn w:val="ac"/>
    <w:next w:val="ac"/>
    <w:link w:val="af"/>
    <w:qFormat/>
    <w:pPr>
      <w:spacing w:after="200"/>
      <w:ind w:firstLine="0"/>
      <w:jc w:val="left"/>
    </w:pPr>
    <w:rPr>
      <w:rFonts w:ascii="Calibri" w:hAnsi="Calibri"/>
      <w:b/>
      <w:bCs/>
      <w:lang w:val="en-US"/>
    </w:rPr>
  </w:style>
  <w:style w:type="paragraph" w:styleId="af0">
    <w:name w:val="footnote text"/>
    <w:basedOn w:val="a"/>
    <w:link w:val="af1"/>
    <w:uiPriority w:val="99"/>
    <w:unhideWhenUsed/>
    <w:qFormat/>
    <w:pPr>
      <w:widowControl/>
      <w:autoSpaceDE/>
      <w:autoSpaceDN/>
      <w:spacing w:after="200" w:line="276" w:lineRule="auto"/>
    </w:pPr>
    <w:rPr>
      <w:rFonts w:ascii="Calibri" w:hAnsi="Calibri"/>
      <w:sz w:val="20"/>
      <w:szCs w:val="20"/>
      <w:lang w:eastAsia="ru-RU"/>
    </w:rPr>
  </w:style>
  <w:style w:type="paragraph" w:styleId="af2">
    <w:name w:val="header"/>
    <w:basedOn w:val="a"/>
    <w:link w:val="af3"/>
    <w:unhideWhenUsed/>
    <w:pPr>
      <w:widowControl/>
      <w:tabs>
        <w:tab w:val="center" w:pos="4677"/>
        <w:tab w:val="right" w:pos="9355"/>
      </w:tabs>
      <w:autoSpaceDE/>
      <w:autoSpaceDN/>
      <w:ind w:firstLine="709"/>
      <w:jc w:val="both"/>
    </w:pPr>
    <w:rPr>
      <w:rFonts w:eastAsia="Calibri"/>
      <w:sz w:val="28"/>
    </w:rPr>
  </w:style>
  <w:style w:type="paragraph" w:styleId="af4">
    <w:name w:val="Body Text"/>
    <w:basedOn w:val="a"/>
    <w:link w:val="11"/>
    <w:qFormat/>
    <w:rPr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qFormat/>
    <w:pPr>
      <w:widowControl/>
      <w:autoSpaceDE/>
      <w:autoSpaceDN/>
      <w:spacing w:after="100" w:line="276" w:lineRule="auto"/>
    </w:pPr>
    <w:rPr>
      <w:rFonts w:ascii="Calibri" w:hAnsi="Calibri"/>
      <w:lang w:eastAsia="ru-RU"/>
    </w:rPr>
  </w:style>
  <w:style w:type="paragraph" w:styleId="33">
    <w:name w:val="toc 3"/>
    <w:basedOn w:val="a"/>
    <w:next w:val="a"/>
    <w:autoRedefine/>
    <w:uiPriority w:val="39"/>
    <w:qFormat/>
    <w:pPr>
      <w:widowControl/>
      <w:autoSpaceDE/>
      <w:autoSpaceDN/>
      <w:spacing w:after="100" w:line="360" w:lineRule="auto"/>
      <w:ind w:left="480" w:firstLine="709"/>
      <w:jc w:val="both"/>
    </w:pPr>
    <w:rPr>
      <w:sz w:val="24"/>
      <w:szCs w:val="24"/>
      <w:lang w:eastAsia="ru-RU"/>
    </w:rPr>
  </w:style>
  <w:style w:type="paragraph" w:styleId="23">
    <w:name w:val="toc 2"/>
    <w:basedOn w:val="a"/>
    <w:next w:val="a"/>
    <w:autoRedefine/>
    <w:uiPriority w:val="39"/>
    <w:unhideWhenUsed/>
    <w:qFormat/>
    <w:pPr>
      <w:widowControl/>
      <w:autoSpaceDE/>
      <w:autoSpaceDN/>
      <w:spacing w:after="100" w:line="276" w:lineRule="auto"/>
      <w:ind w:left="220"/>
    </w:pPr>
    <w:rPr>
      <w:rFonts w:ascii="Calibri" w:hAnsi="Calibri"/>
      <w:lang w:eastAsia="ru-RU"/>
    </w:rPr>
  </w:style>
  <w:style w:type="paragraph" w:styleId="af5">
    <w:name w:val="Body Text First Indent"/>
    <w:basedOn w:val="af4"/>
    <w:link w:val="13"/>
    <w:uiPriority w:val="99"/>
    <w:semiHidden/>
    <w:unhideWhenUsed/>
    <w:pPr>
      <w:ind w:firstLine="360"/>
    </w:pPr>
    <w:rPr>
      <w:sz w:val="22"/>
      <w:szCs w:val="22"/>
    </w:rPr>
  </w:style>
  <w:style w:type="paragraph" w:styleId="af6">
    <w:name w:val="Body Text Indent"/>
    <w:basedOn w:val="a"/>
    <w:link w:val="af7"/>
    <w:unhideWhenUsed/>
    <w:qFormat/>
    <w:pPr>
      <w:widowControl/>
      <w:autoSpaceDE/>
      <w:autoSpaceDN/>
      <w:spacing w:after="120"/>
      <w:ind w:left="283" w:firstLine="709"/>
      <w:jc w:val="both"/>
    </w:pPr>
    <w:rPr>
      <w:rFonts w:eastAsia="Calibri"/>
      <w:sz w:val="28"/>
    </w:rPr>
  </w:style>
  <w:style w:type="paragraph" w:styleId="af8">
    <w:name w:val="Title"/>
    <w:basedOn w:val="a"/>
    <w:next w:val="a"/>
    <w:link w:val="af9"/>
    <w:qFormat/>
    <w:pPr>
      <w:widowControl/>
      <w:autoSpaceDE/>
      <w:autoSpaceDN/>
      <w:jc w:val="center"/>
    </w:pPr>
    <w:rPr>
      <w:rFonts w:eastAsia="Calibri"/>
      <w:b/>
      <w:sz w:val="28"/>
      <w:szCs w:val="28"/>
    </w:rPr>
  </w:style>
  <w:style w:type="paragraph" w:styleId="afa">
    <w:name w:val="footer"/>
    <w:basedOn w:val="a"/>
    <w:link w:val="afb"/>
    <w:uiPriority w:val="99"/>
    <w:unhideWhenUsed/>
    <w:qFormat/>
    <w:pPr>
      <w:widowControl/>
      <w:tabs>
        <w:tab w:val="center" w:pos="4677"/>
        <w:tab w:val="right" w:pos="9355"/>
      </w:tabs>
      <w:autoSpaceDE/>
      <w:autoSpaceDN/>
      <w:ind w:firstLine="709"/>
      <w:jc w:val="both"/>
    </w:pPr>
    <w:rPr>
      <w:rFonts w:eastAsia="Calibri"/>
      <w:sz w:val="28"/>
    </w:rPr>
  </w:style>
  <w:style w:type="paragraph" w:styleId="afc">
    <w:name w:val="List"/>
    <w:basedOn w:val="a"/>
    <w:qFormat/>
    <w:pPr>
      <w:widowControl/>
      <w:autoSpaceDE/>
      <w:autoSpaceDN/>
      <w:ind w:left="283" w:hanging="283"/>
    </w:pPr>
    <w:rPr>
      <w:rFonts w:ascii="Arial" w:eastAsia="SimSun" w:hAnsi="Arial" w:cs="Wingdings"/>
      <w:sz w:val="24"/>
      <w:szCs w:val="28"/>
      <w:lang w:eastAsia="ar-SA"/>
    </w:rPr>
  </w:style>
  <w:style w:type="paragraph" w:styleId="afd">
    <w:name w:val="Normal (Web)"/>
    <w:basedOn w:val="a"/>
    <w:uiPriority w:val="99"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34">
    <w:name w:val="Body Text 3"/>
    <w:basedOn w:val="a"/>
    <w:link w:val="35"/>
    <w:unhideWhenUsed/>
    <w:qFormat/>
    <w:pPr>
      <w:widowControl/>
      <w:adjustRightInd w:val="0"/>
      <w:jc w:val="center"/>
    </w:pPr>
    <w:rPr>
      <w:rFonts w:eastAsia="Calibri"/>
      <w:i/>
      <w:sz w:val="28"/>
      <w:szCs w:val="28"/>
    </w:rPr>
  </w:style>
  <w:style w:type="paragraph" w:styleId="24">
    <w:name w:val="Body Text Indent 2"/>
    <w:basedOn w:val="a"/>
    <w:link w:val="25"/>
    <w:unhideWhenUsed/>
    <w:pPr>
      <w:widowControl/>
      <w:autoSpaceDE/>
      <w:autoSpaceDN/>
      <w:spacing w:after="120" w:line="480" w:lineRule="auto"/>
      <w:ind w:left="283" w:firstLine="709"/>
      <w:jc w:val="both"/>
    </w:pPr>
    <w:rPr>
      <w:rFonts w:eastAsia="Calibri"/>
      <w:sz w:val="28"/>
    </w:rPr>
  </w:style>
  <w:style w:type="paragraph" w:styleId="afe">
    <w:name w:val="Block Text"/>
    <w:basedOn w:val="a"/>
    <w:qFormat/>
    <w:pPr>
      <w:widowControl/>
      <w:autoSpaceDE/>
      <w:autoSpaceDN/>
      <w:spacing w:line="360" w:lineRule="auto"/>
      <w:ind w:left="993" w:right="849" w:firstLine="709"/>
      <w:jc w:val="center"/>
    </w:pPr>
    <w:rPr>
      <w:sz w:val="24"/>
      <w:szCs w:val="24"/>
      <w:lang w:eastAsia="ru-RU"/>
    </w:rPr>
  </w:style>
  <w:style w:type="table" w:styleId="af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0">
    <w:name w:val="List Paragraph"/>
    <w:basedOn w:val="a"/>
    <w:uiPriority w:val="34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fontstyle01">
    <w:name w:val="fontstyle01"/>
    <w:basedOn w:val="a0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rPr>
      <w:rFonts w:ascii="Times New Roman" w:eastAsia="Calibri" w:hAnsi="Times New Roman" w:cs="Times New Roman"/>
      <w:b/>
      <w:sz w:val="28"/>
      <w:lang w:val="ru-RU"/>
    </w:rPr>
  </w:style>
  <w:style w:type="paragraph" w:customStyle="1" w:styleId="310">
    <w:name w:val="Заголовок 31"/>
    <w:basedOn w:val="a"/>
    <w:next w:val="a"/>
    <w:unhideWhenUsed/>
    <w:qFormat/>
    <w:pPr>
      <w:keepNext/>
      <w:keepLines/>
      <w:widowControl/>
      <w:autoSpaceDE/>
      <w:autoSpaceDN/>
      <w:spacing w:before="200" w:line="276" w:lineRule="auto"/>
      <w:outlineLvl w:val="2"/>
    </w:pPr>
    <w:rPr>
      <w:rFonts w:ascii="Calibri Light" w:hAnsi="Calibri Light"/>
      <w:b/>
      <w:bCs/>
      <w:color w:val="5B9BD5"/>
    </w:rPr>
  </w:style>
  <w:style w:type="paragraph" w:customStyle="1" w:styleId="41">
    <w:name w:val="Заголовок 41"/>
    <w:basedOn w:val="a"/>
    <w:next w:val="a"/>
    <w:unhideWhenUsed/>
    <w:qFormat/>
    <w:pPr>
      <w:keepNext/>
      <w:keepLines/>
      <w:widowControl/>
      <w:autoSpaceDE/>
      <w:autoSpaceDN/>
      <w:spacing w:before="200"/>
      <w:ind w:firstLine="709"/>
      <w:jc w:val="both"/>
      <w:outlineLvl w:val="3"/>
    </w:pPr>
    <w:rPr>
      <w:rFonts w:ascii="Calibri Light" w:hAnsi="Calibri Light"/>
      <w:b/>
      <w:bCs/>
      <w:i/>
      <w:iCs/>
      <w:color w:val="5B9BD5"/>
      <w:sz w:val="28"/>
    </w:rPr>
  </w:style>
  <w:style w:type="character" w:customStyle="1" w:styleId="50">
    <w:name w:val="Заголовок 5 Знак"/>
    <w:basedOn w:val="a0"/>
    <w:link w:val="5"/>
    <w:rPr>
      <w:rFonts w:ascii="Times New Roman" w:eastAsia="Calibri" w:hAnsi="Times New Roman" w:cs="Times New Roman"/>
      <w:b/>
      <w:bCs/>
      <w:sz w:val="28"/>
      <w:szCs w:val="28"/>
      <w:lang w:val="ru-RU"/>
    </w:rPr>
  </w:style>
  <w:style w:type="character" w:customStyle="1" w:styleId="60">
    <w:name w:val="Заголовок 6 Знак"/>
    <w:basedOn w:val="a0"/>
    <w:link w:val="6"/>
    <w:rPr>
      <w:rFonts w:ascii="Times New Roman" w:eastAsia="Calibri" w:hAnsi="Times New Roman" w:cs="Times New Roman"/>
      <w:b/>
      <w:sz w:val="28"/>
      <w:szCs w:val="28"/>
      <w:lang w:val="ru-RU"/>
    </w:rPr>
  </w:style>
  <w:style w:type="character" w:customStyle="1" w:styleId="80">
    <w:name w:val="Заголовок 8 Знак"/>
    <w:basedOn w:val="a0"/>
    <w:link w:val="8"/>
    <w:qFormat/>
    <w:rPr>
      <w:rFonts w:ascii="Times New Roman" w:eastAsia="SimSun" w:hAnsi="Times New Roman" w:cs="Times New Roman"/>
      <w:i/>
      <w:sz w:val="24"/>
      <w:szCs w:val="24"/>
      <w:lang w:val="ru-RU" w:eastAsia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14">
    <w:name w:val="Гиперссылка1"/>
    <w:basedOn w:val="a0"/>
    <w:uiPriority w:val="99"/>
    <w:unhideWhenUsed/>
    <w:rPr>
      <w:color w:val="0563C1"/>
      <w:u w:val="single"/>
    </w:rPr>
  </w:style>
  <w:style w:type="character" w:customStyle="1" w:styleId="af3">
    <w:name w:val="Верхний колонтитул Знак"/>
    <w:basedOn w:val="a0"/>
    <w:link w:val="af2"/>
    <w:qFormat/>
    <w:rPr>
      <w:rFonts w:ascii="Times New Roman" w:eastAsia="Calibri" w:hAnsi="Times New Roman" w:cs="Times New Roman"/>
      <w:sz w:val="28"/>
      <w:lang w:val="ru-RU"/>
    </w:rPr>
  </w:style>
  <w:style w:type="character" w:customStyle="1" w:styleId="afb">
    <w:name w:val="Нижний колонтитул Знак"/>
    <w:basedOn w:val="a0"/>
    <w:link w:val="afa"/>
    <w:uiPriority w:val="99"/>
    <w:qFormat/>
    <w:rPr>
      <w:rFonts w:ascii="Times New Roman" w:eastAsia="Calibri" w:hAnsi="Times New Roman" w:cs="Times New Roman"/>
      <w:sz w:val="28"/>
      <w:lang w:val="ru-RU"/>
    </w:rPr>
  </w:style>
  <w:style w:type="character" w:customStyle="1" w:styleId="15">
    <w:name w:val="Просмотренная гиперссылка1"/>
    <w:basedOn w:val="a0"/>
    <w:uiPriority w:val="99"/>
    <w:unhideWhenUsed/>
    <w:rPr>
      <w:color w:val="954F72"/>
      <w:u w:val="single"/>
    </w:rPr>
  </w:style>
  <w:style w:type="paragraph" w:customStyle="1" w:styleId="msonormalmailrucssattributepostfix">
    <w:name w:val="msonormal_mailru_css_attribute_postfix"/>
    <w:basedOn w:val="a"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ff1">
    <w:name w:val="Основной текст Знак"/>
    <w:basedOn w:val="a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Текст примечания Знак"/>
    <w:basedOn w:val="a0"/>
    <w:link w:val="ac"/>
    <w:qFormat/>
    <w:rPr>
      <w:rFonts w:ascii="Times New Roman" w:eastAsia="Calibri" w:hAnsi="Times New Roman" w:cs="Times New Roman"/>
      <w:sz w:val="20"/>
      <w:szCs w:val="20"/>
      <w:lang w:val="ru-RU"/>
    </w:rPr>
  </w:style>
  <w:style w:type="character" w:customStyle="1" w:styleId="ab">
    <w:name w:val="Текст выноски Знак"/>
    <w:basedOn w:val="a0"/>
    <w:link w:val="aa"/>
    <w:uiPriority w:val="99"/>
    <w:rPr>
      <w:rFonts w:ascii="Tahoma" w:eastAsia="Calibri" w:hAnsi="Tahoma" w:cs="Tahoma"/>
      <w:sz w:val="16"/>
      <w:szCs w:val="16"/>
      <w:lang w:val="ru-RU"/>
    </w:rPr>
  </w:style>
  <w:style w:type="character" w:customStyle="1" w:styleId="25">
    <w:name w:val="Основной текст с отступом 2 Знак"/>
    <w:basedOn w:val="a0"/>
    <w:link w:val="24"/>
    <w:qFormat/>
    <w:rPr>
      <w:rFonts w:ascii="Times New Roman" w:eastAsia="Calibri" w:hAnsi="Times New Roman" w:cs="Times New Roman"/>
      <w:sz w:val="28"/>
      <w:lang w:val="ru-RU"/>
    </w:rPr>
  </w:style>
  <w:style w:type="character" w:customStyle="1" w:styleId="40">
    <w:name w:val="Заголовок 4 Знак"/>
    <w:basedOn w:val="a0"/>
    <w:link w:val="4"/>
    <w:qFormat/>
    <w:rPr>
      <w:rFonts w:ascii="Calibri Light" w:eastAsia="Times New Roman" w:hAnsi="Calibri Light" w:cs="Times New Roman"/>
      <w:b/>
      <w:bCs/>
      <w:i/>
      <w:iCs/>
      <w:color w:val="5B9BD5"/>
      <w:sz w:val="28"/>
    </w:rPr>
  </w:style>
  <w:style w:type="character" w:customStyle="1" w:styleId="af7">
    <w:name w:val="Основной текст с отступом Знак"/>
    <w:basedOn w:val="a0"/>
    <w:link w:val="af6"/>
    <w:qFormat/>
    <w:rPr>
      <w:rFonts w:ascii="Times New Roman" w:eastAsia="Calibri" w:hAnsi="Times New Roman" w:cs="Times New Roman"/>
      <w:sz w:val="28"/>
      <w:lang w:val="ru-RU"/>
    </w:rPr>
  </w:style>
  <w:style w:type="character" w:customStyle="1" w:styleId="30">
    <w:name w:val="Заголовок 3 Знак"/>
    <w:basedOn w:val="a0"/>
    <w:link w:val="3"/>
    <w:qFormat/>
    <w:rPr>
      <w:rFonts w:ascii="Calibri Light" w:eastAsia="Times New Roman" w:hAnsi="Calibri Light" w:cs="Times New Roman"/>
      <w:b/>
      <w:bCs/>
      <w:color w:val="5B9BD5"/>
    </w:rPr>
  </w:style>
  <w:style w:type="character" w:customStyle="1" w:styleId="af9">
    <w:name w:val="Заголовок Знак"/>
    <w:basedOn w:val="a0"/>
    <w:link w:val="af8"/>
    <w:qFormat/>
    <w:rPr>
      <w:rFonts w:ascii="Times New Roman" w:eastAsia="Calibri" w:hAnsi="Times New Roman" w:cs="Times New Roman"/>
      <w:b/>
      <w:sz w:val="28"/>
      <w:szCs w:val="28"/>
      <w:lang w:val="ru-RU"/>
    </w:rPr>
  </w:style>
  <w:style w:type="character" w:customStyle="1" w:styleId="fontstyle21">
    <w:name w:val="fontstyle21"/>
    <w:basedOn w:val="a0"/>
    <w:qFormat/>
    <w:rPr>
      <w:rFonts w:ascii="SymbolMT" w:hAnsi="SymbolMT" w:hint="default"/>
      <w:color w:val="000000"/>
      <w:sz w:val="30"/>
      <w:szCs w:val="30"/>
    </w:rPr>
  </w:style>
  <w:style w:type="character" w:customStyle="1" w:styleId="Bodytext2">
    <w:name w:val="Body text (2)_"/>
    <w:link w:val="Bodytext21"/>
    <w:qFormat/>
    <w:locked/>
    <w:rPr>
      <w:sz w:val="28"/>
      <w:shd w:val="clear" w:color="auto" w:fill="FFFFFF"/>
    </w:rPr>
  </w:style>
  <w:style w:type="paragraph" w:customStyle="1" w:styleId="Bodytext21">
    <w:name w:val="Body text (2)1"/>
    <w:basedOn w:val="a"/>
    <w:link w:val="Bodytext2"/>
    <w:qFormat/>
    <w:pPr>
      <w:shd w:val="clear" w:color="auto" w:fill="FFFFFF"/>
      <w:autoSpaceDE/>
      <w:autoSpaceDN/>
      <w:spacing w:line="139" w:lineRule="exact"/>
      <w:ind w:hanging="1636"/>
      <w:jc w:val="center"/>
    </w:pPr>
    <w:rPr>
      <w:rFonts w:asciiTheme="minorHAnsi" w:eastAsiaTheme="minorHAnsi" w:hAnsiTheme="minorHAnsi" w:cstheme="minorBidi"/>
      <w:sz w:val="28"/>
      <w:lang w:val="en-US"/>
    </w:rPr>
  </w:style>
  <w:style w:type="character" w:customStyle="1" w:styleId="22">
    <w:name w:val="Основной текст 2 Знак"/>
    <w:basedOn w:val="a0"/>
    <w:link w:val="21"/>
    <w:qFormat/>
    <w:rPr>
      <w:rFonts w:ascii="Times New Roman" w:eastAsia="Calibri" w:hAnsi="Times New Roman" w:cs="Times New Roman"/>
      <w:bCs/>
      <w:sz w:val="28"/>
      <w:szCs w:val="28"/>
      <w:lang w:val="ru-RU"/>
    </w:rPr>
  </w:style>
  <w:style w:type="character" w:customStyle="1" w:styleId="35">
    <w:name w:val="Основной текст 3 Знак"/>
    <w:basedOn w:val="a0"/>
    <w:link w:val="34"/>
    <w:rPr>
      <w:rFonts w:ascii="Times New Roman" w:eastAsia="Calibri" w:hAnsi="Times New Roman" w:cs="Times New Roman"/>
      <w:i/>
      <w:sz w:val="28"/>
      <w:szCs w:val="28"/>
      <w:lang w:val="ru-RU"/>
    </w:rPr>
  </w:style>
  <w:style w:type="character" w:customStyle="1" w:styleId="apple-converted-space">
    <w:name w:val="apple-converted-space"/>
    <w:basedOn w:val="a0"/>
    <w:qFormat/>
  </w:style>
  <w:style w:type="character" w:customStyle="1" w:styleId="hps">
    <w:name w:val="hps"/>
    <w:basedOn w:val="a0"/>
    <w:qFormat/>
  </w:style>
  <w:style w:type="paragraph" w:customStyle="1" w:styleId="c3">
    <w:name w:val="c3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qFormat/>
  </w:style>
  <w:style w:type="paragraph" w:styleId="aff2">
    <w:name w:val="No Spacing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f3">
    <w:name w:val="Placeholder Text"/>
    <w:basedOn w:val="a0"/>
    <w:rPr>
      <w:color w:val="808080"/>
    </w:rPr>
  </w:style>
  <w:style w:type="paragraph" w:customStyle="1" w:styleId="210">
    <w:name w:val="Основной текст 21"/>
    <w:basedOn w:val="a"/>
    <w:qFormat/>
    <w:pPr>
      <w:tabs>
        <w:tab w:val="center" w:pos="5103"/>
        <w:tab w:val="right" w:pos="10206"/>
      </w:tabs>
      <w:autoSpaceDE/>
      <w:autoSpaceDN/>
      <w:spacing w:line="360" w:lineRule="auto"/>
      <w:ind w:firstLine="425"/>
    </w:pPr>
    <w:rPr>
      <w:rFonts w:eastAsia="SimSun"/>
      <w:sz w:val="24"/>
      <w:szCs w:val="24"/>
      <w:lang w:eastAsia="ru-RU"/>
    </w:rPr>
  </w:style>
  <w:style w:type="paragraph" w:customStyle="1" w:styleId="Style2">
    <w:name w:val="_Style 2"/>
    <w:basedOn w:val="a"/>
    <w:qFormat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customStyle="1" w:styleId="16">
    <w:name w:val="Без интервала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51">
    <w:name w:val="Абзац списка5"/>
    <w:basedOn w:val="a"/>
    <w:qFormat/>
    <w:pPr>
      <w:widowControl/>
      <w:autoSpaceDE/>
      <w:autoSpaceDN/>
      <w:spacing w:after="200" w:line="276" w:lineRule="auto"/>
      <w:ind w:left="720"/>
      <w:contextualSpacing/>
    </w:pPr>
    <w:rPr>
      <w:rFonts w:ascii="Calibri" w:eastAsia="SimSun" w:hAnsi="Calibri"/>
    </w:rPr>
  </w:style>
  <w:style w:type="paragraph" w:customStyle="1" w:styleId="17">
    <w:name w:val="Абзац списка1"/>
    <w:basedOn w:val="a"/>
    <w:qFormat/>
    <w:pPr>
      <w:widowControl/>
      <w:autoSpaceDE/>
      <w:autoSpaceDN/>
      <w:ind w:left="720"/>
      <w:contextualSpacing/>
    </w:pPr>
    <w:rPr>
      <w:rFonts w:eastAsia="SimSun"/>
      <w:sz w:val="20"/>
      <w:szCs w:val="20"/>
      <w:lang w:val="en-US" w:eastAsia="ru-RU"/>
    </w:rPr>
  </w:style>
  <w:style w:type="paragraph" w:customStyle="1" w:styleId="26">
    <w:name w:val="Абзац списка2"/>
    <w:basedOn w:val="a"/>
    <w:qFormat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customStyle="1" w:styleId="ListParagraph1">
    <w:name w:val="List Paragraph1"/>
    <w:basedOn w:val="a"/>
    <w:qFormat/>
    <w:pPr>
      <w:widowControl/>
      <w:autoSpaceDE/>
      <w:autoSpaceDN/>
      <w:ind w:left="720"/>
      <w:contextualSpacing/>
    </w:pPr>
    <w:rPr>
      <w:rFonts w:eastAsia="SimSun"/>
      <w:sz w:val="24"/>
      <w:szCs w:val="24"/>
      <w:lang w:eastAsia="ru-RU"/>
    </w:rPr>
  </w:style>
  <w:style w:type="paragraph" w:customStyle="1" w:styleId="36">
    <w:name w:val="Без интервала3"/>
    <w:qFormat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aff4">
    <w:name w:val="Стиль"/>
    <w:basedOn w:val="a"/>
    <w:next w:val="af8"/>
    <w:qFormat/>
    <w:pPr>
      <w:widowControl/>
      <w:autoSpaceDE/>
      <w:autoSpaceDN/>
      <w:jc w:val="center"/>
    </w:pPr>
    <w:rPr>
      <w:rFonts w:eastAsia="SimSun"/>
      <w:sz w:val="32"/>
      <w:szCs w:val="20"/>
      <w:lang w:eastAsia="ru-RU"/>
    </w:rPr>
  </w:style>
  <w:style w:type="character" w:customStyle="1" w:styleId="MTConvertedEquation">
    <w:name w:val="MTConvertedEquation"/>
    <w:basedOn w:val="a0"/>
  </w:style>
  <w:style w:type="table" w:customStyle="1" w:styleId="18">
    <w:name w:val="Сетка таблицы светлая1"/>
    <w:basedOn w:val="a1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19">
    <w:name w:val="Красная строка1"/>
    <w:basedOn w:val="af4"/>
    <w:next w:val="af5"/>
    <w:link w:val="aff5"/>
    <w:unhideWhenUsed/>
    <w:pPr>
      <w:widowControl/>
      <w:autoSpaceDE/>
      <w:autoSpaceDN/>
      <w:spacing w:after="200" w:line="276" w:lineRule="auto"/>
      <w:ind w:firstLine="360"/>
    </w:pPr>
    <w:rPr>
      <w:sz w:val="24"/>
      <w:szCs w:val="24"/>
      <w:lang w:val="en-US" w:eastAsia="ru-RU"/>
    </w:rPr>
  </w:style>
  <w:style w:type="character" w:customStyle="1" w:styleId="aff5">
    <w:name w:val="Красная строка Знак"/>
    <w:basedOn w:val="aff1"/>
    <w:link w:val="1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6">
    <w:name w:val="Формула"/>
    <w:basedOn w:val="a"/>
    <w:next w:val="a"/>
    <w:qFormat/>
    <w:pPr>
      <w:widowControl/>
      <w:tabs>
        <w:tab w:val="center" w:pos="4820"/>
        <w:tab w:val="right" w:pos="9781"/>
      </w:tabs>
      <w:autoSpaceDE/>
      <w:autoSpaceDN/>
      <w:spacing w:line="360" w:lineRule="auto"/>
      <w:jc w:val="both"/>
    </w:pPr>
    <w:rPr>
      <w:sz w:val="28"/>
      <w:szCs w:val="24"/>
      <w:lang w:val="uk-UA" w:eastAsia="ru-RU"/>
    </w:rPr>
  </w:style>
  <w:style w:type="paragraph" w:customStyle="1" w:styleId="27">
    <w:name w:val="Формула 2"/>
    <w:basedOn w:val="aff6"/>
    <w:qFormat/>
    <w:pPr>
      <w:tabs>
        <w:tab w:val="clear" w:pos="9781"/>
        <w:tab w:val="left" w:pos="4820"/>
      </w:tabs>
    </w:pPr>
    <w:rPr>
      <w:szCs w:val="28"/>
    </w:rPr>
  </w:style>
  <w:style w:type="paragraph" w:customStyle="1" w:styleId="140">
    <w:name w:val="Стиль Красная строка + 14 пт"/>
    <w:basedOn w:val="af5"/>
    <w:link w:val="141"/>
    <w:pPr>
      <w:widowControl/>
      <w:autoSpaceDE/>
      <w:autoSpaceDN/>
      <w:spacing w:line="360" w:lineRule="auto"/>
      <w:ind w:firstLine="567"/>
    </w:pPr>
    <w:rPr>
      <w:sz w:val="28"/>
      <w:szCs w:val="24"/>
      <w:lang w:val="uk-UA" w:eastAsia="ru-RU"/>
    </w:rPr>
  </w:style>
  <w:style w:type="character" w:customStyle="1" w:styleId="141">
    <w:name w:val="Стиль Красная строка + 14 пт Знак"/>
    <w:basedOn w:val="aff5"/>
    <w:link w:val="14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table" w:customStyle="1" w:styleId="1a">
    <w:name w:val="Сетка таблицы1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7">
    <w:name w:val="Вопрос"/>
    <w:basedOn w:val="a"/>
    <w:qFormat/>
    <w:pPr>
      <w:keepNext/>
      <w:widowControl/>
      <w:autoSpaceDE/>
      <w:autoSpaceDN/>
      <w:ind w:left="1276" w:hanging="567"/>
      <w:jc w:val="both"/>
    </w:pPr>
    <w:rPr>
      <w:sz w:val="24"/>
      <w:szCs w:val="20"/>
      <w:lang w:val="en-US" w:eastAsia="ru-RU"/>
    </w:rPr>
  </w:style>
  <w:style w:type="table" w:customStyle="1" w:styleId="28">
    <w:name w:val="Сетка таблицы2"/>
    <w:basedOn w:val="a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1">
    <w:name w:val="Grid Table Light1"/>
    <w:basedOn w:val="a1"/>
    <w:uiPriority w:val="40"/>
    <w:qFormat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0">
    <w:name w:val="Сетка таблицы12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qFormat/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9">
    <w:name w:val="Style29"/>
    <w:basedOn w:val="a"/>
    <w:qFormat/>
    <w:pPr>
      <w:adjustRightInd w:val="0"/>
      <w:spacing w:line="600" w:lineRule="exact"/>
      <w:ind w:hanging="509"/>
    </w:pPr>
    <w:rPr>
      <w:sz w:val="24"/>
      <w:szCs w:val="24"/>
      <w:lang w:eastAsia="ru-RU"/>
    </w:rPr>
  </w:style>
  <w:style w:type="character" w:customStyle="1" w:styleId="FontStyle54">
    <w:name w:val="Font Style54"/>
    <w:qFormat/>
    <w:rPr>
      <w:rFonts w:ascii="Times New Roman" w:hAnsi="Times New Roman" w:cs="Times New Roman"/>
      <w:sz w:val="26"/>
      <w:szCs w:val="26"/>
    </w:rPr>
  </w:style>
  <w:style w:type="table" w:customStyle="1" w:styleId="52">
    <w:name w:val="Сетка таблицы5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yle3">
    <w:name w:val="style3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b">
    <w:name w:val="Текст примечания Знак1"/>
    <w:basedOn w:val="a0"/>
    <w:uiPriority w:val="99"/>
    <w:semiHidden/>
    <w:qFormat/>
    <w:rPr>
      <w:sz w:val="20"/>
      <w:szCs w:val="20"/>
    </w:rPr>
  </w:style>
  <w:style w:type="character" w:customStyle="1" w:styleId="af">
    <w:name w:val="Тема примечания Знак"/>
    <w:link w:val="ae"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1c">
    <w:name w:val="Тема примечания Знак1"/>
    <w:basedOn w:val="ad"/>
    <w:uiPriority w:val="99"/>
    <w:semiHidden/>
    <w:qFormat/>
    <w:rPr>
      <w:rFonts w:ascii="Times New Roman" w:eastAsia="Calibri" w:hAnsi="Times New Roman" w:cs="Times New Roman"/>
      <w:b/>
      <w:bCs/>
      <w:sz w:val="20"/>
      <w:szCs w:val="20"/>
      <w:lang w:val="ru-RU"/>
    </w:rPr>
  </w:style>
  <w:style w:type="paragraph" w:customStyle="1" w:styleId="aff8">
    <w:name w:val="лит"/>
    <w:qFormat/>
    <w:pPr>
      <w:ind w:firstLine="709"/>
      <w:jc w:val="center"/>
    </w:pPr>
    <w:rPr>
      <w:rFonts w:ascii="??????????" w:eastAsia="??????????" w:hAnsi="??????????" w:cs="??????????"/>
      <w:b/>
      <w:sz w:val="28"/>
      <w:szCs w:val="28"/>
    </w:rPr>
  </w:style>
  <w:style w:type="paragraph" w:customStyle="1" w:styleId="aff9">
    <w:name w:val="содержание"/>
    <w:pPr>
      <w:spacing w:line="360" w:lineRule="auto"/>
      <w:jc w:val="center"/>
    </w:pPr>
    <w:rPr>
      <w:rFonts w:ascii="??????????" w:eastAsia="??????????" w:hAnsi="??????????" w:cs="??????????"/>
      <w:b/>
      <w:bCs/>
      <w:i/>
      <w:iCs/>
      <w:smallCaps/>
      <w:sz w:val="28"/>
      <w:szCs w:val="28"/>
    </w:rPr>
  </w:style>
  <w:style w:type="paragraph" w:customStyle="1" w:styleId="Style5">
    <w:name w:val="Style5"/>
    <w:basedOn w:val="a"/>
    <w:qFormat/>
    <w:pPr>
      <w:adjustRightInd w:val="0"/>
      <w:spacing w:line="235" w:lineRule="exact"/>
      <w:ind w:firstLine="298"/>
      <w:jc w:val="both"/>
    </w:pPr>
    <w:rPr>
      <w:sz w:val="24"/>
      <w:szCs w:val="24"/>
      <w:lang w:eastAsia="ru-RU"/>
    </w:rPr>
  </w:style>
  <w:style w:type="paragraph" w:customStyle="1" w:styleId="Style1">
    <w:name w:val="Style1"/>
    <w:basedOn w:val="a"/>
    <w:qFormat/>
    <w:pPr>
      <w:adjustRightInd w:val="0"/>
      <w:spacing w:line="240" w:lineRule="exact"/>
      <w:ind w:firstLine="293"/>
      <w:jc w:val="both"/>
    </w:pPr>
    <w:rPr>
      <w:sz w:val="24"/>
      <w:szCs w:val="24"/>
      <w:lang w:eastAsia="ru-RU"/>
    </w:rPr>
  </w:style>
  <w:style w:type="character" w:customStyle="1" w:styleId="FontStyle17">
    <w:name w:val="Font Style17"/>
    <w:rPr>
      <w:rFonts w:ascii="Times New Roman" w:eastAsia="Calibri" w:hAnsi="Times New Roman" w:cs="Times New Roman" w:hint="default"/>
      <w:i/>
      <w:iCs/>
      <w:sz w:val="20"/>
      <w:szCs w:val="20"/>
    </w:rPr>
  </w:style>
  <w:style w:type="character" w:customStyle="1" w:styleId="FontStyle18">
    <w:name w:val="Font Style18"/>
    <w:qFormat/>
    <w:rPr>
      <w:rFonts w:ascii="Times New Roman" w:eastAsia="Calibri" w:hAnsi="Times New Roman" w:cs="Times New Roman" w:hint="default"/>
      <w:sz w:val="20"/>
      <w:szCs w:val="20"/>
    </w:rPr>
  </w:style>
  <w:style w:type="paragraph" w:customStyle="1" w:styleId="Style7">
    <w:name w:val="Style7"/>
    <w:basedOn w:val="a"/>
    <w:qFormat/>
    <w:pPr>
      <w:adjustRightInd w:val="0"/>
      <w:spacing w:line="240" w:lineRule="exact"/>
      <w:ind w:firstLine="283"/>
      <w:jc w:val="both"/>
    </w:pPr>
    <w:rPr>
      <w:sz w:val="24"/>
      <w:szCs w:val="24"/>
      <w:lang w:eastAsia="ru-RU"/>
    </w:rPr>
  </w:style>
  <w:style w:type="paragraph" w:customStyle="1" w:styleId="Style30">
    <w:name w:val="Style3"/>
    <w:basedOn w:val="a"/>
    <w:qFormat/>
    <w:pPr>
      <w:adjustRightInd w:val="0"/>
      <w:spacing w:line="244" w:lineRule="exact"/>
      <w:ind w:hanging="240"/>
      <w:jc w:val="both"/>
    </w:pPr>
    <w:rPr>
      <w:sz w:val="24"/>
      <w:szCs w:val="24"/>
      <w:lang w:eastAsia="ru-RU"/>
    </w:rPr>
  </w:style>
  <w:style w:type="paragraph" w:customStyle="1" w:styleId="Style20">
    <w:name w:val="Style2"/>
    <w:basedOn w:val="a"/>
    <w:qFormat/>
    <w:pPr>
      <w:adjustRightInd w:val="0"/>
      <w:spacing w:line="247" w:lineRule="exact"/>
      <w:jc w:val="both"/>
    </w:pPr>
    <w:rPr>
      <w:sz w:val="24"/>
      <w:szCs w:val="24"/>
      <w:lang w:eastAsia="ru-RU"/>
    </w:rPr>
  </w:style>
  <w:style w:type="paragraph" w:customStyle="1" w:styleId="Style6">
    <w:name w:val="Style6"/>
    <w:basedOn w:val="a"/>
    <w:qFormat/>
    <w:pPr>
      <w:adjustRightInd w:val="0"/>
      <w:spacing w:line="235" w:lineRule="exact"/>
      <w:ind w:firstLine="302"/>
      <w:jc w:val="both"/>
    </w:pPr>
    <w:rPr>
      <w:sz w:val="24"/>
      <w:szCs w:val="24"/>
      <w:lang w:eastAsia="ru-RU"/>
    </w:rPr>
  </w:style>
  <w:style w:type="character" w:customStyle="1" w:styleId="FontStyle14">
    <w:name w:val="Font Style14"/>
    <w:qFormat/>
    <w:rPr>
      <w:rFonts w:ascii="Times New Roman" w:eastAsia="Calibri" w:hAnsi="Times New Roman" w:cs="Times New Roman" w:hint="default"/>
      <w:sz w:val="20"/>
      <w:szCs w:val="20"/>
    </w:rPr>
  </w:style>
  <w:style w:type="character" w:customStyle="1" w:styleId="FontStyle15">
    <w:name w:val="Font Style15"/>
    <w:qFormat/>
    <w:rPr>
      <w:rFonts w:ascii="Times New Roman" w:eastAsia="Calibri" w:hAnsi="Times New Roman" w:cs="Times New Roman" w:hint="default"/>
      <w:i/>
      <w:iCs/>
      <w:sz w:val="20"/>
      <w:szCs w:val="20"/>
    </w:rPr>
  </w:style>
  <w:style w:type="character" w:customStyle="1" w:styleId="FontStyle12">
    <w:name w:val="Font Style12"/>
    <w:qFormat/>
    <w:rPr>
      <w:rFonts w:ascii="Times New Roman" w:eastAsia="Calibri" w:hAnsi="Times New Roman" w:cs="Times New Roman" w:hint="default"/>
      <w:i/>
      <w:iCs/>
      <w:sz w:val="20"/>
      <w:szCs w:val="20"/>
    </w:rPr>
  </w:style>
  <w:style w:type="character" w:customStyle="1" w:styleId="FontStyle13">
    <w:name w:val="Font Style13"/>
    <w:qFormat/>
    <w:rPr>
      <w:rFonts w:ascii="Times New Roman" w:eastAsia="Calibri" w:hAnsi="Times New Roman" w:cs="Times New Roman" w:hint="default"/>
      <w:sz w:val="20"/>
      <w:szCs w:val="20"/>
    </w:rPr>
  </w:style>
  <w:style w:type="character" w:customStyle="1" w:styleId="FontStyle11">
    <w:name w:val="Font Style11"/>
    <w:qFormat/>
    <w:rPr>
      <w:rFonts w:ascii="Times New Roman" w:eastAsia="Calibri" w:hAnsi="Times New Roman" w:cs="Times New Roman" w:hint="default"/>
      <w:i/>
      <w:iCs/>
      <w:sz w:val="20"/>
      <w:szCs w:val="20"/>
    </w:rPr>
  </w:style>
  <w:style w:type="paragraph" w:customStyle="1" w:styleId="Style8">
    <w:name w:val="Style8"/>
    <w:basedOn w:val="a"/>
    <w:qFormat/>
    <w:pPr>
      <w:adjustRightInd w:val="0"/>
    </w:pPr>
    <w:rPr>
      <w:sz w:val="24"/>
      <w:szCs w:val="24"/>
      <w:lang w:eastAsia="ru-RU"/>
    </w:rPr>
  </w:style>
  <w:style w:type="character" w:customStyle="1" w:styleId="FontStyle16">
    <w:name w:val="Font Style16"/>
    <w:qFormat/>
    <w:rPr>
      <w:rFonts w:ascii="Times New Roman" w:eastAsia="Calibri" w:hAnsi="Times New Roman" w:cs="Times New Roman" w:hint="default"/>
      <w:sz w:val="18"/>
      <w:szCs w:val="18"/>
    </w:rPr>
  </w:style>
  <w:style w:type="paragraph" w:customStyle="1" w:styleId="1d">
    <w:name w:val="Заголовок оглавления1"/>
    <w:basedOn w:val="1"/>
    <w:next w:val="a"/>
    <w:uiPriority w:val="39"/>
    <w:semiHidden/>
    <w:unhideWhenUsed/>
    <w:qFormat/>
    <w:pPr>
      <w:keepNext/>
      <w:keepLines/>
      <w:widowControl/>
      <w:autoSpaceDE/>
      <w:autoSpaceDN/>
      <w:spacing w:before="480" w:after="120" w:line="276" w:lineRule="auto"/>
      <w:ind w:left="0" w:firstLine="709"/>
      <w:outlineLvl w:val="9"/>
    </w:pPr>
    <w:rPr>
      <w:rFonts w:ascii="Cambria" w:hAnsi="Cambria"/>
      <w:color w:val="365F91"/>
      <w:sz w:val="28"/>
      <w:szCs w:val="28"/>
      <w:lang w:eastAsia="ru-RU"/>
    </w:rPr>
  </w:style>
  <w:style w:type="table" w:customStyle="1" w:styleId="61">
    <w:name w:val="Сетка таблицы6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e">
    <w:name w:val="Стиль1"/>
    <w:basedOn w:val="a"/>
    <w:qFormat/>
    <w:pPr>
      <w:widowControl/>
      <w:autoSpaceDE/>
      <w:autoSpaceDN/>
      <w:spacing w:line="360" w:lineRule="auto"/>
      <w:ind w:firstLine="720"/>
      <w:jc w:val="both"/>
    </w:pPr>
    <w:rPr>
      <w:i/>
      <w:sz w:val="20"/>
      <w:szCs w:val="20"/>
      <w:lang w:eastAsia="ru-RU"/>
    </w:rPr>
  </w:style>
  <w:style w:type="character" w:customStyle="1" w:styleId="rosefont1">
    <w:name w:val="rosefont1"/>
    <w:basedOn w:val="a0"/>
    <w:qFormat/>
    <w:rPr>
      <w:rFonts w:ascii="Verdana" w:hAnsi="Verdana" w:hint="default"/>
      <w:b/>
      <w:bCs/>
      <w:color w:val="FF0066"/>
      <w:sz w:val="24"/>
      <w:szCs w:val="24"/>
    </w:rPr>
  </w:style>
  <w:style w:type="character" w:customStyle="1" w:styleId="brownfont1">
    <w:name w:val="brownfont1"/>
    <w:basedOn w:val="a0"/>
    <w:qFormat/>
    <w:rPr>
      <w:rFonts w:ascii="Verdana" w:hAnsi="Verdana" w:hint="default"/>
      <w:b/>
      <w:bCs/>
      <w:color w:val="990000"/>
      <w:sz w:val="24"/>
      <w:szCs w:val="24"/>
    </w:rPr>
  </w:style>
  <w:style w:type="character" w:customStyle="1" w:styleId="highlight">
    <w:name w:val="highlight"/>
    <w:basedOn w:val="a0"/>
    <w:qFormat/>
  </w:style>
  <w:style w:type="paragraph" w:customStyle="1" w:styleId="affa">
    <w:name w:val="дробь"/>
    <w:basedOn w:val="a"/>
    <w:next w:val="a"/>
    <w:qFormat/>
    <w:pPr>
      <w:widowControl/>
      <w:autoSpaceDE/>
      <w:autoSpaceDN/>
      <w:jc w:val="both"/>
    </w:pPr>
    <w:rPr>
      <w:rFonts w:ascii="AG_Helvetica" w:hAnsi="AG_Helvetica"/>
      <w:spacing w:val="-20"/>
      <w:kern w:val="24"/>
      <w:sz w:val="24"/>
      <w:szCs w:val="20"/>
      <w:lang w:eastAsia="ru-RU"/>
    </w:rPr>
  </w:style>
  <w:style w:type="paragraph" w:customStyle="1" w:styleId="western">
    <w:name w:val="western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postbody1">
    <w:name w:val="postbody1"/>
    <w:qFormat/>
    <w:rPr>
      <w:sz w:val="18"/>
      <w:szCs w:val="18"/>
    </w:rPr>
  </w:style>
  <w:style w:type="character" w:customStyle="1" w:styleId="af1">
    <w:name w:val="Текст сноски Знак"/>
    <w:basedOn w:val="a0"/>
    <w:link w:val="af0"/>
    <w:uiPriority w:val="99"/>
    <w:qFormat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customStyle="1" w:styleId="htmllist">
    <w:name w:val="html_list"/>
    <w:basedOn w:val="a"/>
    <w:qFormat/>
    <w:pPr>
      <w:widowControl/>
      <w:autoSpaceDE/>
      <w:autoSpaceDN/>
      <w:ind w:left="360" w:hanging="360"/>
      <w:jc w:val="both"/>
    </w:pPr>
    <w:rPr>
      <w:sz w:val="24"/>
      <w:szCs w:val="24"/>
      <w:lang w:val="en-US" w:eastAsia="ru-RU"/>
    </w:rPr>
  </w:style>
  <w:style w:type="character" w:customStyle="1" w:styleId="linkstyle">
    <w:name w:val="link_style"/>
    <w:qFormat/>
    <w:rPr>
      <w:color w:val="0000FF"/>
      <w:u w:val="single"/>
    </w:rPr>
  </w:style>
  <w:style w:type="character" w:customStyle="1" w:styleId="ng-binding">
    <w:name w:val="ng-binding"/>
    <w:basedOn w:val="a0"/>
    <w:qFormat/>
  </w:style>
  <w:style w:type="character" w:customStyle="1" w:styleId="410">
    <w:name w:val="Заголовок 4 Знак1"/>
    <w:basedOn w:val="a0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character" w:customStyle="1" w:styleId="311">
    <w:name w:val="Заголовок 3 Знак1"/>
    <w:basedOn w:val="a0"/>
    <w:uiPriority w:val="9"/>
    <w:semiHidden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ru-RU"/>
    </w:rPr>
  </w:style>
  <w:style w:type="character" w:customStyle="1" w:styleId="11">
    <w:name w:val="Основной текст Знак1"/>
    <w:basedOn w:val="a0"/>
    <w:link w:val="af4"/>
    <w:qFormat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3">
    <w:name w:val="Красная строка Знак1"/>
    <w:basedOn w:val="11"/>
    <w:link w:val="af5"/>
    <w:uiPriority w:val="99"/>
    <w:semiHidden/>
    <w:qFormat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4551</Words>
  <Characters>25942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Asus</cp:lastModifiedBy>
  <cp:revision>23</cp:revision>
  <dcterms:created xsi:type="dcterms:W3CDTF">2025-02-05T11:27:00Z</dcterms:created>
  <dcterms:modified xsi:type="dcterms:W3CDTF">2025-04-23T20:54:00Z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2025-01-28T00:00:00Z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1049-12.2.0.20326</vt:lpwstr>
  </property>
  <property fmtid="{D5CDD505-2E9C-101B-9397-08002B2CF9AE}" pid="7" name="ICV">
    <vt:lpwstr>550B39B187504F3584C5718F91AE2E46_12</vt:lpwstr>
  </property>
</Properties>
</file>