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AE11CA" w14:textId="14D681C8" w:rsidR="00380D91" w:rsidRPr="00CA07E9" w:rsidRDefault="00380D91" w:rsidP="00380D91">
      <w:pPr>
        <w:pStyle w:val="1"/>
        <w:ind w:firstLine="709"/>
        <w:rPr>
          <w:rFonts w:cs="Times New Roman"/>
          <w:szCs w:val="28"/>
          <w:u w:val="single"/>
        </w:rPr>
      </w:pPr>
      <w:r w:rsidRPr="00CA07E9">
        <w:rPr>
          <w:rFonts w:cs="Times New Roman"/>
          <w:szCs w:val="28"/>
        </w:rPr>
        <w:t>Комплект оценочных материалов по дисциплине</w:t>
      </w:r>
      <w:r w:rsidRPr="00CA07E9">
        <w:rPr>
          <w:rFonts w:cs="Times New Roman"/>
          <w:szCs w:val="28"/>
        </w:rPr>
        <w:br/>
      </w:r>
      <w:r w:rsidRPr="00B218F1">
        <w:rPr>
          <w:rFonts w:cs="Times New Roman"/>
          <w:szCs w:val="28"/>
        </w:rPr>
        <w:t>«</w:t>
      </w:r>
      <w:r w:rsidR="00C9066A" w:rsidRPr="00B218F1">
        <w:rPr>
          <w:rFonts w:cs="Times New Roman"/>
          <w:szCs w:val="28"/>
        </w:rPr>
        <w:t>Стратегическое управление человеческими ресурсами</w:t>
      </w:r>
      <w:r w:rsidRPr="00B218F1">
        <w:rPr>
          <w:rFonts w:cs="Times New Roman"/>
          <w:szCs w:val="28"/>
        </w:rPr>
        <w:t>»</w:t>
      </w:r>
    </w:p>
    <w:p w14:paraId="49ED7116" w14:textId="77777777" w:rsidR="00380D91" w:rsidRPr="00B218F1" w:rsidRDefault="00380D91" w:rsidP="00B218F1">
      <w:pPr>
        <w:pStyle w:val="a0"/>
        <w:jc w:val="both"/>
        <w:rPr>
          <w:rFonts w:cs="Times New Roman"/>
          <w:szCs w:val="28"/>
        </w:rPr>
      </w:pPr>
    </w:p>
    <w:p w14:paraId="351838D4" w14:textId="77777777" w:rsidR="00380D91" w:rsidRPr="00B218F1" w:rsidRDefault="00380D91" w:rsidP="00B218F1">
      <w:pPr>
        <w:pStyle w:val="3"/>
        <w:rPr>
          <w:rFonts w:cs="Times New Roman"/>
          <w:szCs w:val="28"/>
        </w:rPr>
      </w:pPr>
      <w:r w:rsidRPr="00B218F1">
        <w:rPr>
          <w:rFonts w:cs="Times New Roman"/>
          <w:szCs w:val="28"/>
        </w:rPr>
        <w:t>Задания закрытого типа</w:t>
      </w:r>
    </w:p>
    <w:p w14:paraId="7D48DCB4" w14:textId="77777777" w:rsidR="00380D91" w:rsidRPr="00B218F1" w:rsidRDefault="00380D91" w:rsidP="00B218F1">
      <w:pPr>
        <w:pStyle w:val="4"/>
        <w:ind w:firstLine="0"/>
        <w:rPr>
          <w:rFonts w:cs="Times New Roman"/>
          <w:szCs w:val="28"/>
        </w:rPr>
      </w:pPr>
    </w:p>
    <w:p w14:paraId="6F47CE5D" w14:textId="77777777" w:rsidR="00380D91" w:rsidRPr="00B218F1" w:rsidRDefault="00380D91" w:rsidP="00B73513">
      <w:pPr>
        <w:pStyle w:val="4"/>
        <w:ind w:firstLine="0"/>
        <w:rPr>
          <w:rFonts w:cs="Times New Roman"/>
          <w:szCs w:val="28"/>
        </w:rPr>
      </w:pPr>
      <w:r w:rsidRPr="00B218F1">
        <w:rPr>
          <w:rFonts w:cs="Times New Roman"/>
          <w:szCs w:val="28"/>
        </w:rPr>
        <w:t>Задания закрытого типа на выбор правильного ответа</w:t>
      </w:r>
    </w:p>
    <w:p w14:paraId="30C4B20F" w14:textId="77777777" w:rsidR="00380D91" w:rsidRPr="00B218F1" w:rsidRDefault="00380D91" w:rsidP="00B21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05BB86" w14:textId="237070CB" w:rsidR="00B218F1" w:rsidRDefault="00B218F1" w:rsidP="00B218F1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218F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1. </w:t>
      </w:r>
      <w:r w:rsidRPr="00F23658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Pr="00F23658">
        <w:rPr>
          <w:rFonts w:ascii="Times New Roman" w:hAnsi="Times New Roman" w:cs="Times New Roman"/>
          <w:sz w:val="28"/>
          <w:szCs w:val="28"/>
        </w:rPr>
        <w:t>.</w:t>
      </w:r>
    </w:p>
    <w:p w14:paraId="13B016D8" w14:textId="78DA83F8" w:rsidR="00BF4E10" w:rsidRPr="00B218F1" w:rsidRDefault="00BF4E10" w:rsidP="00B218F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18F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Человеческий капитал в контексте стратегического управления представляет собой …</w:t>
      </w:r>
    </w:p>
    <w:p w14:paraId="099E53B6" w14:textId="0A5A964C" w:rsidR="00BF4E10" w:rsidRPr="00B218F1" w:rsidRDefault="00B218F1" w:rsidP="00B218F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18F1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="004E4B0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 </w:t>
      </w:r>
      <w:r w:rsidR="00017B7D">
        <w:rPr>
          <w:rFonts w:ascii="Times New Roman" w:eastAsia="Calibri" w:hAnsi="Times New Roman" w:cs="Times New Roman"/>
          <w:color w:val="000000"/>
          <w:sz w:val="28"/>
          <w:szCs w:val="28"/>
        </w:rPr>
        <w:t>Ч</w:t>
      </w:r>
      <w:r w:rsidR="00BF4E10" w:rsidRPr="00B218F1">
        <w:rPr>
          <w:rFonts w:ascii="Times New Roman" w:eastAsia="Calibri" w:hAnsi="Times New Roman" w:cs="Times New Roman"/>
          <w:color w:val="000000"/>
          <w:sz w:val="28"/>
          <w:szCs w:val="28"/>
        </w:rPr>
        <w:t>исленность сотрудников организации</w:t>
      </w:r>
    </w:p>
    <w:p w14:paraId="4682A9E4" w14:textId="742926DD" w:rsidR="00BF4E10" w:rsidRPr="00B218F1" w:rsidRDefault="00B218F1" w:rsidP="00B218F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18F1">
        <w:rPr>
          <w:rFonts w:ascii="Times New Roman" w:eastAsia="Calibri" w:hAnsi="Times New Roman" w:cs="Times New Roman"/>
          <w:color w:val="000000"/>
          <w:sz w:val="28"/>
          <w:szCs w:val="28"/>
        </w:rPr>
        <w:t>Б</w:t>
      </w:r>
      <w:r w:rsidR="004E4B0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 </w:t>
      </w:r>
      <w:r w:rsidR="00017B7D">
        <w:rPr>
          <w:rFonts w:ascii="Times New Roman" w:eastAsia="Calibri" w:hAnsi="Times New Roman" w:cs="Times New Roman"/>
          <w:color w:val="000000"/>
          <w:sz w:val="28"/>
          <w:szCs w:val="28"/>
        </w:rPr>
        <w:t>С</w:t>
      </w:r>
      <w:r w:rsidR="00BF4E10" w:rsidRPr="00B218F1">
        <w:rPr>
          <w:rFonts w:ascii="Times New Roman" w:eastAsia="Calibri" w:hAnsi="Times New Roman" w:cs="Times New Roman"/>
          <w:color w:val="000000"/>
          <w:sz w:val="28"/>
          <w:szCs w:val="28"/>
        </w:rPr>
        <w:t>умма заработной платы, выплачиваемой сотрудникам</w:t>
      </w:r>
    </w:p>
    <w:p w14:paraId="0EF21CF5" w14:textId="43F8FA6A" w:rsidR="00BF4E10" w:rsidRPr="00B218F1" w:rsidRDefault="00B218F1" w:rsidP="00B218F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18F1"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 w:rsidR="004E4B0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 </w:t>
      </w:r>
      <w:r w:rsidR="00017B7D">
        <w:rPr>
          <w:rFonts w:ascii="Times New Roman" w:eastAsia="Calibri" w:hAnsi="Times New Roman" w:cs="Times New Roman"/>
          <w:color w:val="000000"/>
          <w:sz w:val="28"/>
          <w:szCs w:val="28"/>
        </w:rPr>
        <w:t>З</w:t>
      </w:r>
      <w:r w:rsidR="00BF4E10" w:rsidRPr="00B218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нания, навыки, способности и опыт сотрудников, представляющие ценность для организации </w:t>
      </w:r>
    </w:p>
    <w:p w14:paraId="1B3612E0" w14:textId="6D10A30C" w:rsidR="00BF4E10" w:rsidRPr="00B218F1" w:rsidRDefault="00B218F1" w:rsidP="00B218F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18F1">
        <w:rPr>
          <w:rFonts w:ascii="Times New Roman" w:eastAsia="Calibri" w:hAnsi="Times New Roman" w:cs="Times New Roman"/>
          <w:color w:val="000000"/>
          <w:sz w:val="28"/>
          <w:szCs w:val="28"/>
        </w:rPr>
        <w:t>Г</w:t>
      </w:r>
      <w:r w:rsidR="004E4B0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 </w:t>
      </w:r>
      <w:r w:rsidR="00017B7D">
        <w:rPr>
          <w:rFonts w:ascii="Times New Roman" w:eastAsia="Calibri" w:hAnsi="Times New Roman" w:cs="Times New Roman"/>
          <w:color w:val="000000"/>
          <w:sz w:val="28"/>
          <w:szCs w:val="28"/>
        </w:rPr>
        <w:t>К</w:t>
      </w:r>
      <w:r w:rsidR="00BF4E10" w:rsidRPr="00B218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омпьютерное оборудование, используемое для управления персоналом </w:t>
      </w:r>
    </w:p>
    <w:p w14:paraId="4C487DEE" w14:textId="24775395" w:rsidR="00BF4E10" w:rsidRPr="00B218F1" w:rsidRDefault="00B218F1" w:rsidP="00B218F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18F1">
        <w:rPr>
          <w:rFonts w:ascii="Times New Roman" w:eastAsia="Calibri" w:hAnsi="Times New Roman" w:cs="Times New Roman"/>
          <w:color w:val="000000"/>
          <w:sz w:val="28"/>
          <w:szCs w:val="28"/>
        </w:rPr>
        <w:t>Д</w:t>
      </w:r>
      <w:r w:rsidR="004E4B0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 </w:t>
      </w:r>
      <w:r w:rsidR="00017B7D">
        <w:rPr>
          <w:rFonts w:ascii="Times New Roman" w:eastAsia="Calibri" w:hAnsi="Times New Roman" w:cs="Times New Roman"/>
          <w:color w:val="000000"/>
          <w:sz w:val="28"/>
          <w:szCs w:val="28"/>
        </w:rPr>
        <w:t>Д</w:t>
      </w:r>
      <w:r w:rsidR="00BF4E10" w:rsidRPr="00B218F1">
        <w:rPr>
          <w:rFonts w:ascii="Times New Roman" w:eastAsia="Calibri" w:hAnsi="Times New Roman" w:cs="Times New Roman"/>
          <w:color w:val="000000"/>
          <w:sz w:val="28"/>
          <w:szCs w:val="28"/>
        </w:rPr>
        <w:t>окументы, регламентирующие трудовые отношения</w:t>
      </w:r>
    </w:p>
    <w:p w14:paraId="16C4E0F9" w14:textId="13D6E3BB" w:rsidR="00380D91" w:rsidRPr="00B218F1" w:rsidRDefault="00017B7D" w:rsidP="00B21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BF4E10" w:rsidRPr="00B218F1">
        <w:rPr>
          <w:rFonts w:ascii="Times New Roman" w:hAnsi="Times New Roman" w:cs="Times New Roman"/>
          <w:sz w:val="28"/>
          <w:szCs w:val="28"/>
        </w:rPr>
        <w:t>: В</w:t>
      </w:r>
      <w:r w:rsidR="000C2C8E" w:rsidRPr="00B218F1">
        <w:rPr>
          <w:rFonts w:ascii="Times New Roman" w:hAnsi="Times New Roman" w:cs="Times New Roman"/>
          <w:sz w:val="28"/>
          <w:szCs w:val="28"/>
        </w:rPr>
        <w:t>.</w:t>
      </w:r>
    </w:p>
    <w:p w14:paraId="19F77E9C" w14:textId="6D8EE3E1" w:rsidR="00380D91" w:rsidRPr="00B218F1" w:rsidRDefault="00380D91" w:rsidP="00B21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8F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401B6" w:rsidRPr="00B218F1">
        <w:rPr>
          <w:rFonts w:ascii="Times New Roman" w:hAnsi="Times New Roman" w:cs="Times New Roman"/>
          <w:sz w:val="28"/>
          <w:szCs w:val="28"/>
        </w:rPr>
        <w:t>ПК–3 (ПК–3</w:t>
      </w:r>
      <w:r w:rsidR="00F93505" w:rsidRPr="00B218F1">
        <w:rPr>
          <w:rFonts w:ascii="Times New Roman" w:hAnsi="Times New Roman" w:cs="Times New Roman"/>
          <w:sz w:val="28"/>
          <w:szCs w:val="28"/>
        </w:rPr>
        <w:t>.1)</w:t>
      </w:r>
    </w:p>
    <w:p w14:paraId="7215B799" w14:textId="77777777" w:rsidR="00380D91" w:rsidRPr="00B218F1" w:rsidRDefault="00380D91" w:rsidP="00B21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4FDA49" w14:textId="2F891756" w:rsidR="00B218F1" w:rsidRDefault="00380D91" w:rsidP="00B21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8F1">
        <w:rPr>
          <w:rFonts w:ascii="Times New Roman" w:hAnsi="Times New Roman" w:cs="Times New Roman"/>
          <w:sz w:val="28"/>
          <w:szCs w:val="28"/>
        </w:rPr>
        <w:t xml:space="preserve">2. </w:t>
      </w:r>
      <w:r w:rsidR="00B218F1" w:rsidRPr="00F23658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B218F1" w:rsidRPr="00F23658">
        <w:rPr>
          <w:rFonts w:ascii="Times New Roman" w:hAnsi="Times New Roman" w:cs="Times New Roman"/>
          <w:sz w:val="28"/>
          <w:szCs w:val="28"/>
        </w:rPr>
        <w:t>.</w:t>
      </w:r>
    </w:p>
    <w:p w14:paraId="42378C49" w14:textId="46405028" w:rsidR="00BF4E10" w:rsidRPr="00B218F1" w:rsidRDefault="00BF4E10" w:rsidP="00B218F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18F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Какая роль HR-отдела становится все более важной в современных организациях?</w:t>
      </w:r>
      <w:r w:rsidRPr="00B218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6DAB74FD" w14:textId="542EBBD4" w:rsidR="00BF4E10" w:rsidRPr="00B218F1" w:rsidRDefault="00B218F1" w:rsidP="00B218F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18F1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="004E4B0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 </w:t>
      </w:r>
      <w:r w:rsidR="00017B7D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="00BF4E10" w:rsidRPr="00B218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дминистративная поддержка </w:t>
      </w:r>
    </w:p>
    <w:p w14:paraId="21C3D5AB" w14:textId="394EA872" w:rsidR="00B218F1" w:rsidRPr="00B218F1" w:rsidRDefault="00B218F1" w:rsidP="00B218F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18F1">
        <w:rPr>
          <w:rFonts w:ascii="Times New Roman" w:eastAsia="Calibri" w:hAnsi="Times New Roman" w:cs="Times New Roman"/>
          <w:color w:val="000000"/>
          <w:sz w:val="28"/>
          <w:szCs w:val="28"/>
        </w:rPr>
        <w:t>Б</w:t>
      </w:r>
      <w:r w:rsidR="004E4B0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 </w:t>
      </w:r>
      <w:r w:rsidR="00017B7D">
        <w:rPr>
          <w:rFonts w:ascii="Times New Roman" w:eastAsia="Calibri" w:hAnsi="Times New Roman" w:cs="Times New Roman"/>
          <w:color w:val="000000"/>
          <w:sz w:val="28"/>
          <w:szCs w:val="28"/>
        </w:rPr>
        <w:t>С</w:t>
      </w:r>
      <w:r w:rsidR="00BF4E10" w:rsidRPr="00B218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тратегический партнер бизнеса </w:t>
      </w:r>
    </w:p>
    <w:p w14:paraId="1038E6AE" w14:textId="4CA807E6" w:rsidR="00BF4E10" w:rsidRPr="00B218F1" w:rsidRDefault="00B218F1" w:rsidP="00B218F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18F1"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 w:rsidR="004E4B0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 </w:t>
      </w:r>
      <w:r w:rsidR="00017B7D">
        <w:rPr>
          <w:rFonts w:ascii="Times New Roman" w:eastAsia="Calibri" w:hAnsi="Times New Roman" w:cs="Times New Roman"/>
          <w:color w:val="000000"/>
          <w:sz w:val="28"/>
          <w:szCs w:val="28"/>
        </w:rPr>
        <w:t>К</w:t>
      </w:r>
      <w:r w:rsidR="00BF4E10" w:rsidRPr="00B218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онтроль за соблюдением трудового законодательства </w:t>
      </w:r>
    </w:p>
    <w:p w14:paraId="1063E966" w14:textId="7ACC196F" w:rsidR="00BF4E10" w:rsidRPr="00B218F1" w:rsidRDefault="00B218F1" w:rsidP="00B218F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18F1">
        <w:rPr>
          <w:rFonts w:ascii="Times New Roman" w:eastAsia="Calibri" w:hAnsi="Times New Roman" w:cs="Times New Roman"/>
          <w:color w:val="000000"/>
          <w:sz w:val="28"/>
          <w:szCs w:val="28"/>
        </w:rPr>
        <w:t>Г</w:t>
      </w:r>
      <w:r w:rsidR="004E4B0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 </w:t>
      </w:r>
      <w:r w:rsidR="00017B7D"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="00BF4E10" w:rsidRPr="00B218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одбор и адаптация персонала </w:t>
      </w:r>
    </w:p>
    <w:p w14:paraId="3EF37215" w14:textId="18A8BEC2" w:rsidR="00BF4E10" w:rsidRPr="00B218F1" w:rsidRDefault="00B218F1" w:rsidP="00B218F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18F1">
        <w:rPr>
          <w:rFonts w:ascii="Times New Roman" w:eastAsia="Calibri" w:hAnsi="Times New Roman" w:cs="Times New Roman"/>
          <w:color w:val="000000"/>
          <w:sz w:val="28"/>
          <w:szCs w:val="28"/>
        </w:rPr>
        <w:t>Д</w:t>
      </w:r>
      <w:r w:rsidR="004E4B0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 </w:t>
      </w:r>
      <w:r w:rsidR="00017B7D">
        <w:rPr>
          <w:rFonts w:ascii="Times New Roman" w:eastAsia="Calibri" w:hAnsi="Times New Roman" w:cs="Times New Roman"/>
          <w:color w:val="000000"/>
          <w:sz w:val="28"/>
          <w:szCs w:val="28"/>
        </w:rPr>
        <w:t>У</w:t>
      </w:r>
      <w:r w:rsidR="00BF4E10" w:rsidRPr="00B218F1">
        <w:rPr>
          <w:rFonts w:ascii="Times New Roman" w:eastAsia="Calibri" w:hAnsi="Times New Roman" w:cs="Times New Roman"/>
          <w:color w:val="000000"/>
          <w:sz w:val="28"/>
          <w:szCs w:val="28"/>
        </w:rPr>
        <w:t>правление выплатами заработной платы</w:t>
      </w:r>
    </w:p>
    <w:p w14:paraId="1906021B" w14:textId="1BDDB01C" w:rsidR="00380D91" w:rsidRPr="00B218F1" w:rsidRDefault="00017B7D" w:rsidP="00B21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BF4E10" w:rsidRPr="00B218F1">
        <w:rPr>
          <w:rFonts w:ascii="Times New Roman" w:hAnsi="Times New Roman" w:cs="Times New Roman"/>
          <w:sz w:val="28"/>
          <w:szCs w:val="28"/>
        </w:rPr>
        <w:t>: Б</w:t>
      </w:r>
      <w:r w:rsidR="000C2C8E" w:rsidRPr="00B218F1">
        <w:rPr>
          <w:rFonts w:ascii="Times New Roman" w:hAnsi="Times New Roman" w:cs="Times New Roman"/>
          <w:sz w:val="28"/>
          <w:szCs w:val="28"/>
        </w:rPr>
        <w:t>.</w:t>
      </w:r>
    </w:p>
    <w:p w14:paraId="168B79BD" w14:textId="2EC6CC5F" w:rsidR="00380D91" w:rsidRPr="00B218F1" w:rsidRDefault="00380D91" w:rsidP="00B21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8F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401B6" w:rsidRPr="00B218F1">
        <w:rPr>
          <w:rFonts w:ascii="Times New Roman" w:hAnsi="Times New Roman" w:cs="Times New Roman"/>
          <w:sz w:val="28"/>
          <w:szCs w:val="28"/>
        </w:rPr>
        <w:t>ПК–3 (ПК–3.1)</w:t>
      </w:r>
    </w:p>
    <w:p w14:paraId="73669E61" w14:textId="77777777" w:rsidR="00380D91" w:rsidRPr="00B218F1" w:rsidRDefault="00380D91" w:rsidP="00B21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1E1F32" w14:textId="408D4DF5" w:rsidR="00B218F1" w:rsidRDefault="00380D91" w:rsidP="00B21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8F1">
        <w:rPr>
          <w:rFonts w:ascii="Times New Roman" w:hAnsi="Times New Roman" w:cs="Times New Roman"/>
          <w:sz w:val="28"/>
          <w:szCs w:val="28"/>
        </w:rPr>
        <w:t xml:space="preserve">3. </w:t>
      </w:r>
      <w:r w:rsidR="00B218F1" w:rsidRPr="00F23658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B218F1" w:rsidRPr="00F23658">
        <w:rPr>
          <w:rFonts w:ascii="Times New Roman" w:hAnsi="Times New Roman" w:cs="Times New Roman"/>
          <w:sz w:val="28"/>
          <w:szCs w:val="28"/>
        </w:rPr>
        <w:t>.</w:t>
      </w:r>
    </w:p>
    <w:p w14:paraId="62C60FFA" w14:textId="29CCC13E" w:rsidR="00A74267" w:rsidRPr="00B218F1" w:rsidRDefault="00A74267" w:rsidP="00B218F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18F1">
        <w:rPr>
          <w:rFonts w:ascii="Times New Roman" w:eastAsia="Calibri" w:hAnsi="Times New Roman" w:cs="Times New Roman"/>
          <w:color w:val="000000"/>
          <w:sz w:val="28"/>
          <w:szCs w:val="28"/>
        </w:rPr>
        <w:t>Какие компоненты входят в состав стратегического управления человеческими ресурсами?</w:t>
      </w:r>
    </w:p>
    <w:p w14:paraId="635FDBF9" w14:textId="6178C021" w:rsidR="00A74267" w:rsidRPr="00B218F1" w:rsidRDefault="00B218F1" w:rsidP="00B218F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18F1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="004E4B0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 </w:t>
      </w:r>
      <w:r w:rsidR="00017B7D"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="00A74267" w:rsidRPr="00B218F1">
        <w:rPr>
          <w:rFonts w:ascii="Times New Roman" w:eastAsia="Calibri" w:hAnsi="Times New Roman" w:cs="Times New Roman"/>
          <w:color w:val="000000"/>
          <w:sz w:val="28"/>
          <w:szCs w:val="28"/>
        </w:rPr>
        <w:t>ланир</w:t>
      </w:r>
      <w:r w:rsidR="002F196C">
        <w:rPr>
          <w:rFonts w:ascii="Times New Roman" w:eastAsia="Calibri" w:hAnsi="Times New Roman" w:cs="Times New Roman"/>
          <w:color w:val="000000"/>
          <w:sz w:val="28"/>
          <w:szCs w:val="28"/>
        </w:rPr>
        <w:t>ование потребностей в персонале</w:t>
      </w:r>
    </w:p>
    <w:p w14:paraId="6F86CD99" w14:textId="062569B8" w:rsidR="00A74267" w:rsidRPr="00B218F1" w:rsidRDefault="00B218F1" w:rsidP="00B218F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18F1">
        <w:rPr>
          <w:rFonts w:ascii="Times New Roman" w:eastAsia="Calibri" w:hAnsi="Times New Roman" w:cs="Times New Roman"/>
          <w:color w:val="000000"/>
          <w:sz w:val="28"/>
          <w:szCs w:val="28"/>
        </w:rPr>
        <w:t>Б</w:t>
      </w:r>
      <w:r w:rsidR="004E4B0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 </w:t>
      </w:r>
      <w:r w:rsidR="00017B7D">
        <w:rPr>
          <w:rFonts w:ascii="Times New Roman" w:eastAsia="Calibri" w:hAnsi="Times New Roman" w:cs="Times New Roman"/>
          <w:color w:val="000000"/>
          <w:sz w:val="28"/>
          <w:szCs w:val="28"/>
        </w:rPr>
        <w:t>Р</w:t>
      </w:r>
      <w:r w:rsidR="00A74267" w:rsidRPr="00B218F1">
        <w:rPr>
          <w:rFonts w:ascii="Times New Roman" w:eastAsia="Calibri" w:hAnsi="Times New Roman" w:cs="Times New Roman"/>
          <w:color w:val="000000"/>
          <w:sz w:val="28"/>
          <w:szCs w:val="28"/>
        </w:rPr>
        <w:t>азработка программ обуче</w:t>
      </w:r>
      <w:r w:rsidR="002F196C">
        <w:rPr>
          <w:rFonts w:ascii="Times New Roman" w:eastAsia="Calibri" w:hAnsi="Times New Roman" w:cs="Times New Roman"/>
          <w:color w:val="000000"/>
          <w:sz w:val="28"/>
          <w:szCs w:val="28"/>
        </w:rPr>
        <w:t>ния и развития</w:t>
      </w:r>
    </w:p>
    <w:p w14:paraId="218A673C" w14:textId="3EB4DB6C" w:rsidR="00A74267" w:rsidRPr="00B218F1" w:rsidRDefault="00B218F1" w:rsidP="00B218F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18F1"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 w:rsidR="004E4B0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 </w:t>
      </w:r>
      <w:r w:rsidR="00017B7D">
        <w:rPr>
          <w:rFonts w:ascii="Times New Roman" w:eastAsia="Calibri" w:hAnsi="Times New Roman" w:cs="Times New Roman"/>
          <w:color w:val="000000"/>
          <w:sz w:val="28"/>
          <w:szCs w:val="28"/>
        </w:rPr>
        <w:t>У</w:t>
      </w:r>
      <w:r w:rsidR="00A74267" w:rsidRPr="00B218F1">
        <w:rPr>
          <w:rFonts w:ascii="Times New Roman" w:eastAsia="Calibri" w:hAnsi="Times New Roman" w:cs="Times New Roman"/>
          <w:color w:val="000000"/>
          <w:sz w:val="28"/>
          <w:szCs w:val="28"/>
        </w:rPr>
        <w:t>правление карь</w:t>
      </w:r>
      <w:r w:rsidR="002F196C">
        <w:rPr>
          <w:rFonts w:ascii="Times New Roman" w:eastAsia="Calibri" w:hAnsi="Times New Roman" w:cs="Times New Roman"/>
          <w:color w:val="000000"/>
          <w:sz w:val="28"/>
          <w:szCs w:val="28"/>
        </w:rPr>
        <w:t>ерой и продвижением сотрудников</w:t>
      </w:r>
    </w:p>
    <w:p w14:paraId="55A73DFD" w14:textId="6BD194DD" w:rsidR="00A74267" w:rsidRPr="00B218F1" w:rsidRDefault="00B218F1" w:rsidP="00B218F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18F1">
        <w:rPr>
          <w:rFonts w:ascii="Times New Roman" w:eastAsia="Calibri" w:hAnsi="Times New Roman" w:cs="Times New Roman"/>
          <w:color w:val="000000"/>
          <w:sz w:val="28"/>
          <w:szCs w:val="28"/>
        </w:rPr>
        <w:t>Г</w:t>
      </w:r>
      <w:r w:rsidR="004E4B0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 </w:t>
      </w:r>
      <w:r w:rsidR="00017B7D"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 w:rsidR="002F196C">
        <w:rPr>
          <w:rFonts w:ascii="Times New Roman" w:eastAsia="Calibri" w:hAnsi="Times New Roman" w:cs="Times New Roman"/>
          <w:color w:val="000000"/>
          <w:sz w:val="28"/>
          <w:szCs w:val="28"/>
        </w:rPr>
        <w:t>се перечисленное</w:t>
      </w:r>
    </w:p>
    <w:p w14:paraId="3B365404" w14:textId="51BB6B25" w:rsidR="00380D91" w:rsidRPr="00B218F1" w:rsidRDefault="00017B7D" w:rsidP="00B21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A74267" w:rsidRPr="00B218F1">
        <w:rPr>
          <w:rFonts w:ascii="Times New Roman" w:hAnsi="Times New Roman" w:cs="Times New Roman"/>
          <w:sz w:val="28"/>
          <w:szCs w:val="28"/>
        </w:rPr>
        <w:t>: Г</w:t>
      </w:r>
    </w:p>
    <w:p w14:paraId="2E41F306" w14:textId="3A6126DC" w:rsidR="00380D91" w:rsidRPr="00B218F1" w:rsidRDefault="00380D91" w:rsidP="00B21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8F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401B6" w:rsidRPr="00B218F1">
        <w:rPr>
          <w:rFonts w:ascii="Times New Roman" w:hAnsi="Times New Roman" w:cs="Times New Roman"/>
          <w:sz w:val="28"/>
          <w:szCs w:val="28"/>
        </w:rPr>
        <w:t>ПК–3 (ПК–3.1)</w:t>
      </w:r>
    </w:p>
    <w:p w14:paraId="457981FE" w14:textId="77777777" w:rsidR="00380D91" w:rsidRPr="00B218F1" w:rsidRDefault="00380D91" w:rsidP="00B21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6D96C4" w14:textId="2E14041B" w:rsidR="00B218F1" w:rsidRDefault="00380D91" w:rsidP="00B21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8F1">
        <w:rPr>
          <w:rFonts w:ascii="Times New Roman" w:hAnsi="Times New Roman" w:cs="Times New Roman"/>
          <w:sz w:val="28"/>
          <w:szCs w:val="28"/>
        </w:rPr>
        <w:t xml:space="preserve">4. </w:t>
      </w:r>
      <w:r w:rsidR="00B218F1" w:rsidRPr="00F23658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B218F1" w:rsidRPr="00F23658">
        <w:rPr>
          <w:rFonts w:ascii="Times New Roman" w:hAnsi="Times New Roman" w:cs="Times New Roman"/>
          <w:sz w:val="28"/>
          <w:szCs w:val="28"/>
        </w:rPr>
        <w:t>.</w:t>
      </w:r>
    </w:p>
    <w:p w14:paraId="45DC1B0A" w14:textId="07F4765E" w:rsidR="00E5179D" w:rsidRPr="00B218F1" w:rsidRDefault="00E5179D" w:rsidP="00B21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8F1">
        <w:rPr>
          <w:rFonts w:ascii="Times New Roman" w:hAnsi="Times New Roman" w:cs="Times New Roman"/>
          <w:sz w:val="28"/>
          <w:szCs w:val="28"/>
        </w:rPr>
        <w:t>Вид кадровой стратегии, к которому непосредственно относятся необходимые для реализации генеральной стратегии цели и мероприятия в</w:t>
      </w:r>
      <w:r w:rsidR="00B218F1" w:rsidRPr="00B218F1">
        <w:rPr>
          <w:rFonts w:ascii="Times New Roman" w:hAnsi="Times New Roman" w:cs="Times New Roman"/>
          <w:sz w:val="28"/>
          <w:szCs w:val="28"/>
        </w:rPr>
        <w:t xml:space="preserve"> области маркетинга персонала, –</w:t>
      </w:r>
      <w:r w:rsidRPr="00B218F1">
        <w:rPr>
          <w:rFonts w:ascii="Times New Roman" w:hAnsi="Times New Roman" w:cs="Times New Roman"/>
          <w:sz w:val="28"/>
          <w:szCs w:val="28"/>
        </w:rPr>
        <w:t xml:space="preserve"> это:</w:t>
      </w:r>
    </w:p>
    <w:p w14:paraId="28062DDE" w14:textId="1EDB418B" w:rsidR="00E5179D" w:rsidRPr="00B218F1" w:rsidRDefault="00B218F1" w:rsidP="00B21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8F1"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="00E5179D" w:rsidRPr="00B218F1">
        <w:rPr>
          <w:rFonts w:ascii="Times New Roman" w:hAnsi="Times New Roman" w:cs="Times New Roman"/>
          <w:sz w:val="28"/>
          <w:szCs w:val="28"/>
        </w:rPr>
        <w:t xml:space="preserve">) </w:t>
      </w:r>
      <w:r w:rsidR="00017B7D">
        <w:rPr>
          <w:rFonts w:ascii="Times New Roman" w:hAnsi="Times New Roman" w:cs="Times New Roman"/>
          <w:sz w:val="28"/>
          <w:szCs w:val="28"/>
        </w:rPr>
        <w:t>С</w:t>
      </w:r>
      <w:r w:rsidR="00E5179D" w:rsidRPr="00B218F1">
        <w:rPr>
          <w:rFonts w:ascii="Times New Roman" w:hAnsi="Times New Roman" w:cs="Times New Roman"/>
          <w:sz w:val="28"/>
          <w:szCs w:val="28"/>
        </w:rPr>
        <w:t>тратегия организационных изменений, исп</w:t>
      </w:r>
      <w:r w:rsidR="002F196C">
        <w:rPr>
          <w:rFonts w:ascii="Times New Roman" w:hAnsi="Times New Roman" w:cs="Times New Roman"/>
          <w:sz w:val="28"/>
          <w:szCs w:val="28"/>
        </w:rPr>
        <w:t>ользования и развития персонала</w:t>
      </w:r>
    </w:p>
    <w:p w14:paraId="101A7252" w14:textId="0908D092" w:rsidR="00E5179D" w:rsidRPr="00B218F1" w:rsidRDefault="00B218F1" w:rsidP="00B21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8F1">
        <w:rPr>
          <w:rFonts w:ascii="Times New Roman" w:hAnsi="Times New Roman" w:cs="Times New Roman"/>
          <w:sz w:val="28"/>
          <w:szCs w:val="28"/>
        </w:rPr>
        <w:t>Б</w:t>
      </w:r>
      <w:r w:rsidR="002F196C">
        <w:rPr>
          <w:rFonts w:ascii="Times New Roman" w:hAnsi="Times New Roman" w:cs="Times New Roman"/>
          <w:sz w:val="28"/>
          <w:szCs w:val="28"/>
        </w:rPr>
        <w:t xml:space="preserve">) </w:t>
      </w:r>
      <w:r w:rsidR="00017B7D">
        <w:rPr>
          <w:rFonts w:ascii="Times New Roman" w:hAnsi="Times New Roman" w:cs="Times New Roman"/>
          <w:sz w:val="28"/>
          <w:szCs w:val="28"/>
        </w:rPr>
        <w:t>С</w:t>
      </w:r>
      <w:r w:rsidR="002F196C">
        <w:rPr>
          <w:rFonts w:ascii="Times New Roman" w:hAnsi="Times New Roman" w:cs="Times New Roman"/>
          <w:sz w:val="28"/>
          <w:szCs w:val="28"/>
        </w:rPr>
        <w:t>тратегия мотивации персонала</w:t>
      </w:r>
    </w:p>
    <w:p w14:paraId="61A07101" w14:textId="6442F52E" w:rsidR="00E5179D" w:rsidRPr="00B218F1" w:rsidRDefault="00B218F1" w:rsidP="00B21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8F1">
        <w:rPr>
          <w:rFonts w:ascii="Times New Roman" w:hAnsi="Times New Roman" w:cs="Times New Roman"/>
          <w:sz w:val="28"/>
          <w:szCs w:val="28"/>
        </w:rPr>
        <w:t>В</w:t>
      </w:r>
      <w:r w:rsidR="002F196C">
        <w:rPr>
          <w:rFonts w:ascii="Times New Roman" w:hAnsi="Times New Roman" w:cs="Times New Roman"/>
          <w:sz w:val="28"/>
          <w:szCs w:val="28"/>
        </w:rPr>
        <w:t xml:space="preserve">) </w:t>
      </w:r>
      <w:r w:rsidR="00017B7D">
        <w:rPr>
          <w:rFonts w:ascii="Times New Roman" w:hAnsi="Times New Roman" w:cs="Times New Roman"/>
          <w:sz w:val="28"/>
          <w:szCs w:val="28"/>
        </w:rPr>
        <w:t>С</w:t>
      </w:r>
      <w:r w:rsidR="002F196C">
        <w:rPr>
          <w:rFonts w:ascii="Times New Roman" w:hAnsi="Times New Roman" w:cs="Times New Roman"/>
          <w:sz w:val="28"/>
          <w:szCs w:val="28"/>
        </w:rPr>
        <w:t>тратегия оценки кадров</w:t>
      </w:r>
    </w:p>
    <w:p w14:paraId="631C1C90" w14:textId="55E64880" w:rsidR="00E5179D" w:rsidRPr="00B218F1" w:rsidRDefault="00B218F1" w:rsidP="00B21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8F1">
        <w:rPr>
          <w:rFonts w:ascii="Times New Roman" w:hAnsi="Times New Roman" w:cs="Times New Roman"/>
          <w:sz w:val="28"/>
          <w:szCs w:val="28"/>
        </w:rPr>
        <w:t>Г</w:t>
      </w:r>
      <w:r w:rsidR="00E5179D" w:rsidRPr="00B218F1">
        <w:rPr>
          <w:rFonts w:ascii="Times New Roman" w:hAnsi="Times New Roman" w:cs="Times New Roman"/>
          <w:sz w:val="28"/>
          <w:szCs w:val="28"/>
        </w:rPr>
        <w:t xml:space="preserve">) </w:t>
      </w:r>
      <w:r w:rsidR="00017B7D">
        <w:rPr>
          <w:rFonts w:ascii="Times New Roman" w:hAnsi="Times New Roman" w:cs="Times New Roman"/>
          <w:sz w:val="28"/>
          <w:szCs w:val="28"/>
        </w:rPr>
        <w:t>С</w:t>
      </w:r>
      <w:r w:rsidR="00E5179D" w:rsidRPr="00B218F1">
        <w:rPr>
          <w:rFonts w:ascii="Times New Roman" w:hAnsi="Times New Roman" w:cs="Times New Roman"/>
          <w:sz w:val="28"/>
          <w:szCs w:val="28"/>
        </w:rPr>
        <w:t>тратегия обес</w:t>
      </w:r>
      <w:r w:rsidR="002F196C">
        <w:rPr>
          <w:rFonts w:ascii="Times New Roman" w:hAnsi="Times New Roman" w:cs="Times New Roman"/>
          <w:sz w:val="28"/>
          <w:szCs w:val="28"/>
        </w:rPr>
        <w:t>печения человеческими ресурсами</w:t>
      </w:r>
    </w:p>
    <w:p w14:paraId="4F92681E" w14:textId="6586F865" w:rsidR="00380D91" w:rsidRPr="00B218F1" w:rsidRDefault="00017B7D" w:rsidP="00B21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E5179D" w:rsidRPr="00B218F1">
        <w:rPr>
          <w:rFonts w:ascii="Times New Roman" w:hAnsi="Times New Roman" w:cs="Times New Roman"/>
          <w:sz w:val="28"/>
          <w:szCs w:val="28"/>
        </w:rPr>
        <w:t>: Г</w:t>
      </w:r>
    </w:p>
    <w:p w14:paraId="3EB11559" w14:textId="31E5EA51" w:rsidR="00380D91" w:rsidRPr="00B218F1" w:rsidRDefault="00380D91" w:rsidP="00B21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8F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401B6" w:rsidRPr="00B218F1">
        <w:rPr>
          <w:rFonts w:ascii="Times New Roman" w:hAnsi="Times New Roman" w:cs="Times New Roman"/>
          <w:sz w:val="28"/>
          <w:szCs w:val="28"/>
        </w:rPr>
        <w:t>ПК–3 (ПК–3.1)</w:t>
      </w:r>
    </w:p>
    <w:p w14:paraId="7846EAE2" w14:textId="77777777" w:rsidR="00380D91" w:rsidRPr="00B218F1" w:rsidRDefault="00380D91" w:rsidP="00B21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DBB60D" w14:textId="440B0EE8" w:rsidR="00B218F1" w:rsidRDefault="00380D91" w:rsidP="00B21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8F1">
        <w:rPr>
          <w:rFonts w:ascii="Times New Roman" w:hAnsi="Times New Roman" w:cs="Times New Roman"/>
          <w:sz w:val="28"/>
          <w:szCs w:val="28"/>
        </w:rPr>
        <w:t xml:space="preserve">5. </w:t>
      </w:r>
      <w:r w:rsidR="00B218F1" w:rsidRPr="00F23658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B218F1" w:rsidRPr="00F23658">
        <w:rPr>
          <w:rFonts w:ascii="Times New Roman" w:hAnsi="Times New Roman" w:cs="Times New Roman"/>
          <w:sz w:val="28"/>
          <w:szCs w:val="28"/>
        </w:rPr>
        <w:t>.</w:t>
      </w:r>
    </w:p>
    <w:p w14:paraId="2022D85B" w14:textId="50EE3E5F" w:rsidR="00E5179D" w:rsidRPr="00B218F1" w:rsidRDefault="00E5179D" w:rsidP="00B21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8F1">
        <w:rPr>
          <w:rFonts w:ascii="Times New Roman" w:hAnsi="Times New Roman" w:cs="Times New Roman"/>
          <w:sz w:val="28"/>
          <w:szCs w:val="28"/>
        </w:rPr>
        <w:t>Главное отличие УЧР от традиционного управления кадрами состоит в:</w:t>
      </w:r>
    </w:p>
    <w:p w14:paraId="73D2EFF3" w14:textId="0184E2E8" w:rsidR="00E5179D" w:rsidRPr="00B218F1" w:rsidRDefault="00B218F1" w:rsidP="00B21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8F1">
        <w:rPr>
          <w:rFonts w:ascii="Times New Roman" w:hAnsi="Times New Roman" w:cs="Times New Roman"/>
          <w:sz w:val="28"/>
          <w:szCs w:val="28"/>
        </w:rPr>
        <w:t>А</w:t>
      </w:r>
      <w:r w:rsidR="00E5179D" w:rsidRPr="00B218F1">
        <w:rPr>
          <w:rFonts w:ascii="Times New Roman" w:hAnsi="Times New Roman" w:cs="Times New Roman"/>
          <w:sz w:val="28"/>
          <w:szCs w:val="28"/>
        </w:rPr>
        <w:t xml:space="preserve">) </w:t>
      </w:r>
      <w:r w:rsidR="00017B7D">
        <w:rPr>
          <w:rFonts w:ascii="Times New Roman" w:hAnsi="Times New Roman" w:cs="Times New Roman"/>
          <w:sz w:val="28"/>
          <w:szCs w:val="28"/>
        </w:rPr>
        <w:t>Т</w:t>
      </w:r>
      <w:r w:rsidR="00E5179D" w:rsidRPr="00B218F1">
        <w:rPr>
          <w:rFonts w:ascii="Times New Roman" w:hAnsi="Times New Roman" w:cs="Times New Roman"/>
          <w:sz w:val="28"/>
          <w:szCs w:val="28"/>
        </w:rPr>
        <w:t>отальной компьютеризации управления персоналом, использовании разнообразных компьютерных програм</w:t>
      </w:r>
      <w:r w:rsidR="002F196C">
        <w:rPr>
          <w:rFonts w:ascii="Times New Roman" w:hAnsi="Times New Roman" w:cs="Times New Roman"/>
          <w:sz w:val="28"/>
          <w:szCs w:val="28"/>
        </w:rPr>
        <w:t>м для решения кадровых вопросов</w:t>
      </w:r>
    </w:p>
    <w:p w14:paraId="4CB756AD" w14:textId="7294C1E3" w:rsidR="00E5179D" w:rsidRPr="00B218F1" w:rsidRDefault="00B218F1" w:rsidP="00B21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8F1">
        <w:rPr>
          <w:rFonts w:ascii="Times New Roman" w:hAnsi="Times New Roman" w:cs="Times New Roman"/>
          <w:sz w:val="28"/>
          <w:szCs w:val="28"/>
        </w:rPr>
        <w:t>Б</w:t>
      </w:r>
      <w:r w:rsidR="00E5179D" w:rsidRPr="00B218F1">
        <w:rPr>
          <w:rFonts w:ascii="Times New Roman" w:hAnsi="Times New Roman" w:cs="Times New Roman"/>
          <w:sz w:val="28"/>
          <w:szCs w:val="28"/>
        </w:rPr>
        <w:t xml:space="preserve">) </w:t>
      </w:r>
      <w:r w:rsidR="00017B7D">
        <w:rPr>
          <w:rFonts w:ascii="Times New Roman" w:hAnsi="Times New Roman" w:cs="Times New Roman"/>
          <w:sz w:val="28"/>
          <w:szCs w:val="28"/>
        </w:rPr>
        <w:t>Ч</w:t>
      </w:r>
      <w:r w:rsidR="00E5179D" w:rsidRPr="00B218F1">
        <w:rPr>
          <w:rFonts w:ascii="Times New Roman" w:hAnsi="Times New Roman" w:cs="Times New Roman"/>
          <w:sz w:val="28"/>
          <w:szCs w:val="28"/>
        </w:rPr>
        <w:t>етком разделении функций между линейными руководителями и специалистами</w:t>
      </w:r>
      <w:r w:rsidRPr="00B218F1">
        <w:rPr>
          <w:rFonts w:ascii="Times New Roman" w:hAnsi="Times New Roman" w:cs="Times New Roman"/>
          <w:sz w:val="28"/>
          <w:szCs w:val="28"/>
        </w:rPr>
        <w:t xml:space="preserve"> </w:t>
      </w:r>
      <w:r w:rsidR="00E5179D" w:rsidRPr="00B218F1">
        <w:rPr>
          <w:rFonts w:ascii="Times New Roman" w:hAnsi="Times New Roman" w:cs="Times New Roman"/>
          <w:sz w:val="28"/>
          <w:szCs w:val="28"/>
        </w:rPr>
        <w:t xml:space="preserve">служб персонала, устранении </w:t>
      </w:r>
      <w:r w:rsidR="002F196C">
        <w:rPr>
          <w:rFonts w:ascii="Times New Roman" w:hAnsi="Times New Roman" w:cs="Times New Roman"/>
          <w:sz w:val="28"/>
          <w:szCs w:val="28"/>
        </w:rPr>
        <w:t>почвы для конфликтов между ними</w:t>
      </w:r>
    </w:p>
    <w:p w14:paraId="308506C9" w14:textId="3BDF6888" w:rsidR="00E5179D" w:rsidRPr="00B218F1" w:rsidRDefault="00B218F1" w:rsidP="00B21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8F1">
        <w:rPr>
          <w:rFonts w:ascii="Times New Roman" w:hAnsi="Times New Roman" w:cs="Times New Roman"/>
          <w:sz w:val="28"/>
          <w:szCs w:val="28"/>
        </w:rPr>
        <w:t>В</w:t>
      </w:r>
      <w:r w:rsidR="00E5179D" w:rsidRPr="00B218F1">
        <w:rPr>
          <w:rFonts w:ascii="Times New Roman" w:hAnsi="Times New Roman" w:cs="Times New Roman"/>
          <w:sz w:val="28"/>
          <w:szCs w:val="28"/>
        </w:rPr>
        <w:t xml:space="preserve">) </w:t>
      </w:r>
      <w:r w:rsidR="00017B7D">
        <w:rPr>
          <w:rFonts w:ascii="Times New Roman" w:hAnsi="Times New Roman" w:cs="Times New Roman"/>
          <w:sz w:val="28"/>
          <w:szCs w:val="28"/>
        </w:rPr>
        <w:t>Н</w:t>
      </w:r>
      <w:r w:rsidR="00E5179D" w:rsidRPr="00B218F1">
        <w:rPr>
          <w:rFonts w:ascii="Times New Roman" w:hAnsi="Times New Roman" w:cs="Times New Roman"/>
          <w:sz w:val="28"/>
          <w:szCs w:val="28"/>
        </w:rPr>
        <w:t>ацеленности кадровой стратегии на достижение компромисса между экономическими интересами компа</w:t>
      </w:r>
      <w:r w:rsidR="002F196C">
        <w:rPr>
          <w:rFonts w:ascii="Times New Roman" w:hAnsi="Times New Roman" w:cs="Times New Roman"/>
          <w:sz w:val="28"/>
          <w:szCs w:val="28"/>
        </w:rPr>
        <w:t>нии и ее социальными партнерами</w:t>
      </w:r>
    </w:p>
    <w:p w14:paraId="7A6221FC" w14:textId="6B752396" w:rsidR="00E5179D" w:rsidRPr="00B218F1" w:rsidRDefault="00B218F1" w:rsidP="00B21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8F1">
        <w:rPr>
          <w:rFonts w:ascii="Times New Roman" w:hAnsi="Times New Roman" w:cs="Times New Roman"/>
          <w:sz w:val="28"/>
          <w:szCs w:val="28"/>
        </w:rPr>
        <w:t>Г</w:t>
      </w:r>
      <w:r w:rsidR="00E5179D" w:rsidRPr="00B218F1">
        <w:rPr>
          <w:rFonts w:ascii="Times New Roman" w:hAnsi="Times New Roman" w:cs="Times New Roman"/>
          <w:sz w:val="28"/>
          <w:szCs w:val="28"/>
        </w:rPr>
        <w:t xml:space="preserve">) </w:t>
      </w:r>
      <w:r w:rsidR="00017B7D">
        <w:rPr>
          <w:rFonts w:ascii="Times New Roman" w:hAnsi="Times New Roman" w:cs="Times New Roman"/>
          <w:sz w:val="28"/>
          <w:szCs w:val="28"/>
        </w:rPr>
        <w:t>И</w:t>
      </w:r>
      <w:r w:rsidR="00E5179D" w:rsidRPr="00B218F1">
        <w:rPr>
          <w:rFonts w:ascii="Times New Roman" w:hAnsi="Times New Roman" w:cs="Times New Roman"/>
          <w:sz w:val="28"/>
          <w:szCs w:val="28"/>
        </w:rPr>
        <w:t>нтегрировании управления персо</w:t>
      </w:r>
      <w:r w:rsidR="002F196C">
        <w:rPr>
          <w:rFonts w:ascii="Times New Roman" w:hAnsi="Times New Roman" w:cs="Times New Roman"/>
          <w:sz w:val="28"/>
          <w:szCs w:val="28"/>
        </w:rPr>
        <w:t>налом в общую стратегию бизнеса</w:t>
      </w:r>
    </w:p>
    <w:p w14:paraId="1C9C6205" w14:textId="3163B1EF" w:rsidR="00380D91" w:rsidRPr="00B218F1" w:rsidRDefault="00017B7D" w:rsidP="00B21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E5179D" w:rsidRPr="00B218F1">
        <w:rPr>
          <w:rFonts w:ascii="Times New Roman" w:hAnsi="Times New Roman" w:cs="Times New Roman"/>
          <w:sz w:val="28"/>
          <w:szCs w:val="28"/>
        </w:rPr>
        <w:t>: Г</w:t>
      </w:r>
    </w:p>
    <w:p w14:paraId="366920B3" w14:textId="60778856" w:rsidR="00380D91" w:rsidRPr="00B218F1" w:rsidRDefault="00380D91" w:rsidP="00B21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8F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401B6" w:rsidRPr="00B218F1">
        <w:rPr>
          <w:rFonts w:ascii="Times New Roman" w:hAnsi="Times New Roman" w:cs="Times New Roman"/>
          <w:sz w:val="28"/>
          <w:szCs w:val="28"/>
        </w:rPr>
        <w:t>ПК–3 (ПК–3.1)</w:t>
      </w:r>
    </w:p>
    <w:p w14:paraId="0C7BB30B" w14:textId="77777777" w:rsidR="000D325E" w:rsidRPr="00B218F1" w:rsidRDefault="000D325E" w:rsidP="00B218F1">
      <w:pPr>
        <w:pStyle w:val="4"/>
        <w:ind w:firstLine="0"/>
        <w:rPr>
          <w:rFonts w:cs="Times New Roman"/>
          <w:b w:val="0"/>
          <w:szCs w:val="28"/>
        </w:rPr>
      </w:pPr>
    </w:p>
    <w:p w14:paraId="598D7761" w14:textId="249F88AD" w:rsidR="00380D91" w:rsidRPr="00B218F1" w:rsidRDefault="00380D91" w:rsidP="00B73513">
      <w:pPr>
        <w:pStyle w:val="4"/>
        <w:ind w:firstLine="0"/>
        <w:rPr>
          <w:rFonts w:cs="Times New Roman"/>
          <w:szCs w:val="28"/>
        </w:rPr>
      </w:pPr>
      <w:r w:rsidRPr="00B218F1">
        <w:rPr>
          <w:rFonts w:cs="Times New Roman"/>
          <w:szCs w:val="28"/>
        </w:rPr>
        <w:t>Задания закрытого типа на установление соответствия</w:t>
      </w:r>
    </w:p>
    <w:p w14:paraId="174B1F08" w14:textId="77777777" w:rsidR="00C9066A" w:rsidRPr="00B218F1" w:rsidRDefault="00C9066A" w:rsidP="00B21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B51EEB" w14:textId="0E1FBA3A" w:rsidR="00C9066A" w:rsidRPr="00B218F1" w:rsidRDefault="00B218F1" w:rsidP="00B218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8F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9066A" w:rsidRPr="00B21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11A4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</w:t>
      </w:r>
      <w:r w:rsidRPr="000C39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911A4F" w:rsidRPr="00911A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между стратегией бизнеса и</w:t>
      </w:r>
      <w:r w:rsidR="00C9066A" w:rsidRPr="00911A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соответствующей стратегией управления человеческими ресурсами:</w:t>
      </w:r>
    </w:p>
    <w:tbl>
      <w:tblPr>
        <w:tblW w:w="934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8"/>
        <w:gridCol w:w="5670"/>
      </w:tblGrid>
      <w:tr w:rsidR="00C9066A" w:rsidRPr="00B218F1" w14:paraId="6FA91707" w14:textId="77777777" w:rsidTr="00017B7D">
        <w:tc>
          <w:tcPr>
            <w:tcW w:w="3678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36FCC35" w14:textId="77777777" w:rsidR="00C9066A" w:rsidRPr="00B218F1" w:rsidRDefault="00C9066A" w:rsidP="00017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8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Стратегия бизнеса</w:t>
            </w:r>
          </w:p>
        </w:tc>
        <w:tc>
          <w:tcPr>
            <w:tcW w:w="567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2F9AE85" w14:textId="77777777" w:rsidR="00C9066A" w:rsidRPr="00B218F1" w:rsidRDefault="00C9066A" w:rsidP="00017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18F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Стратегия управления человеческими ресурсами</w:t>
            </w:r>
          </w:p>
        </w:tc>
      </w:tr>
      <w:tr w:rsidR="00C9066A" w:rsidRPr="00B218F1" w14:paraId="1B42BF77" w14:textId="77777777" w:rsidTr="00017B7D">
        <w:tc>
          <w:tcPr>
            <w:tcW w:w="3678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4E56B58" w14:textId="3EAD93B7" w:rsidR="00C9066A" w:rsidRPr="00B218F1" w:rsidRDefault="004E4B00" w:rsidP="00017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9066A" w:rsidRPr="00B21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Стратегия снижения издержек</w:t>
            </w:r>
          </w:p>
        </w:tc>
        <w:tc>
          <w:tcPr>
            <w:tcW w:w="567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053D5ED" w14:textId="47712414" w:rsidR="00C9066A" w:rsidRPr="00B218F1" w:rsidRDefault="004E4B00" w:rsidP="00017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C9066A" w:rsidRPr="00B21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Ориентация на развитие талантов, инновации и командную работу</w:t>
            </w:r>
          </w:p>
        </w:tc>
      </w:tr>
      <w:tr w:rsidR="00C9066A" w:rsidRPr="00B218F1" w14:paraId="3A8CA7B5" w14:textId="77777777" w:rsidTr="00017B7D">
        <w:tc>
          <w:tcPr>
            <w:tcW w:w="3678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AB7EDF4" w14:textId="088DC4B6" w:rsidR="00C9066A" w:rsidRPr="00B218F1" w:rsidRDefault="004E4B00" w:rsidP="00017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9066A" w:rsidRPr="00B21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Стратегия дифференциации</w:t>
            </w:r>
          </w:p>
        </w:tc>
        <w:tc>
          <w:tcPr>
            <w:tcW w:w="567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D308C8C" w14:textId="2A24F084" w:rsidR="00C9066A" w:rsidRPr="00B218F1" w:rsidRDefault="004E4B00" w:rsidP="00017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C9066A" w:rsidRPr="00B21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Сокращение издержек на персонал, стандартизация процессов, контроль результатов</w:t>
            </w:r>
          </w:p>
        </w:tc>
      </w:tr>
      <w:tr w:rsidR="00C9066A" w:rsidRPr="00B218F1" w14:paraId="60BBEEC3" w14:textId="77777777" w:rsidTr="00017B7D">
        <w:tc>
          <w:tcPr>
            <w:tcW w:w="3678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10AA438" w14:textId="65640A38" w:rsidR="00C9066A" w:rsidRPr="00B218F1" w:rsidRDefault="004E4B00" w:rsidP="00017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C9066A" w:rsidRPr="00B21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Стратегия инноваций</w:t>
            </w:r>
          </w:p>
        </w:tc>
        <w:tc>
          <w:tcPr>
            <w:tcW w:w="567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04ACD89" w14:textId="26A6B367" w:rsidR="00C9066A" w:rsidRPr="00B218F1" w:rsidRDefault="004E4B00" w:rsidP="00017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C9066A" w:rsidRPr="00B21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Поддержка клиентоориентированности, гибкость и индивидуальный подход</w:t>
            </w:r>
          </w:p>
        </w:tc>
      </w:tr>
      <w:tr w:rsidR="00C9066A" w:rsidRPr="00B218F1" w14:paraId="7266A730" w14:textId="77777777" w:rsidTr="00017B7D">
        <w:tc>
          <w:tcPr>
            <w:tcW w:w="3678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4C3A18F" w14:textId="0CA284BD" w:rsidR="00C9066A" w:rsidRPr="00B218F1" w:rsidRDefault="004E4B00" w:rsidP="00017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C9066A" w:rsidRPr="00B21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Стратегия клиентоориентированности</w:t>
            </w:r>
          </w:p>
        </w:tc>
        <w:tc>
          <w:tcPr>
            <w:tcW w:w="567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019A1F3" w14:textId="7A31F955" w:rsidR="00C9066A" w:rsidRPr="00B218F1" w:rsidRDefault="004E4B00" w:rsidP="00017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C9066A" w:rsidRPr="00B21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Разработка и внедрение высокоэффективных систем вознаграждения, повышение квалификации персонала</w:t>
            </w:r>
          </w:p>
        </w:tc>
      </w:tr>
    </w:tbl>
    <w:p w14:paraId="663FDBF6" w14:textId="597889A3" w:rsidR="00F93505" w:rsidRPr="00B218F1" w:rsidRDefault="00017B7D" w:rsidP="00B21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4E4B00">
        <w:rPr>
          <w:rFonts w:ascii="Times New Roman" w:hAnsi="Times New Roman" w:cs="Times New Roman"/>
          <w:bCs/>
          <w:sz w:val="28"/>
          <w:szCs w:val="28"/>
        </w:rPr>
        <w:t>:</w:t>
      </w:r>
      <w:r w:rsidR="002027B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9066A" w:rsidRPr="00B218F1">
        <w:rPr>
          <w:rFonts w:ascii="Times New Roman" w:hAnsi="Times New Roman" w:cs="Times New Roman"/>
          <w:bCs/>
          <w:sz w:val="28"/>
          <w:szCs w:val="28"/>
        </w:rPr>
        <w:t>1</w:t>
      </w:r>
      <w:r w:rsidR="004E4B00">
        <w:rPr>
          <w:rFonts w:ascii="Times New Roman" w:hAnsi="Times New Roman" w:cs="Times New Roman"/>
          <w:bCs/>
          <w:sz w:val="28"/>
          <w:szCs w:val="28"/>
        </w:rPr>
        <w:t>-В,</w:t>
      </w:r>
      <w:r w:rsidR="002027B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027B4" w:rsidRPr="00B218F1">
        <w:rPr>
          <w:rFonts w:ascii="Times New Roman" w:hAnsi="Times New Roman" w:cs="Times New Roman"/>
          <w:bCs/>
          <w:sz w:val="28"/>
          <w:szCs w:val="28"/>
        </w:rPr>
        <w:t>2</w:t>
      </w:r>
      <w:r w:rsidR="002027B4">
        <w:rPr>
          <w:rFonts w:ascii="Times New Roman" w:hAnsi="Times New Roman" w:cs="Times New Roman"/>
          <w:bCs/>
          <w:sz w:val="28"/>
          <w:szCs w:val="28"/>
        </w:rPr>
        <w:t>-А,</w:t>
      </w:r>
      <w:r w:rsidR="004E4B0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9066A" w:rsidRPr="00B218F1">
        <w:rPr>
          <w:rFonts w:ascii="Times New Roman" w:hAnsi="Times New Roman" w:cs="Times New Roman"/>
          <w:bCs/>
          <w:sz w:val="28"/>
          <w:szCs w:val="28"/>
        </w:rPr>
        <w:t>3</w:t>
      </w:r>
      <w:r w:rsidR="004E4B00">
        <w:rPr>
          <w:rFonts w:ascii="Times New Roman" w:hAnsi="Times New Roman" w:cs="Times New Roman"/>
          <w:bCs/>
          <w:sz w:val="28"/>
          <w:szCs w:val="28"/>
        </w:rPr>
        <w:t>-Г</w:t>
      </w:r>
      <w:r w:rsidR="002027B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2027B4" w:rsidRPr="00B218F1">
        <w:rPr>
          <w:rFonts w:ascii="Times New Roman" w:hAnsi="Times New Roman" w:cs="Times New Roman"/>
          <w:bCs/>
          <w:sz w:val="28"/>
          <w:szCs w:val="28"/>
        </w:rPr>
        <w:t>4</w:t>
      </w:r>
      <w:r w:rsidR="002027B4">
        <w:rPr>
          <w:rFonts w:ascii="Times New Roman" w:hAnsi="Times New Roman" w:cs="Times New Roman"/>
          <w:bCs/>
          <w:sz w:val="28"/>
          <w:szCs w:val="28"/>
        </w:rPr>
        <w:t>-Б</w:t>
      </w:r>
    </w:p>
    <w:p w14:paraId="31F77035" w14:textId="4913B631" w:rsidR="00F93505" w:rsidRPr="00B218F1" w:rsidRDefault="00F93505" w:rsidP="00B21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8F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401B6" w:rsidRPr="00B218F1">
        <w:rPr>
          <w:rFonts w:ascii="Times New Roman" w:hAnsi="Times New Roman" w:cs="Times New Roman"/>
          <w:sz w:val="28"/>
          <w:szCs w:val="28"/>
        </w:rPr>
        <w:t>ПК–3 (ПК–3.1)</w:t>
      </w:r>
    </w:p>
    <w:p w14:paraId="7FA045EF" w14:textId="77777777" w:rsidR="00F93505" w:rsidRPr="00B218F1" w:rsidRDefault="00F93505" w:rsidP="00B21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1C6B4B" w14:textId="5BF1F8B9" w:rsidR="00C9066A" w:rsidRPr="00911A4F" w:rsidRDefault="00B218F1" w:rsidP="00B218F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18F1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F93505" w:rsidRPr="00B218F1">
        <w:rPr>
          <w:rFonts w:ascii="Times New Roman" w:hAnsi="Times New Roman" w:cs="Times New Roman"/>
          <w:sz w:val="28"/>
          <w:szCs w:val="28"/>
        </w:rPr>
        <w:t xml:space="preserve">. </w:t>
      </w:r>
      <w:r w:rsidR="00911A4F" w:rsidRPr="00911A4F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</w:t>
      </w:r>
      <w:r w:rsidR="00911A4F">
        <w:rPr>
          <w:rFonts w:ascii="Times New Roman" w:hAnsi="Times New Roman" w:cs="Times New Roman"/>
          <w:i/>
          <w:iCs/>
          <w:sz w:val="28"/>
          <w:szCs w:val="28"/>
        </w:rPr>
        <w:t>между</w:t>
      </w:r>
      <w:r w:rsidR="00911A4F">
        <w:rPr>
          <w:rFonts w:ascii="Times New Roman" w:hAnsi="Times New Roman" w:cs="Times New Roman"/>
          <w:sz w:val="28"/>
          <w:szCs w:val="28"/>
        </w:rPr>
        <w:t xml:space="preserve"> </w:t>
      </w:r>
      <w:r w:rsidR="00911A4F" w:rsidRPr="00911A4F">
        <w:rPr>
          <w:rFonts w:ascii="Times New Roman" w:hAnsi="Times New Roman" w:cs="Times New Roman"/>
          <w:i/>
          <w:sz w:val="28"/>
          <w:szCs w:val="28"/>
        </w:rPr>
        <w:t>концепцией</w:t>
      </w:r>
      <w:r w:rsidR="00C9066A" w:rsidRPr="00911A4F">
        <w:rPr>
          <w:rFonts w:ascii="Times New Roman" w:hAnsi="Times New Roman" w:cs="Times New Roman"/>
          <w:i/>
          <w:sz w:val="28"/>
          <w:szCs w:val="28"/>
        </w:rPr>
        <w:t xml:space="preserve"> упра</w:t>
      </w:r>
      <w:r w:rsidR="00911A4F" w:rsidRPr="00911A4F">
        <w:rPr>
          <w:rFonts w:ascii="Times New Roman" w:hAnsi="Times New Roman" w:cs="Times New Roman"/>
          <w:i/>
          <w:sz w:val="28"/>
          <w:szCs w:val="28"/>
        </w:rPr>
        <w:t>вления человеческими ресурсами и</w:t>
      </w:r>
      <w:r w:rsidR="00C9066A" w:rsidRPr="00911A4F">
        <w:rPr>
          <w:rFonts w:ascii="Times New Roman" w:hAnsi="Times New Roman" w:cs="Times New Roman"/>
          <w:i/>
          <w:sz w:val="28"/>
          <w:szCs w:val="28"/>
        </w:rPr>
        <w:t xml:space="preserve"> ее ключевой характеристикой:</w:t>
      </w:r>
    </w:p>
    <w:tbl>
      <w:tblPr>
        <w:tblW w:w="934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5812"/>
      </w:tblGrid>
      <w:tr w:rsidR="00C9066A" w:rsidRPr="00B218F1" w14:paraId="01EF93CB" w14:textId="77777777" w:rsidTr="00017B7D">
        <w:trPr>
          <w:tblHeader/>
        </w:trPr>
        <w:tc>
          <w:tcPr>
            <w:tcW w:w="353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E4CBCC4" w14:textId="77777777" w:rsidR="00C9066A" w:rsidRPr="00C20A35" w:rsidRDefault="00C9066A" w:rsidP="00017B7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0A35">
              <w:rPr>
                <w:rFonts w:ascii="Times New Roman" w:hAnsi="Times New Roman" w:cs="Times New Roman"/>
                <w:bCs/>
                <w:sz w:val="28"/>
                <w:szCs w:val="28"/>
              </w:rPr>
              <w:t>Концепция управления человеческими ресурсами</w:t>
            </w:r>
          </w:p>
        </w:tc>
        <w:tc>
          <w:tcPr>
            <w:tcW w:w="581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0F27E99" w14:textId="77777777" w:rsidR="00C9066A" w:rsidRPr="00C20A35" w:rsidRDefault="00C9066A" w:rsidP="00017B7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0A35">
              <w:rPr>
                <w:rFonts w:ascii="Times New Roman" w:hAnsi="Times New Roman" w:cs="Times New Roman"/>
                <w:bCs/>
                <w:sz w:val="28"/>
                <w:szCs w:val="28"/>
              </w:rPr>
              <w:t>Ключевая характеристика</w:t>
            </w:r>
          </w:p>
        </w:tc>
      </w:tr>
      <w:tr w:rsidR="00C9066A" w:rsidRPr="00B218F1" w14:paraId="3EB216F3" w14:textId="77777777" w:rsidTr="00017B7D">
        <w:tc>
          <w:tcPr>
            <w:tcW w:w="353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F058EE9" w14:textId="1258B400" w:rsidR="00C9066A" w:rsidRPr="00B218F1" w:rsidRDefault="004E4B00" w:rsidP="00017B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9066A" w:rsidRPr="00B218F1">
              <w:rPr>
                <w:rFonts w:ascii="Times New Roman" w:hAnsi="Times New Roman" w:cs="Times New Roman"/>
                <w:sz w:val="28"/>
                <w:szCs w:val="28"/>
              </w:rPr>
              <w:t>) Hard HRM</w:t>
            </w:r>
          </w:p>
        </w:tc>
        <w:tc>
          <w:tcPr>
            <w:tcW w:w="581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3487B60" w14:textId="021F7028" w:rsidR="00C9066A" w:rsidRPr="00B218F1" w:rsidRDefault="004E4B00" w:rsidP="00017B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9066A" w:rsidRPr="00B218F1">
              <w:rPr>
                <w:rFonts w:ascii="Times New Roman" w:hAnsi="Times New Roman" w:cs="Times New Roman"/>
                <w:sz w:val="28"/>
                <w:szCs w:val="28"/>
              </w:rPr>
              <w:t>) Развитие сотрудников, формирование корпоративной культуры, создание привлекательного HR-бренда</w:t>
            </w:r>
          </w:p>
        </w:tc>
      </w:tr>
      <w:tr w:rsidR="00C9066A" w:rsidRPr="00B218F1" w14:paraId="5AA3932B" w14:textId="77777777" w:rsidTr="00017B7D">
        <w:tc>
          <w:tcPr>
            <w:tcW w:w="353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1273288" w14:textId="4171D373" w:rsidR="00C9066A" w:rsidRPr="00B218F1" w:rsidRDefault="004E4B00" w:rsidP="00017B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9066A" w:rsidRPr="00B218F1">
              <w:rPr>
                <w:rFonts w:ascii="Times New Roman" w:hAnsi="Times New Roman" w:cs="Times New Roman"/>
                <w:sz w:val="28"/>
                <w:szCs w:val="28"/>
              </w:rPr>
              <w:t>) Soft HRM</w:t>
            </w:r>
          </w:p>
        </w:tc>
        <w:tc>
          <w:tcPr>
            <w:tcW w:w="581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7CA6578" w14:textId="449EE79D" w:rsidR="00C9066A" w:rsidRPr="00B218F1" w:rsidRDefault="004E4B00" w:rsidP="00017B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C9066A" w:rsidRPr="00B218F1">
              <w:rPr>
                <w:rFonts w:ascii="Times New Roman" w:hAnsi="Times New Roman" w:cs="Times New Roman"/>
                <w:sz w:val="28"/>
                <w:szCs w:val="28"/>
              </w:rPr>
              <w:t>) Рассматривает сотрудников как ресурс, который необходимо эффективно использовать для достижения целей организации</w:t>
            </w:r>
          </w:p>
        </w:tc>
      </w:tr>
      <w:tr w:rsidR="00C9066A" w:rsidRPr="00B218F1" w14:paraId="0E8FD63E" w14:textId="77777777" w:rsidTr="00017B7D">
        <w:tc>
          <w:tcPr>
            <w:tcW w:w="353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051CC03" w14:textId="5B21BB15" w:rsidR="00C9066A" w:rsidRPr="00B218F1" w:rsidRDefault="004E4B00" w:rsidP="00017B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9066A" w:rsidRPr="00B218F1">
              <w:rPr>
                <w:rFonts w:ascii="Times New Roman" w:hAnsi="Times New Roman" w:cs="Times New Roman"/>
                <w:sz w:val="28"/>
                <w:szCs w:val="28"/>
              </w:rPr>
              <w:t>) Стратегическое HRM</w:t>
            </w:r>
          </w:p>
        </w:tc>
        <w:tc>
          <w:tcPr>
            <w:tcW w:w="581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D0C5E70" w14:textId="3B740834" w:rsidR="00C9066A" w:rsidRPr="00B218F1" w:rsidRDefault="004E4B00" w:rsidP="00017B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9066A" w:rsidRPr="00B218F1">
              <w:rPr>
                <w:rFonts w:ascii="Times New Roman" w:hAnsi="Times New Roman" w:cs="Times New Roman"/>
                <w:sz w:val="28"/>
                <w:szCs w:val="28"/>
              </w:rPr>
              <w:t>) Интеграция HR-стратегий с бизнес-стратегией, ориентированность на долгосрочные цели и устойчивое развитие</w:t>
            </w:r>
          </w:p>
        </w:tc>
      </w:tr>
    </w:tbl>
    <w:p w14:paraId="40782A69" w14:textId="74FE072B" w:rsidR="00F93505" w:rsidRPr="00B218F1" w:rsidRDefault="00017B7D" w:rsidP="00B21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4E4B00">
        <w:rPr>
          <w:rFonts w:ascii="Times New Roman" w:hAnsi="Times New Roman" w:cs="Times New Roman"/>
          <w:bCs/>
          <w:sz w:val="28"/>
          <w:szCs w:val="28"/>
        </w:rPr>
        <w:t>:</w:t>
      </w:r>
      <w:r w:rsidR="002027B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9066A" w:rsidRPr="00B218F1">
        <w:rPr>
          <w:rFonts w:ascii="Times New Roman" w:hAnsi="Times New Roman" w:cs="Times New Roman"/>
          <w:bCs/>
          <w:sz w:val="28"/>
          <w:szCs w:val="28"/>
        </w:rPr>
        <w:t>1</w:t>
      </w:r>
      <w:r w:rsidR="004E4B00">
        <w:rPr>
          <w:rFonts w:ascii="Times New Roman" w:hAnsi="Times New Roman" w:cs="Times New Roman"/>
          <w:bCs/>
          <w:sz w:val="28"/>
          <w:szCs w:val="28"/>
        </w:rPr>
        <w:t>-Б,</w:t>
      </w:r>
      <w:r w:rsidR="002027B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027B4" w:rsidRPr="00B218F1">
        <w:rPr>
          <w:rFonts w:ascii="Times New Roman" w:hAnsi="Times New Roman" w:cs="Times New Roman"/>
          <w:bCs/>
          <w:sz w:val="28"/>
          <w:szCs w:val="28"/>
        </w:rPr>
        <w:t>2</w:t>
      </w:r>
      <w:r w:rsidR="002027B4">
        <w:rPr>
          <w:rFonts w:ascii="Times New Roman" w:hAnsi="Times New Roman" w:cs="Times New Roman"/>
          <w:bCs/>
          <w:sz w:val="28"/>
          <w:szCs w:val="28"/>
        </w:rPr>
        <w:t xml:space="preserve">-А, </w:t>
      </w:r>
      <w:r w:rsidR="00C9066A" w:rsidRPr="00B218F1">
        <w:rPr>
          <w:rFonts w:ascii="Times New Roman" w:hAnsi="Times New Roman" w:cs="Times New Roman"/>
          <w:bCs/>
          <w:sz w:val="28"/>
          <w:szCs w:val="28"/>
        </w:rPr>
        <w:t>3</w:t>
      </w:r>
      <w:r w:rsidR="004E4B00">
        <w:rPr>
          <w:rFonts w:ascii="Times New Roman" w:hAnsi="Times New Roman" w:cs="Times New Roman"/>
          <w:bCs/>
          <w:sz w:val="28"/>
          <w:szCs w:val="28"/>
        </w:rPr>
        <w:t>-В</w:t>
      </w:r>
    </w:p>
    <w:p w14:paraId="5D3EB987" w14:textId="6FAFCFD9" w:rsidR="00F93505" w:rsidRPr="00B218F1" w:rsidRDefault="00F93505" w:rsidP="00B21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8F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401B6" w:rsidRPr="00B218F1">
        <w:rPr>
          <w:rFonts w:ascii="Times New Roman" w:hAnsi="Times New Roman" w:cs="Times New Roman"/>
          <w:sz w:val="28"/>
          <w:szCs w:val="28"/>
        </w:rPr>
        <w:t>ПК–3 (ПК–3.1)</w:t>
      </w:r>
    </w:p>
    <w:p w14:paraId="33F3AD3D" w14:textId="2649BE80" w:rsidR="0033461D" w:rsidRPr="00B218F1" w:rsidRDefault="0033461D" w:rsidP="00B21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B03C30" w14:textId="43B17273" w:rsidR="00863E90" w:rsidRPr="00B218F1" w:rsidRDefault="00B218F1" w:rsidP="00B218F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18F1">
        <w:rPr>
          <w:rFonts w:ascii="Times New Roman" w:hAnsi="Times New Roman" w:cs="Times New Roman"/>
          <w:sz w:val="28"/>
          <w:szCs w:val="28"/>
        </w:rPr>
        <w:t>3</w:t>
      </w:r>
      <w:r w:rsidR="0033461D" w:rsidRPr="00B218F1">
        <w:rPr>
          <w:rFonts w:ascii="Times New Roman" w:hAnsi="Times New Roman" w:cs="Times New Roman"/>
          <w:sz w:val="28"/>
          <w:szCs w:val="28"/>
        </w:rPr>
        <w:t xml:space="preserve">. </w:t>
      </w:r>
      <w:r w:rsidR="00911A4F" w:rsidRPr="00911A4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</w:t>
      </w:r>
      <w:r w:rsidR="00911A4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между</w:t>
      </w:r>
      <w:r w:rsidR="00911A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911A4F" w:rsidRPr="00911A4F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документом и</w:t>
      </w:r>
      <w:r w:rsidR="00863E90" w:rsidRPr="00911A4F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его назначением в стратегическом управлении персоналом:</w:t>
      </w:r>
    </w:p>
    <w:tbl>
      <w:tblPr>
        <w:tblW w:w="9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6096"/>
      </w:tblGrid>
      <w:tr w:rsidR="00863E90" w:rsidRPr="00B218F1" w14:paraId="33CA8EE0" w14:textId="77777777" w:rsidTr="00C20A35">
        <w:tc>
          <w:tcPr>
            <w:tcW w:w="3394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801E211" w14:textId="4EDDB48A" w:rsidR="00863E90" w:rsidRPr="00C20A35" w:rsidRDefault="00C20A35" w:rsidP="00B735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Вид документа</w:t>
            </w:r>
          </w:p>
        </w:tc>
        <w:tc>
          <w:tcPr>
            <w:tcW w:w="6096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B4A7DD8" w14:textId="2E9BBFE0" w:rsidR="00863E90" w:rsidRPr="00C20A35" w:rsidRDefault="00C20A35" w:rsidP="00B735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Назначение документа</w:t>
            </w:r>
          </w:p>
        </w:tc>
      </w:tr>
      <w:tr w:rsidR="00863E90" w:rsidRPr="00B218F1" w14:paraId="23F00857" w14:textId="77777777" w:rsidTr="00017B7D">
        <w:tc>
          <w:tcPr>
            <w:tcW w:w="3394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CD8052F" w14:textId="5C4EF43B" w:rsidR="00863E90" w:rsidRPr="00B218F1" w:rsidRDefault="004E4B00" w:rsidP="00017B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="00863E90" w:rsidRPr="00B218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 Стратегия управления человеческими ресурсами</w:t>
            </w:r>
          </w:p>
        </w:tc>
        <w:tc>
          <w:tcPr>
            <w:tcW w:w="6096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64BC5CD" w14:textId="22367903" w:rsidR="00863E90" w:rsidRPr="00B218F1" w:rsidRDefault="004E4B00" w:rsidP="00017B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</w:t>
            </w:r>
            <w:r w:rsidR="00863E90" w:rsidRPr="00B218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) Определение требований к компетентностям сотрудников для </w:t>
            </w:r>
            <w:r w:rsidR="002F196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реализации стратегических целей</w:t>
            </w:r>
          </w:p>
        </w:tc>
      </w:tr>
      <w:tr w:rsidR="00863E90" w:rsidRPr="00B218F1" w14:paraId="5D13A32A" w14:textId="77777777" w:rsidTr="00017B7D">
        <w:tc>
          <w:tcPr>
            <w:tcW w:w="3394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A7CB44B" w14:textId="417BB37E" w:rsidR="00863E90" w:rsidRPr="00B218F1" w:rsidRDefault="004E4B00" w:rsidP="00017B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  <w:r w:rsidR="00863E90" w:rsidRPr="00B218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 Политика управления персоналом</w:t>
            </w:r>
          </w:p>
        </w:tc>
        <w:tc>
          <w:tcPr>
            <w:tcW w:w="6096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D1D6E0D" w14:textId="26ABED34" w:rsidR="00863E90" w:rsidRPr="00B218F1" w:rsidRDefault="004E4B00" w:rsidP="00017B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</w:t>
            </w:r>
            <w:r w:rsidR="00863E90" w:rsidRPr="00B218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 Описание принципов и правил, регулирующих отношения между</w:t>
            </w:r>
            <w:r w:rsidR="002F196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организацией и ее сотрудниками</w:t>
            </w:r>
          </w:p>
        </w:tc>
      </w:tr>
      <w:tr w:rsidR="00863E90" w:rsidRPr="00B218F1" w14:paraId="4E594374" w14:textId="77777777" w:rsidTr="00017B7D">
        <w:tc>
          <w:tcPr>
            <w:tcW w:w="3394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567762C" w14:textId="4C0B2743" w:rsidR="00863E90" w:rsidRPr="00B218F1" w:rsidRDefault="004E4B00" w:rsidP="00017B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  <w:r w:rsidR="00863E90" w:rsidRPr="00B218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 Кадровый план</w:t>
            </w:r>
          </w:p>
        </w:tc>
        <w:tc>
          <w:tcPr>
            <w:tcW w:w="6096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D2D4FBF" w14:textId="6AE586FB" w:rsidR="00863E90" w:rsidRPr="00B218F1" w:rsidRDefault="004E4B00" w:rsidP="00017B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</w:t>
            </w:r>
            <w:r w:rsidR="00863E90" w:rsidRPr="00B218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 Определение долгосрочных целей и направлений развити</w:t>
            </w:r>
            <w:r w:rsidR="002F196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я системы управления персоналом</w:t>
            </w:r>
          </w:p>
        </w:tc>
      </w:tr>
      <w:tr w:rsidR="00863E90" w:rsidRPr="00B218F1" w14:paraId="20F5F17C" w14:textId="77777777" w:rsidTr="00017B7D">
        <w:tc>
          <w:tcPr>
            <w:tcW w:w="3394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17D96BA" w14:textId="7384BF74" w:rsidR="00863E90" w:rsidRPr="00B218F1" w:rsidRDefault="004E4B00" w:rsidP="00017B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  <w:r w:rsidR="00863E90" w:rsidRPr="00B218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 Модель компетенций</w:t>
            </w:r>
          </w:p>
        </w:tc>
        <w:tc>
          <w:tcPr>
            <w:tcW w:w="6096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A0C3263" w14:textId="32B1AFE7" w:rsidR="00863E90" w:rsidRPr="00B218F1" w:rsidRDefault="004E4B00" w:rsidP="00017B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  <w:r w:rsidR="00863E90" w:rsidRPr="00B218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 Детализированный план мероприятий по обеспечению организации необходимыми трудовыми ресурсами в соответст</w:t>
            </w:r>
            <w:r w:rsidR="002F196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вии со стратегическими задачами</w:t>
            </w:r>
          </w:p>
        </w:tc>
      </w:tr>
    </w:tbl>
    <w:p w14:paraId="3FE6A159" w14:textId="2690B83A" w:rsidR="0033461D" w:rsidRPr="00B218F1" w:rsidRDefault="00017B7D" w:rsidP="00B21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4E4B00">
        <w:rPr>
          <w:rFonts w:ascii="Times New Roman" w:hAnsi="Times New Roman" w:cs="Times New Roman"/>
          <w:sz w:val="28"/>
          <w:szCs w:val="28"/>
        </w:rPr>
        <w:t xml:space="preserve">: </w:t>
      </w:r>
      <w:r w:rsidR="00F93505" w:rsidRPr="00B218F1">
        <w:rPr>
          <w:rFonts w:ascii="Times New Roman" w:hAnsi="Times New Roman" w:cs="Times New Roman"/>
          <w:sz w:val="28"/>
          <w:szCs w:val="28"/>
        </w:rPr>
        <w:t>1</w:t>
      </w:r>
      <w:r w:rsidR="004E4B00">
        <w:rPr>
          <w:rFonts w:ascii="Times New Roman" w:hAnsi="Times New Roman" w:cs="Times New Roman"/>
          <w:sz w:val="28"/>
          <w:szCs w:val="28"/>
        </w:rPr>
        <w:t>-Г</w:t>
      </w:r>
      <w:r w:rsidR="002027B4">
        <w:rPr>
          <w:rFonts w:ascii="Times New Roman" w:hAnsi="Times New Roman" w:cs="Times New Roman"/>
          <w:sz w:val="28"/>
          <w:szCs w:val="28"/>
        </w:rPr>
        <w:t xml:space="preserve">, </w:t>
      </w:r>
      <w:r w:rsidR="002027B4" w:rsidRPr="00B218F1">
        <w:rPr>
          <w:rFonts w:ascii="Times New Roman" w:hAnsi="Times New Roman" w:cs="Times New Roman"/>
          <w:sz w:val="28"/>
          <w:szCs w:val="28"/>
        </w:rPr>
        <w:t>2</w:t>
      </w:r>
      <w:r w:rsidR="002027B4">
        <w:rPr>
          <w:rFonts w:ascii="Times New Roman" w:hAnsi="Times New Roman" w:cs="Times New Roman"/>
          <w:sz w:val="28"/>
          <w:szCs w:val="28"/>
        </w:rPr>
        <w:t>-Б,</w:t>
      </w:r>
      <w:r w:rsidR="002027B4">
        <w:rPr>
          <w:rFonts w:ascii="Times New Roman" w:hAnsi="Times New Roman" w:cs="Times New Roman"/>
          <w:sz w:val="28"/>
          <w:szCs w:val="28"/>
        </w:rPr>
        <w:t xml:space="preserve"> </w:t>
      </w:r>
      <w:r w:rsidR="002027B4" w:rsidRPr="00B218F1">
        <w:rPr>
          <w:rFonts w:ascii="Times New Roman" w:hAnsi="Times New Roman" w:cs="Times New Roman"/>
          <w:sz w:val="28"/>
          <w:szCs w:val="28"/>
        </w:rPr>
        <w:t>3</w:t>
      </w:r>
      <w:r w:rsidR="002027B4">
        <w:rPr>
          <w:rFonts w:ascii="Times New Roman" w:hAnsi="Times New Roman" w:cs="Times New Roman"/>
          <w:sz w:val="28"/>
          <w:szCs w:val="28"/>
        </w:rPr>
        <w:t>-А,</w:t>
      </w:r>
      <w:r w:rsidR="002027B4">
        <w:rPr>
          <w:rFonts w:ascii="Times New Roman" w:hAnsi="Times New Roman" w:cs="Times New Roman"/>
          <w:sz w:val="28"/>
          <w:szCs w:val="28"/>
        </w:rPr>
        <w:t xml:space="preserve"> </w:t>
      </w:r>
      <w:r w:rsidR="002027B4" w:rsidRPr="00B218F1">
        <w:rPr>
          <w:rFonts w:ascii="Times New Roman" w:hAnsi="Times New Roman" w:cs="Times New Roman"/>
          <w:sz w:val="28"/>
          <w:szCs w:val="28"/>
        </w:rPr>
        <w:t>4</w:t>
      </w:r>
      <w:r w:rsidR="002027B4">
        <w:rPr>
          <w:rFonts w:ascii="Times New Roman" w:hAnsi="Times New Roman" w:cs="Times New Roman"/>
          <w:sz w:val="28"/>
          <w:szCs w:val="28"/>
        </w:rPr>
        <w:t>-В</w:t>
      </w:r>
    </w:p>
    <w:p w14:paraId="0DC8B6B1" w14:textId="274F4598" w:rsidR="0033461D" w:rsidRPr="00B218F1" w:rsidRDefault="0033461D" w:rsidP="00B21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8F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401B6" w:rsidRPr="00B218F1">
        <w:rPr>
          <w:rFonts w:ascii="Times New Roman" w:hAnsi="Times New Roman" w:cs="Times New Roman"/>
          <w:sz w:val="28"/>
          <w:szCs w:val="28"/>
        </w:rPr>
        <w:t>ПК–3 (ПК–3.1)</w:t>
      </w:r>
    </w:p>
    <w:p w14:paraId="28470529" w14:textId="479DBF40" w:rsidR="0033461D" w:rsidRPr="00B218F1" w:rsidRDefault="0033461D" w:rsidP="00B21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F8E91C" w14:textId="4A55B842" w:rsidR="00863E90" w:rsidRPr="00B218F1" w:rsidRDefault="00B218F1" w:rsidP="00B218F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18F1">
        <w:rPr>
          <w:rFonts w:ascii="Times New Roman" w:hAnsi="Times New Roman" w:cs="Times New Roman"/>
          <w:sz w:val="28"/>
          <w:szCs w:val="28"/>
        </w:rPr>
        <w:t>4</w:t>
      </w:r>
      <w:r w:rsidR="0033461D" w:rsidRPr="00B218F1">
        <w:rPr>
          <w:rFonts w:ascii="Times New Roman" w:hAnsi="Times New Roman" w:cs="Times New Roman"/>
          <w:sz w:val="28"/>
          <w:szCs w:val="28"/>
        </w:rPr>
        <w:t xml:space="preserve">. </w:t>
      </w:r>
      <w:r w:rsidR="00911A4F" w:rsidRPr="00911A4F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</w:t>
      </w:r>
      <w:r w:rsidR="00911A4F">
        <w:rPr>
          <w:rFonts w:ascii="Times New Roman" w:hAnsi="Times New Roman" w:cs="Times New Roman"/>
          <w:i/>
          <w:iCs/>
          <w:sz w:val="28"/>
          <w:szCs w:val="28"/>
        </w:rPr>
        <w:t>между</w:t>
      </w:r>
      <w:r w:rsidR="00863E90" w:rsidRPr="00911A4F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тип</w:t>
      </w:r>
      <w:r w:rsidR="00911A4F" w:rsidRPr="00911A4F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ом</w:t>
      </w:r>
      <w:r w:rsidR="00863E90" w:rsidRPr="00911A4F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с</w:t>
      </w:r>
      <w:r w:rsidR="00911A4F" w:rsidRPr="00911A4F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тратегии управления персоналом и</w:t>
      </w:r>
      <w:r w:rsidR="00863E90" w:rsidRPr="00911A4F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примером ее реализации:</w:t>
      </w:r>
    </w:p>
    <w:tbl>
      <w:tblPr>
        <w:tblW w:w="9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5954"/>
      </w:tblGrid>
      <w:tr w:rsidR="00863E90" w:rsidRPr="00B218F1" w14:paraId="2CF30F79" w14:textId="77777777" w:rsidTr="00C20A35">
        <w:tc>
          <w:tcPr>
            <w:tcW w:w="3394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D13BFEC" w14:textId="195D7315" w:rsidR="00863E90" w:rsidRPr="00C20A35" w:rsidRDefault="00C20A35" w:rsidP="00B735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lastRenderedPageBreak/>
              <w:t>Тип стратегии</w:t>
            </w:r>
          </w:p>
        </w:tc>
        <w:tc>
          <w:tcPr>
            <w:tcW w:w="5954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9B69807" w14:textId="5FC3F343" w:rsidR="00863E90" w:rsidRPr="00C20A35" w:rsidRDefault="00C20A35" w:rsidP="00B735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Пример реализации</w:t>
            </w:r>
          </w:p>
        </w:tc>
      </w:tr>
      <w:tr w:rsidR="00863E90" w:rsidRPr="00B218F1" w14:paraId="391D0B2A" w14:textId="77777777" w:rsidTr="00017B7D">
        <w:tc>
          <w:tcPr>
            <w:tcW w:w="3394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3A56103" w14:textId="2D1C2D56" w:rsidR="00863E90" w:rsidRPr="00B218F1" w:rsidRDefault="004E4B00" w:rsidP="00017B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="00863E90" w:rsidRPr="00B218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 Стратегия привлечения персонала</w:t>
            </w:r>
          </w:p>
        </w:tc>
        <w:tc>
          <w:tcPr>
            <w:tcW w:w="5954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A877193" w14:textId="361D39EE" w:rsidR="00863E90" w:rsidRPr="00B218F1" w:rsidRDefault="004E4B00" w:rsidP="00017B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</w:t>
            </w:r>
            <w:r w:rsidR="00863E90" w:rsidRPr="00B218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 Внедрение системы мотивации, ориентированной на индивиду</w:t>
            </w:r>
            <w:r w:rsidR="002F196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альные показатели эффективности</w:t>
            </w:r>
          </w:p>
        </w:tc>
      </w:tr>
      <w:tr w:rsidR="00863E90" w:rsidRPr="00B218F1" w14:paraId="3A4FAAF8" w14:textId="77777777" w:rsidTr="00017B7D">
        <w:tc>
          <w:tcPr>
            <w:tcW w:w="3394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A42205A" w14:textId="42363F1D" w:rsidR="00863E90" w:rsidRPr="00B218F1" w:rsidRDefault="004E4B00" w:rsidP="00017B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  <w:r w:rsidR="00863E90" w:rsidRPr="00B218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 Стратегия развития персонала</w:t>
            </w:r>
          </w:p>
        </w:tc>
        <w:tc>
          <w:tcPr>
            <w:tcW w:w="5954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5DFEB38" w14:textId="79AC1EAF" w:rsidR="00863E90" w:rsidRPr="00B218F1" w:rsidRDefault="004E4B00" w:rsidP="00017B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</w:t>
            </w:r>
            <w:r w:rsidR="00863E90" w:rsidRPr="00B218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) Активное использование социальных сетей и специализированных </w:t>
            </w:r>
            <w:r w:rsidR="002F196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порталов для поиска кандидатов</w:t>
            </w:r>
          </w:p>
        </w:tc>
      </w:tr>
      <w:tr w:rsidR="00863E90" w:rsidRPr="00B218F1" w14:paraId="4D1EAAD4" w14:textId="77777777" w:rsidTr="00017B7D">
        <w:tc>
          <w:tcPr>
            <w:tcW w:w="3394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D5ECDF4" w14:textId="74CE5DF4" w:rsidR="00863E90" w:rsidRPr="00B218F1" w:rsidRDefault="004E4B00" w:rsidP="00017B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  <w:r w:rsidR="00863E90" w:rsidRPr="00B218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 Стратегия удержания персонала</w:t>
            </w:r>
          </w:p>
        </w:tc>
        <w:tc>
          <w:tcPr>
            <w:tcW w:w="5954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90FC5A8" w14:textId="6C5F9EBE" w:rsidR="00863E90" w:rsidRPr="00B218F1" w:rsidRDefault="004E4B00" w:rsidP="00017B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</w:t>
            </w:r>
            <w:r w:rsidR="00863E90" w:rsidRPr="00B218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 Организация регулярных тренингов и программ повышен</w:t>
            </w:r>
            <w:r w:rsidR="002F196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ия квалификации для сотрудников</w:t>
            </w:r>
          </w:p>
        </w:tc>
      </w:tr>
      <w:tr w:rsidR="00863E90" w:rsidRPr="00B218F1" w14:paraId="21A4AE42" w14:textId="77777777" w:rsidTr="00017B7D">
        <w:tc>
          <w:tcPr>
            <w:tcW w:w="3394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C8C56F7" w14:textId="79F955CB" w:rsidR="00863E90" w:rsidRPr="00B218F1" w:rsidRDefault="004E4B00" w:rsidP="00017B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  <w:r w:rsidR="00863E90" w:rsidRPr="00B218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 Стратегия управления эффективностью</w:t>
            </w:r>
          </w:p>
        </w:tc>
        <w:tc>
          <w:tcPr>
            <w:tcW w:w="5954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EF1144E" w14:textId="1EEC8100" w:rsidR="00863E90" w:rsidRPr="00B218F1" w:rsidRDefault="004E4B00" w:rsidP="00017B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  <w:r w:rsidR="00863E90" w:rsidRPr="00B218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) Создание комфортных условий труда, предоставление дополнительных льгот </w:t>
            </w:r>
            <w:r w:rsidR="002F196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 возможностей карьерного роста</w:t>
            </w:r>
          </w:p>
        </w:tc>
      </w:tr>
    </w:tbl>
    <w:p w14:paraId="51FD5486" w14:textId="61D7F222" w:rsidR="0033461D" w:rsidRPr="00B218F1" w:rsidRDefault="00017B7D" w:rsidP="00B21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4E4B00">
        <w:rPr>
          <w:rFonts w:ascii="Times New Roman" w:hAnsi="Times New Roman" w:cs="Times New Roman"/>
          <w:sz w:val="28"/>
          <w:szCs w:val="28"/>
        </w:rPr>
        <w:t>:</w:t>
      </w:r>
      <w:r w:rsidR="00F211F8">
        <w:rPr>
          <w:rFonts w:ascii="Times New Roman" w:hAnsi="Times New Roman" w:cs="Times New Roman"/>
          <w:sz w:val="28"/>
          <w:szCs w:val="28"/>
        </w:rPr>
        <w:t xml:space="preserve"> </w:t>
      </w:r>
      <w:r w:rsidR="00863E90" w:rsidRPr="00B218F1">
        <w:rPr>
          <w:rFonts w:ascii="Times New Roman" w:hAnsi="Times New Roman" w:cs="Times New Roman"/>
          <w:sz w:val="28"/>
          <w:szCs w:val="28"/>
        </w:rPr>
        <w:t>1</w:t>
      </w:r>
      <w:r w:rsidR="004E4B00">
        <w:rPr>
          <w:rFonts w:ascii="Times New Roman" w:hAnsi="Times New Roman" w:cs="Times New Roman"/>
          <w:sz w:val="28"/>
          <w:szCs w:val="28"/>
        </w:rPr>
        <w:t>-Г</w:t>
      </w:r>
      <w:r w:rsidR="00F211F8">
        <w:rPr>
          <w:rFonts w:ascii="Times New Roman" w:hAnsi="Times New Roman" w:cs="Times New Roman"/>
          <w:sz w:val="28"/>
          <w:szCs w:val="28"/>
        </w:rPr>
        <w:t xml:space="preserve">, </w:t>
      </w:r>
      <w:r w:rsidR="00F211F8" w:rsidRPr="00B218F1">
        <w:rPr>
          <w:rFonts w:ascii="Times New Roman" w:hAnsi="Times New Roman" w:cs="Times New Roman"/>
          <w:sz w:val="28"/>
          <w:szCs w:val="28"/>
        </w:rPr>
        <w:t>2</w:t>
      </w:r>
      <w:r w:rsidR="00F211F8">
        <w:rPr>
          <w:rFonts w:ascii="Times New Roman" w:hAnsi="Times New Roman" w:cs="Times New Roman"/>
          <w:sz w:val="28"/>
          <w:szCs w:val="28"/>
        </w:rPr>
        <w:t>-А,</w:t>
      </w:r>
      <w:r w:rsidR="00F211F8">
        <w:rPr>
          <w:rFonts w:ascii="Times New Roman" w:hAnsi="Times New Roman" w:cs="Times New Roman"/>
          <w:sz w:val="28"/>
          <w:szCs w:val="28"/>
        </w:rPr>
        <w:t xml:space="preserve"> </w:t>
      </w:r>
      <w:r w:rsidR="00F211F8" w:rsidRPr="00B218F1">
        <w:rPr>
          <w:rFonts w:ascii="Times New Roman" w:hAnsi="Times New Roman" w:cs="Times New Roman"/>
          <w:sz w:val="28"/>
          <w:szCs w:val="28"/>
        </w:rPr>
        <w:t>3</w:t>
      </w:r>
      <w:r w:rsidR="00F211F8">
        <w:rPr>
          <w:rFonts w:ascii="Times New Roman" w:hAnsi="Times New Roman" w:cs="Times New Roman"/>
          <w:sz w:val="28"/>
          <w:szCs w:val="28"/>
        </w:rPr>
        <w:t>-Б,</w:t>
      </w:r>
      <w:r w:rsidR="00F211F8">
        <w:rPr>
          <w:rFonts w:ascii="Times New Roman" w:hAnsi="Times New Roman" w:cs="Times New Roman"/>
          <w:sz w:val="28"/>
          <w:szCs w:val="28"/>
        </w:rPr>
        <w:t xml:space="preserve"> </w:t>
      </w:r>
      <w:r w:rsidR="00F211F8" w:rsidRPr="00B218F1">
        <w:rPr>
          <w:rFonts w:ascii="Times New Roman" w:hAnsi="Times New Roman" w:cs="Times New Roman"/>
          <w:sz w:val="28"/>
          <w:szCs w:val="28"/>
        </w:rPr>
        <w:t>4</w:t>
      </w:r>
      <w:r w:rsidR="00F211F8">
        <w:rPr>
          <w:rFonts w:ascii="Times New Roman" w:hAnsi="Times New Roman" w:cs="Times New Roman"/>
          <w:sz w:val="28"/>
          <w:szCs w:val="28"/>
        </w:rPr>
        <w:t>-В</w:t>
      </w:r>
    </w:p>
    <w:p w14:paraId="7EA0804D" w14:textId="576653E3" w:rsidR="0033461D" w:rsidRPr="00B218F1" w:rsidRDefault="0033461D" w:rsidP="00B21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8F1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F93505" w:rsidRPr="00B218F1">
        <w:rPr>
          <w:rFonts w:ascii="Times New Roman" w:hAnsi="Times New Roman" w:cs="Times New Roman"/>
          <w:sz w:val="28"/>
          <w:szCs w:val="28"/>
        </w:rPr>
        <w:t xml:space="preserve"> </w:t>
      </w:r>
      <w:r w:rsidR="00E401B6" w:rsidRPr="00B218F1">
        <w:rPr>
          <w:rFonts w:ascii="Times New Roman" w:hAnsi="Times New Roman" w:cs="Times New Roman"/>
          <w:sz w:val="28"/>
          <w:szCs w:val="28"/>
        </w:rPr>
        <w:t>ПК–3 (ПК–3.1)</w:t>
      </w:r>
    </w:p>
    <w:p w14:paraId="6C8DDAE4" w14:textId="191340C9" w:rsidR="0033461D" w:rsidRPr="00B218F1" w:rsidRDefault="0033461D" w:rsidP="00B21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3AED4E" w14:textId="65CF2482" w:rsidR="00D77719" w:rsidRPr="00B218F1" w:rsidRDefault="00B218F1" w:rsidP="00B21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A3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3461D" w:rsidRPr="00C20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77719" w:rsidRPr="00911A4F">
        <w:rPr>
          <w:rFonts w:ascii="Times New Roman" w:hAnsi="Times New Roman" w:cs="Times New Roman"/>
          <w:i/>
          <w:sz w:val="28"/>
          <w:szCs w:val="28"/>
        </w:rPr>
        <w:t>Установите соответствие между термином и его определением:</w:t>
      </w:r>
    </w:p>
    <w:tbl>
      <w:tblPr>
        <w:tblW w:w="94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8"/>
        <w:gridCol w:w="6132"/>
      </w:tblGrid>
      <w:tr w:rsidR="00D77719" w:rsidRPr="00B218F1" w14:paraId="68C8F233" w14:textId="77777777" w:rsidTr="00C20A35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7AE9996" w14:textId="77777777" w:rsidR="00D77719" w:rsidRPr="00C20A35" w:rsidRDefault="00D77719" w:rsidP="00B7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20A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613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046D792" w14:textId="77777777" w:rsidR="00D77719" w:rsidRPr="00C20A35" w:rsidRDefault="00D77719" w:rsidP="00B7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20A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D77719" w:rsidRPr="00B218F1" w14:paraId="6A990788" w14:textId="77777777" w:rsidTr="00017B7D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000799B" w14:textId="40A7CDE3" w:rsidR="00D77719" w:rsidRPr="00B218F1" w:rsidRDefault="004E4B00" w:rsidP="00017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37505" w:rsidRPr="00B21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D77719" w:rsidRPr="00B21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SWOT-анализ</w:t>
            </w:r>
          </w:p>
        </w:tc>
        <w:tc>
          <w:tcPr>
            <w:tcW w:w="613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D45D214" w14:textId="4F45F83A" w:rsidR="00D77719" w:rsidRPr="00B218F1" w:rsidRDefault="004E4B00" w:rsidP="00017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C20A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D77719" w:rsidRPr="00B21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Процесс определения разницы между текущим и желаемым состоянием к</w:t>
            </w:r>
            <w:r w:rsidR="002F1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адрового потенциала организации</w:t>
            </w:r>
          </w:p>
        </w:tc>
      </w:tr>
      <w:tr w:rsidR="00D77719" w:rsidRPr="00B218F1" w14:paraId="46C1D464" w14:textId="77777777" w:rsidTr="00017B7D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BC2D1DD" w14:textId="4103CC2C" w:rsidR="00D77719" w:rsidRPr="00B218F1" w:rsidRDefault="004E4B00" w:rsidP="00017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37505" w:rsidRPr="00B21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D77719" w:rsidRPr="00B21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Gap-анализ</w:t>
            </w:r>
          </w:p>
        </w:tc>
        <w:tc>
          <w:tcPr>
            <w:tcW w:w="613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BF9BC83" w14:textId="00E5C661" w:rsidR="00D77719" w:rsidRPr="00B218F1" w:rsidRDefault="004E4B00" w:rsidP="00017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C20A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D77719" w:rsidRPr="00B21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Инструмент стратегического планирования, используемый для оценки сильных и слабых сторон организации, воз</w:t>
            </w:r>
            <w:r w:rsidR="002F1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можностей и угроз внешней среды</w:t>
            </w:r>
          </w:p>
        </w:tc>
      </w:tr>
      <w:tr w:rsidR="00D77719" w:rsidRPr="00B218F1" w14:paraId="5E0043D3" w14:textId="77777777" w:rsidTr="00017B7D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4FDE243" w14:textId="771C80DD" w:rsidR="00D77719" w:rsidRPr="00B218F1" w:rsidRDefault="004E4B00" w:rsidP="00017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037505" w:rsidRPr="00B21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D77719" w:rsidRPr="00B21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Ключевые показатели эффективности (KPI)</w:t>
            </w:r>
          </w:p>
        </w:tc>
        <w:tc>
          <w:tcPr>
            <w:tcW w:w="613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ADDE753" w14:textId="5AD841BE" w:rsidR="00D77719" w:rsidRPr="00B218F1" w:rsidRDefault="004E4B00" w:rsidP="00017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C20A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D77719" w:rsidRPr="00B21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Показатели, используемые для оценки степени достижения стратегических целей </w:t>
            </w:r>
            <w:r w:rsidR="002F1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области управления персоналом</w:t>
            </w:r>
          </w:p>
        </w:tc>
      </w:tr>
      <w:tr w:rsidR="00D77719" w:rsidRPr="00B218F1" w14:paraId="663B2699" w14:textId="77777777" w:rsidTr="00017B7D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B36EC6A" w14:textId="51D93D95" w:rsidR="00D77719" w:rsidRPr="00B218F1" w:rsidRDefault="004E4B00" w:rsidP="00017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037505" w:rsidRPr="00B21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D77719" w:rsidRPr="00B21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Стейкхолдеры кадровой стратегии</w:t>
            </w:r>
          </w:p>
        </w:tc>
        <w:tc>
          <w:tcPr>
            <w:tcW w:w="613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5187487" w14:textId="42C63A77" w:rsidR="00D77719" w:rsidRPr="00B218F1" w:rsidRDefault="004E4B00" w:rsidP="00017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C20A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D77719" w:rsidRPr="00B218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Группы или индивидуумы, заинтересованные в результатах реализации кадровой стратегии и влияющие на нее (например, руко</w:t>
            </w:r>
            <w:r w:rsidR="002F19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водство, сотрудники, профсоюзы)</w:t>
            </w:r>
          </w:p>
        </w:tc>
      </w:tr>
    </w:tbl>
    <w:p w14:paraId="7EB6FC4A" w14:textId="7410FA4D" w:rsidR="0033461D" w:rsidRPr="00B218F1" w:rsidRDefault="00017B7D" w:rsidP="00B218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4E4B00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: </w:t>
      </w:r>
      <w:r w:rsidR="00037505" w:rsidRPr="00B218F1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1</w:t>
      </w:r>
      <w:r w:rsidR="004E4B00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-Б, </w:t>
      </w:r>
      <w:r w:rsidR="00F211F8" w:rsidRPr="00B218F1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2</w:t>
      </w:r>
      <w:r w:rsidR="00F211F8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-А,</w:t>
      </w:r>
      <w:r w:rsidR="00F211F8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="00037505" w:rsidRPr="00B218F1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3</w:t>
      </w:r>
      <w:r w:rsidR="004E4B00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-В, </w:t>
      </w:r>
      <w:r w:rsidR="00FA1790" w:rsidRPr="00B218F1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4</w:t>
      </w:r>
      <w:r w:rsidR="004E4B00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-Г</w:t>
      </w:r>
      <w:bookmarkStart w:id="0" w:name="_GoBack"/>
      <w:bookmarkEnd w:id="0"/>
    </w:p>
    <w:p w14:paraId="4CF9AA7E" w14:textId="7B17F055" w:rsidR="0033461D" w:rsidRPr="00B218F1" w:rsidRDefault="0033461D" w:rsidP="00B21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8F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401B6" w:rsidRPr="00B218F1">
        <w:rPr>
          <w:rFonts w:ascii="Times New Roman" w:hAnsi="Times New Roman" w:cs="Times New Roman"/>
          <w:sz w:val="28"/>
          <w:szCs w:val="28"/>
        </w:rPr>
        <w:t>ПК–3 (ПК–3.1)</w:t>
      </w:r>
    </w:p>
    <w:p w14:paraId="441BFC72" w14:textId="77777777" w:rsidR="0033461D" w:rsidRPr="00B218F1" w:rsidRDefault="0033461D" w:rsidP="00B21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1CB4DF" w14:textId="77777777" w:rsidR="00380D91" w:rsidRPr="00B218F1" w:rsidRDefault="00380D91" w:rsidP="00B73513">
      <w:pPr>
        <w:pStyle w:val="4"/>
        <w:ind w:firstLine="0"/>
        <w:rPr>
          <w:rFonts w:cs="Times New Roman"/>
          <w:szCs w:val="28"/>
        </w:rPr>
      </w:pPr>
      <w:r w:rsidRPr="00B218F1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5A539CB6" w14:textId="77777777" w:rsidR="00380D91" w:rsidRPr="00B218F1" w:rsidRDefault="00380D91" w:rsidP="00B21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5D4781" w14:textId="5409C08F" w:rsidR="00C9066A" w:rsidRPr="00B218F1" w:rsidRDefault="00FA1790" w:rsidP="00B218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B218F1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lastRenderedPageBreak/>
        <w:t xml:space="preserve">1. </w:t>
      </w:r>
      <w:r w:rsidR="00C20A35" w:rsidRPr="00C53D39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="00C9066A" w:rsidRPr="00C20A35">
        <w:rPr>
          <w:rFonts w:ascii="Times New Roman" w:hAnsi="Times New Roman" w:cs="Times New Roman"/>
          <w:i/>
          <w:color w:val="000000" w:themeColor="text1"/>
          <w:kern w:val="2"/>
          <w:sz w:val="28"/>
          <w:szCs w:val="28"/>
          <w14:ligatures w14:val="standardContextual"/>
        </w:rPr>
        <w:t>этап</w:t>
      </w:r>
      <w:r w:rsidR="00C20A35" w:rsidRPr="00C20A35">
        <w:rPr>
          <w:rFonts w:ascii="Times New Roman" w:hAnsi="Times New Roman" w:cs="Times New Roman"/>
          <w:i/>
          <w:color w:val="000000" w:themeColor="text1"/>
          <w:kern w:val="2"/>
          <w:sz w:val="28"/>
          <w:szCs w:val="28"/>
          <w14:ligatures w14:val="standardContextual"/>
        </w:rPr>
        <w:t>ов</w:t>
      </w:r>
      <w:r w:rsidR="00C9066A" w:rsidRPr="00C20A35">
        <w:rPr>
          <w:rFonts w:ascii="Times New Roman" w:hAnsi="Times New Roman" w:cs="Times New Roman"/>
          <w:i/>
          <w:color w:val="000000" w:themeColor="text1"/>
          <w:kern w:val="2"/>
          <w:sz w:val="28"/>
          <w:szCs w:val="28"/>
          <w14:ligatures w14:val="standardContextual"/>
        </w:rPr>
        <w:t xml:space="preserve"> стратегического планирования человеческих ресурсов:</w:t>
      </w:r>
    </w:p>
    <w:p w14:paraId="608CE8FE" w14:textId="7D11D102" w:rsidR="00C9066A" w:rsidRPr="00B218F1" w:rsidRDefault="004E4B00" w:rsidP="00B218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А) </w:t>
      </w:r>
      <w:r w:rsidR="001E57EF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А</w:t>
      </w:r>
      <w:r w:rsidR="00C9066A" w:rsidRPr="00B218F1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нализ внешней среды (политические, экономические, социа</w:t>
      </w:r>
      <w:r w:rsidR="00911A4F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льные, технологические факторы)</w:t>
      </w:r>
    </w:p>
    <w:p w14:paraId="18D33CE8" w14:textId="2FA307B6" w:rsidR="00C9066A" w:rsidRPr="00B218F1" w:rsidRDefault="004E4B00" w:rsidP="00B218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Б) </w:t>
      </w:r>
      <w:r w:rsidR="001E57EF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О</w:t>
      </w:r>
      <w:r w:rsidR="00C9066A" w:rsidRPr="00B218F1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ценка текущего состояния человеческих ресурсов </w:t>
      </w:r>
      <w:r w:rsidR="00911A4F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организации</w:t>
      </w:r>
    </w:p>
    <w:p w14:paraId="7AD44195" w14:textId="2E00FEFB" w:rsidR="00C9066A" w:rsidRPr="00B218F1" w:rsidRDefault="00C9066A" w:rsidP="00B218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B218F1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В)</w:t>
      </w:r>
      <w:r w:rsidR="004E4B00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р</w:t>
      </w:r>
      <w:r w:rsidRPr="00B218F1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азработка стратегии упр</w:t>
      </w:r>
      <w:r w:rsidR="00911A4F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авления человеческими ресурсами</w:t>
      </w:r>
    </w:p>
    <w:p w14:paraId="3BE4DEE6" w14:textId="68BE33DB" w:rsidR="00C9066A" w:rsidRPr="00B218F1" w:rsidRDefault="004E4B00" w:rsidP="00B218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Г) </w:t>
      </w:r>
      <w:r w:rsidR="001E57EF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Ф</w:t>
      </w:r>
      <w:r w:rsidR="00C9066A" w:rsidRPr="00B218F1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ормулировка целей и задач в области упр</w:t>
      </w:r>
      <w:r w:rsidR="00911A4F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авления человеческими ресурсами</w:t>
      </w:r>
    </w:p>
    <w:p w14:paraId="5647FB70" w14:textId="7B9BBBFC" w:rsidR="00C9066A" w:rsidRPr="00B218F1" w:rsidRDefault="004E4B00" w:rsidP="00B218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Д) </w:t>
      </w:r>
      <w:r w:rsidR="001E57EF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Р</w:t>
      </w:r>
      <w:r w:rsidR="00C9066A" w:rsidRPr="00B218F1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еализация стратегии упр</w:t>
      </w:r>
      <w:r w:rsidR="00911A4F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авления человеческими ресурсами</w:t>
      </w:r>
    </w:p>
    <w:p w14:paraId="2285E862" w14:textId="11BE9778" w:rsidR="00C9066A" w:rsidRPr="00B218F1" w:rsidRDefault="004E4B00" w:rsidP="00B218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Е) </w:t>
      </w:r>
      <w:r w:rsidR="001E57EF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А</w:t>
      </w:r>
      <w:r w:rsidR="00C9066A" w:rsidRPr="00B218F1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нализ внутренней среды организации (сильные и слабые стороны в области упра</w:t>
      </w:r>
      <w:r w:rsidR="00911A4F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вления человеческими ресурсами)</w:t>
      </w:r>
    </w:p>
    <w:p w14:paraId="0630B246" w14:textId="4EADD8F6" w:rsidR="00C9066A" w:rsidRPr="00B218F1" w:rsidRDefault="004E4B00" w:rsidP="00B218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Ж) </w:t>
      </w:r>
      <w:r w:rsidR="001E57EF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О</w:t>
      </w:r>
      <w:r w:rsidR="00C9066A" w:rsidRPr="00B218F1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ценка результатов и корректировк</w:t>
      </w:r>
      <w:r w:rsidR="00911A4F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а стратегии (при необходимости)</w:t>
      </w:r>
    </w:p>
    <w:p w14:paraId="1533E386" w14:textId="2783908D" w:rsidR="00C9066A" w:rsidRPr="00B218F1" w:rsidRDefault="001E57EF" w:rsidP="00B218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C9066A" w:rsidRPr="00B218F1">
        <w:rPr>
          <w:rFonts w:ascii="Times New Roman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>:</w:t>
      </w:r>
      <w:r w:rsidR="004E4B00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А, Е, Б, Г, В, Д,</w:t>
      </w:r>
      <w:r w:rsidR="00C9066A" w:rsidRPr="00B218F1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Ж</w:t>
      </w:r>
    </w:p>
    <w:p w14:paraId="7A796921" w14:textId="77777777" w:rsidR="00E401B6" w:rsidRPr="00B218F1" w:rsidRDefault="00E401B6" w:rsidP="00B21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8F1">
        <w:rPr>
          <w:rFonts w:ascii="Times New Roman" w:hAnsi="Times New Roman" w:cs="Times New Roman"/>
          <w:sz w:val="28"/>
          <w:szCs w:val="28"/>
        </w:rPr>
        <w:t>Компетенции (индикаторы): ПК–3 (ПК–3.1)</w:t>
      </w:r>
    </w:p>
    <w:p w14:paraId="2CF5244A" w14:textId="77885720" w:rsidR="00FA1790" w:rsidRPr="00B218F1" w:rsidRDefault="00FA1790" w:rsidP="00B218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</w:p>
    <w:p w14:paraId="2D9E7103" w14:textId="76294E55" w:rsidR="00D77719" w:rsidRPr="00C20A35" w:rsidRDefault="00B218F1" w:rsidP="00B218F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18F1">
        <w:rPr>
          <w:rFonts w:ascii="Times New Roman" w:hAnsi="Times New Roman" w:cs="Times New Roman"/>
          <w:sz w:val="28"/>
          <w:szCs w:val="28"/>
        </w:rPr>
        <w:t>2</w:t>
      </w:r>
      <w:r w:rsidR="00863E90" w:rsidRPr="00B218F1">
        <w:rPr>
          <w:rFonts w:ascii="Times New Roman" w:hAnsi="Times New Roman" w:cs="Times New Roman"/>
          <w:sz w:val="28"/>
          <w:szCs w:val="28"/>
        </w:rPr>
        <w:t xml:space="preserve">. </w:t>
      </w:r>
      <w:r w:rsidR="00C20A35" w:rsidRPr="00C53D39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="00D77719" w:rsidRPr="00C20A35">
        <w:rPr>
          <w:rFonts w:ascii="Times New Roman" w:hAnsi="Times New Roman" w:cs="Times New Roman"/>
          <w:i/>
          <w:sz w:val="28"/>
          <w:szCs w:val="28"/>
        </w:rPr>
        <w:t>этап</w:t>
      </w:r>
      <w:r w:rsidR="00C20A35" w:rsidRPr="00C20A35">
        <w:rPr>
          <w:rFonts w:ascii="Times New Roman" w:hAnsi="Times New Roman" w:cs="Times New Roman"/>
          <w:i/>
          <w:sz w:val="28"/>
          <w:szCs w:val="28"/>
        </w:rPr>
        <w:t>ов</w:t>
      </w:r>
      <w:r w:rsidR="00D77719" w:rsidRPr="00C20A35">
        <w:rPr>
          <w:rFonts w:ascii="Times New Roman" w:hAnsi="Times New Roman" w:cs="Times New Roman"/>
          <w:i/>
          <w:sz w:val="28"/>
          <w:szCs w:val="28"/>
        </w:rPr>
        <w:t xml:space="preserve"> анализа и корректировки кадровой стратегии:</w:t>
      </w:r>
    </w:p>
    <w:p w14:paraId="3262422E" w14:textId="18F4FA1C" w:rsidR="00D77719" w:rsidRPr="00B218F1" w:rsidRDefault="00C20A35" w:rsidP="00C20A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1E57EF">
        <w:rPr>
          <w:rFonts w:ascii="Times New Roman" w:hAnsi="Times New Roman" w:cs="Times New Roman"/>
          <w:sz w:val="28"/>
          <w:szCs w:val="28"/>
        </w:rPr>
        <w:t>О</w:t>
      </w:r>
      <w:r w:rsidR="00D77719" w:rsidRPr="00B218F1">
        <w:rPr>
          <w:rFonts w:ascii="Times New Roman" w:hAnsi="Times New Roman" w:cs="Times New Roman"/>
          <w:sz w:val="28"/>
          <w:szCs w:val="28"/>
        </w:rPr>
        <w:t>ценка соответствия текущей кадро</w:t>
      </w:r>
      <w:r w:rsidR="00911A4F">
        <w:rPr>
          <w:rFonts w:ascii="Times New Roman" w:hAnsi="Times New Roman" w:cs="Times New Roman"/>
          <w:sz w:val="28"/>
          <w:szCs w:val="28"/>
        </w:rPr>
        <w:t>вой стратегии целям организации</w:t>
      </w:r>
    </w:p>
    <w:p w14:paraId="7E919A20" w14:textId="6D312CF9" w:rsidR="00D77719" w:rsidRPr="00B218F1" w:rsidRDefault="00C20A35" w:rsidP="00C20A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1E57EF">
        <w:rPr>
          <w:rFonts w:ascii="Times New Roman" w:hAnsi="Times New Roman" w:cs="Times New Roman"/>
          <w:sz w:val="28"/>
          <w:szCs w:val="28"/>
        </w:rPr>
        <w:t>Р</w:t>
      </w:r>
      <w:r w:rsidR="00D77719" w:rsidRPr="00B218F1">
        <w:rPr>
          <w:rFonts w:ascii="Times New Roman" w:hAnsi="Times New Roman" w:cs="Times New Roman"/>
          <w:sz w:val="28"/>
          <w:szCs w:val="28"/>
        </w:rPr>
        <w:t>азработка и внедр</w:t>
      </w:r>
      <w:r w:rsidR="00911A4F">
        <w:rPr>
          <w:rFonts w:ascii="Times New Roman" w:hAnsi="Times New Roman" w:cs="Times New Roman"/>
          <w:sz w:val="28"/>
          <w:szCs w:val="28"/>
        </w:rPr>
        <w:t>ение корректирующих мероприятий</w:t>
      </w:r>
    </w:p>
    <w:p w14:paraId="32D2BF67" w14:textId="515381EB" w:rsidR="00D77719" w:rsidRPr="00B218F1" w:rsidRDefault="00C20A35" w:rsidP="00C20A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1E57EF">
        <w:rPr>
          <w:rFonts w:ascii="Times New Roman" w:hAnsi="Times New Roman" w:cs="Times New Roman"/>
          <w:sz w:val="28"/>
          <w:szCs w:val="28"/>
        </w:rPr>
        <w:t>П</w:t>
      </w:r>
      <w:r w:rsidR="00D77719" w:rsidRPr="00B218F1">
        <w:rPr>
          <w:rFonts w:ascii="Times New Roman" w:hAnsi="Times New Roman" w:cs="Times New Roman"/>
          <w:sz w:val="28"/>
          <w:szCs w:val="28"/>
        </w:rPr>
        <w:t>роведение SW</w:t>
      </w:r>
      <w:r w:rsidR="002F196C">
        <w:rPr>
          <w:rFonts w:ascii="Times New Roman" w:hAnsi="Times New Roman" w:cs="Times New Roman"/>
          <w:sz w:val="28"/>
          <w:szCs w:val="28"/>
        </w:rPr>
        <w:t>OT-анализа кадрового потенциала</w:t>
      </w:r>
    </w:p>
    <w:p w14:paraId="5A059CF8" w14:textId="5CCD4B93" w:rsidR="00D77719" w:rsidRPr="00B218F1" w:rsidRDefault="00C20A35" w:rsidP="00C20A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1E57EF">
        <w:rPr>
          <w:rFonts w:ascii="Times New Roman" w:hAnsi="Times New Roman" w:cs="Times New Roman"/>
          <w:sz w:val="28"/>
          <w:szCs w:val="28"/>
        </w:rPr>
        <w:t>М</w:t>
      </w:r>
      <w:r w:rsidR="00D77719" w:rsidRPr="00B218F1">
        <w:rPr>
          <w:rFonts w:ascii="Times New Roman" w:hAnsi="Times New Roman" w:cs="Times New Roman"/>
          <w:sz w:val="28"/>
          <w:szCs w:val="28"/>
        </w:rPr>
        <w:t>ониторинг и контроль результ</w:t>
      </w:r>
      <w:r w:rsidR="00911A4F">
        <w:rPr>
          <w:rFonts w:ascii="Times New Roman" w:hAnsi="Times New Roman" w:cs="Times New Roman"/>
          <w:sz w:val="28"/>
          <w:szCs w:val="28"/>
        </w:rPr>
        <w:t>атов корректирующих мероприятий</w:t>
      </w:r>
    </w:p>
    <w:p w14:paraId="2463CC08" w14:textId="07D34F65" w:rsidR="00D77719" w:rsidRPr="00B218F1" w:rsidRDefault="004E4B00" w:rsidP="00C20A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1E57EF">
        <w:rPr>
          <w:rFonts w:ascii="Times New Roman" w:hAnsi="Times New Roman" w:cs="Times New Roman"/>
          <w:sz w:val="28"/>
          <w:szCs w:val="28"/>
        </w:rPr>
        <w:t>О</w:t>
      </w:r>
      <w:r w:rsidR="00C20A35">
        <w:rPr>
          <w:rFonts w:ascii="Times New Roman" w:hAnsi="Times New Roman" w:cs="Times New Roman"/>
          <w:sz w:val="28"/>
          <w:szCs w:val="28"/>
        </w:rPr>
        <w:t>пределение «</w:t>
      </w:r>
      <w:r w:rsidR="00D77719" w:rsidRPr="00B218F1">
        <w:rPr>
          <w:rFonts w:ascii="Times New Roman" w:hAnsi="Times New Roman" w:cs="Times New Roman"/>
          <w:sz w:val="28"/>
          <w:szCs w:val="28"/>
        </w:rPr>
        <w:t>разрывов</w:t>
      </w:r>
      <w:r w:rsidR="00C20A35">
        <w:rPr>
          <w:rFonts w:ascii="Times New Roman" w:hAnsi="Times New Roman" w:cs="Times New Roman"/>
          <w:sz w:val="28"/>
          <w:szCs w:val="28"/>
        </w:rPr>
        <w:t>»</w:t>
      </w:r>
      <w:r w:rsidR="00D77719" w:rsidRPr="00B218F1">
        <w:rPr>
          <w:rFonts w:ascii="Times New Roman" w:hAnsi="Times New Roman" w:cs="Times New Roman"/>
          <w:sz w:val="28"/>
          <w:szCs w:val="28"/>
        </w:rPr>
        <w:t xml:space="preserve"> (gap-анализ) межд</w:t>
      </w:r>
      <w:r w:rsidR="00911A4F">
        <w:rPr>
          <w:rFonts w:ascii="Times New Roman" w:hAnsi="Times New Roman" w:cs="Times New Roman"/>
          <w:sz w:val="28"/>
          <w:szCs w:val="28"/>
        </w:rPr>
        <w:t>у текущим и желаемым состоянием</w:t>
      </w:r>
    </w:p>
    <w:p w14:paraId="23972500" w14:textId="2F3850E3" w:rsidR="00D77719" w:rsidRPr="00B218F1" w:rsidRDefault="001E57EF" w:rsidP="00B21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D77719" w:rsidRPr="00C20A35">
        <w:rPr>
          <w:rFonts w:ascii="Times New Roman" w:hAnsi="Times New Roman" w:cs="Times New Roman"/>
          <w:bCs/>
          <w:sz w:val="28"/>
          <w:szCs w:val="28"/>
        </w:rPr>
        <w:t>:</w:t>
      </w:r>
      <w:r w:rsidR="004E4B00">
        <w:rPr>
          <w:rFonts w:ascii="Times New Roman" w:hAnsi="Times New Roman" w:cs="Times New Roman"/>
          <w:sz w:val="28"/>
          <w:szCs w:val="28"/>
        </w:rPr>
        <w:t xml:space="preserve"> В, А, Д, Б,</w:t>
      </w:r>
      <w:r w:rsidR="00911A4F">
        <w:rPr>
          <w:rFonts w:ascii="Times New Roman" w:hAnsi="Times New Roman" w:cs="Times New Roman"/>
          <w:sz w:val="28"/>
          <w:szCs w:val="28"/>
        </w:rPr>
        <w:t xml:space="preserve"> Г</w:t>
      </w:r>
    </w:p>
    <w:p w14:paraId="220DD649" w14:textId="77777777" w:rsidR="00E401B6" w:rsidRPr="00B218F1" w:rsidRDefault="00E401B6" w:rsidP="00B21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8F1">
        <w:rPr>
          <w:rFonts w:ascii="Times New Roman" w:hAnsi="Times New Roman" w:cs="Times New Roman"/>
          <w:sz w:val="28"/>
          <w:szCs w:val="28"/>
        </w:rPr>
        <w:t>Компетенции (индикаторы): ПК–3 (ПК–3.1)</w:t>
      </w:r>
    </w:p>
    <w:p w14:paraId="6A9DA0AB" w14:textId="77777777" w:rsidR="004E4B00" w:rsidRDefault="004E4B00" w:rsidP="00B21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41136D" w14:textId="310D69B9" w:rsidR="00D77719" w:rsidRPr="00C20A35" w:rsidRDefault="00B218F1" w:rsidP="00B218F1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kern w:val="2"/>
          <w:sz w:val="28"/>
          <w:szCs w:val="28"/>
          <w14:ligatures w14:val="standardContextual"/>
        </w:rPr>
      </w:pPr>
      <w:r w:rsidRPr="00B218F1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3</w:t>
      </w:r>
      <w:r w:rsidR="00D77719" w:rsidRPr="00B218F1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. </w:t>
      </w:r>
      <w:r w:rsidR="00C20A35" w:rsidRPr="00C53D39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="00D77719" w:rsidRPr="00C20A35">
        <w:rPr>
          <w:rFonts w:ascii="Times New Roman" w:hAnsi="Times New Roman" w:cs="Times New Roman"/>
          <w:i/>
          <w:color w:val="000000" w:themeColor="text1"/>
          <w:kern w:val="2"/>
          <w:sz w:val="28"/>
          <w:szCs w:val="28"/>
          <w14:ligatures w14:val="standardContextual"/>
        </w:rPr>
        <w:t>этап</w:t>
      </w:r>
      <w:r w:rsidR="00C20A35" w:rsidRPr="00C20A35">
        <w:rPr>
          <w:rFonts w:ascii="Times New Roman" w:hAnsi="Times New Roman" w:cs="Times New Roman"/>
          <w:i/>
          <w:color w:val="000000" w:themeColor="text1"/>
          <w:kern w:val="2"/>
          <w:sz w:val="28"/>
          <w:szCs w:val="28"/>
          <w14:ligatures w14:val="standardContextual"/>
        </w:rPr>
        <w:t>ов</w:t>
      </w:r>
      <w:r w:rsidR="00D77719" w:rsidRPr="00C20A35">
        <w:rPr>
          <w:rFonts w:ascii="Times New Roman" w:hAnsi="Times New Roman" w:cs="Times New Roman"/>
          <w:i/>
          <w:color w:val="000000" w:themeColor="text1"/>
          <w:kern w:val="2"/>
          <w:sz w:val="28"/>
          <w:szCs w:val="28"/>
          <w14:ligatures w14:val="standardContextual"/>
        </w:rPr>
        <w:t xml:space="preserve"> разработки стратегии управления человеческими ресурсами:</w:t>
      </w:r>
    </w:p>
    <w:p w14:paraId="3892EDC0" w14:textId="43BC3624" w:rsidR="00D77719" w:rsidRPr="00B218F1" w:rsidRDefault="00C20A35" w:rsidP="00B218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А) </w:t>
      </w:r>
      <w:r w:rsidR="001E57EF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А</w:t>
      </w:r>
      <w:r w:rsidR="00D77719" w:rsidRPr="00B218F1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нализ внешней</w:t>
      </w:r>
      <w:r w:rsidR="00911A4F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и внутренней среды организации</w:t>
      </w:r>
    </w:p>
    <w:p w14:paraId="77B7BE95" w14:textId="12C2D3E2" w:rsidR="00D77719" w:rsidRPr="00B218F1" w:rsidRDefault="00C20A35" w:rsidP="00B218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Б) </w:t>
      </w:r>
      <w:r w:rsidR="001E57EF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Ф</w:t>
      </w:r>
      <w:r w:rsidR="00D77719" w:rsidRPr="00B218F1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ормулирование миссии и видения </w:t>
      </w:r>
      <w:r w:rsidR="00911A4F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в области управления персоналом</w:t>
      </w:r>
    </w:p>
    <w:p w14:paraId="5F174BA5" w14:textId="6271F603" w:rsidR="00D77719" w:rsidRPr="00B218F1" w:rsidRDefault="00C20A35" w:rsidP="00B218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В) </w:t>
      </w:r>
      <w:r w:rsidR="001E57EF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Р</w:t>
      </w:r>
      <w:r w:rsidR="00D77719" w:rsidRPr="00B218F1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азработка плана меро</w:t>
      </w:r>
      <w:r w:rsidR="00911A4F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приятий по реализации стратегии</w:t>
      </w:r>
    </w:p>
    <w:p w14:paraId="1BBDD9FA" w14:textId="650868B8" w:rsidR="00D77719" w:rsidRPr="00B218F1" w:rsidRDefault="00C20A35" w:rsidP="00B218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Г) </w:t>
      </w:r>
      <w:r w:rsidR="001E57EF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О</w:t>
      </w:r>
      <w:r w:rsidR="00D77719" w:rsidRPr="00B218F1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пределение стратегических целей и задач </w:t>
      </w:r>
      <w:r w:rsidR="00911A4F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в области управления персоналом</w:t>
      </w:r>
    </w:p>
    <w:p w14:paraId="5D6007E9" w14:textId="1CD4E5FE" w:rsidR="00D77719" w:rsidRPr="00B218F1" w:rsidRDefault="00C20A35" w:rsidP="00B218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Д) </w:t>
      </w:r>
      <w:r w:rsidR="001E57EF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О</w:t>
      </w:r>
      <w:r w:rsidR="00D77719" w:rsidRPr="00B218F1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ценка </w:t>
      </w:r>
      <w:r w:rsidR="00911A4F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и контроль реализации стратегии</w:t>
      </w:r>
    </w:p>
    <w:p w14:paraId="0504ACFA" w14:textId="34E9EBB4" w:rsidR="00D77719" w:rsidRPr="00B218F1" w:rsidRDefault="001E57EF" w:rsidP="00B218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4E4B00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: А, Б, Г, В,</w:t>
      </w:r>
      <w:r w:rsidR="00D77719" w:rsidRPr="00B218F1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Д</w:t>
      </w:r>
    </w:p>
    <w:p w14:paraId="1F6C9F68" w14:textId="45B80F1C" w:rsidR="00D77719" w:rsidRPr="00B218F1" w:rsidRDefault="00D77719" w:rsidP="00B218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B218F1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E401B6" w:rsidRPr="00B218F1">
        <w:rPr>
          <w:rFonts w:ascii="Times New Roman" w:hAnsi="Times New Roman" w:cs="Times New Roman"/>
          <w:sz w:val="28"/>
          <w:szCs w:val="28"/>
        </w:rPr>
        <w:t>ПК–3 (ПК–3.1)</w:t>
      </w:r>
    </w:p>
    <w:p w14:paraId="3BD22A32" w14:textId="77777777" w:rsidR="00FA1790" w:rsidRPr="00B218F1" w:rsidRDefault="00FA1790" w:rsidP="00B218F1">
      <w:pPr>
        <w:pStyle w:val="3"/>
        <w:rPr>
          <w:rFonts w:cs="Times New Roman"/>
          <w:szCs w:val="28"/>
        </w:rPr>
      </w:pPr>
    </w:p>
    <w:p w14:paraId="4E0B3374" w14:textId="08A99A88" w:rsidR="00380D91" w:rsidRPr="00B218F1" w:rsidRDefault="00380D91" w:rsidP="00B218F1">
      <w:pPr>
        <w:pStyle w:val="3"/>
        <w:rPr>
          <w:rFonts w:cs="Times New Roman"/>
          <w:szCs w:val="28"/>
        </w:rPr>
      </w:pPr>
      <w:r w:rsidRPr="00B218F1">
        <w:rPr>
          <w:rFonts w:cs="Times New Roman"/>
          <w:szCs w:val="28"/>
        </w:rPr>
        <w:t>Задания открытого типа</w:t>
      </w:r>
    </w:p>
    <w:p w14:paraId="1EC1BAD1" w14:textId="77777777" w:rsidR="00380D91" w:rsidRPr="00B218F1" w:rsidRDefault="00380D91" w:rsidP="00B21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2896F5" w14:textId="77777777" w:rsidR="00380D91" w:rsidRPr="00B218F1" w:rsidRDefault="00380D91" w:rsidP="00B73513">
      <w:pPr>
        <w:pStyle w:val="4"/>
        <w:ind w:firstLine="0"/>
        <w:rPr>
          <w:rFonts w:cs="Times New Roman"/>
          <w:szCs w:val="28"/>
        </w:rPr>
      </w:pPr>
      <w:r w:rsidRPr="00B218F1">
        <w:rPr>
          <w:rFonts w:cs="Times New Roman"/>
          <w:szCs w:val="28"/>
        </w:rPr>
        <w:t>Задания открытого типа на дополнение</w:t>
      </w:r>
    </w:p>
    <w:p w14:paraId="7533DCDD" w14:textId="77777777" w:rsidR="00380D91" w:rsidRPr="00B218F1" w:rsidRDefault="00380D91" w:rsidP="00B21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002E73" w14:textId="4D3E18ED" w:rsidR="00380D91" w:rsidRPr="00B218F1" w:rsidRDefault="002F3630" w:rsidP="00B218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B218F1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1</w:t>
      </w:r>
      <w:r w:rsidR="00380D91" w:rsidRPr="00B218F1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. </w:t>
      </w:r>
      <w:r w:rsidR="00380D91" w:rsidRPr="00AC231B">
        <w:rPr>
          <w:rFonts w:ascii="Times New Roman" w:hAnsi="Times New Roman" w:cs="Times New Roman"/>
          <w:i/>
          <w:sz w:val="28"/>
          <w:szCs w:val="28"/>
        </w:rPr>
        <w:t>Заполните пропущенное слово</w:t>
      </w:r>
      <w:r w:rsidR="004E4B00">
        <w:rPr>
          <w:rFonts w:ascii="Times New Roman" w:hAnsi="Times New Roman" w:cs="Times New Roman"/>
          <w:i/>
          <w:sz w:val="28"/>
          <w:szCs w:val="28"/>
        </w:rPr>
        <w:t xml:space="preserve"> (словосочетание)</w:t>
      </w:r>
      <w:r w:rsidR="00380D91" w:rsidRPr="00AC231B">
        <w:rPr>
          <w:rFonts w:ascii="Times New Roman" w:hAnsi="Times New Roman" w:cs="Times New Roman"/>
          <w:i/>
          <w:sz w:val="28"/>
          <w:szCs w:val="28"/>
        </w:rPr>
        <w:t>:</w:t>
      </w:r>
    </w:p>
    <w:p w14:paraId="25B8ED14" w14:textId="23E491DB" w:rsidR="00E5179D" w:rsidRPr="00B218F1" w:rsidRDefault="00E5179D" w:rsidP="00B218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B218F1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Общий, </w:t>
      </w:r>
      <w:r w:rsidR="00AA375F" w:rsidRPr="00B218F1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не детализированный</w:t>
      </w:r>
      <w:r w:rsidRPr="00B218F1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план какой-либо деятельности, охватывающий длительный период времени, способ достижения сложной цели – называется _______</w:t>
      </w:r>
      <w:r w:rsidR="00A23EDC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___.</w:t>
      </w:r>
    </w:p>
    <w:p w14:paraId="69205094" w14:textId="3435FE07" w:rsidR="00380D91" w:rsidRPr="00B218F1" w:rsidRDefault="002F3630" w:rsidP="00B21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8F1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r w:rsidR="00E5179D" w:rsidRPr="00B218F1">
        <w:rPr>
          <w:rFonts w:ascii="Times New Roman" w:hAnsi="Times New Roman" w:cs="Times New Roman"/>
          <w:sz w:val="28"/>
          <w:szCs w:val="28"/>
        </w:rPr>
        <w:t>стратегия</w:t>
      </w:r>
    </w:p>
    <w:p w14:paraId="17C02BB0" w14:textId="01FCFF95" w:rsidR="00380D91" w:rsidRPr="00B218F1" w:rsidRDefault="00380D91" w:rsidP="00B21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8F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401B6" w:rsidRPr="00B218F1">
        <w:rPr>
          <w:rFonts w:ascii="Times New Roman" w:hAnsi="Times New Roman" w:cs="Times New Roman"/>
          <w:sz w:val="28"/>
          <w:szCs w:val="28"/>
        </w:rPr>
        <w:t>ПК–3 (ПК–3.1)</w:t>
      </w:r>
    </w:p>
    <w:p w14:paraId="62705F45" w14:textId="77777777" w:rsidR="00380D91" w:rsidRPr="00B218F1" w:rsidRDefault="00380D91" w:rsidP="00B21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03BFF9" w14:textId="4395ADCA" w:rsidR="00380D91" w:rsidRPr="00B218F1" w:rsidRDefault="00B218F1" w:rsidP="00B21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8F1">
        <w:rPr>
          <w:rFonts w:ascii="Times New Roman" w:hAnsi="Times New Roman" w:cs="Times New Roman"/>
          <w:sz w:val="28"/>
          <w:szCs w:val="28"/>
        </w:rPr>
        <w:t>2</w:t>
      </w:r>
      <w:r w:rsidR="00380D91" w:rsidRPr="00B218F1">
        <w:rPr>
          <w:rFonts w:ascii="Times New Roman" w:hAnsi="Times New Roman" w:cs="Times New Roman"/>
          <w:sz w:val="28"/>
          <w:szCs w:val="28"/>
        </w:rPr>
        <w:t xml:space="preserve">. </w:t>
      </w:r>
      <w:r w:rsidR="00380D91" w:rsidRPr="00AC231B">
        <w:rPr>
          <w:rFonts w:ascii="Times New Roman" w:hAnsi="Times New Roman" w:cs="Times New Roman"/>
          <w:i/>
          <w:sz w:val="28"/>
          <w:szCs w:val="28"/>
        </w:rPr>
        <w:t xml:space="preserve">Заполните пропущенное </w:t>
      </w:r>
      <w:r w:rsidR="004E4B00">
        <w:rPr>
          <w:rFonts w:ascii="Times New Roman" w:hAnsi="Times New Roman" w:cs="Times New Roman"/>
          <w:i/>
          <w:sz w:val="28"/>
          <w:szCs w:val="28"/>
        </w:rPr>
        <w:t>слово (</w:t>
      </w:r>
      <w:r w:rsidR="00380D91" w:rsidRPr="00AC231B">
        <w:rPr>
          <w:rFonts w:ascii="Times New Roman" w:hAnsi="Times New Roman" w:cs="Times New Roman"/>
          <w:i/>
          <w:sz w:val="28"/>
          <w:szCs w:val="28"/>
        </w:rPr>
        <w:t>словосочетание</w:t>
      </w:r>
      <w:r w:rsidR="004E4B00">
        <w:rPr>
          <w:rFonts w:ascii="Times New Roman" w:hAnsi="Times New Roman" w:cs="Times New Roman"/>
          <w:i/>
          <w:sz w:val="28"/>
          <w:szCs w:val="28"/>
        </w:rPr>
        <w:t>)</w:t>
      </w:r>
      <w:r w:rsidR="00380D91" w:rsidRPr="00AC231B">
        <w:rPr>
          <w:rFonts w:ascii="Times New Roman" w:hAnsi="Times New Roman" w:cs="Times New Roman"/>
          <w:i/>
          <w:sz w:val="28"/>
          <w:szCs w:val="28"/>
        </w:rPr>
        <w:t>:</w:t>
      </w:r>
    </w:p>
    <w:p w14:paraId="7824B545" w14:textId="71CCABD2" w:rsidR="00AA375F" w:rsidRPr="00B218F1" w:rsidRDefault="00AA375F" w:rsidP="00B218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B218F1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В процессе разработки стратегии управления персоналом необходимо учитывать ____</w:t>
      </w:r>
      <w:r w:rsidR="00A23EDC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___</w:t>
      </w:r>
      <w:r w:rsidRPr="00B218F1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___ и ______</w:t>
      </w:r>
      <w:r w:rsidR="00A23EDC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___</w:t>
      </w:r>
      <w:r w:rsidRPr="00B218F1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___</w:t>
      </w:r>
      <w:r w:rsidRPr="00B218F1">
        <w:rPr>
          <w:rFonts w:ascii="Times New Roman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Pr="00B218F1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факторы </w:t>
      </w:r>
      <w:r w:rsidRPr="00B218F1">
        <w:rPr>
          <w:rFonts w:ascii="Times New Roman" w:hAnsi="Times New Roman" w:cs="Times New Roman"/>
          <w:color w:val="000000"/>
          <w:sz w:val="28"/>
          <w:szCs w:val="28"/>
        </w:rPr>
        <w:t>влияющие на разработку стратегии управления персоналом.</w:t>
      </w:r>
    </w:p>
    <w:p w14:paraId="1CEFAE6E" w14:textId="7A5081E9" w:rsidR="00380D91" w:rsidRPr="00B218F1" w:rsidRDefault="00380D91" w:rsidP="00B21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8F1">
        <w:rPr>
          <w:rFonts w:ascii="Times New Roman" w:hAnsi="Times New Roman" w:cs="Times New Roman"/>
          <w:sz w:val="28"/>
          <w:szCs w:val="28"/>
        </w:rPr>
        <w:t>Правильн</w:t>
      </w:r>
      <w:r w:rsidR="002F3630" w:rsidRPr="00B218F1">
        <w:rPr>
          <w:rFonts w:ascii="Times New Roman" w:hAnsi="Times New Roman" w:cs="Times New Roman"/>
          <w:sz w:val="28"/>
          <w:szCs w:val="28"/>
        </w:rPr>
        <w:t xml:space="preserve">ый ответ: </w:t>
      </w:r>
      <w:r w:rsidR="00AA375F" w:rsidRPr="00B218F1">
        <w:rPr>
          <w:rFonts w:ascii="Times New Roman" w:hAnsi="Times New Roman" w:cs="Times New Roman"/>
          <w:sz w:val="28"/>
          <w:szCs w:val="28"/>
        </w:rPr>
        <w:t>внутренние и внешние</w:t>
      </w:r>
    </w:p>
    <w:p w14:paraId="32036FC7" w14:textId="6B5DCF0F" w:rsidR="00380D91" w:rsidRPr="00B218F1" w:rsidRDefault="00380D91" w:rsidP="00B21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8F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401B6" w:rsidRPr="00B218F1">
        <w:rPr>
          <w:rFonts w:ascii="Times New Roman" w:hAnsi="Times New Roman" w:cs="Times New Roman"/>
          <w:sz w:val="28"/>
          <w:szCs w:val="28"/>
        </w:rPr>
        <w:t>ПК–3 (ПК–3.1)</w:t>
      </w:r>
    </w:p>
    <w:p w14:paraId="6CE7F6B8" w14:textId="77777777" w:rsidR="00380D91" w:rsidRPr="00B218F1" w:rsidRDefault="00380D91" w:rsidP="00B218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</w:p>
    <w:p w14:paraId="2984A7ED" w14:textId="77777777" w:rsidR="00380D91" w:rsidRPr="00B218F1" w:rsidRDefault="00380D91" w:rsidP="00B73513">
      <w:pPr>
        <w:pStyle w:val="4"/>
        <w:ind w:firstLine="0"/>
        <w:rPr>
          <w:rFonts w:cs="Times New Roman"/>
          <w:szCs w:val="28"/>
        </w:rPr>
      </w:pPr>
      <w:r w:rsidRPr="00B218F1">
        <w:rPr>
          <w:rFonts w:cs="Times New Roman"/>
          <w:szCs w:val="28"/>
        </w:rPr>
        <w:t>Задания открытого типа с кратким свободным ответом</w:t>
      </w:r>
    </w:p>
    <w:p w14:paraId="07695BF9" w14:textId="77777777" w:rsidR="00B73513" w:rsidRDefault="00B73513" w:rsidP="00B21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369A0B" w14:textId="1E88F69B" w:rsidR="00380D91" w:rsidRPr="00B218F1" w:rsidRDefault="002B7515" w:rsidP="00B21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8F1">
        <w:rPr>
          <w:rFonts w:ascii="Times New Roman" w:hAnsi="Times New Roman" w:cs="Times New Roman"/>
          <w:sz w:val="28"/>
          <w:szCs w:val="28"/>
        </w:rPr>
        <w:t>1</w:t>
      </w:r>
      <w:r w:rsidR="00380D91" w:rsidRPr="00B218F1">
        <w:rPr>
          <w:rFonts w:ascii="Times New Roman" w:hAnsi="Times New Roman" w:cs="Times New Roman"/>
          <w:sz w:val="28"/>
          <w:szCs w:val="28"/>
        </w:rPr>
        <w:t xml:space="preserve">. </w:t>
      </w:r>
      <w:r w:rsidR="00380D91" w:rsidRPr="00AC231B">
        <w:rPr>
          <w:rFonts w:ascii="Times New Roman" w:hAnsi="Times New Roman" w:cs="Times New Roman"/>
          <w:i/>
          <w:sz w:val="28"/>
          <w:szCs w:val="28"/>
        </w:rPr>
        <w:t>Ответьте на вопрос:</w:t>
      </w:r>
    </w:p>
    <w:p w14:paraId="31DEA1EB" w14:textId="72B9F40E" w:rsidR="00A74267" w:rsidRPr="00B218F1" w:rsidRDefault="00A74267" w:rsidP="00B218F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C231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Подход к управлению персоналом, интегрированный с общей стратегией организации для достижения конкурентных преимуществ называется</w:t>
      </w:r>
      <w:r w:rsidRPr="00B218F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________________.</w:t>
      </w:r>
    </w:p>
    <w:p w14:paraId="0EA5A9E5" w14:textId="54569F58" w:rsidR="00380D91" w:rsidRPr="00B218F1" w:rsidRDefault="00380D91" w:rsidP="00B21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8F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74267" w:rsidRPr="00B218F1">
        <w:rPr>
          <w:rFonts w:ascii="Times New Roman" w:hAnsi="Times New Roman" w:cs="Times New Roman"/>
          <w:sz w:val="28"/>
          <w:szCs w:val="28"/>
        </w:rPr>
        <w:t>Стратегическое управление человеческими ресурсами / СУЧР</w:t>
      </w:r>
    </w:p>
    <w:p w14:paraId="5B86ECD5" w14:textId="2B9BD922" w:rsidR="00380D91" w:rsidRPr="00B218F1" w:rsidRDefault="00380D91" w:rsidP="00B21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8F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401B6" w:rsidRPr="00B218F1">
        <w:rPr>
          <w:rFonts w:ascii="Times New Roman" w:hAnsi="Times New Roman" w:cs="Times New Roman"/>
          <w:sz w:val="28"/>
          <w:szCs w:val="28"/>
        </w:rPr>
        <w:t>ПК–3 (ПК–3.1)</w:t>
      </w:r>
    </w:p>
    <w:p w14:paraId="30E1038E" w14:textId="77777777" w:rsidR="00380D91" w:rsidRPr="00B218F1" w:rsidRDefault="00380D91" w:rsidP="00B21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5227B7" w14:textId="0AE23EC9" w:rsidR="00380D91" w:rsidRPr="00AC231B" w:rsidRDefault="00B218F1" w:rsidP="00B218F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18F1">
        <w:rPr>
          <w:rFonts w:ascii="Times New Roman" w:hAnsi="Times New Roman" w:cs="Times New Roman"/>
          <w:sz w:val="28"/>
          <w:szCs w:val="28"/>
        </w:rPr>
        <w:t>2</w:t>
      </w:r>
      <w:r w:rsidR="00380D91" w:rsidRPr="00B218F1">
        <w:rPr>
          <w:rFonts w:ascii="Times New Roman" w:hAnsi="Times New Roman" w:cs="Times New Roman"/>
          <w:sz w:val="28"/>
          <w:szCs w:val="28"/>
        </w:rPr>
        <w:t xml:space="preserve">. </w:t>
      </w:r>
      <w:r w:rsidR="00380D91" w:rsidRPr="00AC231B">
        <w:rPr>
          <w:rFonts w:ascii="Times New Roman" w:hAnsi="Times New Roman" w:cs="Times New Roman"/>
          <w:i/>
          <w:sz w:val="28"/>
          <w:szCs w:val="28"/>
        </w:rPr>
        <w:t>Ответьте на вопрос:</w:t>
      </w:r>
    </w:p>
    <w:p w14:paraId="64F98D9A" w14:textId="4909ACCB" w:rsidR="00C9066A" w:rsidRPr="00B218F1" w:rsidRDefault="00AA375F" w:rsidP="00B218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B218F1">
        <w:rPr>
          <w:rFonts w:ascii="Times New Roman" w:eastAsia="Calibri" w:hAnsi="Times New Roman" w:cs="Times New Roman"/>
          <w:color w:val="000000"/>
          <w:sz w:val="28"/>
          <w:szCs w:val="28"/>
        </w:rPr>
        <w:t>В рамках стратегического управления человеческими ресурсами оценка эффективности HR-деятельности проводится с помощью…</w:t>
      </w:r>
    </w:p>
    <w:p w14:paraId="100815D7" w14:textId="38F358D2" w:rsidR="00380D91" w:rsidRPr="00B218F1" w:rsidRDefault="002F3630" w:rsidP="00B21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8F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A375F" w:rsidRPr="00B218F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ключевых показателей эффективности / KPI</w:t>
      </w:r>
    </w:p>
    <w:p w14:paraId="213AA084" w14:textId="1F9376E1" w:rsidR="00380D91" w:rsidRPr="00B218F1" w:rsidRDefault="00380D91" w:rsidP="00B21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8F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401B6" w:rsidRPr="00B218F1">
        <w:rPr>
          <w:rFonts w:ascii="Times New Roman" w:hAnsi="Times New Roman" w:cs="Times New Roman"/>
          <w:sz w:val="28"/>
          <w:szCs w:val="28"/>
        </w:rPr>
        <w:t>ПК–3 (ПК–3.1)</w:t>
      </w:r>
    </w:p>
    <w:p w14:paraId="697F6A65" w14:textId="77777777" w:rsidR="00B73513" w:rsidRDefault="00B73513" w:rsidP="00B73513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</w:p>
    <w:p w14:paraId="07F0CF80" w14:textId="67D4CB12" w:rsidR="00380D91" w:rsidRPr="00B218F1" w:rsidRDefault="00380D91" w:rsidP="00B73513">
      <w:pPr>
        <w:pStyle w:val="4"/>
        <w:ind w:firstLine="0"/>
        <w:rPr>
          <w:rFonts w:cs="Times New Roman"/>
          <w:szCs w:val="28"/>
        </w:rPr>
      </w:pPr>
      <w:r w:rsidRPr="00B218F1">
        <w:rPr>
          <w:rFonts w:cs="Times New Roman"/>
          <w:szCs w:val="28"/>
        </w:rPr>
        <w:t>Задания открытого типа с развернутым ответом</w:t>
      </w:r>
    </w:p>
    <w:p w14:paraId="3C550C10" w14:textId="77777777" w:rsidR="00380D91" w:rsidRPr="00B218F1" w:rsidRDefault="00380D91" w:rsidP="00B21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C25B83" w14:textId="645F36C5" w:rsidR="00FA1790" w:rsidRPr="00B218F1" w:rsidRDefault="00AC231B" w:rsidP="00B218F1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A1790" w:rsidRPr="00B218F1">
        <w:rPr>
          <w:rFonts w:ascii="Times New Roman" w:hAnsi="Times New Roman" w:cs="Times New Roman"/>
          <w:sz w:val="28"/>
          <w:szCs w:val="28"/>
        </w:rPr>
        <w:t>.</w:t>
      </w:r>
      <w:r w:rsidR="00FA1790" w:rsidRPr="00B218F1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 xml:space="preserve"> Прочитайте текст задания. Продумайте логику и полноту ответа. Запишите ответ, используя четкие компактные формулировки.</w:t>
      </w:r>
    </w:p>
    <w:p w14:paraId="32DE5707" w14:textId="42214339" w:rsidR="00FA4654" w:rsidRPr="00B47C05" w:rsidRDefault="00FA4654" w:rsidP="00B218F1">
      <w:pPr>
        <w:spacing w:after="0" w:line="240" w:lineRule="auto"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</w:rPr>
      </w:pPr>
      <w:r w:rsidRPr="00911A4F">
        <w:rPr>
          <w:rFonts w:ascii="Times New Roman" w:eastAsia="Aptos" w:hAnsi="Times New Roman" w:cs="Times New Roman"/>
          <w:iCs/>
          <w:kern w:val="2"/>
          <w:sz w:val="28"/>
          <w:szCs w:val="28"/>
        </w:rPr>
        <w:t xml:space="preserve">Что означает на </w:t>
      </w:r>
      <w:r w:rsidRPr="00B47C05">
        <w:rPr>
          <w:rFonts w:ascii="Times New Roman" w:eastAsia="Aptos" w:hAnsi="Times New Roman" w:cs="Times New Roman"/>
          <w:iCs/>
          <w:kern w:val="2"/>
          <w:sz w:val="28"/>
          <w:szCs w:val="28"/>
        </w:rPr>
        <w:t>языке управления человеческими ресурсами стратегическое соответствие?</w:t>
      </w:r>
    </w:p>
    <w:p w14:paraId="18428EAC" w14:textId="77777777" w:rsidR="00FA1790" w:rsidRPr="00B47C05" w:rsidRDefault="00FA1790" w:rsidP="00B21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C05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68875BAC" w14:textId="28DDFD93" w:rsidR="00C9066A" w:rsidRPr="00B47C05" w:rsidRDefault="00FA1790" w:rsidP="00B21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C05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="00AC231B" w:rsidRPr="00B47C05">
        <w:rPr>
          <w:rFonts w:ascii="Times New Roman" w:hAnsi="Times New Roman" w:cs="Times New Roman"/>
          <w:sz w:val="28"/>
          <w:szCs w:val="28"/>
        </w:rPr>
        <w:t xml:space="preserve"> </w:t>
      </w:r>
      <w:r w:rsidR="00FA4654" w:rsidRPr="00B47C05">
        <w:rPr>
          <w:rFonts w:ascii="Times New Roman" w:hAnsi="Times New Roman" w:cs="Times New Roman"/>
          <w:sz w:val="28"/>
          <w:szCs w:val="28"/>
          <w:shd w:val="clear" w:color="auto" w:fill="FFFFFF"/>
        </w:rPr>
        <w:t>На языке УЧР стратегическое соответствие означает разработку стратегий УЧР, сочетающихся с деловой стратегией компании и способствующих ее реализации (вертикальная интеграция или соответствие), а также использование интегрированного подхода к разработке дополняющих друг друга практических элементов системы ЧР, таких, как подбор ресурсов, развитие персонала, системы вознаграждения и взаимоотношения сотрудников (горизонтальная интеграция или соответствие).</w:t>
      </w:r>
    </w:p>
    <w:p w14:paraId="72C77FB9" w14:textId="13001581" w:rsidR="00FA1790" w:rsidRPr="00B47C05" w:rsidRDefault="00FA1790" w:rsidP="00B218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7C05">
        <w:rPr>
          <w:rFonts w:ascii="Times New Roman" w:hAnsi="Times New Roman" w:cs="Times New Roman"/>
          <w:sz w:val="28"/>
          <w:szCs w:val="28"/>
        </w:rPr>
        <w:t>Критерии оценивания: наличие в ответе</w:t>
      </w:r>
      <w:r w:rsidR="00FA4654" w:rsidRPr="00B47C05">
        <w:rPr>
          <w:rFonts w:ascii="Times New Roman" w:hAnsi="Times New Roman" w:cs="Times New Roman"/>
          <w:sz w:val="28"/>
          <w:szCs w:val="28"/>
        </w:rPr>
        <w:t xml:space="preserve"> содержательной </w:t>
      </w:r>
      <w:r w:rsidR="00FA4654" w:rsidRPr="00B47C05">
        <w:rPr>
          <w:rFonts w:ascii="Times New Roman" w:hAnsi="Times New Roman" w:cs="Times New Roman"/>
          <w:b/>
          <w:sz w:val="28"/>
          <w:szCs w:val="28"/>
        </w:rPr>
        <w:t>«</w:t>
      </w:r>
      <w:r w:rsidR="00FA4654" w:rsidRPr="00B47C05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стратегическое соответствие означает согласование управления человеческими ресурсами со стратегическим содержанием компании</w:t>
      </w:r>
      <w:r w:rsidR="00FA4654" w:rsidRPr="00B47C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».</w:t>
      </w:r>
    </w:p>
    <w:p w14:paraId="6A7BCBB3" w14:textId="623C08D3" w:rsidR="00FA1790" w:rsidRPr="00B218F1" w:rsidRDefault="00FA1790" w:rsidP="00B21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8F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401B6" w:rsidRPr="00B218F1">
        <w:rPr>
          <w:rFonts w:ascii="Times New Roman" w:hAnsi="Times New Roman" w:cs="Times New Roman"/>
          <w:sz w:val="28"/>
          <w:szCs w:val="28"/>
        </w:rPr>
        <w:t>ПК–3 (ПК–3.1)</w:t>
      </w:r>
    </w:p>
    <w:p w14:paraId="65DBB46F" w14:textId="77777777" w:rsidR="00FA1790" w:rsidRPr="00B218F1" w:rsidRDefault="00FA1790" w:rsidP="00B21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A5E423" w14:textId="771E92EB" w:rsidR="00FA1790" w:rsidRPr="00B218F1" w:rsidRDefault="00B218F1" w:rsidP="00B218F1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B218F1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FA1790" w:rsidRPr="00B218F1">
        <w:rPr>
          <w:rFonts w:ascii="Times New Roman" w:hAnsi="Times New Roman" w:cs="Times New Roman"/>
          <w:sz w:val="28"/>
          <w:szCs w:val="28"/>
        </w:rPr>
        <w:t xml:space="preserve">. </w:t>
      </w:r>
      <w:r w:rsidR="00FA1790" w:rsidRPr="00B218F1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228DC27A" w14:textId="2C5FA371" w:rsidR="00DA79CB" w:rsidRPr="00911A4F" w:rsidRDefault="00FA4654" w:rsidP="00B218F1">
      <w:pPr>
        <w:spacing w:after="0" w:line="240" w:lineRule="auto"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</w:rPr>
      </w:pPr>
      <w:r w:rsidRPr="00911A4F">
        <w:rPr>
          <w:rFonts w:ascii="Times New Roman" w:eastAsia="Aptos" w:hAnsi="Times New Roman" w:cs="Times New Roman"/>
          <w:iCs/>
          <w:kern w:val="2"/>
          <w:sz w:val="28"/>
          <w:szCs w:val="28"/>
        </w:rPr>
        <w:t>Стратегическая р</w:t>
      </w:r>
      <w:r w:rsidR="00ED41C4" w:rsidRPr="00911A4F">
        <w:rPr>
          <w:rFonts w:ascii="Times New Roman" w:eastAsia="Aptos" w:hAnsi="Times New Roman" w:cs="Times New Roman"/>
          <w:iCs/>
          <w:kern w:val="2"/>
          <w:sz w:val="28"/>
          <w:szCs w:val="28"/>
        </w:rPr>
        <w:t>оль специалистов службы управления человеческими ресурсами как делового партнера</w:t>
      </w:r>
      <w:r w:rsidR="00DE450B">
        <w:rPr>
          <w:rFonts w:ascii="Times New Roman" w:eastAsia="Aptos" w:hAnsi="Times New Roman" w:cs="Times New Roman"/>
          <w:iCs/>
          <w:kern w:val="2"/>
          <w:sz w:val="28"/>
          <w:szCs w:val="28"/>
        </w:rPr>
        <w:t>.</w:t>
      </w:r>
    </w:p>
    <w:p w14:paraId="067DCD8C" w14:textId="6D9C5C4C" w:rsidR="00FA1790" w:rsidRPr="00B218F1" w:rsidRDefault="00FA1790" w:rsidP="00B21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8F1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516EC117" w14:textId="0ED6DC7B" w:rsidR="00DA79CB" w:rsidRPr="00B218F1" w:rsidRDefault="00FA1790" w:rsidP="00B21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8F1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="00AC231B">
        <w:rPr>
          <w:rFonts w:ascii="Times New Roman" w:hAnsi="Times New Roman" w:cs="Times New Roman"/>
          <w:sz w:val="28"/>
          <w:szCs w:val="28"/>
        </w:rPr>
        <w:t xml:space="preserve"> </w:t>
      </w:r>
      <w:r w:rsidR="00ED41C4" w:rsidRPr="00B218F1">
        <w:rPr>
          <w:rFonts w:ascii="Times New Roman" w:hAnsi="Times New Roman" w:cs="Times New Roman"/>
          <w:sz w:val="28"/>
          <w:szCs w:val="28"/>
        </w:rPr>
        <w:t xml:space="preserve">Как деловые партнеры специалисты службы управления человеческими ресурсами разделяют ответственность со своими коллегами - линейными менеджерами - за успех всей компании. Специалисты службы УЧР работают в тесном контакте с высшим руководством и направляют свои усилия на обслуживание долгосрочной стратегической цели, а также развитие способности выявления деловых возможностей и умения видеть роль службы УЧР в достижении целей компании. Специалисты службы УЧР в роли деловых партнеров должны иметь представление как о деловых стратегиях, так и о возможностях и угрозах для организации. Они способны проанализировать сильные и слабые стороны организации, продиагностировать факторы, влияющие на ее развитие, и спрогнозировать их последствия. Они располагают информацией о ключевых факторах успеха, создающих конкурентное преимущество, и в состоянии смоделировать убедительный деловой сценарий, демонстрирующий возможность создания дополнительной ценности с помощью инновации. </w:t>
      </w:r>
    </w:p>
    <w:p w14:paraId="08F753C8" w14:textId="38541FB2" w:rsidR="00FA1790" w:rsidRPr="00B218F1" w:rsidRDefault="00FA1790" w:rsidP="00B21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8F1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383462" w:rsidRPr="00B218F1">
        <w:rPr>
          <w:rFonts w:ascii="Times New Roman" w:hAnsi="Times New Roman" w:cs="Times New Roman"/>
          <w:sz w:val="28"/>
          <w:szCs w:val="28"/>
        </w:rPr>
        <w:t xml:space="preserve">наличие в ответе </w:t>
      </w:r>
      <w:r w:rsidR="00ED41C4" w:rsidRPr="00B218F1">
        <w:rPr>
          <w:rFonts w:ascii="Times New Roman" w:hAnsi="Times New Roman" w:cs="Times New Roman"/>
          <w:sz w:val="28"/>
          <w:szCs w:val="28"/>
        </w:rPr>
        <w:t>содержательной единицы «специалисты HR выступают как деловые партнеры, разделяя с линейными менеджерами ответственность за успех компании. Они стратегически ориентированы, работают с высшим руководством, понимают бизнес-стратегии и факторы успеха, анализируют сильные и слабые стороны компании и прогнозируют последствия, чтобы создавать дополнит</w:t>
      </w:r>
      <w:r w:rsidR="00FA4654" w:rsidRPr="00B218F1">
        <w:rPr>
          <w:rFonts w:ascii="Times New Roman" w:hAnsi="Times New Roman" w:cs="Times New Roman"/>
          <w:sz w:val="28"/>
          <w:szCs w:val="28"/>
        </w:rPr>
        <w:t>ельную ценность через инновации».</w:t>
      </w:r>
    </w:p>
    <w:p w14:paraId="1355C220" w14:textId="01D93427" w:rsidR="00FA1790" w:rsidRPr="00B218F1" w:rsidRDefault="00FA1790" w:rsidP="00B21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8F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401B6" w:rsidRPr="00B218F1">
        <w:rPr>
          <w:rFonts w:ascii="Times New Roman" w:hAnsi="Times New Roman" w:cs="Times New Roman"/>
          <w:sz w:val="28"/>
          <w:szCs w:val="28"/>
        </w:rPr>
        <w:t>ПК–3 (ПК–3.1)</w:t>
      </w:r>
    </w:p>
    <w:p w14:paraId="49058763" w14:textId="77777777" w:rsidR="00FA1790" w:rsidRPr="00B218F1" w:rsidRDefault="00FA1790" w:rsidP="00B21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27CD3C" w14:textId="74903DEE" w:rsidR="00FA1790" w:rsidRPr="00B218F1" w:rsidRDefault="00B218F1" w:rsidP="00B218F1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B218F1">
        <w:rPr>
          <w:rFonts w:ascii="Times New Roman" w:hAnsi="Times New Roman" w:cs="Times New Roman"/>
          <w:sz w:val="28"/>
          <w:szCs w:val="28"/>
        </w:rPr>
        <w:t>3</w:t>
      </w:r>
      <w:r w:rsidR="00FA1790" w:rsidRPr="00B218F1">
        <w:rPr>
          <w:rFonts w:ascii="Times New Roman" w:hAnsi="Times New Roman" w:cs="Times New Roman"/>
          <w:sz w:val="28"/>
          <w:szCs w:val="28"/>
        </w:rPr>
        <w:t xml:space="preserve">. </w:t>
      </w:r>
      <w:r w:rsidR="00FA1790" w:rsidRPr="00B218F1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55676F36" w14:textId="4E530A5C" w:rsidR="00DA79CB" w:rsidRPr="00B218F1" w:rsidRDefault="00DA79CB" w:rsidP="00B218F1">
      <w:pPr>
        <w:spacing w:after="0" w:line="240" w:lineRule="auto"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</w:rPr>
      </w:pPr>
      <w:r w:rsidRPr="00B218F1">
        <w:rPr>
          <w:rFonts w:ascii="Times New Roman" w:eastAsia="Aptos" w:hAnsi="Times New Roman" w:cs="Times New Roman"/>
          <w:iCs/>
          <w:kern w:val="2"/>
          <w:sz w:val="28"/>
          <w:szCs w:val="28"/>
        </w:rPr>
        <w:t>Цели стратегического развития человеческих ресурсов</w:t>
      </w:r>
      <w:r w:rsidR="00DE450B">
        <w:rPr>
          <w:rFonts w:ascii="Times New Roman" w:eastAsia="Aptos" w:hAnsi="Times New Roman" w:cs="Times New Roman"/>
          <w:iCs/>
          <w:kern w:val="2"/>
          <w:sz w:val="28"/>
          <w:szCs w:val="28"/>
        </w:rPr>
        <w:t>.</w:t>
      </w:r>
    </w:p>
    <w:p w14:paraId="0B45036E" w14:textId="77777777" w:rsidR="00F93505" w:rsidRPr="00B218F1" w:rsidRDefault="00F93505" w:rsidP="00B21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8F1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5140B490" w14:textId="00D1DDF5" w:rsidR="00F93505" w:rsidRPr="00911A4F" w:rsidRDefault="00F93505" w:rsidP="00B21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8F1">
        <w:rPr>
          <w:rFonts w:ascii="Times New Roman" w:hAnsi="Times New Roman" w:cs="Times New Roman"/>
          <w:sz w:val="28"/>
          <w:szCs w:val="28"/>
        </w:rPr>
        <w:t xml:space="preserve">Ожидаемый </w:t>
      </w:r>
      <w:r w:rsidRPr="00911A4F">
        <w:rPr>
          <w:rFonts w:ascii="Times New Roman" w:hAnsi="Times New Roman" w:cs="Times New Roman"/>
          <w:sz w:val="28"/>
          <w:szCs w:val="28"/>
        </w:rPr>
        <w:t>результат:</w:t>
      </w:r>
      <w:r w:rsidR="00AC231B" w:rsidRPr="00911A4F">
        <w:rPr>
          <w:rFonts w:ascii="Times New Roman" w:hAnsi="Times New Roman" w:cs="Times New Roman"/>
          <w:sz w:val="28"/>
          <w:szCs w:val="28"/>
        </w:rPr>
        <w:t xml:space="preserve"> </w:t>
      </w:r>
      <w:r w:rsidR="00DA79CB" w:rsidRPr="00911A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Стратегическое развития человеческих ресурсов (РЧР) нацелено на создание целостной и всеобъемлющей модели развития людей. Большая часть процесса развития человеческих ресурсов направлена на формирование среды, в которой работников поощряют к обучению и развитию. Деятельность РЧР включает традиционные тренинговые программы, однако особое внимание уделяется развитию интеллектуального капитала и культивированию организационного, командного и индивидуального обучения. В центре внимания находится создание обучающейся организации, в рамках которой происходит систематическое управление знанием. Стратегическое РЧР также занимается планированием подходов к стимулированию самостоятельного развития (самообучения) с соответствующей поддержкой и руководством со стороны организации. Хотя </w:t>
      </w:r>
      <w:r w:rsidR="00DA79CB" w:rsidRPr="00911A4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стратегическое РЧР ориентируется на нужды организации, его политика должна учитывать личные устремления и потребности. Важной задачей политики РЧР должно стать повышение статуса работника как на внешнем, так и на внутриорганизационном рынках труда.</w:t>
      </w:r>
    </w:p>
    <w:p w14:paraId="6F71B5A6" w14:textId="1651491B" w:rsidR="00F93505" w:rsidRPr="00911A4F" w:rsidRDefault="00F93505" w:rsidP="00B21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A4F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DA79CB" w:rsidRPr="00911A4F">
        <w:rPr>
          <w:rFonts w:ascii="Times New Roman" w:hAnsi="Times New Roman" w:cs="Times New Roman"/>
          <w:sz w:val="28"/>
          <w:szCs w:val="28"/>
        </w:rPr>
        <w:t xml:space="preserve">наличие в ответе содержательной единицы </w:t>
      </w:r>
      <w:r w:rsidR="00ED41C4" w:rsidRPr="00911A4F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DA79CB" w:rsidRPr="00911A4F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создание обучающейся организации</w:t>
      </w:r>
      <w:r w:rsidR="00ED41C4" w:rsidRPr="00911A4F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DA79CB" w:rsidRPr="00911A4F">
        <w:rPr>
          <w:rFonts w:ascii="Times New Roman" w:hAnsi="Times New Roman" w:cs="Times New Roman"/>
          <w:sz w:val="28"/>
          <w:szCs w:val="28"/>
          <w:shd w:val="clear" w:color="auto" w:fill="FFFFFF"/>
        </w:rPr>
        <w:t>, где сотрудники постоянно развиваются и наращивают интеллектуальный капитал. Поддерживая самообучение и учитывая личные цели, РЧР стремится повысить ценность работников как внутри компании, так и на рынке труда.</w:t>
      </w:r>
    </w:p>
    <w:p w14:paraId="78528E06" w14:textId="0C222D4D" w:rsidR="00F93505" w:rsidRPr="00911A4F" w:rsidRDefault="00F93505" w:rsidP="00B21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A4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401B6" w:rsidRPr="00911A4F">
        <w:rPr>
          <w:rFonts w:ascii="Times New Roman" w:hAnsi="Times New Roman" w:cs="Times New Roman"/>
          <w:sz w:val="28"/>
          <w:szCs w:val="28"/>
        </w:rPr>
        <w:t>ПК–3 (ПК–3.1)</w:t>
      </w:r>
    </w:p>
    <w:p w14:paraId="5A6FAA51" w14:textId="46B207CF" w:rsidR="00F93505" w:rsidRPr="00911A4F" w:rsidRDefault="00F93505" w:rsidP="00DE4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93505" w:rsidRPr="00911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15EA6"/>
    <w:multiLevelType w:val="multilevel"/>
    <w:tmpl w:val="875AF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F82DE7"/>
    <w:multiLevelType w:val="multilevel"/>
    <w:tmpl w:val="5D6A1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E41FB2"/>
    <w:multiLevelType w:val="multilevel"/>
    <w:tmpl w:val="5C220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3F5AE6"/>
    <w:multiLevelType w:val="multilevel"/>
    <w:tmpl w:val="F3080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E74BAD"/>
    <w:multiLevelType w:val="multilevel"/>
    <w:tmpl w:val="5268F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652B9C"/>
    <w:multiLevelType w:val="multilevel"/>
    <w:tmpl w:val="8DFC9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F80824"/>
    <w:multiLevelType w:val="multilevel"/>
    <w:tmpl w:val="0D50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854AD2"/>
    <w:multiLevelType w:val="multilevel"/>
    <w:tmpl w:val="40520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8A0FE4"/>
    <w:multiLevelType w:val="multilevel"/>
    <w:tmpl w:val="8DFC9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D63D72"/>
    <w:multiLevelType w:val="multilevel"/>
    <w:tmpl w:val="E064D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527F6A"/>
    <w:multiLevelType w:val="multilevel"/>
    <w:tmpl w:val="9D545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68623B"/>
    <w:multiLevelType w:val="multilevel"/>
    <w:tmpl w:val="8DFC9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8C2C90"/>
    <w:multiLevelType w:val="multilevel"/>
    <w:tmpl w:val="86003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793C16"/>
    <w:multiLevelType w:val="multilevel"/>
    <w:tmpl w:val="AEDEE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AD75C5"/>
    <w:multiLevelType w:val="multilevel"/>
    <w:tmpl w:val="5268F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D67376"/>
    <w:multiLevelType w:val="multilevel"/>
    <w:tmpl w:val="71C29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7C2B22"/>
    <w:multiLevelType w:val="multilevel"/>
    <w:tmpl w:val="C1206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90304F"/>
    <w:multiLevelType w:val="multilevel"/>
    <w:tmpl w:val="F47CF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E65CCC"/>
    <w:multiLevelType w:val="multilevel"/>
    <w:tmpl w:val="5268F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2"/>
  </w:num>
  <w:num w:numId="3">
    <w:abstractNumId w:val="19"/>
  </w:num>
  <w:num w:numId="4">
    <w:abstractNumId w:val="6"/>
  </w:num>
  <w:num w:numId="5">
    <w:abstractNumId w:val="10"/>
  </w:num>
  <w:num w:numId="6">
    <w:abstractNumId w:val="2"/>
  </w:num>
  <w:num w:numId="7">
    <w:abstractNumId w:val="14"/>
  </w:num>
  <w:num w:numId="8">
    <w:abstractNumId w:val="3"/>
  </w:num>
  <w:num w:numId="9">
    <w:abstractNumId w:val="0"/>
  </w:num>
  <w:num w:numId="10">
    <w:abstractNumId w:val="11"/>
  </w:num>
  <w:num w:numId="11">
    <w:abstractNumId w:val="7"/>
  </w:num>
  <w:num w:numId="12">
    <w:abstractNumId w:val="15"/>
  </w:num>
  <w:num w:numId="13">
    <w:abstractNumId w:val="17"/>
  </w:num>
  <w:num w:numId="14">
    <w:abstractNumId w:val="18"/>
  </w:num>
  <w:num w:numId="15">
    <w:abstractNumId w:val="20"/>
  </w:num>
  <w:num w:numId="16">
    <w:abstractNumId w:val="4"/>
  </w:num>
  <w:num w:numId="17">
    <w:abstractNumId w:val="16"/>
  </w:num>
  <w:num w:numId="18">
    <w:abstractNumId w:val="8"/>
  </w:num>
  <w:num w:numId="19">
    <w:abstractNumId w:val="5"/>
  </w:num>
  <w:num w:numId="20">
    <w:abstractNumId w:val="1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8A6"/>
    <w:rsid w:val="00017B7D"/>
    <w:rsid w:val="00037505"/>
    <w:rsid w:val="00063EBC"/>
    <w:rsid w:val="000A2AC5"/>
    <w:rsid w:val="000C2C8E"/>
    <w:rsid w:val="000D325E"/>
    <w:rsid w:val="000E180E"/>
    <w:rsid w:val="001061DC"/>
    <w:rsid w:val="00155B72"/>
    <w:rsid w:val="001852DF"/>
    <w:rsid w:val="001969A0"/>
    <w:rsid w:val="001B453F"/>
    <w:rsid w:val="001E57EF"/>
    <w:rsid w:val="00202270"/>
    <w:rsid w:val="002027B4"/>
    <w:rsid w:val="00235357"/>
    <w:rsid w:val="00246906"/>
    <w:rsid w:val="00256664"/>
    <w:rsid w:val="002B7515"/>
    <w:rsid w:val="002C2FD1"/>
    <w:rsid w:val="002D7C32"/>
    <w:rsid w:val="002F196C"/>
    <w:rsid w:val="002F3630"/>
    <w:rsid w:val="003000B9"/>
    <w:rsid w:val="00323B21"/>
    <w:rsid w:val="0033461D"/>
    <w:rsid w:val="00336608"/>
    <w:rsid w:val="0034329A"/>
    <w:rsid w:val="00380D91"/>
    <w:rsid w:val="00382F5C"/>
    <w:rsid w:val="00383462"/>
    <w:rsid w:val="003857BD"/>
    <w:rsid w:val="003B3D10"/>
    <w:rsid w:val="003C482D"/>
    <w:rsid w:val="00436603"/>
    <w:rsid w:val="00475000"/>
    <w:rsid w:val="004973FB"/>
    <w:rsid w:val="004C50E8"/>
    <w:rsid w:val="004D1BFD"/>
    <w:rsid w:val="004E4B00"/>
    <w:rsid w:val="004F5976"/>
    <w:rsid w:val="004F6879"/>
    <w:rsid w:val="00554F72"/>
    <w:rsid w:val="00556A95"/>
    <w:rsid w:val="0058238F"/>
    <w:rsid w:val="005F2DD3"/>
    <w:rsid w:val="006010DE"/>
    <w:rsid w:val="00631E74"/>
    <w:rsid w:val="006902D2"/>
    <w:rsid w:val="006A0A83"/>
    <w:rsid w:val="006B1D58"/>
    <w:rsid w:val="006D04FC"/>
    <w:rsid w:val="006E02EC"/>
    <w:rsid w:val="0070626E"/>
    <w:rsid w:val="007431C7"/>
    <w:rsid w:val="00776C82"/>
    <w:rsid w:val="007C1F7F"/>
    <w:rsid w:val="0084519E"/>
    <w:rsid w:val="00852930"/>
    <w:rsid w:val="00863E90"/>
    <w:rsid w:val="00877A48"/>
    <w:rsid w:val="00882F46"/>
    <w:rsid w:val="00891487"/>
    <w:rsid w:val="00911A4F"/>
    <w:rsid w:val="00914935"/>
    <w:rsid w:val="00933DF5"/>
    <w:rsid w:val="009A6D58"/>
    <w:rsid w:val="009C7CD9"/>
    <w:rsid w:val="009F6FC0"/>
    <w:rsid w:val="00A06BF7"/>
    <w:rsid w:val="00A23EDC"/>
    <w:rsid w:val="00A41903"/>
    <w:rsid w:val="00A50B83"/>
    <w:rsid w:val="00A74267"/>
    <w:rsid w:val="00AA375F"/>
    <w:rsid w:val="00AB47B4"/>
    <w:rsid w:val="00AC231B"/>
    <w:rsid w:val="00B20FB5"/>
    <w:rsid w:val="00B218F1"/>
    <w:rsid w:val="00B42907"/>
    <w:rsid w:val="00B47C05"/>
    <w:rsid w:val="00B73513"/>
    <w:rsid w:val="00BA3A29"/>
    <w:rsid w:val="00BD6318"/>
    <w:rsid w:val="00BE4CAF"/>
    <w:rsid w:val="00BE6506"/>
    <w:rsid w:val="00BF4E10"/>
    <w:rsid w:val="00BF73F3"/>
    <w:rsid w:val="00BF7D2C"/>
    <w:rsid w:val="00C20A35"/>
    <w:rsid w:val="00C378CF"/>
    <w:rsid w:val="00C50A87"/>
    <w:rsid w:val="00C73807"/>
    <w:rsid w:val="00C9066A"/>
    <w:rsid w:val="00CA07E9"/>
    <w:rsid w:val="00D405B4"/>
    <w:rsid w:val="00D72E30"/>
    <w:rsid w:val="00D7365D"/>
    <w:rsid w:val="00D77719"/>
    <w:rsid w:val="00DA2D62"/>
    <w:rsid w:val="00DA79CB"/>
    <w:rsid w:val="00DB0C79"/>
    <w:rsid w:val="00DE450B"/>
    <w:rsid w:val="00DF5BB9"/>
    <w:rsid w:val="00DF7944"/>
    <w:rsid w:val="00E401B6"/>
    <w:rsid w:val="00E5179D"/>
    <w:rsid w:val="00E530B2"/>
    <w:rsid w:val="00E638A6"/>
    <w:rsid w:val="00EA00C0"/>
    <w:rsid w:val="00EB32FC"/>
    <w:rsid w:val="00EC34A5"/>
    <w:rsid w:val="00ED112A"/>
    <w:rsid w:val="00ED41C4"/>
    <w:rsid w:val="00F211F8"/>
    <w:rsid w:val="00F300CE"/>
    <w:rsid w:val="00F42BEF"/>
    <w:rsid w:val="00F90FCF"/>
    <w:rsid w:val="00F93505"/>
    <w:rsid w:val="00FA1790"/>
    <w:rsid w:val="00FA4654"/>
    <w:rsid w:val="00FD1ADB"/>
    <w:rsid w:val="00FD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chartTrackingRefBased/>
  <w15:docId w15:val="{6A755FAE-B9A9-4871-A5E8-20B2472D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61D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19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1"/>
    <w:link w:val="22"/>
    <w:rsid w:val="007431C7"/>
    <w:rPr>
      <w:rFonts w:eastAsia="Times New Roman"/>
      <w:shd w:val="clear" w:color="auto" w:fill="FFFFFF"/>
    </w:rPr>
  </w:style>
  <w:style w:type="character" w:customStyle="1" w:styleId="23">
    <w:name w:val="Основной текст (2) + Курсив"/>
    <w:basedOn w:val="21"/>
    <w:rsid w:val="007431C7"/>
    <w:rPr>
      <w:rFonts w:eastAsia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basedOn w:val="21"/>
    <w:rsid w:val="007431C7"/>
    <w:rPr>
      <w:rFonts w:eastAsia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7431C7"/>
    <w:pPr>
      <w:widowControl w:val="0"/>
      <w:shd w:val="clear" w:color="auto" w:fill="FFFFFF"/>
      <w:spacing w:after="0" w:line="0" w:lineRule="atLeast"/>
      <w:ind w:hanging="620"/>
      <w:jc w:val="center"/>
    </w:pPr>
    <w:rPr>
      <w:rFonts w:eastAsia="Times New Roman"/>
    </w:rPr>
  </w:style>
  <w:style w:type="character" w:customStyle="1" w:styleId="8">
    <w:name w:val="Основной текст (8)_"/>
    <w:basedOn w:val="a1"/>
    <w:link w:val="80"/>
    <w:rsid w:val="00E530B2"/>
    <w:rPr>
      <w:rFonts w:eastAsia="Times New Roman"/>
      <w:i/>
      <w:iCs/>
      <w:shd w:val="clear" w:color="auto" w:fill="FFFFFF"/>
    </w:rPr>
  </w:style>
  <w:style w:type="character" w:customStyle="1" w:styleId="81">
    <w:name w:val="Основной текст (8) + Не курсив"/>
    <w:basedOn w:val="8"/>
    <w:rsid w:val="00E530B2"/>
    <w:rPr>
      <w:rFonts w:eastAsia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a"/>
    <w:link w:val="8"/>
    <w:rsid w:val="00E530B2"/>
    <w:pPr>
      <w:widowControl w:val="0"/>
      <w:shd w:val="clear" w:color="auto" w:fill="FFFFFF"/>
      <w:spacing w:after="0" w:line="254" w:lineRule="exact"/>
      <w:jc w:val="both"/>
    </w:pPr>
    <w:rPr>
      <w:rFonts w:eastAsia="Times New Roman"/>
      <w:i/>
      <w:iCs/>
    </w:rPr>
  </w:style>
  <w:style w:type="table" w:styleId="a7">
    <w:name w:val="Table Grid"/>
    <w:basedOn w:val="a2"/>
    <w:uiPriority w:val="39"/>
    <w:rsid w:val="004C5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1"/>
    <w:uiPriority w:val="99"/>
    <w:semiHidden/>
    <w:unhideWhenUsed/>
    <w:rsid w:val="001061DC"/>
    <w:rPr>
      <w:color w:val="0000FF"/>
      <w:u w:val="single"/>
    </w:rPr>
  </w:style>
  <w:style w:type="character" w:customStyle="1" w:styleId="20">
    <w:name w:val="Заголовок 2 Знак"/>
    <w:basedOn w:val="a1"/>
    <w:link w:val="2"/>
    <w:uiPriority w:val="9"/>
    <w:semiHidden/>
    <w:rsid w:val="00A4190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5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11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3540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40261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218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867538">
          <w:marLeft w:val="-683"/>
          <w:marRight w:val="-683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0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8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73763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59968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047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280289">
          <w:marLeft w:val="-683"/>
          <w:marRight w:val="-683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3976</TotalTime>
  <Pages>8</Pages>
  <Words>1985</Words>
  <Characters>11318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74</cp:revision>
  <dcterms:created xsi:type="dcterms:W3CDTF">2025-01-23T07:27:00Z</dcterms:created>
  <dcterms:modified xsi:type="dcterms:W3CDTF">2025-03-20T13:53:00Z</dcterms:modified>
</cp:coreProperties>
</file>