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BFB5" w14:textId="214EBC26" w:rsidR="00966681" w:rsidRPr="00D01C3A" w:rsidRDefault="00966681" w:rsidP="00BE1A11">
      <w:pPr>
        <w:pageBreakBefore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r w:rsidRPr="00D01C3A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D01C3A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  <w:t>«</w:t>
      </w:r>
      <w:r w:rsidRPr="00D01C3A">
        <w:rPr>
          <w:rFonts w:ascii="Times New Roman" w:eastAsia="Times New Roman" w:hAnsi="Times New Roman"/>
          <w:b/>
          <w:sz w:val="28"/>
          <w:szCs w:val="28"/>
        </w:rPr>
        <w:t>Проектирование и управление рыночной коммерческой деятельностью</w:t>
      </w:r>
      <w:r w:rsidRPr="00D01C3A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7D4B20EB" w14:textId="77777777" w:rsidR="00CA3D98" w:rsidRPr="00D01C3A" w:rsidRDefault="00CA3D98" w:rsidP="005D5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BC6BF" w14:textId="77777777" w:rsidR="00BE1A11" w:rsidRPr="00D01C3A" w:rsidRDefault="00BE1A11" w:rsidP="005D5EA0">
      <w:pPr>
        <w:pStyle w:val="3"/>
      </w:pPr>
      <w:r w:rsidRPr="00D01C3A">
        <w:t>Задания закрытого типа</w:t>
      </w:r>
    </w:p>
    <w:p w14:paraId="59E96DD3" w14:textId="28AD50C6" w:rsidR="00435689" w:rsidRPr="00D01C3A" w:rsidRDefault="00446FED" w:rsidP="005D5EA0">
      <w:pPr>
        <w:pStyle w:val="4"/>
        <w:keepNext w:val="0"/>
        <w:keepLines w:val="0"/>
        <w:spacing w:before="0" w:after="360" w:line="240" w:lineRule="auto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З</w:t>
      </w:r>
      <w:r w:rsidR="00CA4C7A" w:rsidRPr="00D01C3A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 w:val="28"/>
          <w:szCs w:val="24"/>
          <w14:ligatures w14:val="standardContextual"/>
        </w:rPr>
        <w:t>адания закрытого типа на выбор правильного ответа</w:t>
      </w:r>
    </w:p>
    <w:p w14:paraId="40E30E27" w14:textId="5C452655" w:rsidR="006251A1" w:rsidRPr="00D01C3A" w:rsidRDefault="002E16BE" w:rsidP="00BE1A1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01C3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251A1" w:rsidRPr="00D01C3A">
        <w:rPr>
          <w:rFonts w:ascii="Times New Roman" w:hAnsi="Times New Roman" w:cs="Times New Roman"/>
          <w:i/>
          <w:iCs/>
          <w:sz w:val="28"/>
          <w:szCs w:val="28"/>
        </w:rPr>
        <w:t>ыберите один правильный ответ</w:t>
      </w:r>
      <w:r w:rsidR="00CA435A" w:rsidRPr="00D01C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B2600C" w14:textId="77777777" w:rsidR="00435689" w:rsidRPr="00D01C3A" w:rsidRDefault="00435689" w:rsidP="00BE1A1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0A731A29" w14:textId="46ADAD88" w:rsidR="0040004C" w:rsidRPr="00D01C3A" w:rsidRDefault="00944D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40004C" w:rsidRPr="00D01C3A">
        <w:rPr>
          <w:rFonts w:ascii="Times New Roman" w:hAnsi="Times New Roman" w:cs="Times New Roman"/>
          <w:sz w:val="28"/>
          <w:szCs w:val="28"/>
        </w:rPr>
        <w:t>Понятие «проект» – понимают как:</w:t>
      </w:r>
    </w:p>
    <w:p w14:paraId="6E5FEA2F" w14:textId="77FA0795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А) </w:t>
      </w:r>
      <w:r w:rsidR="0040004C" w:rsidRPr="00D01C3A">
        <w:rPr>
          <w:rFonts w:ascii="Times New Roman" w:hAnsi="Times New Roman" w:cs="Times New Roman"/>
          <w:sz w:val="28"/>
          <w:szCs w:val="28"/>
        </w:rPr>
        <w:t>комплекс взаимосвязанных мероприятий, направленный на достижение социально-экономических результатов в течение всего времени реализации данного проекта;</w:t>
      </w:r>
    </w:p>
    <w:p w14:paraId="6C2487E1" w14:textId="4382DC02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Б) </w:t>
      </w:r>
      <w:r w:rsidR="0040004C" w:rsidRPr="00D01C3A">
        <w:rPr>
          <w:rFonts w:ascii="Times New Roman" w:hAnsi="Times New Roman" w:cs="Times New Roman"/>
          <w:sz w:val="28"/>
          <w:szCs w:val="28"/>
        </w:rPr>
        <w:t>действия отдельного предприятия по разработке и внедрению определенной программы, внедрение и разработка определенного вида продукции для повышения конкурентоспособности;</w:t>
      </w:r>
    </w:p>
    <w:p w14:paraId="46432970" w14:textId="0BE05EF5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В) </w:t>
      </w:r>
      <w:r w:rsidR="0040004C" w:rsidRPr="00D01C3A">
        <w:rPr>
          <w:rFonts w:ascii="Times New Roman" w:hAnsi="Times New Roman" w:cs="Times New Roman"/>
          <w:sz w:val="28"/>
          <w:szCs w:val="28"/>
        </w:rPr>
        <w:t>одноразовый комплекс взаимоувязанных мероприятий, направленный на удовлетворение определенной потребности путем достижения конкретных результатов при установленном материальном обеспечении с четко заданными целями в течение заданного периода;</w:t>
      </w:r>
    </w:p>
    <w:p w14:paraId="3213B5CA" w14:textId="333B852E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Г) </w:t>
      </w:r>
      <w:r w:rsidR="0040004C" w:rsidRPr="00D01C3A">
        <w:rPr>
          <w:rFonts w:ascii="Times New Roman" w:hAnsi="Times New Roman" w:cs="Times New Roman"/>
          <w:sz w:val="28"/>
          <w:szCs w:val="28"/>
        </w:rPr>
        <w:t>комплекс мероприятий, направленный на решение социальных программ, которые имеют решающее значение для развития данного региона;</w:t>
      </w:r>
    </w:p>
    <w:p w14:paraId="6F6871DC" w14:textId="3EBFE88F" w:rsidR="00926648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Д) </w:t>
      </w:r>
      <w:r w:rsidR="0040004C" w:rsidRPr="00D01C3A">
        <w:rPr>
          <w:rFonts w:ascii="Times New Roman" w:hAnsi="Times New Roman" w:cs="Times New Roman"/>
          <w:sz w:val="28"/>
          <w:szCs w:val="28"/>
        </w:rPr>
        <w:t>комплекс взаимоувязанных мероприятий, направленный на достижение конкретных результатов при установленном материальном обеспечении с четко определенными целями.</w:t>
      </w:r>
    </w:p>
    <w:p w14:paraId="71BED165" w14:textId="14E8A815" w:rsidR="006251A1" w:rsidRPr="00D01C3A" w:rsidRDefault="0084218F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004C" w:rsidRPr="00D01C3A">
        <w:rPr>
          <w:rFonts w:ascii="Times New Roman" w:hAnsi="Times New Roman" w:cs="Times New Roman"/>
          <w:sz w:val="28"/>
          <w:szCs w:val="28"/>
        </w:rPr>
        <w:t>В</w:t>
      </w:r>
    </w:p>
    <w:p w14:paraId="21EA3B41" w14:textId="1AA834AF" w:rsidR="0084218F" w:rsidRPr="00D01C3A" w:rsidRDefault="0084218F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189162256"/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bookmarkEnd w:id="0"/>
    <w:p w14:paraId="4064BA94" w14:textId="77777777" w:rsidR="0084218F" w:rsidRPr="00D01C3A" w:rsidRDefault="0084218F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564AD" w14:textId="0FE711ED" w:rsidR="0040004C" w:rsidRPr="00D01C3A" w:rsidRDefault="006251A1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2. </w:t>
      </w:r>
      <w:r w:rsidR="0040004C" w:rsidRPr="00D01C3A">
        <w:rPr>
          <w:rFonts w:ascii="Times New Roman" w:hAnsi="Times New Roman" w:cs="Times New Roman"/>
          <w:sz w:val="28"/>
          <w:szCs w:val="28"/>
        </w:rPr>
        <w:t>Проектный анализ – это:</w:t>
      </w:r>
    </w:p>
    <w:p w14:paraId="59FF17D2" w14:textId="1993DFB7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А) </w:t>
      </w:r>
      <w:r w:rsidR="0040004C" w:rsidRPr="00D01C3A">
        <w:rPr>
          <w:rFonts w:ascii="Times New Roman" w:hAnsi="Times New Roman" w:cs="Times New Roman"/>
          <w:sz w:val="28"/>
          <w:szCs w:val="28"/>
        </w:rPr>
        <w:t>система принципов, методов и средств принятия решений, которые позволяют рационально использовать имеющиеся ресурсы для удовлетворения общественных и личных потребностей;</w:t>
      </w:r>
    </w:p>
    <w:p w14:paraId="4A8377CE" w14:textId="100A7520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Б) </w:t>
      </w:r>
      <w:r w:rsidR="0040004C" w:rsidRPr="00D01C3A">
        <w:rPr>
          <w:rFonts w:ascii="Times New Roman" w:hAnsi="Times New Roman" w:cs="Times New Roman"/>
          <w:sz w:val="28"/>
          <w:szCs w:val="28"/>
        </w:rPr>
        <w:t>процесс подготовки, обоснования и отбора проектных решений;</w:t>
      </w:r>
    </w:p>
    <w:p w14:paraId="4CB7C426" w14:textId="686E8F37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В) </w:t>
      </w:r>
      <w:r w:rsidR="0040004C" w:rsidRPr="00D01C3A">
        <w:rPr>
          <w:rFonts w:ascii="Times New Roman" w:hAnsi="Times New Roman" w:cs="Times New Roman"/>
          <w:sz w:val="28"/>
          <w:szCs w:val="28"/>
        </w:rPr>
        <w:t>методология, которая применяется для определения, сравнения и обоснования управленческих решений и проектов, которая дает возможность осуществить выбор и принимать решение в условиях ограниченности ресурсов;</w:t>
      </w:r>
    </w:p>
    <w:p w14:paraId="737FAC3A" w14:textId="5D728CD0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Г) </w:t>
      </w:r>
      <w:r w:rsidR="0040004C" w:rsidRPr="00D01C3A">
        <w:rPr>
          <w:rFonts w:ascii="Times New Roman" w:hAnsi="Times New Roman" w:cs="Times New Roman"/>
          <w:sz w:val="28"/>
          <w:szCs w:val="28"/>
        </w:rPr>
        <w:t>набор методических принципов, которые определяют последовательность сбора и способов анализа данных, методов определения инвестиционных приоритетов, способов учета широкого круга аспектов для принятия решений относительно реализации проекта;</w:t>
      </w:r>
    </w:p>
    <w:p w14:paraId="2AA6AF8E" w14:textId="281E469A" w:rsidR="0040004C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Д) </w:t>
      </w:r>
      <w:r w:rsidR="0040004C" w:rsidRPr="00D01C3A">
        <w:rPr>
          <w:rFonts w:ascii="Times New Roman" w:hAnsi="Times New Roman" w:cs="Times New Roman"/>
          <w:sz w:val="28"/>
          <w:szCs w:val="28"/>
        </w:rPr>
        <w:t>методология, которая оценивает проект на основании сравнения его выгод и затрат.</w:t>
      </w:r>
    </w:p>
    <w:p w14:paraId="1AF19FAF" w14:textId="1CC616D5" w:rsidR="0084218F" w:rsidRPr="00D01C3A" w:rsidRDefault="0084218F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26648" w:rsidRPr="00D01C3A">
        <w:rPr>
          <w:rFonts w:ascii="Times New Roman" w:hAnsi="Times New Roman" w:cs="Times New Roman"/>
          <w:sz w:val="28"/>
          <w:szCs w:val="28"/>
        </w:rPr>
        <w:t>В</w:t>
      </w:r>
    </w:p>
    <w:p w14:paraId="48AA960F" w14:textId="160C14F8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p w14:paraId="4AD5655B" w14:textId="03FF233C" w:rsidR="0040004C" w:rsidRPr="00D01C3A" w:rsidRDefault="006251A1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0004C" w:rsidRPr="00D01C3A">
        <w:rPr>
          <w:rFonts w:ascii="Times New Roman" w:hAnsi="Times New Roman" w:cs="Times New Roman"/>
          <w:sz w:val="28"/>
          <w:szCs w:val="28"/>
        </w:rPr>
        <w:t>Концепцию проектного анализа можно определить как:</w:t>
      </w:r>
    </w:p>
    <w:p w14:paraId="428CC933" w14:textId="40936494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А) </w:t>
      </w:r>
      <w:r w:rsidR="0040004C" w:rsidRPr="00D01C3A">
        <w:rPr>
          <w:rFonts w:ascii="Times New Roman" w:hAnsi="Times New Roman" w:cs="Times New Roman"/>
          <w:sz w:val="28"/>
          <w:szCs w:val="28"/>
        </w:rPr>
        <w:t>систему принципов, методов и средств принятия решений, которые позволяют рационально использовать имеющиеся ресурсы для удовлетворения общественных и личных потребностей;</w:t>
      </w:r>
    </w:p>
    <w:p w14:paraId="0D26D64E" w14:textId="6081A98C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Б) </w:t>
      </w:r>
      <w:r w:rsidR="0040004C" w:rsidRPr="00D01C3A">
        <w:rPr>
          <w:rFonts w:ascii="Times New Roman" w:hAnsi="Times New Roman" w:cs="Times New Roman"/>
          <w:sz w:val="28"/>
          <w:szCs w:val="28"/>
        </w:rPr>
        <w:t>процесс анализа жизнеспособности проекта;</w:t>
      </w:r>
    </w:p>
    <w:p w14:paraId="38137DE6" w14:textId="070E9941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В) </w:t>
      </w:r>
      <w:r w:rsidR="0040004C" w:rsidRPr="00D01C3A">
        <w:rPr>
          <w:rFonts w:ascii="Times New Roman" w:hAnsi="Times New Roman" w:cs="Times New Roman"/>
          <w:sz w:val="28"/>
          <w:szCs w:val="28"/>
        </w:rPr>
        <w:t>методологию, которая применяется для определения, сравнения и обоснования управленческих решений и проектов, которая дает возможность осуществить выбор и принимать решения при условиях ограниченности ресурсов;</w:t>
      </w:r>
    </w:p>
    <w:p w14:paraId="5A134448" w14:textId="4A03F7E7" w:rsidR="00BE1A1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Г) </w:t>
      </w:r>
      <w:r w:rsidR="0040004C" w:rsidRPr="00D01C3A">
        <w:rPr>
          <w:rFonts w:ascii="Times New Roman" w:hAnsi="Times New Roman" w:cs="Times New Roman"/>
          <w:sz w:val="28"/>
          <w:szCs w:val="28"/>
        </w:rPr>
        <w:t>набор методических принципов, которые определяют последовательность сбора и способов анализа данных, методов определения инвестиционных приоритетов, способов учета широкого круга аспектов для принятия решений относительно реализации проекта;</w:t>
      </w:r>
    </w:p>
    <w:p w14:paraId="3E2E5ADC" w14:textId="019FEACB" w:rsidR="006251A1" w:rsidRPr="00D01C3A" w:rsidRDefault="005D5EA0" w:rsidP="005D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Д) </w:t>
      </w:r>
      <w:r w:rsidR="0040004C" w:rsidRPr="00D01C3A">
        <w:rPr>
          <w:rFonts w:ascii="Times New Roman" w:hAnsi="Times New Roman" w:cs="Times New Roman"/>
          <w:sz w:val="28"/>
          <w:szCs w:val="28"/>
        </w:rPr>
        <w:t>методология, которая оценивает проект на основании сравнения его выгод и затрат.</w:t>
      </w:r>
    </w:p>
    <w:p w14:paraId="605A9604" w14:textId="3214C297" w:rsidR="0084218F" w:rsidRPr="00D01C3A" w:rsidRDefault="0084218F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004C" w:rsidRPr="00D01C3A">
        <w:rPr>
          <w:rFonts w:ascii="Times New Roman" w:hAnsi="Times New Roman" w:cs="Times New Roman"/>
          <w:sz w:val="28"/>
          <w:szCs w:val="28"/>
        </w:rPr>
        <w:t>В</w:t>
      </w:r>
    </w:p>
    <w:p w14:paraId="2C243C28" w14:textId="0ADA5DDE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9E70E5" w:rsidRPr="00D01C3A">
        <w:rPr>
          <w:sz w:val="28"/>
          <w:szCs w:val="28"/>
        </w:rPr>
        <w:t>.</w:t>
      </w:r>
    </w:p>
    <w:p w14:paraId="219B2BEC" w14:textId="77777777" w:rsidR="00CA435A" w:rsidRPr="00D01C3A" w:rsidRDefault="00CA435A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C3A38" w14:textId="77777777" w:rsidR="005D5EA0" w:rsidRPr="005D5EA0" w:rsidRDefault="005D5EA0" w:rsidP="005D5EA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D5EA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60B23954" w14:textId="77777777" w:rsidR="005D5EA0" w:rsidRPr="005D5EA0" w:rsidRDefault="005D5EA0" w:rsidP="005D5E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5D5EA0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304E3431" w14:textId="77777777" w:rsidR="005D5EA0" w:rsidRPr="005D5EA0" w:rsidRDefault="005D5EA0" w:rsidP="005D5E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5D5EA0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6BD9759E" w14:textId="77777777" w:rsidR="00682D92" w:rsidRPr="00D01C3A" w:rsidRDefault="00682D92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9A4317" w14:textId="3E849F92" w:rsidR="006251A1" w:rsidRPr="00D01C3A" w:rsidRDefault="006251A1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1. </w:t>
      </w:r>
      <w:r w:rsidR="005C35C9" w:rsidRPr="00D01C3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0004C" w:rsidRPr="00D01C3A">
        <w:rPr>
          <w:rFonts w:ascii="Times New Roman" w:hAnsi="Times New Roman" w:cs="Times New Roman"/>
          <w:sz w:val="28"/>
          <w:szCs w:val="28"/>
        </w:rPr>
        <w:t>типами проектов и сферами деятельности</w:t>
      </w:r>
    </w:p>
    <w:p w14:paraId="00EA7CFC" w14:textId="77777777" w:rsidR="00BE1A11" w:rsidRPr="00D01C3A" w:rsidRDefault="00BE1A11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D01C3A" w:rsidRPr="00D01C3A" w14:paraId="5C695163" w14:textId="11E2D082" w:rsidTr="00BE1A11">
        <w:trPr>
          <w:trHeight w:val="284"/>
          <w:jc w:val="center"/>
        </w:trPr>
        <w:tc>
          <w:tcPr>
            <w:tcW w:w="2830" w:type="dxa"/>
            <w:vAlign w:val="center"/>
          </w:tcPr>
          <w:p w14:paraId="6069F859" w14:textId="3134DE3A" w:rsidR="000A5411" w:rsidRPr="00D01C3A" w:rsidRDefault="0040004C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7706143"/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Типы проектов</w:t>
            </w:r>
          </w:p>
        </w:tc>
        <w:tc>
          <w:tcPr>
            <w:tcW w:w="6663" w:type="dxa"/>
            <w:vAlign w:val="center"/>
          </w:tcPr>
          <w:p w14:paraId="4565D688" w14:textId="1077A1D2" w:rsidR="000A5411" w:rsidRPr="00D01C3A" w:rsidRDefault="0040004C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Сферы деятельности</w:t>
            </w:r>
          </w:p>
        </w:tc>
      </w:tr>
      <w:tr w:rsidR="00D01C3A" w:rsidRPr="00D01C3A" w14:paraId="7198EBCC" w14:textId="77777777" w:rsidTr="00BE1A11">
        <w:trPr>
          <w:trHeight w:val="147"/>
          <w:jc w:val="center"/>
        </w:trPr>
        <w:tc>
          <w:tcPr>
            <w:tcW w:w="2830" w:type="dxa"/>
            <w:vAlign w:val="center"/>
          </w:tcPr>
          <w:p w14:paraId="078F94EA" w14:textId="5526EB98" w:rsidR="000A5411" w:rsidRPr="00D01C3A" w:rsidRDefault="002E5D8B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04C" w:rsidRPr="00D01C3A">
              <w:rPr>
                <w:rFonts w:ascii="Times New Roman" w:hAnsi="Times New Roman" w:cs="Times New Roman"/>
                <w:sz w:val="28"/>
                <w:szCs w:val="28"/>
              </w:rPr>
              <w:t>Социальные проекты</w:t>
            </w:r>
          </w:p>
        </w:tc>
        <w:tc>
          <w:tcPr>
            <w:tcW w:w="6663" w:type="dxa"/>
            <w:vAlign w:val="center"/>
          </w:tcPr>
          <w:p w14:paraId="2A509CB7" w14:textId="10EE9760" w:rsidR="000A5411" w:rsidRPr="00D01C3A" w:rsidRDefault="005C35C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Гуманитарная сфера</w:t>
            </w:r>
          </w:p>
        </w:tc>
      </w:tr>
      <w:tr w:rsidR="00D01C3A" w:rsidRPr="00D01C3A" w14:paraId="5D9C449E" w14:textId="77777777" w:rsidTr="00BE1A11">
        <w:trPr>
          <w:trHeight w:val="84"/>
          <w:jc w:val="center"/>
        </w:trPr>
        <w:tc>
          <w:tcPr>
            <w:tcW w:w="2830" w:type="dxa"/>
            <w:vAlign w:val="center"/>
          </w:tcPr>
          <w:p w14:paraId="48301656" w14:textId="3049CAB6" w:rsidR="000A5411" w:rsidRPr="00D01C3A" w:rsidRDefault="002E5D8B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04C" w:rsidRPr="00D01C3A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6663" w:type="dxa"/>
            <w:vAlign w:val="center"/>
          </w:tcPr>
          <w:p w14:paraId="77D5BC0D" w14:textId="60B3FC21" w:rsidR="000A5411" w:rsidRPr="00D01C3A" w:rsidRDefault="005C35C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Производственная сфера</w:t>
            </w:r>
          </w:p>
        </w:tc>
      </w:tr>
      <w:tr w:rsidR="00D01C3A" w:rsidRPr="00D01C3A" w14:paraId="3C4B022D" w14:textId="77777777" w:rsidTr="00BE1A11">
        <w:trPr>
          <w:trHeight w:val="140"/>
          <w:jc w:val="center"/>
        </w:trPr>
        <w:tc>
          <w:tcPr>
            <w:tcW w:w="2830" w:type="dxa"/>
            <w:vAlign w:val="center"/>
          </w:tcPr>
          <w:p w14:paraId="1DA8D788" w14:textId="07EC001E" w:rsidR="000A5411" w:rsidRPr="00D01C3A" w:rsidRDefault="002E5D8B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04C" w:rsidRPr="00D01C3A">
              <w:rPr>
                <w:rFonts w:ascii="Times New Roman" w:hAnsi="Times New Roman" w:cs="Times New Roman"/>
                <w:sz w:val="28"/>
                <w:szCs w:val="28"/>
              </w:rPr>
              <w:t>Технические проекты</w:t>
            </w:r>
          </w:p>
        </w:tc>
        <w:tc>
          <w:tcPr>
            <w:tcW w:w="6663" w:type="dxa"/>
            <w:vAlign w:val="center"/>
          </w:tcPr>
          <w:p w14:paraId="7161496E" w14:textId="57EC3749" w:rsidR="000A5411" w:rsidRPr="00D01C3A" w:rsidRDefault="005C35C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Научная сфера</w:t>
            </w:r>
          </w:p>
        </w:tc>
      </w:tr>
    </w:tbl>
    <w:p w14:paraId="2281D147" w14:textId="2665A3A0" w:rsidR="002E16BE" w:rsidRPr="00D01C3A" w:rsidRDefault="002E16BE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01C3A" w:rsidRPr="00D01C3A" w14:paraId="6428E4D8" w14:textId="77777777" w:rsidTr="00CA435A">
        <w:trPr>
          <w:trHeight w:val="281"/>
          <w:jc w:val="center"/>
        </w:trPr>
        <w:tc>
          <w:tcPr>
            <w:tcW w:w="1555" w:type="dxa"/>
          </w:tcPr>
          <w:p w14:paraId="4EE88491" w14:textId="77777777" w:rsidR="00435689" w:rsidRPr="00D01C3A" w:rsidRDefault="00435689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3291E1" w14:textId="77777777" w:rsidR="00435689" w:rsidRPr="00D01C3A" w:rsidRDefault="00435689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4135176" w14:textId="77777777" w:rsidR="00435689" w:rsidRPr="00D01C3A" w:rsidRDefault="00435689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1C3A" w:rsidRPr="00D01C3A" w14:paraId="16637072" w14:textId="77777777" w:rsidTr="00CA435A">
        <w:trPr>
          <w:trHeight w:val="243"/>
          <w:jc w:val="center"/>
        </w:trPr>
        <w:tc>
          <w:tcPr>
            <w:tcW w:w="1555" w:type="dxa"/>
          </w:tcPr>
          <w:p w14:paraId="0FE02F87" w14:textId="698F15C0" w:rsidR="00435689" w:rsidRPr="00D01C3A" w:rsidRDefault="000D52D7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268C0797" w14:textId="5A3DFE47" w:rsidR="00435689" w:rsidRPr="00D01C3A" w:rsidRDefault="000D52D7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650BF283" w14:textId="16945DF6" w:rsidR="00435689" w:rsidRPr="00D01C3A" w:rsidRDefault="004C4A9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1"/>
    <w:p w14:paraId="1E7B54D4" w14:textId="6DA22F6E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2D016DF3" w14:textId="77777777" w:rsidR="00DE47D2" w:rsidRPr="00D01C3A" w:rsidRDefault="00DE47D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F5BD" w14:textId="008F918E" w:rsidR="00CA3F01" w:rsidRPr="00D01C3A" w:rsidRDefault="00CA3F01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706662"/>
      <w:r w:rsidRPr="00D01C3A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</w:t>
      </w:r>
      <w:r w:rsidR="000D52D7" w:rsidRPr="00D01C3A">
        <w:rPr>
          <w:rFonts w:ascii="Times New Roman" w:hAnsi="Times New Roman" w:cs="Times New Roman"/>
          <w:sz w:val="28"/>
          <w:szCs w:val="28"/>
        </w:rPr>
        <w:t>видами проектов и степенью их сложности</w:t>
      </w:r>
      <w:r w:rsidR="00AD03E3" w:rsidRPr="00D01C3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4106"/>
        <w:gridCol w:w="5812"/>
      </w:tblGrid>
      <w:tr w:rsidR="00D01C3A" w:rsidRPr="00D01C3A" w14:paraId="465F876C" w14:textId="77777777" w:rsidTr="00BE1A11">
        <w:trPr>
          <w:trHeight w:val="284"/>
          <w:jc w:val="center"/>
        </w:trPr>
        <w:tc>
          <w:tcPr>
            <w:tcW w:w="4106" w:type="dxa"/>
          </w:tcPr>
          <w:p w14:paraId="630B0523" w14:textId="7E083680" w:rsidR="005C1715" w:rsidRPr="00D01C3A" w:rsidRDefault="005C1715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5812" w:type="dxa"/>
          </w:tcPr>
          <w:p w14:paraId="38D10953" w14:textId="0A985323" w:rsidR="005C1715" w:rsidRPr="00D01C3A" w:rsidRDefault="000D52D7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Степень сложности</w:t>
            </w:r>
          </w:p>
        </w:tc>
      </w:tr>
      <w:tr w:rsidR="00D01C3A" w:rsidRPr="00D01C3A" w14:paraId="53FFD215" w14:textId="77777777" w:rsidTr="00BE1A11">
        <w:trPr>
          <w:trHeight w:val="147"/>
          <w:jc w:val="center"/>
        </w:trPr>
        <w:tc>
          <w:tcPr>
            <w:tcW w:w="4106" w:type="dxa"/>
            <w:vAlign w:val="center"/>
          </w:tcPr>
          <w:p w14:paraId="59DB2502" w14:textId="255AABDE" w:rsidR="005C1715" w:rsidRPr="00D01C3A" w:rsidRDefault="005C1715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Монопроекты</w:t>
            </w:r>
            <w:proofErr w:type="spellEnd"/>
          </w:p>
        </w:tc>
        <w:tc>
          <w:tcPr>
            <w:tcW w:w="5812" w:type="dxa"/>
            <w:vAlign w:val="center"/>
          </w:tcPr>
          <w:p w14:paraId="47279159" w14:textId="3AE8F1F3" w:rsidR="005C1715" w:rsidRPr="00D01C3A" w:rsidRDefault="00305E7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D01C3A" w:rsidRPr="00D01C3A" w14:paraId="521C8F73" w14:textId="77777777" w:rsidTr="00BE1A11">
        <w:trPr>
          <w:trHeight w:val="84"/>
          <w:jc w:val="center"/>
        </w:trPr>
        <w:tc>
          <w:tcPr>
            <w:tcW w:w="4106" w:type="dxa"/>
            <w:vAlign w:val="center"/>
          </w:tcPr>
          <w:p w14:paraId="182B45CD" w14:textId="2ABB6D7E" w:rsidR="005C1715" w:rsidRPr="00D01C3A" w:rsidRDefault="005C1715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Мегапроекты</w:t>
            </w:r>
          </w:p>
        </w:tc>
        <w:tc>
          <w:tcPr>
            <w:tcW w:w="5812" w:type="dxa"/>
            <w:vAlign w:val="center"/>
          </w:tcPr>
          <w:p w14:paraId="4F21789A" w14:textId="3C98D4E9" w:rsidR="005C1715" w:rsidRPr="00D01C3A" w:rsidRDefault="00305E7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D01C3A" w:rsidRPr="00D01C3A" w14:paraId="13604AB0" w14:textId="77777777" w:rsidTr="00BE1A11">
        <w:trPr>
          <w:trHeight w:val="140"/>
          <w:jc w:val="center"/>
        </w:trPr>
        <w:tc>
          <w:tcPr>
            <w:tcW w:w="4106" w:type="dxa"/>
            <w:vAlign w:val="center"/>
          </w:tcPr>
          <w:p w14:paraId="2CB81103" w14:textId="67CA6257" w:rsidR="005C1715" w:rsidRPr="00D01C3A" w:rsidRDefault="005C1715" w:rsidP="00BE1A11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4A95" w:rsidRPr="00D01C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ультипроекты</w:t>
            </w:r>
            <w:proofErr w:type="spellEnd"/>
          </w:p>
        </w:tc>
        <w:tc>
          <w:tcPr>
            <w:tcW w:w="5812" w:type="dxa"/>
            <w:vAlign w:val="center"/>
          </w:tcPr>
          <w:p w14:paraId="2C715896" w14:textId="28360B91" w:rsidR="005C1715" w:rsidRPr="00D01C3A" w:rsidRDefault="00305E79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D52D7" w:rsidRPr="00D01C3A">
              <w:rPr>
                <w:rFonts w:ascii="Times New Roman" w:hAnsi="Times New Roman" w:cs="Times New Roman"/>
                <w:sz w:val="28"/>
                <w:szCs w:val="28"/>
              </w:rPr>
              <w:t>Умеренная</w:t>
            </w:r>
          </w:p>
        </w:tc>
      </w:tr>
    </w:tbl>
    <w:p w14:paraId="701DED65" w14:textId="7EEF7F60" w:rsidR="005C1715" w:rsidRPr="00D01C3A" w:rsidRDefault="005C1715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D01C3A" w:rsidRPr="00D01C3A" w14:paraId="31D3B5A5" w14:textId="77777777" w:rsidTr="005A486D">
        <w:trPr>
          <w:trHeight w:val="281"/>
          <w:jc w:val="center"/>
        </w:trPr>
        <w:tc>
          <w:tcPr>
            <w:tcW w:w="1555" w:type="dxa"/>
          </w:tcPr>
          <w:p w14:paraId="47292304" w14:textId="77777777" w:rsidR="005C1715" w:rsidRPr="00D01C3A" w:rsidRDefault="005C171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313CE1" w14:textId="77777777" w:rsidR="005C1715" w:rsidRPr="00D01C3A" w:rsidRDefault="005C171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BF930D8" w14:textId="77777777" w:rsidR="005C1715" w:rsidRPr="00D01C3A" w:rsidRDefault="005C171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1C3A" w:rsidRPr="00D01C3A" w14:paraId="2C0E3FE1" w14:textId="77777777" w:rsidTr="005A486D">
        <w:trPr>
          <w:trHeight w:val="243"/>
          <w:jc w:val="center"/>
        </w:trPr>
        <w:tc>
          <w:tcPr>
            <w:tcW w:w="1555" w:type="dxa"/>
          </w:tcPr>
          <w:p w14:paraId="21EC595A" w14:textId="5824D788" w:rsidR="005C1715" w:rsidRPr="00D01C3A" w:rsidRDefault="00305E79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032CA671" w14:textId="4292AA87" w:rsidR="005C1715" w:rsidRPr="00D01C3A" w:rsidRDefault="000D52D7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62FA013C" w14:textId="51E91274" w:rsidR="005C1715" w:rsidRPr="00D01C3A" w:rsidRDefault="00CA3F01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2"/>
    <w:p w14:paraId="417B90C0" w14:textId="370D1213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6F330DCF" w14:textId="77777777" w:rsidR="002E5D8B" w:rsidRPr="00D01C3A" w:rsidRDefault="002E5D8B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B516659" w14:textId="606E8DC9" w:rsidR="007F4832" w:rsidRPr="00D01C3A" w:rsidRDefault="007F483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</w:t>
      </w:r>
      <w:r w:rsidR="009E70E5" w:rsidRPr="00D01C3A">
        <w:rPr>
          <w:rFonts w:ascii="Times New Roman" w:hAnsi="Times New Roman" w:cs="Times New Roman"/>
          <w:sz w:val="28"/>
          <w:szCs w:val="28"/>
        </w:rPr>
        <w:t xml:space="preserve">этапами </w:t>
      </w:r>
      <w:r w:rsidR="000D52D7" w:rsidRPr="00D01C3A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FD3C6F" w:rsidRPr="00D01C3A">
        <w:rPr>
          <w:rFonts w:ascii="Times New Roman" w:hAnsi="Times New Roman" w:cs="Times New Roman"/>
          <w:sz w:val="28"/>
          <w:szCs w:val="28"/>
        </w:rPr>
        <w:t>проекта</w:t>
      </w:r>
      <w:r w:rsidR="009E70E5" w:rsidRPr="00D01C3A">
        <w:rPr>
          <w:rFonts w:ascii="Times New Roman" w:hAnsi="Times New Roman" w:cs="Times New Roman"/>
          <w:sz w:val="28"/>
          <w:szCs w:val="28"/>
        </w:rPr>
        <w:t xml:space="preserve"> и степенью управляемости</w:t>
      </w:r>
      <w:r w:rsidR="00FD3C6F" w:rsidRPr="00D01C3A">
        <w:rPr>
          <w:rFonts w:ascii="Times New Roman" w:hAnsi="Times New Roman" w:cs="Times New Roman"/>
          <w:sz w:val="28"/>
          <w:szCs w:val="28"/>
        </w:rPr>
        <w:t xml:space="preserve"> ими.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D01C3A" w:rsidRPr="00D01C3A" w14:paraId="2864B780" w14:textId="77777777" w:rsidTr="00BE1A11">
        <w:trPr>
          <w:trHeight w:val="284"/>
          <w:jc w:val="center"/>
        </w:trPr>
        <w:tc>
          <w:tcPr>
            <w:tcW w:w="3681" w:type="dxa"/>
          </w:tcPr>
          <w:p w14:paraId="3EA1FF7C" w14:textId="32E86AEC" w:rsidR="007F4832" w:rsidRPr="00D01C3A" w:rsidRDefault="00FD3C6F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812" w:type="dxa"/>
          </w:tcPr>
          <w:p w14:paraId="67D318A1" w14:textId="51A44265" w:rsidR="007F4832" w:rsidRPr="00D01C3A" w:rsidRDefault="00FD3C6F" w:rsidP="00BE1A11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Степень управляемости</w:t>
            </w:r>
          </w:p>
        </w:tc>
      </w:tr>
      <w:tr w:rsidR="00D01C3A" w:rsidRPr="00D01C3A" w14:paraId="1A43F53C" w14:textId="77777777" w:rsidTr="00BE1A11">
        <w:trPr>
          <w:trHeight w:val="147"/>
          <w:jc w:val="center"/>
        </w:trPr>
        <w:tc>
          <w:tcPr>
            <w:tcW w:w="3681" w:type="dxa"/>
            <w:vAlign w:val="center"/>
          </w:tcPr>
          <w:p w14:paraId="3AE06944" w14:textId="52E83F88" w:rsidR="007F4832" w:rsidRPr="00D01C3A" w:rsidRDefault="007F4832" w:rsidP="00BE1A11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D01C3A">
              <w:rPr>
                <w:rFonts w:ascii="Times New Roman" w:hAnsi="Times New Roman" w:cs="Times New Roman"/>
                <w:sz w:val="28"/>
                <w:szCs w:val="28"/>
              </w:rPr>
              <w:t>Формирование идеи</w:t>
            </w:r>
          </w:p>
        </w:tc>
        <w:tc>
          <w:tcPr>
            <w:tcW w:w="5812" w:type="dxa"/>
            <w:vAlign w:val="center"/>
          </w:tcPr>
          <w:p w14:paraId="4E331F48" w14:textId="57C3598F" w:rsidR="007F4832" w:rsidRPr="00D01C3A" w:rsidRDefault="007F4832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D01C3A" w:rsidRPr="00D01C3A" w14:paraId="30C87D1C" w14:textId="77777777" w:rsidTr="00BE1A11">
        <w:trPr>
          <w:trHeight w:val="84"/>
          <w:jc w:val="center"/>
        </w:trPr>
        <w:tc>
          <w:tcPr>
            <w:tcW w:w="3681" w:type="dxa"/>
            <w:vAlign w:val="center"/>
          </w:tcPr>
          <w:p w14:paraId="3C23BDBD" w14:textId="7625D8C7" w:rsidR="007F4832" w:rsidRPr="00D01C3A" w:rsidRDefault="007F4832" w:rsidP="00BE1A11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D01C3A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5812" w:type="dxa"/>
            <w:vAlign w:val="center"/>
          </w:tcPr>
          <w:p w14:paraId="4232C551" w14:textId="19609377" w:rsidR="007F4832" w:rsidRPr="00D01C3A" w:rsidRDefault="007F4832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D01C3A" w:rsidRPr="00D01C3A" w14:paraId="7805647E" w14:textId="77777777" w:rsidTr="00BE1A11">
        <w:trPr>
          <w:trHeight w:val="140"/>
          <w:jc w:val="center"/>
        </w:trPr>
        <w:tc>
          <w:tcPr>
            <w:tcW w:w="3681" w:type="dxa"/>
            <w:vAlign w:val="center"/>
          </w:tcPr>
          <w:p w14:paraId="167455FE" w14:textId="305C43A5" w:rsidR="007F4832" w:rsidRPr="00D01C3A" w:rsidRDefault="007F4832" w:rsidP="00BE1A11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D01C3A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5812" w:type="dxa"/>
            <w:vAlign w:val="center"/>
          </w:tcPr>
          <w:p w14:paraId="0813BB4E" w14:textId="667025E7" w:rsidR="007F4832" w:rsidRPr="00D01C3A" w:rsidRDefault="007F4832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Умеренно </w:t>
            </w:r>
            <w:r w:rsidR="00FD3C6F" w:rsidRPr="00D01C3A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D01C3A" w:rsidRPr="00D01C3A" w14:paraId="79552C33" w14:textId="77777777" w:rsidTr="00BE1A11">
        <w:trPr>
          <w:trHeight w:val="140"/>
          <w:jc w:val="center"/>
        </w:trPr>
        <w:tc>
          <w:tcPr>
            <w:tcW w:w="3681" w:type="dxa"/>
            <w:vAlign w:val="center"/>
          </w:tcPr>
          <w:p w14:paraId="29A6DAFA" w14:textId="1C5485CF" w:rsidR="007F4832" w:rsidRPr="00D01C3A" w:rsidRDefault="004E65A5" w:rsidP="00BE1A11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D01C3A">
              <w:rPr>
                <w:rFonts w:ascii="Times New Roman" w:hAnsi="Times New Roman" w:cs="Times New Roman"/>
                <w:sz w:val="28"/>
                <w:szCs w:val="28"/>
              </w:rPr>
              <w:t>Завершение проекта</w:t>
            </w:r>
          </w:p>
        </w:tc>
        <w:tc>
          <w:tcPr>
            <w:tcW w:w="5812" w:type="dxa"/>
            <w:vAlign w:val="center"/>
          </w:tcPr>
          <w:p w14:paraId="012B6883" w14:textId="5F1941FD" w:rsidR="007F4832" w:rsidRPr="00D01C3A" w:rsidRDefault="004E65A5" w:rsidP="00BE1A11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E47D2" w:rsidRPr="00D01C3A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</w:tbl>
    <w:p w14:paraId="01ED28B8" w14:textId="77777777" w:rsidR="007F4832" w:rsidRPr="00D01C3A" w:rsidRDefault="007F483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D01C3A" w:rsidRPr="00D01C3A" w14:paraId="44CAF82F" w14:textId="46DA9F70" w:rsidTr="006F3F4A">
        <w:trPr>
          <w:trHeight w:val="281"/>
          <w:jc w:val="center"/>
        </w:trPr>
        <w:tc>
          <w:tcPr>
            <w:tcW w:w="1555" w:type="dxa"/>
          </w:tcPr>
          <w:p w14:paraId="023FC089" w14:textId="77777777" w:rsidR="004E65A5" w:rsidRPr="00D01C3A" w:rsidRDefault="004E65A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CA0942" w14:textId="77777777" w:rsidR="004E65A5" w:rsidRPr="00D01C3A" w:rsidRDefault="004E65A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BD2105F" w14:textId="77777777" w:rsidR="004E65A5" w:rsidRPr="00D01C3A" w:rsidRDefault="004E65A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C236B38" w14:textId="771C7EA5" w:rsidR="004E65A5" w:rsidRPr="00D01C3A" w:rsidRDefault="004E65A5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C3A" w:rsidRPr="00D01C3A" w14:paraId="01BD1E34" w14:textId="05D533E4" w:rsidTr="006F3F4A">
        <w:trPr>
          <w:trHeight w:val="243"/>
          <w:jc w:val="center"/>
        </w:trPr>
        <w:tc>
          <w:tcPr>
            <w:tcW w:w="1555" w:type="dxa"/>
          </w:tcPr>
          <w:p w14:paraId="399FFDAA" w14:textId="037C035F" w:rsidR="004E65A5" w:rsidRPr="00D01C3A" w:rsidRDefault="00FD3C6F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9D32D63" w14:textId="7972BBF1" w:rsidR="004E65A5" w:rsidRPr="00D01C3A" w:rsidRDefault="00FD3C6F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5810582" w14:textId="5BD789D3" w:rsidR="004E65A5" w:rsidRPr="00D01C3A" w:rsidRDefault="00FD3C6F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5F345E8F" w14:textId="06998668" w:rsidR="004E65A5" w:rsidRPr="00D01C3A" w:rsidRDefault="00FD3C6F" w:rsidP="00BE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D970455" w14:textId="11325513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p w14:paraId="0F6BE466" w14:textId="77777777" w:rsidR="004C3669" w:rsidRPr="00D01C3A" w:rsidRDefault="004C3669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681B5" w14:textId="77777777" w:rsidR="00D01C3A" w:rsidRPr="00D01C3A" w:rsidRDefault="00D01C3A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D0613" w14:textId="77777777" w:rsidR="00D01C3A" w:rsidRPr="00D01C3A" w:rsidRDefault="00D01C3A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2E6ED" w14:textId="77777777" w:rsidR="00D01C3A" w:rsidRPr="00D01C3A" w:rsidRDefault="00D01C3A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EA053" w14:textId="77777777" w:rsidR="00D01C3A" w:rsidRPr="00D01C3A" w:rsidRDefault="00D01C3A" w:rsidP="00D01C3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059504B" w14:textId="77777777" w:rsidR="00D01C3A" w:rsidRPr="00D01C3A" w:rsidRDefault="00D01C3A" w:rsidP="00D01C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01C3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4D6A134E" w14:textId="77777777" w:rsidR="00D01C3A" w:rsidRPr="00D01C3A" w:rsidRDefault="00D01C3A" w:rsidP="00D01C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01C3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1B9CDC0A" w14:textId="77777777" w:rsidR="00CA435A" w:rsidRPr="00D01C3A" w:rsidRDefault="00CA435A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30179B" w14:textId="2B534137" w:rsidR="00446FED" w:rsidRPr="00D01C3A" w:rsidRDefault="00446FE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5430"/>
      <w:r w:rsidRPr="00D01C3A">
        <w:rPr>
          <w:rFonts w:ascii="Times New Roman" w:hAnsi="Times New Roman" w:cs="Times New Roman"/>
          <w:sz w:val="28"/>
          <w:szCs w:val="28"/>
        </w:rPr>
        <w:t>1. Расположите этапы</w:t>
      </w:r>
      <w:r w:rsidR="00222D78" w:rsidRPr="00D01C3A">
        <w:rPr>
          <w:rFonts w:ascii="Times New Roman" w:hAnsi="Times New Roman" w:cs="Times New Roman"/>
          <w:sz w:val="28"/>
          <w:szCs w:val="28"/>
        </w:rPr>
        <w:t xml:space="preserve"> типово</w:t>
      </w:r>
      <w:r w:rsidR="00331717" w:rsidRPr="00D01C3A">
        <w:rPr>
          <w:rFonts w:ascii="Times New Roman" w:hAnsi="Times New Roman" w:cs="Times New Roman"/>
          <w:sz w:val="28"/>
          <w:szCs w:val="28"/>
        </w:rPr>
        <w:t>й реализации</w:t>
      </w:r>
      <w:r w:rsidR="00222D78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331717" w:rsidRPr="00D01C3A">
        <w:rPr>
          <w:rFonts w:ascii="Times New Roman" w:hAnsi="Times New Roman" w:cs="Times New Roman"/>
          <w:sz w:val="28"/>
          <w:szCs w:val="28"/>
        </w:rPr>
        <w:t>коммерческого проекта</w:t>
      </w:r>
      <w:r w:rsidRPr="00D01C3A">
        <w:rPr>
          <w:rFonts w:ascii="Times New Roman" w:hAnsi="Times New Roman" w:cs="Times New Roman"/>
          <w:sz w:val="28"/>
          <w:szCs w:val="28"/>
        </w:rPr>
        <w:t>:</w:t>
      </w:r>
    </w:p>
    <w:p w14:paraId="68EB3202" w14:textId="7EA13953" w:rsidR="00446FED" w:rsidRPr="00D01C3A" w:rsidRDefault="00446FE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А) </w:t>
      </w:r>
      <w:r w:rsidR="00331717" w:rsidRPr="00D01C3A">
        <w:rPr>
          <w:rFonts w:ascii="Times New Roman" w:hAnsi="Times New Roman" w:cs="Times New Roman"/>
          <w:sz w:val="28"/>
          <w:szCs w:val="28"/>
        </w:rPr>
        <w:t>выполнение проекта</w:t>
      </w:r>
    </w:p>
    <w:p w14:paraId="1895739D" w14:textId="4BCB25CC" w:rsidR="00446FED" w:rsidRPr="00D01C3A" w:rsidRDefault="00446FE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Б) </w:t>
      </w:r>
      <w:r w:rsidR="00331717" w:rsidRPr="00D01C3A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688273C9" w14:textId="6AF6996A" w:rsidR="00446FED" w:rsidRPr="00D01C3A" w:rsidRDefault="00446FE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В) </w:t>
      </w:r>
      <w:r w:rsidR="00331717" w:rsidRPr="00D01C3A">
        <w:rPr>
          <w:rFonts w:ascii="Times New Roman" w:hAnsi="Times New Roman" w:cs="Times New Roman"/>
          <w:sz w:val="28"/>
          <w:szCs w:val="28"/>
        </w:rPr>
        <w:t>внедрение проекта</w:t>
      </w:r>
    </w:p>
    <w:p w14:paraId="3AB34CC9" w14:textId="24AA8D9F" w:rsidR="00446FED" w:rsidRPr="00D01C3A" w:rsidRDefault="00446FE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Г) </w:t>
      </w:r>
      <w:r w:rsidR="00331717" w:rsidRPr="00D01C3A">
        <w:rPr>
          <w:rFonts w:ascii="Times New Roman" w:hAnsi="Times New Roman" w:cs="Times New Roman"/>
          <w:sz w:val="28"/>
          <w:szCs w:val="28"/>
        </w:rPr>
        <w:t>создание проектной документации</w:t>
      </w:r>
    </w:p>
    <w:p w14:paraId="683FE752" w14:textId="2D7503DA" w:rsidR="0027006B" w:rsidRPr="00D01C3A" w:rsidRDefault="0027006B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701AF" w:rsidRPr="00D01C3A">
        <w:rPr>
          <w:rFonts w:ascii="Times New Roman" w:hAnsi="Times New Roman" w:cs="Times New Roman"/>
          <w:sz w:val="28"/>
          <w:szCs w:val="28"/>
        </w:rPr>
        <w:t>Б</w:t>
      </w:r>
      <w:r w:rsidRPr="00D01C3A">
        <w:rPr>
          <w:rFonts w:ascii="Times New Roman" w:hAnsi="Times New Roman" w:cs="Times New Roman"/>
          <w:sz w:val="28"/>
          <w:szCs w:val="28"/>
        </w:rPr>
        <w:t xml:space="preserve">, Г, В, </w:t>
      </w:r>
      <w:r w:rsidR="00E701AF" w:rsidRPr="00D01C3A">
        <w:rPr>
          <w:rFonts w:ascii="Times New Roman" w:hAnsi="Times New Roman" w:cs="Times New Roman"/>
          <w:sz w:val="28"/>
          <w:szCs w:val="28"/>
        </w:rPr>
        <w:t>А</w:t>
      </w:r>
    </w:p>
    <w:bookmarkEnd w:id="3"/>
    <w:p w14:paraId="4DE2F998" w14:textId="5216FC30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0B5CD53E" w14:textId="036D5124" w:rsidR="0027006B" w:rsidRPr="00D01C3A" w:rsidRDefault="0027006B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A9D5D3" w14:textId="2C677AED" w:rsidR="00E233AF" w:rsidRPr="00D01C3A" w:rsidRDefault="00E233A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137" w:rsidRPr="00D01C3A">
        <w:rPr>
          <w:rFonts w:ascii="Times New Roman" w:hAnsi="Times New Roman" w:cs="Times New Roman"/>
          <w:sz w:val="28"/>
          <w:szCs w:val="28"/>
        </w:rPr>
        <w:t>правильную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 последовательность жизненного цикла </w:t>
      </w:r>
      <w:r w:rsidR="00B82740" w:rsidRPr="00D01C3A">
        <w:rPr>
          <w:rFonts w:ascii="Times New Roman" w:hAnsi="Times New Roman" w:cs="Times New Roman"/>
          <w:sz w:val="28"/>
          <w:szCs w:val="28"/>
        </w:rPr>
        <w:t>про</w:t>
      </w:r>
      <w:r w:rsidR="00331717" w:rsidRPr="00D01C3A">
        <w:rPr>
          <w:rFonts w:ascii="Times New Roman" w:hAnsi="Times New Roman" w:cs="Times New Roman"/>
          <w:sz w:val="28"/>
          <w:szCs w:val="28"/>
        </w:rPr>
        <w:t>екта</w:t>
      </w:r>
      <w:r w:rsidR="008276FD" w:rsidRPr="00D01C3A">
        <w:rPr>
          <w:rFonts w:ascii="Times New Roman" w:hAnsi="Times New Roman" w:cs="Times New Roman"/>
          <w:sz w:val="28"/>
          <w:szCs w:val="28"/>
        </w:rPr>
        <w:t>:</w:t>
      </w:r>
    </w:p>
    <w:p w14:paraId="0A7CC231" w14:textId="31AD729F" w:rsidR="00E233AF" w:rsidRPr="00D01C3A" w:rsidRDefault="00044E9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А) </w:t>
      </w:r>
      <w:r w:rsidR="00EB2492" w:rsidRPr="00D01C3A">
        <w:rPr>
          <w:rFonts w:ascii="Times New Roman" w:hAnsi="Times New Roman" w:cs="Times New Roman"/>
          <w:sz w:val="28"/>
          <w:szCs w:val="28"/>
        </w:rPr>
        <w:t>выполнение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B82740" w:rsidRPr="00D01C3A">
        <w:rPr>
          <w:rFonts w:ascii="Times New Roman" w:hAnsi="Times New Roman" w:cs="Times New Roman"/>
          <w:sz w:val="28"/>
          <w:szCs w:val="28"/>
        </w:rPr>
        <w:t>про</w:t>
      </w:r>
      <w:r w:rsidR="00331717" w:rsidRPr="00D01C3A">
        <w:rPr>
          <w:rFonts w:ascii="Times New Roman" w:hAnsi="Times New Roman" w:cs="Times New Roman"/>
          <w:sz w:val="28"/>
          <w:szCs w:val="28"/>
        </w:rPr>
        <w:t>екта</w:t>
      </w:r>
    </w:p>
    <w:p w14:paraId="6F3290AA" w14:textId="79AEB275" w:rsidR="00E233AF" w:rsidRPr="00D01C3A" w:rsidRDefault="00044E9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Б) </w:t>
      </w:r>
      <w:r w:rsidR="00B041CD" w:rsidRPr="00D01C3A">
        <w:rPr>
          <w:rFonts w:ascii="Times New Roman" w:hAnsi="Times New Roman" w:cs="Times New Roman"/>
          <w:sz w:val="28"/>
          <w:szCs w:val="28"/>
        </w:rPr>
        <w:t>в</w:t>
      </w:r>
      <w:r w:rsidR="00331717" w:rsidRPr="00D01C3A">
        <w:rPr>
          <w:rFonts w:ascii="Times New Roman" w:hAnsi="Times New Roman" w:cs="Times New Roman"/>
          <w:sz w:val="28"/>
          <w:szCs w:val="28"/>
        </w:rPr>
        <w:t>недрение проекта</w:t>
      </w:r>
    </w:p>
    <w:p w14:paraId="01E4B2D0" w14:textId="2DFC03AC" w:rsidR="00E233AF" w:rsidRPr="00D01C3A" w:rsidRDefault="00044E9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В) </w:t>
      </w:r>
      <w:r w:rsidR="00222D78" w:rsidRPr="00D01C3A">
        <w:rPr>
          <w:rFonts w:ascii="Times New Roman" w:hAnsi="Times New Roman" w:cs="Times New Roman"/>
          <w:sz w:val="28"/>
          <w:szCs w:val="28"/>
        </w:rPr>
        <w:t>с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B82740" w:rsidRPr="00D01C3A">
        <w:rPr>
          <w:rFonts w:ascii="Times New Roman" w:hAnsi="Times New Roman" w:cs="Times New Roman"/>
          <w:sz w:val="28"/>
          <w:szCs w:val="28"/>
        </w:rPr>
        <w:t>п</w:t>
      </w:r>
      <w:r w:rsidR="00331717" w:rsidRPr="00D01C3A">
        <w:rPr>
          <w:rFonts w:ascii="Times New Roman" w:hAnsi="Times New Roman" w:cs="Times New Roman"/>
          <w:sz w:val="28"/>
          <w:szCs w:val="28"/>
        </w:rPr>
        <w:t>роекта</w:t>
      </w:r>
    </w:p>
    <w:p w14:paraId="293AEBD2" w14:textId="32FEE29A" w:rsidR="008276FD" w:rsidRPr="00D01C3A" w:rsidRDefault="008276F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Г) </w:t>
      </w:r>
      <w:r w:rsidR="00EB2492" w:rsidRPr="00D01C3A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2C2AE647" w14:textId="7EF72F3D" w:rsidR="008276FD" w:rsidRPr="00D01C3A" w:rsidRDefault="008276FD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Д) </w:t>
      </w:r>
      <w:r w:rsidR="00EB2492" w:rsidRPr="00D01C3A">
        <w:rPr>
          <w:rFonts w:ascii="Times New Roman" w:hAnsi="Times New Roman" w:cs="Times New Roman"/>
          <w:sz w:val="28"/>
          <w:szCs w:val="28"/>
        </w:rPr>
        <w:t>завершение проекта</w:t>
      </w:r>
    </w:p>
    <w:p w14:paraId="1DD6366F" w14:textId="0FB649D6" w:rsidR="00103EC1" w:rsidRPr="00D01C3A" w:rsidRDefault="00103EC1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76FD" w:rsidRPr="00D01C3A">
        <w:rPr>
          <w:rFonts w:ascii="Times New Roman" w:hAnsi="Times New Roman" w:cs="Times New Roman"/>
          <w:sz w:val="28"/>
          <w:szCs w:val="28"/>
        </w:rPr>
        <w:t>В</w:t>
      </w:r>
      <w:r w:rsidRPr="00D01C3A">
        <w:rPr>
          <w:rFonts w:ascii="Times New Roman" w:hAnsi="Times New Roman" w:cs="Times New Roman"/>
          <w:sz w:val="28"/>
          <w:szCs w:val="28"/>
        </w:rPr>
        <w:t xml:space="preserve">, </w:t>
      </w:r>
      <w:r w:rsidR="008276FD" w:rsidRPr="00D01C3A">
        <w:rPr>
          <w:rFonts w:ascii="Times New Roman" w:hAnsi="Times New Roman" w:cs="Times New Roman"/>
          <w:sz w:val="28"/>
          <w:szCs w:val="28"/>
        </w:rPr>
        <w:t>Б</w:t>
      </w:r>
      <w:r w:rsidRPr="00D01C3A">
        <w:rPr>
          <w:rFonts w:ascii="Times New Roman" w:hAnsi="Times New Roman" w:cs="Times New Roman"/>
          <w:sz w:val="28"/>
          <w:szCs w:val="28"/>
        </w:rPr>
        <w:t xml:space="preserve">, </w:t>
      </w:r>
      <w:r w:rsidR="008276FD" w:rsidRPr="00D01C3A">
        <w:rPr>
          <w:rFonts w:ascii="Times New Roman" w:hAnsi="Times New Roman" w:cs="Times New Roman"/>
          <w:sz w:val="28"/>
          <w:szCs w:val="28"/>
        </w:rPr>
        <w:t>А, Г, Д</w:t>
      </w:r>
    </w:p>
    <w:p w14:paraId="5C208949" w14:textId="5A501984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16F67A88" w14:textId="77777777" w:rsidR="003F1A66" w:rsidRPr="00D01C3A" w:rsidRDefault="003F1A6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FC371" w14:textId="62B46297" w:rsidR="00AD2F1E" w:rsidRPr="00D01C3A" w:rsidRDefault="00AD2F1E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Установите правильную 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564C61" w:rsidRPr="00D01C3A">
        <w:rPr>
          <w:rFonts w:ascii="Times New Roman" w:hAnsi="Times New Roman" w:cs="Times New Roman"/>
          <w:sz w:val="28"/>
          <w:szCs w:val="28"/>
        </w:rPr>
        <w:t xml:space="preserve">важнейших составляющих 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жизненного цикла </w:t>
      </w:r>
      <w:r w:rsidR="00B82740" w:rsidRPr="00D01C3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B2492" w:rsidRPr="00D01C3A">
        <w:rPr>
          <w:rFonts w:ascii="Times New Roman" w:hAnsi="Times New Roman" w:cs="Times New Roman"/>
          <w:sz w:val="28"/>
          <w:szCs w:val="28"/>
        </w:rPr>
        <w:t>коммерческого</w:t>
      </w:r>
      <w:r w:rsidR="008276FD" w:rsidRPr="00D01C3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82740" w:rsidRPr="00D01C3A">
        <w:rPr>
          <w:rFonts w:ascii="Times New Roman" w:hAnsi="Times New Roman" w:cs="Times New Roman"/>
          <w:sz w:val="28"/>
          <w:szCs w:val="28"/>
        </w:rPr>
        <w:t>:</w:t>
      </w:r>
    </w:p>
    <w:p w14:paraId="0CE338D6" w14:textId="6DE97F2B" w:rsidR="00AD2F1E" w:rsidRPr="00D01C3A" w:rsidRDefault="00C06038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А) </w:t>
      </w:r>
      <w:r w:rsidR="00222D78" w:rsidRPr="00D01C3A">
        <w:rPr>
          <w:rFonts w:ascii="Times New Roman" w:hAnsi="Times New Roman" w:cs="Times New Roman"/>
          <w:sz w:val="28"/>
          <w:szCs w:val="28"/>
        </w:rPr>
        <w:t>п</w:t>
      </w:r>
      <w:r w:rsidR="00D46193" w:rsidRPr="00D01C3A">
        <w:rPr>
          <w:rFonts w:ascii="Times New Roman" w:hAnsi="Times New Roman" w:cs="Times New Roman"/>
          <w:sz w:val="28"/>
          <w:szCs w:val="28"/>
        </w:rPr>
        <w:t>одготовка проектной документации</w:t>
      </w:r>
    </w:p>
    <w:p w14:paraId="04081834" w14:textId="33B47A8E" w:rsidR="00AD2F1E" w:rsidRPr="00D01C3A" w:rsidRDefault="00C06038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Б) </w:t>
      </w:r>
      <w:r w:rsidR="00222D78" w:rsidRPr="00D01C3A">
        <w:rPr>
          <w:rFonts w:ascii="Times New Roman" w:hAnsi="Times New Roman" w:cs="Times New Roman"/>
          <w:sz w:val="28"/>
          <w:szCs w:val="28"/>
        </w:rPr>
        <w:t>ф</w:t>
      </w:r>
      <w:r w:rsidR="00D46193" w:rsidRPr="00D01C3A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EB2492" w:rsidRPr="00D01C3A">
        <w:rPr>
          <w:rFonts w:ascii="Times New Roman" w:hAnsi="Times New Roman" w:cs="Times New Roman"/>
          <w:sz w:val="28"/>
          <w:szCs w:val="28"/>
        </w:rPr>
        <w:t>проектной</w:t>
      </w:r>
      <w:r w:rsidR="00D46193" w:rsidRPr="00D01C3A">
        <w:rPr>
          <w:rFonts w:ascii="Times New Roman" w:hAnsi="Times New Roman" w:cs="Times New Roman"/>
          <w:sz w:val="28"/>
          <w:szCs w:val="28"/>
        </w:rPr>
        <w:t xml:space="preserve"> идеи</w:t>
      </w:r>
    </w:p>
    <w:p w14:paraId="4446A999" w14:textId="48A2CEC8" w:rsidR="00C06038" w:rsidRPr="00D01C3A" w:rsidRDefault="00C06038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В) </w:t>
      </w:r>
      <w:r w:rsidR="00222D78" w:rsidRPr="00D01C3A">
        <w:rPr>
          <w:rFonts w:ascii="Times New Roman" w:hAnsi="Times New Roman" w:cs="Times New Roman"/>
          <w:sz w:val="28"/>
          <w:szCs w:val="28"/>
        </w:rPr>
        <w:t>и</w:t>
      </w:r>
      <w:r w:rsidR="00D46193" w:rsidRPr="00D01C3A">
        <w:rPr>
          <w:rFonts w:ascii="Times New Roman" w:hAnsi="Times New Roman" w:cs="Times New Roman"/>
          <w:sz w:val="28"/>
          <w:szCs w:val="28"/>
        </w:rPr>
        <w:t xml:space="preserve">сследование </w:t>
      </w:r>
      <w:r w:rsidR="00EB2492" w:rsidRPr="00D01C3A">
        <w:rPr>
          <w:rFonts w:ascii="Times New Roman" w:hAnsi="Times New Roman" w:cs="Times New Roman"/>
          <w:sz w:val="28"/>
          <w:szCs w:val="28"/>
        </w:rPr>
        <w:t>возможностей проекта</w:t>
      </w:r>
    </w:p>
    <w:p w14:paraId="6A2CF2F2" w14:textId="44E63A2A" w:rsidR="00C06038" w:rsidRPr="00D01C3A" w:rsidRDefault="00C06038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46193" w:rsidRPr="00D01C3A">
        <w:rPr>
          <w:rFonts w:ascii="Times New Roman" w:hAnsi="Times New Roman" w:cs="Times New Roman"/>
          <w:sz w:val="28"/>
          <w:szCs w:val="28"/>
        </w:rPr>
        <w:t>Б</w:t>
      </w:r>
      <w:r w:rsidRPr="00D01C3A">
        <w:rPr>
          <w:rFonts w:ascii="Times New Roman" w:hAnsi="Times New Roman" w:cs="Times New Roman"/>
          <w:sz w:val="28"/>
          <w:szCs w:val="28"/>
        </w:rPr>
        <w:t xml:space="preserve">, </w:t>
      </w:r>
      <w:r w:rsidR="00D46193" w:rsidRPr="00D01C3A">
        <w:rPr>
          <w:rFonts w:ascii="Times New Roman" w:hAnsi="Times New Roman" w:cs="Times New Roman"/>
          <w:sz w:val="28"/>
          <w:szCs w:val="28"/>
        </w:rPr>
        <w:t>В</w:t>
      </w:r>
      <w:r w:rsidRPr="00D01C3A">
        <w:rPr>
          <w:rFonts w:ascii="Times New Roman" w:hAnsi="Times New Roman" w:cs="Times New Roman"/>
          <w:sz w:val="28"/>
          <w:szCs w:val="28"/>
        </w:rPr>
        <w:t xml:space="preserve">, </w:t>
      </w:r>
      <w:r w:rsidR="00D46193" w:rsidRPr="00D01C3A">
        <w:rPr>
          <w:rFonts w:ascii="Times New Roman" w:hAnsi="Times New Roman" w:cs="Times New Roman"/>
          <w:sz w:val="28"/>
          <w:szCs w:val="28"/>
        </w:rPr>
        <w:t>А</w:t>
      </w:r>
    </w:p>
    <w:p w14:paraId="5B68A433" w14:textId="032FB9CC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79991D16" w14:textId="77777777" w:rsidR="00B95762" w:rsidRPr="00D01C3A" w:rsidRDefault="00B95762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1D9036" w14:textId="77777777" w:rsidR="00D01C3A" w:rsidRPr="00D01C3A" w:rsidRDefault="00D01C3A" w:rsidP="00D01C3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4F325204" w14:textId="77777777" w:rsidR="00D01C3A" w:rsidRPr="00D01C3A" w:rsidRDefault="00D01C3A" w:rsidP="00D01C3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8813A98" w14:textId="77777777" w:rsidR="00D01C3A" w:rsidRPr="00D01C3A" w:rsidRDefault="00D01C3A" w:rsidP="00D01C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01C3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EE052A4" w14:textId="77777777" w:rsidR="00FE5B69" w:rsidRPr="00D01C3A" w:rsidRDefault="00FE5B69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A53DFD" w14:textId="20C9631F" w:rsidR="0027006B" w:rsidRPr="00D01C3A" w:rsidRDefault="0027006B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1. </w:t>
      </w:r>
      <w:r w:rsidR="00980696" w:rsidRPr="00D01C3A">
        <w:rPr>
          <w:rFonts w:ascii="Times New Roman" w:hAnsi="Times New Roman" w:cs="Times New Roman"/>
          <w:sz w:val="28"/>
          <w:szCs w:val="28"/>
        </w:rPr>
        <w:t>Проект по созданию</w:t>
      </w:r>
      <w:r w:rsidR="003B1755" w:rsidRPr="00D01C3A">
        <w:rPr>
          <w:rFonts w:ascii="Times New Roman" w:hAnsi="Times New Roman" w:cs="Times New Roman"/>
          <w:sz w:val="28"/>
          <w:szCs w:val="28"/>
        </w:rPr>
        <w:t xml:space="preserve"> новой технологии</w:t>
      </w:r>
      <w:r w:rsidR="00980696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3F1A66" w:rsidRPr="00D01C3A">
        <w:rPr>
          <w:rFonts w:ascii="Times New Roman" w:hAnsi="Times New Roman" w:cs="Times New Roman"/>
          <w:sz w:val="28"/>
          <w:szCs w:val="28"/>
        </w:rPr>
        <w:t>–</w:t>
      </w:r>
      <w:r w:rsidR="00E32EE3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Pr="00D01C3A">
        <w:rPr>
          <w:rFonts w:ascii="Times New Roman" w:hAnsi="Times New Roman" w:cs="Times New Roman"/>
          <w:sz w:val="28"/>
          <w:szCs w:val="28"/>
        </w:rPr>
        <w:t>это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361B1BE0" w14:textId="4D551CAB" w:rsidR="0027006B" w:rsidRPr="00D01C3A" w:rsidRDefault="0027006B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755" w:rsidRPr="00D01C3A">
        <w:rPr>
          <w:rFonts w:ascii="Times New Roman" w:hAnsi="Times New Roman" w:cs="Times New Roman"/>
          <w:sz w:val="28"/>
          <w:szCs w:val="28"/>
        </w:rPr>
        <w:t>технический</w:t>
      </w:r>
      <w:r w:rsidR="00980696" w:rsidRPr="00D01C3A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14:paraId="7A439EBF" w14:textId="297CDA4A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p w14:paraId="7FCC4938" w14:textId="77777777" w:rsidR="00B95762" w:rsidRPr="00D01C3A" w:rsidRDefault="00B95762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37198F" w14:textId="4E1D676D" w:rsidR="00715C26" w:rsidRPr="00D01C3A" w:rsidRDefault="000C447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2.</w:t>
      </w:r>
      <w:r w:rsidR="00715C26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D01C3A">
        <w:rPr>
          <w:rFonts w:ascii="Times New Roman" w:hAnsi="Times New Roman" w:cs="Times New Roman"/>
          <w:sz w:val="28"/>
          <w:szCs w:val="28"/>
        </w:rPr>
        <w:t>Инновационный про</w:t>
      </w:r>
      <w:r w:rsidR="003B1755" w:rsidRPr="00D01C3A">
        <w:rPr>
          <w:rFonts w:ascii="Times New Roman" w:hAnsi="Times New Roman" w:cs="Times New Roman"/>
          <w:sz w:val="28"/>
          <w:szCs w:val="28"/>
        </w:rPr>
        <w:t>ект</w:t>
      </w:r>
      <w:r w:rsidR="00715C26" w:rsidRPr="00D01C3A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2976C61E" w14:textId="14484AE9" w:rsidR="000C4476" w:rsidRPr="00D01C3A" w:rsidRDefault="000C4476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755" w:rsidRPr="00D01C3A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32F3C932" w14:textId="62CDAEE8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p w14:paraId="2318FAEF" w14:textId="77777777" w:rsidR="00715C26" w:rsidRPr="00D01C3A" w:rsidRDefault="00715C26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9E00D9" w14:textId="2B87FB3C" w:rsidR="00576ACE" w:rsidRPr="00D01C3A" w:rsidRDefault="00C71F84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3</w:t>
      </w:r>
      <w:r w:rsidR="003504ED" w:rsidRPr="00D01C3A">
        <w:rPr>
          <w:rFonts w:ascii="Times New Roman" w:hAnsi="Times New Roman" w:cs="Times New Roman"/>
          <w:sz w:val="28"/>
          <w:szCs w:val="28"/>
        </w:rPr>
        <w:t>.</w:t>
      </w:r>
      <w:r w:rsidR="00583BFF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3B1755" w:rsidRPr="00D01C3A">
        <w:rPr>
          <w:rFonts w:ascii="Times New Roman" w:hAnsi="Times New Roman" w:cs="Times New Roman"/>
          <w:sz w:val="28"/>
          <w:szCs w:val="28"/>
        </w:rPr>
        <w:t>Управление коммерческой деятельностью</w:t>
      </w:r>
      <w:r w:rsidR="00576ACE" w:rsidRPr="00D01C3A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58C438DC" w14:textId="1192633A" w:rsidR="003504ED" w:rsidRPr="00D01C3A" w:rsidRDefault="003504ED" w:rsidP="00BE1A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755"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комплекс</w:t>
      </w:r>
      <w:r w:rsidR="00B6749C"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управленческих</w:t>
      </w:r>
      <w:r w:rsidR="003B1755"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мероприятий</w:t>
      </w:r>
    </w:p>
    <w:p w14:paraId="3E4BA202" w14:textId="50F29F50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175D4532" w14:textId="77777777" w:rsidR="008D416F" w:rsidRPr="00D01C3A" w:rsidRDefault="008D416F" w:rsidP="005A0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AA323" w14:textId="77777777" w:rsidR="00D01C3A" w:rsidRPr="00D01C3A" w:rsidRDefault="00D01C3A" w:rsidP="00D01C3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E9AC5AC" w14:textId="6ADC5730" w:rsidR="0027006B" w:rsidRPr="00D01C3A" w:rsidRDefault="003F1A66" w:rsidP="00BE1A1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01C3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7006B" w:rsidRPr="00D01C3A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D01C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51E869" w14:textId="77777777" w:rsidR="00BC38C1" w:rsidRPr="00D01C3A" w:rsidRDefault="00BC38C1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A8594" w14:textId="0348B879" w:rsidR="0027006B" w:rsidRPr="00D01C3A" w:rsidRDefault="0027006B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1. </w:t>
      </w:r>
      <w:r w:rsidR="00410243" w:rsidRPr="00D01C3A">
        <w:rPr>
          <w:rFonts w:ascii="Times New Roman" w:hAnsi="Times New Roman" w:cs="Times New Roman"/>
          <w:sz w:val="28"/>
          <w:szCs w:val="28"/>
        </w:rPr>
        <w:t>Осно</w:t>
      </w:r>
      <w:r w:rsidR="00981E7F" w:rsidRPr="00D01C3A">
        <w:rPr>
          <w:rFonts w:ascii="Times New Roman" w:hAnsi="Times New Roman" w:cs="Times New Roman"/>
          <w:sz w:val="28"/>
          <w:szCs w:val="28"/>
        </w:rPr>
        <w:t>вн</w:t>
      </w:r>
      <w:r w:rsidR="00E83BB3" w:rsidRPr="00D01C3A">
        <w:rPr>
          <w:rFonts w:ascii="Times New Roman" w:hAnsi="Times New Roman" w:cs="Times New Roman"/>
          <w:sz w:val="28"/>
          <w:szCs w:val="28"/>
        </w:rPr>
        <w:t>ой</w:t>
      </w:r>
      <w:r w:rsidR="00981E7F" w:rsidRPr="00D01C3A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83BB3" w:rsidRPr="00D01C3A">
        <w:rPr>
          <w:rFonts w:ascii="Times New Roman" w:hAnsi="Times New Roman" w:cs="Times New Roman"/>
          <w:sz w:val="28"/>
          <w:szCs w:val="28"/>
        </w:rPr>
        <w:t>ой</w:t>
      </w:r>
      <w:r w:rsidR="00E6689B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3B1755" w:rsidRPr="00D01C3A">
        <w:rPr>
          <w:rFonts w:ascii="Times New Roman" w:hAnsi="Times New Roman" w:cs="Times New Roman"/>
          <w:sz w:val="28"/>
          <w:szCs w:val="28"/>
        </w:rPr>
        <w:t>коммерческого</w:t>
      </w:r>
      <w:r w:rsidR="00E6689B" w:rsidRPr="00D01C3A">
        <w:rPr>
          <w:rFonts w:ascii="Times New Roman" w:hAnsi="Times New Roman" w:cs="Times New Roman"/>
          <w:sz w:val="28"/>
          <w:szCs w:val="28"/>
        </w:rPr>
        <w:t xml:space="preserve"> управления является</w:t>
      </w:r>
      <w:r w:rsidR="003F1A66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401FA5D2" w14:textId="64A5B6F5" w:rsidR="00410243" w:rsidRPr="00D01C3A" w:rsidRDefault="00410243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1755" w:rsidRPr="00D01C3A">
        <w:rPr>
          <w:rFonts w:ascii="Times New Roman" w:hAnsi="Times New Roman" w:cs="Times New Roman"/>
          <w:sz w:val="28"/>
          <w:szCs w:val="28"/>
        </w:rPr>
        <w:t>научный подход</w:t>
      </w:r>
      <w:r w:rsidR="006D4C76" w:rsidRPr="00D01C3A">
        <w:rPr>
          <w:rFonts w:ascii="Times New Roman" w:hAnsi="Times New Roman" w:cs="Times New Roman"/>
          <w:sz w:val="28"/>
          <w:szCs w:val="28"/>
        </w:rPr>
        <w:t>/ новые способы управления/ новая система управления</w:t>
      </w:r>
    </w:p>
    <w:p w14:paraId="60DF4804" w14:textId="748A05AE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4D9A5E9C" w14:textId="77777777" w:rsidR="000C4476" w:rsidRPr="00D01C3A" w:rsidRDefault="000C447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C6A67" w14:textId="15F62075" w:rsidR="000C4476" w:rsidRPr="00D01C3A" w:rsidRDefault="000C447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2. </w:t>
      </w:r>
      <w:r w:rsidR="009851D1" w:rsidRPr="00D01C3A">
        <w:rPr>
          <w:rFonts w:ascii="Times New Roman" w:hAnsi="Times New Roman" w:cs="Times New Roman"/>
          <w:sz w:val="28"/>
          <w:szCs w:val="28"/>
        </w:rPr>
        <w:t>Ресурсы проекта</w:t>
      </w:r>
      <w:r w:rsidR="00900464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Pr="00D01C3A">
        <w:rPr>
          <w:rFonts w:ascii="Times New Roman" w:hAnsi="Times New Roman" w:cs="Times New Roman"/>
          <w:sz w:val="28"/>
          <w:szCs w:val="28"/>
        </w:rPr>
        <w:t>– это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1F6C38CA" w14:textId="663B2ED8" w:rsidR="00041D11" w:rsidRPr="00D01C3A" w:rsidRDefault="000C447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51D1" w:rsidRPr="00D01C3A">
        <w:rPr>
          <w:rFonts w:ascii="Times New Roman" w:hAnsi="Times New Roman" w:cs="Times New Roman"/>
          <w:sz w:val="28"/>
          <w:szCs w:val="28"/>
        </w:rPr>
        <w:t>материальные ресурсы / средства реализации проекта / отведенное на проект время</w:t>
      </w:r>
    </w:p>
    <w:p w14:paraId="4A2EFB14" w14:textId="623E9592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p w14:paraId="515FCDF7" w14:textId="77777777" w:rsidR="00C06B91" w:rsidRPr="00D01C3A" w:rsidRDefault="00C06B91" w:rsidP="005A0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08C9" w14:textId="46C632BC" w:rsidR="006E0D70" w:rsidRPr="00D01C3A" w:rsidRDefault="00AB75D6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3. </w:t>
      </w:r>
      <w:r w:rsidR="00981E7F" w:rsidRPr="00D01C3A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="009851D1" w:rsidRPr="00D01C3A">
        <w:rPr>
          <w:rFonts w:ascii="Times New Roman" w:hAnsi="Times New Roman" w:cs="Times New Roman"/>
          <w:sz w:val="28"/>
          <w:szCs w:val="28"/>
        </w:rPr>
        <w:t>проекта</w:t>
      </w:r>
      <w:r w:rsidR="006E0D70" w:rsidRPr="00D01C3A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66681" w:rsidRPr="00D01C3A">
        <w:rPr>
          <w:rFonts w:ascii="Times New Roman" w:hAnsi="Times New Roman" w:cs="Times New Roman"/>
          <w:sz w:val="28"/>
          <w:szCs w:val="28"/>
        </w:rPr>
        <w:t>___________</w:t>
      </w:r>
    </w:p>
    <w:p w14:paraId="7A5D6CFB" w14:textId="208510C7" w:rsidR="000D0EFA" w:rsidRPr="00D01C3A" w:rsidRDefault="006E0D70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33DF" w:rsidRPr="00D01C3A">
        <w:rPr>
          <w:rFonts w:ascii="Times New Roman" w:hAnsi="Times New Roman" w:cs="Times New Roman"/>
          <w:sz w:val="28"/>
          <w:szCs w:val="28"/>
        </w:rPr>
        <w:t>процесс оценки качества</w:t>
      </w:r>
      <w:r w:rsidR="000D0EFA" w:rsidRPr="00D01C3A">
        <w:rPr>
          <w:rFonts w:ascii="Times New Roman" w:hAnsi="Times New Roman" w:cs="Times New Roman"/>
          <w:sz w:val="28"/>
          <w:szCs w:val="28"/>
        </w:rPr>
        <w:t xml:space="preserve"> /</w:t>
      </w:r>
      <w:r w:rsidR="008D416F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0D0EFA" w:rsidRPr="00D01C3A">
        <w:rPr>
          <w:rFonts w:ascii="Times New Roman" w:hAnsi="Times New Roman" w:cs="Times New Roman"/>
          <w:sz w:val="28"/>
          <w:szCs w:val="28"/>
        </w:rPr>
        <w:t xml:space="preserve">этап проверки и анализа </w:t>
      </w:r>
      <w:r w:rsidR="009851D1" w:rsidRPr="00D01C3A">
        <w:rPr>
          <w:rFonts w:ascii="Times New Roman" w:hAnsi="Times New Roman" w:cs="Times New Roman"/>
          <w:sz w:val="28"/>
          <w:szCs w:val="28"/>
        </w:rPr>
        <w:t>проекта</w:t>
      </w:r>
      <w:r w:rsidR="000D0EFA" w:rsidRPr="00D01C3A">
        <w:rPr>
          <w:rFonts w:ascii="Times New Roman" w:hAnsi="Times New Roman" w:cs="Times New Roman"/>
          <w:sz w:val="28"/>
          <w:szCs w:val="28"/>
        </w:rPr>
        <w:t xml:space="preserve">/ процедура исследования </w:t>
      </w:r>
      <w:r w:rsidR="009851D1" w:rsidRPr="00D01C3A">
        <w:rPr>
          <w:rFonts w:ascii="Times New Roman" w:hAnsi="Times New Roman" w:cs="Times New Roman"/>
          <w:sz w:val="28"/>
          <w:szCs w:val="28"/>
        </w:rPr>
        <w:t>соответствия требованиям</w:t>
      </w:r>
    </w:p>
    <w:p w14:paraId="46CA43F6" w14:textId="248B6A5F" w:rsidR="00CD6AE6" w:rsidRPr="00D01C3A" w:rsidRDefault="00CD6AE6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89331721"/>
      <w:r w:rsidRPr="00D01C3A">
        <w:rPr>
          <w:sz w:val="28"/>
          <w:szCs w:val="28"/>
        </w:rPr>
        <w:lastRenderedPageBreak/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</w:p>
    <w:bookmarkEnd w:id="4"/>
    <w:p w14:paraId="5D503DAC" w14:textId="77777777" w:rsidR="00A1071B" w:rsidRPr="00D01C3A" w:rsidRDefault="00A1071B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38D48" w14:textId="77777777" w:rsidR="00D01C3A" w:rsidRPr="00D01C3A" w:rsidRDefault="00D01C3A" w:rsidP="00D01C3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01C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09DA97E5" w14:textId="72AEB672" w:rsidR="0000411F" w:rsidRPr="00D01C3A" w:rsidRDefault="0000411F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1. </w:t>
      </w:r>
      <w:r w:rsidR="00E165B2" w:rsidRPr="00D01C3A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Pr="00D01C3A">
        <w:rPr>
          <w:rFonts w:ascii="Times New Roman" w:hAnsi="Times New Roman" w:cs="Times New Roman"/>
          <w:sz w:val="28"/>
          <w:szCs w:val="28"/>
        </w:rPr>
        <w:t>.</w:t>
      </w:r>
    </w:p>
    <w:p w14:paraId="47685055" w14:textId="6EEEBCCD" w:rsidR="00E165B2" w:rsidRPr="00D01C3A" w:rsidRDefault="0000411F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Условие задачи. </w:t>
      </w:r>
      <w:r w:rsidR="00E165B2"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Рассматривается проект организации мини-булочной. Планируется, что продукцией пекарни будет качественные хлебобулочные изделия из экологически чистого сырья, приготовляемые по старинной рецептуре из высококачественных отечественных и импортных компонентов. Планируется производить хлебобулочные изделия с целью последующего сбыта потребителям через предприятия общественного питания.</w:t>
      </w:r>
      <w:r w:rsidR="00E165B2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E165B2"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состояния рынка хлебобулочных изделий Московской области показал наличие стабильного спроса на данную продукцию. Получены данные относительно возможности поставок хлебобулочных изделий для предприятий общественного питания и детских учреждений, расположенных в различных районах Подмосковья. В дальнейшем планируется выйти на региональные рынки РФ. В связи с этим предполагается использование стратегии горизонтальной интеграции (поглощение региональных производств в целях создания холдинга федерального уровня). В тоже время, собственными финансовыми средствами организаторы проекта не располагают.</w:t>
      </w:r>
    </w:p>
    <w:p w14:paraId="617410EC" w14:textId="5B8AB39F" w:rsidR="00E165B2" w:rsidRPr="00D01C3A" w:rsidRDefault="00E165B2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Вопрос к задаче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  <w:r w:rsidR="00D01C3A">
        <w:rPr>
          <w:rFonts w:ascii="Times New Roman" w:hAnsi="Times New Roman" w:cs="Times New Roman"/>
          <w:sz w:val="28"/>
          <w:szCs w:val="28"/>
        </w:rPr>
        <w:t xml:space="preserve"> </w:t>
      </w: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Сформулируйте миссию данного проекта.</w:t>
      </w:r>
    </w:p>
    <w:p w14:paraId="063B352A" w14:textId="498EB353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28733086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6195B38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5CD6BAD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64A8C11C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2C41A24C" w14:textId="77777777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4943F9E2" w14:textId="77777777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00411F" w:rsidRPr="00D01C3A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D01C3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</w:p>
    <w:p w14:paraId="08308D03" w14:textId="4DBD4F36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Миссия проекта</w:t>
      </w:r>
      <w:r w:rsidR="00D01C3A" w:rsidRPr="00D01C3A">
        <w:rPr>
          <w:rFonts w:ascii="Times New Roman" w:hAnsi="Times New Roman" w:cs="Times New Roman"/>
          <w:sz w:val="28"/>
          <w:szCs w:val="28"/>
        </w:rPr>
        <w:t xml:space="preserve"> –</w:t>
      </w:r>
      <w:r w:rsidRPr="00D01C3A">
        <w:rPr>
          <w:rFonts w:ascii="Times New Roman" w:hAnsi="Times New Roman" w:cs="Times New Roman"/>
          <w:sz w:val="28"/>
          <w:szCs w:val="28"/>
        </w:rPr>
        <w:t xml:space="preserve"> это</w:t>
      </w:r>
      <w:r w:rsidR="00D01C3A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его конечное предназначение, показывающее, ради каких целей и результатов проект был инициирован</w:t>
      </w:r>
      <w:r w:rsidRPr="00D01C3A">
        <w:rPr>
          <w:rFonts w:ascii="Times New Roman" w:hAnsi="Times New Roman" w:cs="Times New Roman"/>
          <w:sz w:val="28"/>
          <w:szCs w:val="28"/>
        </w:rPr>
        <w:t xml:space="preserve">. Она должна объяснить, зачем инициирован проект, почему его важно реализовать и выделить на него ресурсы.  </w:t>
      </w:r>
    </w:p>
    <w:p w14:paraId="0CFDB38D" w14:textId="77777777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Миссия проекта помогает ответить на вопросы:</w:t>
      </w:r>
    </w:p>
    <w:p w14:paraId="124F349D" w14:textId="77777777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Каким образом проект связан с другими проектами, инициативами и стратегией компании.  </w:t>
      </w:r>
    </w:p>
    <w:p w14:paraId="5486B54E" w14:textId="77777777" w:rsidR="0000411F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Кто заинтересован в успешной реализации проекта.  </w:t>
      </w:r>
    </w:p>
    <w:p w14:paraId="045B0C25" w14:textId="50D3483A" w:rsidR="00E165B2" w:rsidRPr="00D01C3A" w:rsidRDefault="00E165B2" w:rsidP="00004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Для чего проект нужен.</w:t>
      </w:r>
    </w:p>
    <w:p w14:paraId="1D8CE76F" w14:textId="77777777" w:rsidR="0000411F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Обоснование</w:t>
      </w:r>
      <w:r w:rsidR="00E165B2" w:rsidRPr="00D01C3A">
        <w:rPr>
          <w:rFonts w:ascii="Times New Roman" w:hAnsi="Times New Roman" w:cs="Times New Roman"/>
          <w:sz w:val="28"/>
          <w:szCs w:val="28"/>
        </w:rPr>
        <w:t xml:space="preserve"> ответа</w:t>
      </w:r>
      <w:r w:rsidRPr="00D01C3A">
        <w:rPr>
          <w:rFonts w:ascii="Times New Roman" w:hAnsi="Times New Roman" w:cs="Times New Roman"/>
          <w:sz w:val="28"/>
          <w:szCs w:val="28"/>
        </w:rPr>
        <w:t>.</w:t>
      </w:r>
      <w:r w:rsidR="00E165B2" w:rsidRPr="00D0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D9CA4" w14:textId="6575096C" w:rsidR="00E165B2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М</w:t>
      </w:r>
      <w:r w:rsidR="00E165B2" w:rsidRPr="00D01C3A">
        <w:rPr>
          <w:rFonts w:ascii="Times New Roman" w:hAnsi="Times New Roman" w:cs="Times New Roman"/>
          <w:sz w:val="28"/>
          <w:szCs w:val="28"/>
        </w:rPr>
        <w:t xml:space="preserve">иссией данного проекта можно считать способствование к возврату хлебопекарных традиций, основанных на принципах здорового питания, создания экологически чистой и здоровой продукции, повышении культуры общественного питания и приобщение подрастающего поколения к традиционным культурным ценностям в кулинарной сфере. </w:t>
      </w:r>
    </w:p>
    <w:p w14:paraId="3D9F1812" w14:textId="2C0FCB00" w:rsidR="00E165B2" w:rsidRPr="00D01C3A" w:rsidRDefault="00E165B2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Pr="00D01C3A">
        <w:rPr>
          <w:sz w:val="28"/>
          <w:szCs w:val="28"/>
        </w:rPr>
        <w:t xml:space="preserve"> </w:t>
      </w:r>
    </w:p>
    <w:p w14:paraId="4F5F9E1E" w14:textId="77777777" w:rsidR="0000411F" w:rsidRPr="00D01C3A" w:rsidRDefault="003C579E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lastRenderedPageBreak/>
        <w:t>2. Практическая задача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  <w:r w:rsidRPr="00D0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40480" w14:textId="77777777" w:rsidR="0000411F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Условие задачи. </w:t>
      </w:r>
    </w:p>
    <w:p w14:paraId="5BD90E01" w14:textId="137437E2" w:rsidR="008911DC" w:rsidRPr="00D01C3A" w:rsidRDefault="00A0074B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Рассматривается проект модернизации </w:t>
      </w:r>
      <w:proofErr w:type="spellStart"/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многобрендового</w:t>
      </w:r>
      <w:proofErr w:type="spellEnd"/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 по техническому и гарантийному обслуживанию, слесарному и кузовному ремонту автомобилей. Производственные мощности центра позволяют одновременно обслуживать 15 легковых автомобилей. В связи с увеличением числа автомобилей у физических лиц, ужесточением требований автопроизводителей к центрам гарантийного обслуживания, а также моральным и физическим износом оборудования, руководством центра рассматривается проект по замене оборудования и расширения зоны обслуживания автомобилей. Численность штатных сотрудников </w:t>
      </w:r>
      <w:r w:rsid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 человек, оборудование, офисное и производственное помещения у компании в собственности. Собственными финансовыми средствами организаторы проекта располагают не в полном объеме.</w:t>
      </w:r>
    </w:p>
    <w:p w14:paraId="6FE027B2" w14:textId="3C7D0641" w:rsidR="00934442" w:rsidRPr="00D01C3A" w:rsidRDefault="004F0F9C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Вопрос к задаче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  <w:r w:rsid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A0074B"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Выберите для данного проекта тип организационной структуры. Объясните свой выбор.</w:t>
      </w:r>
    </w:p>
    <w:p w14:paraId="14F98428" w14:textId="20E7D072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333838"/>
      <w:r w:rsidRPr="00D01C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93BE4" w:rsidRPr="00D01C3A">
        <w:rPr>
          <w:rFonts w:ascii="Times New Roman" w:hAnsi="Times New Roman" w:cs="Times New Roman"/>
          <w:sz w:val="28"/>
          <w:szCs w:val="28"/>
        </w:rPr>
        <w:t>2</w:t>
      </w:r>
      <w:r w:rsidR="00E165B2" w:rsidRPr="00D01C3A">
        <w:rPr>
          <w:rFonts w:ascii="Times New Roman" w:hAnsi="Times New Roman" w:cs="Times New Roman"/>
          <w:sz w:val="28"/>
          <w:szCs w:val="28"/>
        </w:rPr>
        <w:t>0</w:t>
      </w:r>
      <w:r w:rsidRPr="00D01C3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34FA508" w14:textId="77777777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17B0E14" w14:textId="77777777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8D7FDDE" w14:textId="77777777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132F701" w14:textId="22DCC249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– правильность ответа;</w:t>
      </w:r>
      <w:r w:rsidR="00801BE7" w:rsidRPr="00D0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AB489" w14:textId="77777777" w:rsidR="004F0F9C" w:rsidRPr="00D01C3A" w:rsidRDefault="004F0F9C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bookmarkEnd w:id="5"/>
    <w:p w14:paraId="731DF8BD" w14:textId="1CF9A513" w:rsidR="00934442" w:rsidRPr="00D01C3A" w:rsidRDefault="004F0F9C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00411F" w:rsidRPr="00D01C3A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D01C3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</w:p>
    <w:p w14:paraId="6FF33E77" w14:textId="6973975D" w:rsidR="008911DC" w:rsidRPr="00D01C3A" w:rsidRDefault="00A93BE4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Линейно-функциональная организационная структура представляет собой иерархическую структуру с линейно-функциональными связями между работниками аппарата управления. При такой структуре всю полноту власти берёт на себя линейный руководитель, возглавляющий коллектив. Ему при разработке конкретных вопросов и подготовке решений помогает специальный аппарат, состоящий из функциональных подразделений.</w:t>
      </w:r>
    </w:p>
    <w:p w14:paraId="32F69DBB" w14:textId="104EC3F7" w:rsidR="0000411F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Обоснование</w:t>
      </w:r>
      <w:r w:rsidR="00FE5B69" w:rsidRPr="00D01C3A">
        <w:rPr>
          <w:rFonts w:ascii="Times New Roman" w:hAnsi="Times New Roman" w:cs="Times New Roman"/>
          <w:sz w:val="28"/>
          <w:szCs w:val="28"/>
        </w:rPr>
        <w:t xml:space="preserve"> ответа</w:t>
      </w:r>
      <w:r w:rsidRPr="00D01C3A">
        <w:rPr>
          <w:rFonts w:ascii="Times New Roman" w:hAnsi="Times New Roman" w:cs="Times New Roman"/>
          <w:sz w:val="28"/>
          <w:szCs w:val="28"/>
        </w:rPr>
        <w:t>.</w:t>
      </w:r>
      <w:r w:rsidR="00193645" w:rsidRPr="00D0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6BD89" w14:textId="4231EAE7" w:rsidR="00801BE7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П</w:t>
      </w:r>
      <w:r w:rsidR="00A93BE4" w:rsidRPr="00D01C3A">
        <w:rPr>
          <w:rFonts w:ascii="Times New Roman" w:hAnsi="Times New Roman" w:cs="Times New Roman"/>
          <w:sz w:val="28"/>
          <w:szCs w:val="28"/>
        </w:rPr>
        <w:t xml:space="preserve">оскольку данный центр технического обслуживания не требует разветвленного управленческого аппарата, то для данного проекта наиболее рациональной будет </w:t>
      </w:r>
      <w:r w:rsidR="00A93BE4"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Линейно-функциональная организационная структура.</w:t>
      </w:r>
    </w:p>
    <w:p w14:paraId="76C30EC5" w14:textId="0AD51E7E" w:rsidR="00801BE7" w:rsidRPr="00D01C3A" w:rsidRDefault="00801BE7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="00D56407" w:rsidRPr="00D01C3A">
        <w:rPr>
          <w:sz w:val="28"/>
          <w:szCs w:val="28"/>
        </w:rPr>
        <w:t xml:space="preserve"> </w:t>
      </w:r>
    </w:p>
    <w:p w14:paraId="05553711" w14:textId="77777777" w:rsidR="00D865CB" w:rsidRDefault="00D865CB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F6EF0" w14:textId="77777777" w:rsidR="0000411F" w:rsidRPr="00D01C3A" w:rsidRDefault="00D8702A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3</w:t>
      </w:r>
      <w:r w:rsidR="00D865CB" w:rsidRPr="00D01C3A">
        <w:rPr>
          <w:rFonts w:ascii="Times New Roman" w:hAnsi="Times New Roman" w:cs="Times New Roman"/>
          <w:sz w:val="28"/>
          <w:szCs w:val="28"/>
        </w:rPr>
        <w:t xml:space="preserve">. </w:t>
      </w:r>
      <w:r w:rsidR="00E165B2" w:rsidRPr="00D01C3A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</w:p>
    <w:p w14:paraId="66AFDF22" w14:textId="77777777" w:rsidR="0000411F" w:rsidRPr="00D01C3A" w:rsidRDefault="0000411F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Условие задачи. </w:t>
      </w:r>
    </w:p>
    <w:p w14:paraId="1AE01C7E" w14:textId="0410181C" w:rsidR="00E165B2" w:rsidRPr="00D01C3A" w:rsidRDefault="00A93BE4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Рассматривается проект строительства жилого многоквартирного дома. Планируется осуществлять продажу квартир на этапе строительства. Архитектурный проект утвержден, разрешение на строительство получено. При этом у организатора проекта нет собственных возможностей для осуществления строительства (техники, трудовых ресурсов и т.д.). Сроки, согласно плану строительства, не должны превышать трех лет. Собственными финансовыми ресурсами инициаторы проекта располагают не в достаточной степени.</w:t>
      </w:r>
    </w:p>
    <w:p w14:paraId="22B1C4B3" w14:textId="6A90B705" w:rsidR="00E165B2" w:rsidRPr="00D01C3A" w:rsidRDefault="00E165B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Вопрос к задаче</w:t>
      </w:r>
      <w:r w:rsidR="0000411F" w:rsidRPr="00D01C3A">
        <w:rPr>
          <w:rFonts w:ascii="Times New Roman" w:hAnsi="Times New Roman" w:cs="Times New Roman"/>
          <w:sz w:val="28"/>
          <w:szCs w:val="28"/>
        </w:rPr>
        <w:t>.</w:t>
      </w:r>
      <w:r w:rsid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00411F" w:rsidRPr="00D01C3A">
        <w:rPr>
          <w:rFonts w:ascii="Times New Roman" w:hAnsi="Times New Roman" w:cs="Times New Roman"/>
          <w:sz w:val="28"/>
          <w:szCs w:val="28"/>
        </w:rPr>
        <w:t>О</w:t>
      </w:r>
      <w:r w:rsidR="00A93BE4" w:rsidRPr="00D01C3A">
        <w:rPr>
          <w:rFonts w:ascii="Times New Roman" w:hAnsi="Times New Roman" w:cs="Times New Roman"/>
          <w:sz w:val="28"/>
          <w:szCs w:val="28"/>
        </w:rPr>
        <w:t>пределите схему финансирования проекта</w:t>
      </w:r>
      <w:r w:rsidR="00D01C3A">
        <w:rPr>
          <w:rFonts w:ascii="Times New Roman" w:hAnsi="Times New Roman" w:cs="Times New Roman"/>
          <w:sz w:val="28"/>
          <w:szCs w:val="28"/>
        </w:rPr>
        <w:t>.</w:t>
      </w:r>
    </w:p>
    <w:p w14:paraId="18D3BFFA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30 мин. </w:t>
      </w:r>
    </w:p>
    <w:p w14:paraId="0E788F19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2166B2D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11A86EB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1B6E2F4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002D6E9B" w14:textId="77777777" w:rsidR="00E165B2" w:rsidRPr="00D01C3A" w:rsidRDefault="00E165B2" w:rsidP="00BE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69F8DA1E" w14:textId="0C71BA7D" w:rsidR="00E165B2" w:rsidRPr="00D01C3A" w:rsidRDefault="00E165B2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00411F" w:rsidRPr="00D01C3A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D01C3A">
        <w:rPr>
          <w:rFonts w:ascii="Times New Roman" w:hAnsi="Times New Roman" w:cs="Times New Roman"/>
          <w:sz w:val="28"/>
          <w:szCs w:val="28"/>
        </w:rPr>
        <w:t xml:space="preserve"> решения задачи:</w:t>
      </w:r>
    </w:p>
    <w:p w14:paraId="0AD49861" w14:textId="1D5043B0" w:rsidR="00E165B2" w:rsidRPr="00D01C3A" w:rsidRDefault="00A93BE4" w:rsidP="0000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Существуют такие возможные схемы финансирования подобных проектов:</w:t>
      </w:r>
      <w:r w:rsidR="0000411F" w:rsidRPr="00D01C3A">
        <w:rPr>
          <w:rFonts w:ascii="Times New Roman" w:hAnsi="Times New Roman" w:cs="Times New Roman"/>
          <w:sz w:val="28"/>
          <w:szCs w:val="28"/>
        </w:rPr>
        <w:t xml:space="preserve"> </w:t>
      </w:r>
      <w:r w:rsidR="0000411F"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хема финансирования через инвестиционный договор</w:t>
      </w:r>
      <w:r w:rsidRPr="00D01C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C3A">
        <w:rPr>
          <w:rFonts w:ascii="Times New Roman" w:hAnsi="Times New Roman" w:cs="Times New Roman"/>
          <w:sz w:val="28"/>
          <w:szCs w:val="28"/>
        </w:rPr>
        <w:t xml:space="preserve"> После подписания договора инвестор передаёт средства заказчику для осуществления строительства. Заказчик строит объект, при необходимости предоставляет инвестору отчётность о расходах. После завершения строительства инвестор осуществляет приёмку объекта от заказчика, а заказчик должен выплатить за определённый период времени сумму задолженности.</w:t>
      </w:r>
      <w:r w:rsidRPr="00D01C3A">
        <w:rPr>
          <w:sz w:val="28"/>
          <w:szCs w:val="28"/>
        </w:rPr>
        <w:t xml:space="preserve"> </w:t>
      </w:r>
      <w:r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Схема финансирования при участии ЗПИФа</w:t>
      </w:r>
      <w:r w:rsidRPr="00D01C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C3A">
        <w:rPr>
          <w:rFonts w:ascii="Times New Roman" w:hAnsi="Times New Roman" w:cs="Times New Roman"/>
          <w:sz w:val="28"/>
          <w:szCs w:val="28"/>
        </w:rPr>
        <w:t xml:space="preserve"> Пайщик вносит имущество или иные имущественные права, управляющая компания принимает это имущество, а также, привлекая иных инвесторов, наполняет фонд. Далее ЗПИФ заключает инвестиционный договор или договор долевого участия с компанией-застройщиком и финансирует строительство, при этом контролируя отчётность на этапах строительства.  </w:t>
      </w:r>
      <w:r w:rsidRPr="00D01C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Возведение объекта за счёт застройщика с целью последующей перепродажи квартир</w:t>
      </w:r>
      <w:r w:rsidRPr="00D01C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C3A">
        <w:rPr>
          <w:rFonts w:ascii="Times New Roman" w:hAnsi="Times New Roman" w:cs="Times New Roman"/>
          <w:sz w:val="28"/>
          <w:szCs w:val="28"/>
        </w:rPr>
        <w:t xml:space="preserve"> Девелоперы выкупают у себя определённую часть квартир, чтобы не задействовать кредиты и не нарушать закон. Далее квартиры перепродаются по договору цессии, вырученные средства направляются на погашение кредита. </w:t>
      </w:r>
    </w:p>
    <w:p w14:paraId="0FFE684B" w14:textId="77777777" w:rsidR="0000411F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Обоснование</w:t>
      </w:r>
      <w:r w:rsidR="00E165B2" w:rsidRPr="00D01C3A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D01C3A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18E67D2F" w14:textId="7BE82D05" w:rsidR="00E165B2" w:rsidRPr="00D01C3A" w:rsidRDefault="0000411F" w:rsidP="00BE1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3A">
        <w:rPr>
          <w:rFonts w:ascii="Times New Roman" w:hAnsi="Times New Roman" w:cs="Times New Roman"/>
          <w:sz w:val="28"/>
          <w:szCs w:val="28"/>
        </w:rPr>
        <w:t>У</w:t>
      </w:r>
      <w:r w:rsidR="00A93BE4" w:rsidRPr="00D01C3A">
        <w:rPr>
          <w:rFonts w:ascii="Times New Roman" w:hAnsi="Times New Roman" w:cs="Times New Roman"/>
          <w:sz w:val="28"/>
          <w:szCs w:val="28"/>
        </w:rPr>
        <w:t>читывая отсутствие серьезных предпринимательских рисков в данном проекте, предполагается что схема финансирования при участии ЗПИФа (паевого фонда) наиболее оптимальна, поскольку не предполагает увеличения стоимости проекта за счет платности привлекаемых ресурсов</w:t>
      </w:r>
      <w:r w:rsidR="002F617C" w:rsidRPr="00D01C3A">
        <w:rPr>
          <w:rFonts w:ascii="Times New Roman" w:hAnsi="Times New Roman" w:cs="Times New Roman"/>
          <w:sz w:val="28"/>
          <w:szCs w:val="28"/>
        </w:rPr>
        <w:t xml:space="preserve">, как это было бы в случае привлечения внешнего инвестора и позволяет застройщику реализовать проект в условиях недостатка собственных средств </w:t>
      </w:r>
      <w:r w:rsidR="00A93BE4" w:rsidRPr="00D01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D3389" w14:textId="5F36A2C9" w:rsidR="00E165B2" w:rsidRPr="00D01C3A" w:rsidRDefault="00E165B2" w:rsidP="00BE1A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C3A">
        <w:rPr>
          <w:sz w:val="28"/>
          <w:szCs w:val="28"/>
        </w:rPr>
        <w:t xml:space="preserve">Компетенции (индикаторы): </w:t>
      </w:r>
      <w:r w:rsidR="00966681" w:rsidRPr="00D01C3A">
        <w:rPr>
          <w:sz w:val="28"/>
          <w:szCs w:val="28"/>
        </w:rPr>
        <w:t>ПК-6 (ПК-6.1)</w:t>
      </w:r>
      <w:r w:rsidRPr="00D01C3A">
        <w:rPr>
          <w:sz w:val="28"/>
          <w:szCs w:val="28"/>
        </w:rPr>
        <w:t xml:space="preserve"> </w:t>
      </w:r>
    </w:p>
    <w:sectPr w:rsidR="00E165B2" w:rsidRPr="00D01C3A" w:rsidSect="00B95762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470E" w14:textId="77777777" w:rsidR="009C0716" w:rsidRDefault="009C0716" w:rsidP="005C35C9">
      <w:pPr>
        <w:spacing w:after="0" w:line="240" w:lineRule="auto"/>
      </w:pPr>
      <w:r>
        <w:separator/>
      </w:r>
    </w:p>
  </w:endnote>
  <w:endnote w:type="continuationSeparator" w:id="0">
    <w:p w14:paraId="07F15CEC" w14:textId="77777777" w:rsidR="009C0716" w:rsidRDefault="009C0716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351970"/>
      <w:docPartObj>
        <w:docPartGallery w:val="Page Numbers (Bottom of Page)"/>
        <w:docPartUnique/>
      </w:docPartObj>
    </w:sdtPr>
    <w:sdtContent>
      <w:p w14:paraId="61FB2AAB" w14:textId="31613025" w:rsidR="005A06BB" w:rsidRDefault="005A06BB" w:rsidP="005A06BB">
        <w:pPr>
          <w:pStyle w:val="a6"/>
          <w:tabs>
            <w:tab w:val="clear" w:pos="4677"/>
            <w:tab w:val="clear" w:pos="9355"/>
          </w:tabs>
          <w:jc w:val="center"/>
        </w:pPr>
        <w:r w:rsidRPr="005A06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06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06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06BB">
          <w:rPr>
            <w:rFonts w:ascii="Times New Roman" w:hAnsi="Times New Roman" w:cs="Times New Roman"/>
            <w:sz w:val="24"/>
            <w:szCs w:val="24"/>
          </w:rPr>
          <w:t>2</w:t>
        </w:r>
        <w:r w:rsidRPr="005A06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4FD0" w14:textId="77777777" w:rsidR="009C0716" w:rsidRDefault="009C0716" w:rsidP="005C35C9">
      <w:pPr>
        <w:spacing w:after="0" w:line="240" w:lineRule="auto"/>
      </w:pPr>
      <w:r>
        <w:separator/>
      </w:r>
    </w:p>
  </w:footnote>
  <w:footnote w:type="continuationSeparator" w:id="0">
    <w:p w14:paraId="5B46C618" w14:textId="77777777" w:rsidR="009C0716" w:rsidRDefault="009C0716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757"/>
    <w:multiLevelType w:val="hybridMultilevel"/>
    <w:tmpl w:val="9D8ED050"/>
    <w:lvl w:ilvl="0" w:tplc="B3D2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E6A00"/>
    <w:multiLevelType w:val="multilevel"/>
    <w:tmpl w:val="8550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5131D"/>
    <w:multiLevelType w:val="hybridMultilevel"/>
    <w:tmpl w:val="D8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C45BA"/>
    <w:multiLevelType w:val="multilevel"/>
    <w:tmpl w:val="8788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9281B"/>
    <w:multiLevelType w:val="hybridMultilevel"/>
    <w:tmpl w:val="020E1422"/>
    <w:lvl w:ilvl="0" w:tplc="69682B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7682"/>
    <w:multiLevelType w:val="multilevel"/>
    <w:tmpl w:val="519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95FA5"/>
    <w:multiLevelType w:val="multilevel"/>
    <w:tmpl w:val="271E3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902C4"/>
    <w:multiLevelType w:val="hybridMultilevel"/>
    <w:tmpl w:val="B3FEBF9A"/>
    <w:lvl w:ilvl="0" w:tplc="31D08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9A0522"/>
    <w:multiLevelType w:val="multilevel"/>
    <w:tmpl w:val="4394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035A2"/>
    <w:multiLevelType w:val="multilevel"/>
    <w:tmpl w:val="86E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9" w15:restartNumberingAfterBreak="0">
    <w:nsid w:val="5E5768AD"/>
    <w:multiLevelType w:val="multilevel"/>
    <w:tmpl w:val="125E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86BE8"/>
    <w:multiLevelType w:val="hybridMultilevel"/>
    <w:tmpl w:val="FE22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0A437E"/>
    <w:multiLevelType w:val="hybridMultilevel"/>
    <w:tmpl w:val="020E1422"/>
    <w:lvl w:ilvl="0" w:tplc="69682B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F5880"/>
    <w:multiLevelType w:val="hybridMultilevel"/>
    <w:tmpl w:val="3BCC560A"/>
    <w:lvl w:ilvl="0" w:tplc="69682B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268924">
    <w:abstractNumId w:val="1"/>
  </w:num>
  <w:num w:numId="2" w16cid:durableId="969435058">
    <w:abstractNumId w:val="14"/>
  </w:num>
  <w:num w:numId="3" w16cid:durableId="1418942714">
    <w:abstractNumId w:val="18"/>
  </w:num>
  <w:num w:numId="4" w16cid:durableId="794107244">
    <w:abstractNumId w:val="16"/>
  </w:num>
  <w:num w:numId="5" w16cid:durableId="2030981108">
    <w:abstractNumId w:val="25"/>
  </w:num>
  <w:num w:numId="6" w16cid:durableId="1369187734">
    <w:abstractNumId w:val="22"/>
  </w:num>
  <w:num w:numId="7" w16cid:durableId="899442082">
    <w:abstractNumId w:val="10"/>
  </w:num>
  <w:num w:numId="8" w16cid:durableId="1621913032">
    <w:abstractNumId w:val="21"/>
  </w:num>
  <w:num w:numId="9" w16cid:durableId="1183204820">
    <w:abstractNumId w:val="0"/>
  </w:num>
  <w:num w:numId="10" w16cid:durableId="821047785">
    <w:abstractNumId w:val="17"/>
  </w:num>
  <w:num w:numId="11" w16cid:durableId="1146819632">
    <w:abstractNumId w:val="23"/>
  </w:num>
  <w:num w:numId="12" w16cid:durableId="1974019587">
    <w:abstractNumId w:val="15"/>
  </w:num>
  <w:num w:numId="13" w16cid:durableId="1153376703">
    <w:abstractNumId w:val="5"/>
  </w:num>
  <w:num w:numId="14" w16cid:durableId="934289263">
    <w:abstractNumId w:val="20"/>
  </w:num>
  <w:num w:numId="15" w16cid:durableId="2141067833">
    <w:abstractNumId w:val="4"/>
  </w:num>
  <w:num w:numId="16" w16cid:durableId="2122992864">
    <w:abstractNumId w:val="2"/>
  </w:num>
  <w:num w:numId="17" w16cid:durableId="526139753">
    <w:abstractNumId w:val="9"/>
  </w:num>
  <w:num w:numId="18" w16cid:durableId="1876428516">
    <w:abstractNumId w:val="19"/>
  </w:num>
  <w:num w:numId="19" w16cid:durableId="682436979">
    <w:abstractNumId w:val="3"/>
  </w:num>
  <w:num w:numId="20" w16cid:durableId="1898006373">
    <w:abstractNumId w:val="6"/>
  </w:num>
  <w:num w:numId="21" w16cid:durableId="1874340393">
    <w:abstractNumId w:val="13"/>
  </w:num>
  <w:num w:numId="22" w16cid:durableId="1245725699">
    <w:abstractNumId w:val="8"/>
  </w:num>
  <w:num w:numId="23" w16cid:durableId="2133941273">
    <w:abstractNumId w:val="12"/>
  </w:num>
  <w:num w:numId="24" w16cid:durableId="1513298460">
    <w:abstractNumId w:val="26"/>
  </w:num>
  <w:num w:numId="25" w16cid:durableId="1154831266">
    <w:abstractNumId w:val="24"/>
  </w:num>
  <w:num w:numId="26" w16cid:durableId="1517383535">
    <w:abstractNumId w:val="7"/>
  </w:num>
  <w:num w:numId="27" w16cid:durableId="1105080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411F"/>
    <w:rsid w:val="00005552"/>
    <w:rsid w:val="0000735F"/>
    <w:rsid w:val="000228F0"/>
    <w:rsid w:val="000260BE"/>
    <w:rsid w:val="00026500"/>
    <w:rsid w:val="00041D11"/>
    <w:rsid w:val="00044E92"/>
    <w:rsid w:val="00047572"/>
    <w:rsid w:val="00051944"/>
    <w:rsid w:val="00052DB2"/>
    <w:rsid w:val="00091605"/>
    <w:rsid w:val="000A5411"/>
    <w:rsid w:val="000B7325"/>
    <w:rsid w:val="000C2E31"/>
    <w:rsid w:val="000C4476"/>
    <w:rsid w:val="000D0EFA"/>
    <w:rsid w:val="000D52D7"/>
    <w:rsid w:val="000E1C45"/>
    <w:rsid w:val="000E682A"/>
    <w:rsid w:val="00103EC1"/>
    <w:rsid w:val="0010558E"/>
    <w:rsid w:val="00117BA3"/>
    <w:rsid w:val="00123F77"/>
    <w:rsid w:val="00127C00"/>
    <w:rsid w:val="001375E8"/>
    <w:rsid w:val="001377B8"/>
    <w:rsid w:val="001627E8"/>
    <w:rsid w:val="00164952"/>
    <w:rsid w:val="00193645"/>
    <w:rsid w:val="001B7632"/>
    <w:rsid w:val="001C1E62"/>
    <w:rsid w:val="001C53F1"/>
    <w:rsid w:val="001E6E5F"/>
    <w:rsid w:val="00222D78"/>
    <w:rsid w:val="00242F81"/>
    <w:rsid w:val="00245895"/>
    <w:rsid w:val="0027006B"/>
    <w:rsid w:val="00296526"/>
    <w:rsid w:val="002A0181"/>
    <w:rsid w:val="002A76A4"/>
    <w:rsid w:val="002B20B5"/>
    <w:rsid w:val="002B6A8A"/>
    <w:rsid w:val="002C0E10"/>
    <w:rsid w:val="002C66B2"/>
    <w:rsid w:val="002C6C90"/>
    <w:rsid w:val="002E16BE"/>
    <w:rsid w:val="002E5D8B"/>
    <w:rsid w:val="002F150B"/>
    <w:rsid w:val="002F617C"/>
    <w:rsid w:val="00305E79"/>
    <w:rsid w:val="00313C63"/>
    <w:rsid w:val="00321F66"/>
    <w:rsid w:val="00331717"/>
    <w:rsid w:val="00346FDD"/>
    <w:rsid w:val="003504ED"/>
    <w:rsid w:val="003A5217"/>
    <w:rsid w:val="003B1755"/>
    <w:rsid w:val="003C2362"/>
    <w:rsid w:val="003C579E"/>
    <w:rsid w:val="003C5862"/>
    <w:rsid w:val="003D0404"/>
    <w:rsid w:val="003D55AC"/>
    <w:rsid w:val="003D75C7"/>
    <w:rsid w:val="003E0D03"/>
    <w:rsid w:val="003F1A66"/>
    <w:rsid w:val="0040004C"/>
    <w:rsid w:val="00400E26"/>
    <w:rsid w:val="00410243"/>
    <w:rsid w:val="00422328"/>
    <w:rsid w:val="004274A1"/>
    <w:rsid w:val="00431896"/>
    <w:rsid w:val="00435689"/>
    <w:rsid w:val="00444321"/>
    <w:rsid w:val="00446FED"/>
    <w:rsid w:val="004610DA"/>
    <w:rsid w:val="0047309E"/>
    <w:rsid w:val="004A6410"/>
    <w:rsid w:val="004B6638"/>
    <w:rsid w:val="004C3669"/>
    <w:rsid w:val="004C4A95"/>
    <w:rsid w:val="004E65A5"/>
    <w:rsid w:val="004E6798"/>
    <w:rsid w:val="004F0F9C"/>
    <w:rsid w:val="00501FEA"/>
    <w:rsid w:val="00527520"/>
    <w:rsid w:val="00544137"/>
    <w:rsid w:val="0055037C"/>
    <w:rsid w:val="00553F96"/>
    <w:rsid w:val="00564C61"/>
    <w:rsid w:val="00576ACE"/>
    <w:rsid w:val="00583BFF"/>
    <w:rsid w:val="005946ED"/>
    <w:rsid w:val="005A06BB"/>
    <w:rsid w:val="005A4E12"/>
    <w:rsid w:val="005B0C04"/>
    <w:rsid w:val="005B538B"/>
    <w:rsid w:val="005C1715"/>
    <w:rsid w:val="005C35C9"/>
    <w:rsid w:val="005C3F30"/>
    <w:rsid w:val="005C6721"/>
    <w:rsid w:val="005D5EA0"/>
    <w:rsid w:val="005D7972"/>
    <w:rsid w:val="005E596E"/>
    <w:rsid w:val="005E6DB3"/>
    <w:rsid w:val="00612BA3"/>
    <w:rsid w:val="0061392F"/>
    <w:rsid w:val="00622C04"/>
    <w:rsid w:val="006251A1"/>
    <w:rsid w:val="006273C6"/>
    <w:rsid w:val="006274C4"/>
    <w:rsid w:val="00652B5C"/>
    <w:rsid w:val="00662BEF"/>
    <w:rsid w:val="00663985"/>
    <w:rsid w:val="00682D92"/>
    <w:rsid w:val="00691A8E"/>
    <w:rsid w:val="006B0432"/>
    <w:rsid w:val="006C535F"/>
    <w:rsid w:val="006C56E7"/>
    <w:rsid w:val="006D13BB"/>
    <w:rsid w:val="006D2C48"/>
    <w:rsid w:val="006D4C76"/>
    <w:rsid w:val="006E0D70"/>
    <w:rsid w:val="006E33BB"/>
    <w:rsid w:val="006F5745"/>
    <w:rsid w:val="006F7122"/>
    <w:rsid w:val="00712C92"/>
    <w:rsid w:val="00715C26"/>
    <w:rsid w:val="00716D71"/>
    <w:rsid w:val="007179A3"/>
    <w:rsid w:val="0072527C"/>
    <w:rsid w:val="00725E5A"/>
    <w:rsid w:val="00732615"/>
    <w:rsid w:val="00737879"/>
    <w:rsid w:val="007552D2"/>
    <w:rsid w:val="00757DBF"/>
    <w:rsid w:val="0076195A"/>
    <w:rsid w:val="00780F98"/>
    <w:rsid w:val="00785EE7"/>
    <w:rsid w:val="0078770C"/>
    <w:rsid w:val="007947CF"/>
    <w:rsid w:val="00794B02"/>
    <w:rsid w:val="007A2F03"/>
    <w:rsid w:val="007C2485"/>
    <w:rsid w:val="007C7237"/>
    <w:rsid w:val="007F4832"/>
    <w:rsid w:val="00801BE7"/>
    <w:rsid w:val="008276FD"/>
    <w:rsid w:val="008360A9"/>
    <w:rsid w:val="0084218F"/>
    <w:rsid w:val="00860D2F"/>
    <w:rsid w:val="008911DC"/>
    <w:rsid w:val="008A07E0"/>
    <w:rsid w:val="008C6A25"/>
    <w:rsid w:val="008D416F"/>
    <w:rsid w:val="008F244B"/>
    <w:rsid w:val="00900464"/>
    <w:rsid w:val="00902721"/>
    <w:rsid w:val="00926648"/>
    <w:rsid w:val="0092766D"/>
    <w:rsid w:val="00934442"/>
    <w:rsid w:val="00941677"/>
    <w:rsid w:val="00944386"/>
    <w:rsid w:val="00944D9C"/>
    <w:rsid w:val="00953E91"/>
    <w:rsid w:val="009565CA"/>
    <w:rsid w:val="00966681"/>
    <w:rsid w:val="00980696"/>
    <w:rsid w:val="00981E7F"/>
    <w:rsid w:val="009851D1"/>
    <w:rsid w:val="009A2912"/>
    <w:rsid w:val="009B264B"/>
    <w:rsid w:val="009B7C61"/>
    <w:rsid w:val="009C0716"/>
    <w:rsid w:val="009C0B76"/>
    <w:rsid w:val="009E21D7"/>
    <w:rsid w:val="009E5644"/>
    <w:rsid w:val="009E6F37"/>
    <w:rsid w:val="009E70E5"/>
    <w:rsid w:val="009F0641"/>
    <w:rsid w:val="00A0074B"/>
    <w:rsid w:val="00A1071B"/>
    <w:rsid w:val="00A35265"/>
    <w:rsid w:val="00A901D7"/>
    <w:rsid w:val="00A93BE4"/>
    <w:rsid w:val="00A94E98"/>
    <w:rsid w:val="00AB7048"/>
    <w:rsid w:val="00AB75D6"/>
    <w:rsid w:val="00AD03E3"/>
    <w:rsid w:val="00AD2F1E"/>
    <w:rsid w:val="00B041CD"/>
    <w:rsid w:val="00B04958"/>
    <w:rsid w:val="00B2606D"/>
    <w:rsid w:val="00B4237E"/>
    <w:rsid w:val="00B43983"/>
    <w:rsid w:val="00B6749C"/>
    <w:rsid w:val="00B82740"/>
    <w:rsid w:val="00B929CB"/>
    <w:rsid w:val="00B95762"/>
    <w:rsid w:val="00BC38C1"/>
    <w:rsid w:val="00BC6A70"/>
    <w:rsid w:val="00BC7DE1"/>
    <w:rsid w:val="00BC7E3E"/>
    <w:rsid w:val="00BD67CE"/>
    <w:rsid w:val="00BE0B8F"/>
    <w:rsid w:val="00BE1A11"/>
    <w:rsid w:val="00C06038"/>
    <w:rsid w:val="00C06B91"/>
    <w:rsid w:val="00C145FE"/>
    <w:rsid w:val="00C27872"/>
    <w:rsid w:val="00C2793A"/>
    <w:rsid w:val="00C40AC9"/>
    <w:rsid w:val="00C40B81"/>
    <w:rsid w:val="00C42CEB"/>
    <w:rsid w:val="00C45FD3"/>
    <w:rsid w:val="00C54FD5"/>
    <w:rsid w:val="00C615BB"/>
    <w:rsid w:val="00C71F84"/>
    <w:rsid w:val="00C76472"/>
    <w:rsid w:val="00C8568D"/>
    <w:rsid w:val="00C872B3"/>
    <w:rsid w:val="00C9546E"/>
    <w:rsid w:val="00CA3D98"/>
    <w:rsid w:val="00CA3F01"/>
    <w:rsid w:val="00CA435A"/>
    <w:rsid w:val="00CA4C7A"/>
    <w:rsid w:val="00CB1DDF"/>
    <w:rsid w:val="00CB259F"/>
    <w:rsid w:val="00CC2FB3"/>
    <w:rsid w:val="00CD6AE6"/>
    <w:rsid w:val="00CF48FD"/>
    <w:rsid w:val="00CF4CBF"/>
    <w:rsid w:val="00D01C3A"/>
    <w:rsid w:val="00D0208A"/>
    <w:rsid w:val="00D020A5"/>
    <w:rsid w:val="00D02EC8"/>
    <w:rsid w:val="00D443DA"/>
    <w:rsid w:val="00D46193"/>
    <w:rsid w:val="00D472A3"/>
    <w:rsid w:val="00D54B56"/>
    <w:rsid w:val="00D56407"/>
    <w:rsid w:val="00D56DDA"/>
    <w:rsid w:val="00D862E7"/>
    <w:rsid w:val="00D865CB"/>
    <w:rsid w:val="00D8702A"/>
    <w:rsid w:val="00DA793B"/>
    <w:rsid w:val="00DB5282"/>
    <w:rsid w:val="00DD1841"/>
    <w:rsid w:val="00DE47D2"/>
    <w:rsid w:val="00E07B16"/>
    <w:rsid w:val="00E11665"/>
    <w:rsid w:val="00E165B2"/>
    <w:rsid w:val="00E233AF"/>
    <w:rsid w:val="00E24245"/>
    <w:rsid w:val="00E32EE3"/>
    <w:rsid w:val="00E3553B"/>
    <w:rsid w:val="00E426B2"/>
    <w:rsid w:val="00E4723C"/>
    <w:rsid w:val="00E623F0"/>
    <w:rsid w:val="00E6689B"/>
    <w:rsid w:val="00E701AF"/>
    <w:rsid w:val="00E74446"/>
    <w:rsid w:val="00E83A44"/>
    <w:rsid w:val="00E83BB3"/>
    <w:rsid w:val="00E87063"/>
    <w:rsid w:val="00EB1DCC"/>
    <w:rsid w:val="00EB2492"/>
    <w:rsid w:val="00EE4446"/>
    <w:rsid w:val="00F1473F"/>
    <w:rsid w:val="00F21E55"/>
    <w:rsid w:val="00F30272"/>
    <w:rsid w:val="00F343CA"/>
    <w:rsid w:val="00F645AE"/>
    <w:rsid w:val="00F76192"/>
    <w:rsid w:val="00F808F9"/>
    <w:rsid w:val="00F933DF"/>
    <w:rsid w:val="00FA5359"/>
    <w:rsid w:val="00FB083C"/>
    <w:rsid w:val="00FB6FD0"/>
    <w:rsid w:val="00FD1449"/>
    <w:rsid w:val="00FD3C6F"/>
    <w:rsid w:val="00FE4050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E1A1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D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A79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793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79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79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793B"/>
    <w:rPr>
      <w:b/>
      <w:bCs/>
      <w:sz w:val="20"/>
      <w:szCs w:val="20"/>
    </w:rPr>
  </w:style>
  <w:style w:type="paragraph" w:styleId="af1">
    <w:name w:val="Body Text"/>
    <w:basedOn w:val="a"/>
    <w:link w:val="af2"/>
    <w:uiPriority w:val="1"/>
    <w:unhideWhenUsed/>
    <w:qFormat/>
    <w:rsid w:val="009B7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9B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4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96668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BE1A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47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5EA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6</cp:revision>
  <dcterms:created xsi:type="dcterms:W3CDTF">2025-03-10T10:11:00Z</dcterms:created>
  <dcterms:modified xsi:type="dcterms:W3CDTF">2025-03-18T16:29:00Z</dcterms:modified>
</cp:coreProperties>
</file>