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41A5" w14:textId="1ABEBB3F" w:rsidR="007F3EAD" w:rsidRPr="005816B5" w:rsidRDefault="007F3EAD" w:rsidP="007F3EAD">
      <w:pPr>
        <w:pStyle w:val="1"/>
        <w:pageBreakBefore w:val="0"/>
        <w:widowControl w:val="0"/>
        <w:rPr>
          <w:rFonts w:cs="Times New Roman"/>
          <w:szCs w:val="28"/>
        </w:rPr>
      </w:pPr>
      <w:r w:rsidRPr="00E254ED">
        <w:rPr>
          <w:rFonts w:cs="Times New Roman"/>
          <w:szCs w:val="28"/>
        </w:rPr>
        <w:t>Комплект оценочных материалов по дисциплине</w:t>
      </w:r>
      <w:r w:rsidRPr="00E254ED">
        <w:rPr>
          <w:rFonts w:cs="Times New Roman"/>
          <w:szCs w:val="28"/>
        </w:rPr>
        <w:br/>
      </w:r>
      <w:r w:rsidRPr="005816B5">
        <w:rPr>
          <w:rFonts w:cs="Times New Roman"/>
          <w:szCs w:val="28"/>
        </w:rPr>
        <w:t>«Товарный консалтинг»</w:t>
      </w:r>
    </w:p>
    <w:p w14:paraId="7056586A" w14:textId="77777777" w:rsidR="007F3EAD" w:rsidRPr="00E254ED" w:rsidRDefault="007F3EAD" w:rsidP="007F3EAD">
      <w:pPr>
        <w:widowControl w:val="0"/>
        <w:rPr>
          <w:sz w:val="28"/>
          <w:szCs w:val="28"/>
        </w:rPr>
      </w:pPr>
    </w:p>
    <w:p w14:paraId="3B8AD5EA" w14:textId="77777777" w:rsidR="007F3EAD" w:rsidRPr="00E254ED" w:rsidRDefault="007F3EAD" w:rsidP="007F3EAD">
      <w:pPr>
        <w:widowControl w:val="0"/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закрытого типа</w:t>
      </w:r>
    </w:p>
    <w:p w14:paraId="583D5224" w14:textId="77777777" w:rsidR="007F3EAD" w:rsidRPr="00E254ED" w:rsidRDefault="007F3EAD" w:rsidP="007F3EAD">
      <w:pPr>
        <w:widowControl w:val="0"/>
        <w:rPr>
          <w:b/>
          <w:bCs/>
          <w:sz w:val="28"/>
          <w:szCs w:val="28"/>
        </w:rPr>
      </w:pPr>
    </w:p>
    <w:p w14:paraId="43850AA4" w14:textId="77777777" w:rsidR="007F3EAD" w:rsidRPr="00E254ED" w:rsidRDefault="007F3EAD" w:rsidP="005816B5">
      <w:pPr>
        <w:widowControl w:val="0"/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61F60E11" w14:textId="77777777" w:rsidR="007F3EAD" w:rsidRPr="00E254ED" w:rsidRDefault="007F3EAD" w:rsidP="007F3EAD">
      <w:pPr>
        <w:widowControl w:val="0"/>
        <w:jc w:val="center"/>
        <w:rPr>
          <w:b/>
          <w:bCs/>
          <w:sz w:val="28"/>
          <w:szCs w:val="28"/>
        </w:rPr>
      </w:pPr>
    </w:p>
    <w:p w14:paraId="37868FDF" w14:textId="323C2A34" w:rsidR="007F3EAD" w:rsidRPr="00E254ED" w:rsidRDefault="007F3EAD" w:rsidP="007F3EAD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Выберите один правильный ответ</w:t>
      </w:r>
    </w:p>
    <w:p w14:paraId="492BC8AF" w14:textId="77777777" w:rsidR="00312F2E" w:rsidRPr="00E254ED" w:rsidRDefault="00312F2E" w:rsidP="007F3EAD">
      <w:pPr>
        <w:rPr>
          <w:sz w:val="28"/>
          <w:szCs w:val="28"/>
        </w:rPr>
      </w:pPr>
    </w:p>
    <w:p w14:paraId="4958358E" w14:textId="358E616C" w:rsidR="00312F2E" w:rsidRPr="00E254ED" w:rsidRDefault="00312F2E" w:rsidP="00312F2E">
      <w:pPr>
        <w:widowControl w:val="0"/>
        <w:tabs>
          <w:tab w:val="left" w:pos="284"/>
          <w:tab w:val="left" w:pos="1385"/>
        </w:tabs>
        <w:autoSpaceDE w:val="0"/>
        <w:autoSpaceDN w:val="0"/>
        <w:jc w:val="both"/>
        <w:rPr>
          <w:bCs/>
          <w:sz w:val="28"/>
          <w:szCs w:val="28"/>
          <w:lang w:bidi="ru-RU"/>
        </w:rPr>
      </w:pPr>
      <w:r w:rsidRPr="00E254ED">
        <w:rPr>
          <w:bCs/>
          <w:sz w:val="28"/>
          <w:szCs w:val="28"/>
          <w:lang w:bidi="ru-RU"/>
        </w:rPr>
        <w:t>1. Консалтинг –</w:t>
      </w:r>
      <w:r w:rsidRPr="00E254ED">
        <w:rPr>
          <w:bCs/>
          <w:spacing w:val="5"/>
          <w:sz w:val="28"/>
          <w:szCs w:val="28"/>
          <w:lang w:bidi="ru-RU"/>
        </w:rPr>
        <w:t xml:space="preserve"> </w:t>
      </w:r>
      <w:r w:rsidRPr="00E254ED">
        <w:rPr>
          <w:bCs/>
          <w:sz w:val="28"/>
          <w:szCs w:val="28"/>
          <w:lang w:bidi="ru-RU"/>
        </w:rPr>
        <w:t>это:</w:t>
      </w:r>
    </w:p>
    <w:p w14:paraId="2FD3B31A" w14:textId="15417695" w:rsidR="00312F2E" w:rsidRPr="00E254ED" w:rsidRDefault="00312F2E" w:rsidP="00312F2E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  <w:lang w:bidi="ru-RU"/>
        </w:rPr>
      </w:pPr>
      <w:r w:rsidRPr="00E254ED">
        <w:rPr>
          <w:sz w:val="28"/>
          <w:szCs w:val="28"/>
          <w:lang w:bidi="ru-RU"/>
        </w:rPr>
        <w:t>А) профессиональные услуги по экономике и управлению</w:t>
      </w:r>
    </w:p>
    <w:p w14:paraId="580B5EE7" w14:textId="3212599F" w:rsidR="00312F2E" w:rsidRPr="00E254ED" w:rsidRDefault="00312F2E" w:rsidP="00312F2E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  <w:lang w:bidi="ru-RU"/>
        </w:rPr>
      </w:pPr>
      <w:r w:rsidRPr="00E254ED">
        <w:rPr>
          <w:sz w:val="28"/>
          <w:szCs w:val="28"/>
          <w:lang w:bidi="ru-RU"/>
        </w:rPr>
        <w:t>Б) управление в сфере экономики и бизнеса</w:t>
      </w:r>
    </w:p>
    <w:p w14:paraId="4744A759" w14:textId="050501DB" w:rsidR="00312F2E" w:rsidRPr="00E254ED" w:rsidRDefault="00312F2E" w:rsidP="00312F2E">
      <w:pPr>
        <w:widowControl w:val="0"/>
        <w:tabs>
          <w:tab w:val="left" w:pos="284"/>
        </w:tabs>
        <w:autoSpaceDE w:val="0"/>
        <w:autoSpaceDN w:val="0"/>
        <w:jc w:val="both"/>
        <w:rPr>
          <w:sz w:val="28"/>
          <w:szCs w:val="28"/>
          <w:lang w:bidi="ru-RU"/>
        </w:rPr>
      </w:pPr>
      <w:r w:rsidRPr="00E254ED">
        <w:rPr>
          <w:sz w:val="28"/>
          <w:szCs w:val="28"/>
          <w:lang w:bidi="ru-RU"/>
        </w:rPr>
        <w:t>В) деловые услуги</w:t>
      </w:r>
    </w:p>
    <w:p w14:paraId="2FD4DC99" w14:textId="1DD526E2" w:rsidR="00312F2E" w:rsidRPr="00E254ED" w:rsidRDefault="00312F2E" w:rsidP="00C7137D">
      <w:pPr>
        <w:widowControl w:val="0"/>
        <w:tabs>
          <w:tab w:val="left" w:pos="284"/>
          <w:tab w:val="left" w:pos="426"/>
          <w:tab w:val="left" w:pos="1134"/>
          <w:tab w:val="left" w:pos="2062"/>
          <w:tab w:val="left" w:pos="3128"/>
          <w:tab w:val="left" w:pos="5291"/>
          <w:tab w:val="left" w:pos="5434"/>
          <w:tab w:val="left" w:pos="5675"/>
          <w:tab w:val="left" w:pos="7540"/>
          <w:tab w:val="left" w:pos="7827"/>
          <w:tab w:val="left" w:pos="8049"/>
        </w:tabs>
        <w:autoSpaceDE w:val="0"/>
        <w:autoSpaceDN w:val="0"/>
        <w:jc w:val="both"/>
        <w:rPr>
          <w:sz w:val="28"/>
          <w:szCs w:val="28"/>
          <w:lang w:bidi="ru-RU"/>
        </w:rPr>
      </w:pPr>
      <w:r w:rsidRPr="00E254ED">
        <w:rPr>
          <w:sz w:val="28"/>
          <w:szCs w:val="28"/>
          <w:lang w:bidi="ru-RU"/>
        </w:rPr>
        <w:t xml:space="preserve">Г) предпринимательская деятельность, </w:t>
      </w:r>
      <w:r w:rsidRPr="00E254ED">
        <w:rPr>
          <w:w w:val="95"/>
          <w:sz w:val="28"/>
          <w:szCs w:val="28"/>
          <w:lang w:bidi="ru-RU"/>
        </w:rPr>
        <w:t xml:space="preserve">осуществляемая </w:t>
      </w:r>
      <w:r w:rsidRPr="00E254ED">
        <w:rPr>
          <w:sz w:val="28"/>
          <w:szCs w:val="28"/>
          <w:lang w:bidi="ru-RU"/>
        </w:rPr>
        <w:t>профессиональными консультантами и направленная на обслуживание потребностей экономики и управления в консультациях и других видах профессиональных услуг</w:t>
      </w:r>
    </w:p>
    <w:p w14:paraId="7E9FE7BD" w14:textId="0EA9CCDD" w:rsidR="00312F2E" w:rsidRPr="00E254ED" w:rsidRDefault="00312F2E" w:rsidP="00312F2E">
      <w:pPr>
        <w:jc w:val="both"/>
        <w:rPr>
          <w:sz w:val="28"/>
          <w:szCs w:val="28"/>
        </w:rPr>
      </w:pPr>
      <w:bookmarkStart w:id="0" w:name="_Hlk190120067"/>
      <w:r w:rsidRPr="00E254ED">
        <w:rPr>
          <w:sz w:val="28"/>
          <w:szCs w:val="28"/>
        </w:rPr>
        <w:t>Правильный ответ: Г</w:t>
      </w:r>
    </w:p>
    <w:p w14:paraId="578A28CE" w14:textId="091BE9B9" w:rsidR="00312F2E" w:rsidRPr="00E254ED" w:rsidRDefault="00312F2E" w:rsidP="00312F2E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bookmarkEnd w:id="0"/>
    <w:p w14:paraId="404A34DB" w14:textId="2E708CC7" w:rsidR="007F3EAD" w:rsidRPr="00E254ED" w:rsidRDefault="007F3EAD" w:rsidP="00312F2E">
      <w:pPr>
        <w:jc w:val="both"/>
        <w:rPr>
          <w:sz w:val="28"/>
          <w:szCs w:val="28"/>
        </w:rPr>
      </w:pPr>
    </w:p>
    <w:p w14:paraId="5283B4D7" w14:textId="2341A460" w:rsidR="00096574" w:rsidRPr="00E254ED" w:rsidRDefault="00096574" w:rsidP="00096574">
      <w:pPr>
        <w:shd w:val="clear" w:color="auto" w:fill="FFFFFF"/>
        <w:rPr>
          <w:sz w:val="28"/>
          <w:szCs w:val="28"/>
        </w:rPr>
      </w:pPr>
      <w:r w:rsidRPr="00E254ED">
        <w:rPr>
          <w:sz w:val="28"/>
          <w:szCs w:val="28"/>
        </w:rPr>
        <w:t>2. Ключевые аспекты взаимоотношений консультанта и клиента</w:t>
      </w:r>
    </w:p>
    <w:p w14:paraId="21BD792B" w14:textId="284BB392" w:rsidR="00096574" w:rsidRPr="00E254ED" w:rsidRDefault="00096574" w:rsidP="00096574">
      <w:pPr>
        <w:shd w:val="clear" w:color="auto" w:fill="FFFFFF"/>
        <w:rPr>
          <w:sz w:val="28"/>
          <w:szCs w:val="28"/>
        </w:rPr>
      </w:pPr>
      <w:r w:rsidRPr="00E254ED">
        <w:rPr>
          <w:sz w:val="28"/>
          <w:szCs w:val="28"/>
        </w:rPr>
        <w:t>А) сотрудничество, оплата, личный интерес</w:t>
      </w:r>
    </w:p>
    <w:p w14:paraId="7CDE3106" w14:textId="7B34A075" w:rsidR="00096574" w:rsidRPr="00E254ED" w:rsidRDefault="00096574" w:rsidP="00096574">
      <w:pPr>
        <w:shd w:val="clear" w:color="auto" w:fill="FFFFFF"/>
        <w:rPr>
          <w:sz w:val="28"/>
          <w:szCs w:val="28"/>
        </w:rPr>
      </w:pPr>
      <w:r w:rsidRPr="00E254ED">
        <w:rPr>
          <w:sz w:val="28"/>
          <w:szCs w:val="28"/>
        </w:rPr>
        <w:t>Б) сотрудничество, обмен знаниями, взаимное доверие</w:t>
      </w:r>
    </w:p>
    <w:p w14:paraId="730B9B2D" w14:textId="2CFCA017" w:rsidR="00096574" w:rsidRPr="00E254ED" w:rsidRDefault="00096574" w:rsidP="00096574">
      <w:pPr>
        <w:shd w:val="clear" w:color="auto" w:fill="FFFFFF"/>
        <w:rPr>
          <w:sz w:val="28"/>
          <w:szCs w:val="28"/>
        </w:rPr>
      </w:pPr>
      <w:r w:rsidRPr="00E254ED">
        <w:rPr>
          <w:sz w:val="28"/>
          <w:szCs w:val="28"/>
        </w:rPr>
        <w:t>В) корпоративная этика, лидерство</w:t>
      </w:r>
    </w:p>
    <w:p w14:paraId="1F4D120C" w14:textId="7296684C" w:rsidR="00096574" w:rsidRPr="00E254ED" w:rsidRDefault="00096574" w:rsidP="00096574">
      <w:pPr>
        <w:shd w:val="clear" w:color="auto" w:fill="FFFFFF"/>
        <w:rPr>
          <w:sz w:val="28"/>
          <w:szCs w:val="28"/>
        </w:rPr>
      </w:pPr>
      <w:r w:rsidRPr="00E254ED">
        <w:rPr>
          <w:sz w:val="28"/>
          <w:szCs w:val="28"/>
        </w:rPr>
        <w:t>Г) сотрудничество, корпоративная этика, лидерство</w:t>
      </w:r>
    </w:p>
    <w:p w14:paraId="715FDDC6" w14:textId="2F73BFB5" w:rsidR="00096574" w:rsidRPr="00E254ED" w:rsidRDefault="00096574" w:rsidP="00096574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Б</w:t>
      </w:r>
    </w:p>
    <w:p w14:paraId="05CBD61E" w14:textId="236F5C0D" w:rsidR="00096574" w:rsidRPr="00E254ED" w:rsidRDefault="00096574" w:rsidP="00096574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022B2921" w14:textId="4CD598A0" w:rsidR="00096574" w:rsidRPr="00E254ED" w:rsidRDefault="00096574" w:rsidP="00096574">
      <w:pPr>
        <w:jc w:val="both"/>
        <w:rPr>
          <w:sz w:val="28"/>
          <w:szCs w:val="28"/>
        </w:rPr>
      </w:pPr>
    </w:p>
    <w:p w14:paraId="632FE6B4" w14:textId="7D330F04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3. Документ, в котором определены наиболее важные положения будущего консультационного проекта и желаемый результат:</w:t>
      </w:r>
    </w:p>
    <w:p w14:paraId="3FB262F4" w14:textId="2AD40550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А) приглашение организации (потенциального клиента) к участию в проекте (в конкурсе)</w:t>
      </w:r>
    </w:p>
    <w:p w14:paraId="398B0322" w14:textId="22DCA774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Б) техническое задание</w:t>
      </w:r>
    </w:p>
    <w:p w14:paraId="2503F6AF" w14:textId="0610DB5F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В) консультационное предложение консалтинговой фирмы клиенты</w:t>
      </w:r>
    </w:p>
    <w:p w14:paraId="241B6E6B" w14:textId="4FBC70E6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Г) договор на оказание консультационных услуг</w:t>
      </w:r>
    </w:p>
    <w:p w14:paraId="428D786C" w14:textId="77777777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Б</w:t>
      </w:r>
    </w:p>
    <w:p w14:paraId="48519CE1" w14:textId="1903BB0E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3F2BCEBE" w14:textId="0EA733E1" w:rsidR="004442F3" w:rsidRPr="00E254ED" w:rsidRDefault="004442F3" w:rsidP="00463F61">
      <w:pPr>
        <w:jc w:val="both"/>
        <w:rPr>
          <w:sz w:val="28"/>
          <w:szCs w:val="28"/>
        </w:rPr>
      </w:pPr>
    </w:p>
    <w:p w14:paraId="31C43AFD" w14:textId="0AF44E87" w:rsidR="004442F3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4. </w:t>
      </w:r>
      <w:r w:rsidR="004442F3" w:rsidRPr="00E254ED">
        <w:rPr>
          <w:sz w:val="28"/>
          <w:szCs w:val="28"/>
        </w:rPr>
        <w:t>В рамках процессной модели консультирования клиент полноправно участвует</w:t>
      </w:r>
      <w:r w:rsidRPr="00E254ED">
        <w:rPr>
          <w:sz w:val="28"/>
          <w:szCs w:val="28"/>
        </w:rPr>
        <w:t>:</w:t>
      </w:r>
    </w:p>
    <w:p w14:paraId="5017BF32" w14:textId="597545A4" w:rsidR="004442F3" w:rsidRPr="00E254ED" w:rsidRDefault="004442F3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А</w:t>
      </w:r>
      <w:r w:rsidR="002C256C" w:rsidRPr="00E254ED">
        <w:rPr>
          <w:sz w:val="28"/>
          <w:szCs w:val="28"/>
        </w:rPr>
        <w:t>)</w:t>
      </w:r>
      <w:r w:rsidRPr="00E254ED">
        <w:rPr>
          <w:sz w:val="28"/>
          <w:szCs w:val="28"/>
        </w:rPr>
        <w:t xml:space="preserve"> на всех этапах</w:t>
      </w:r>
    </w:p>
    <w:p w14:paraId="3A0EBF5A" w14:textId="02FD920D" w:rsidR="004442F3" w:rsidRPr="00E254ED" w:rsidRDefault="004442F3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Б</w:t>
      </w:r>
      <w:r w:rsidR="002C256C" w:rsidRPr="00E254ED">
        <w:rPr>
          <w:sz w:val="28"/>
          <w:szCs w:val="28"/>
        </w:rPr>
        <w:t>)</w:t>
      </w:r>
      <w:r w:rsidRPr="00E254ED">
        <w:rPr>
          <w:sz w:val="28"/>
          <w:szCs w:val="28"/>
        </w:rPr>
        <w:t xml:space="preserve"> на всех этапах, кроме этапа разработки рекомендаций</w:t>
      </w:r>
    </w:p>
    <w:p w14:paraId="62CF9F88" w14:textId="54D8BEA9" w:rsidR="004442F3" w:rsidRPr="00E254ED" w:rsidRDefault="004442F3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</w:t>
      </w:r>
      <w:r w:rsidR="002C256C" w:rsidRPr="00E254ED">
        <w:rPr>
          <w:sz w:val="28"/>
          <w:szCs w:val="28"/>
        </w:rPr>
        <w:t>)</w:t>
      </w:r>
      <w:r w:rsidRPr="00E254ED">
        <w:rPr>
          <w:sz w:val="28"/>
          <w:szCs w:val="28"/>
        </w:rPr>
        <w:t xml:space="preserve"> на этапе внедрения рекомендаций</w:t>
      </w:r>
    </w:p>
    <w:p w14:paraId="52281B51" w14:textId="1A172D3F" w:rsidR="004442F3" w:rsidRPr="00E254ED" w:rsidRDefault="004442F3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Г</w:t>
      </w:r>
      <w:r w:rsidR="002C256C" w:rsidRPr="00E254ED">
        <w:rPr>
          <w:sz w:val="28"/>
          <w:szCs w:val="28"/>
        </w:rPr>
        <w:t>)</w:t>
      </w:r>
      <w:r w:rsidRPr="00E254ED">
        <w:rPr>
          <w:sz w:val="28"/>
          <w:szCs w:val="28"/>
        </w:rPr>
        <w:t xml:space="preserve"> на этапе определения проблемы</w:t>
      </w:r>
    </w:p>
    <w:p w14:paraId="39B407FC" w14:textId="5C09F906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А</w:t>
      </w:r>
    </w:p>
    <w:p w14:paraId="4AA32769" w14:textId="77777777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6C446997" w14:textId="77777777" w:rsidR="00463F61" w:rsidRPr="00E254ED" w:rsidRDefault="00463F61" w:rsidP="005816B5">
      <w:pPr>
        <w:rPr>
          <w:b/>
          <w:bCs/>
          <w:sz w:val="28"/>
          <w:szCs w:val="28"/>
        </w:rPr>
      </w:pPr>
      <w:bookmarkStart w:id="1" w:name="_Hlk190122910"/>
      <w:r w:rsidRPr="00E254ED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1793C191" w14:textId="77777777" w:rsidR="00463F61" w:rsidRPr="00E254ED" w:rsidRDefault="00463F61" w:rsidP="00463F61">
      <w:pPr>
        <w:rPr>
          <w:sz w:val="28"/>
          <w:szCs w:val="28"/>
        </w:rPr>
      </w:pPr>
    </w:p>
    <w:p w14:paraId="1A7586F5" w14:textId="77777777" w:rsidR="00463F61" w:rsidRPr="00E254ED" w:rsidRDefault="00463F61" w:rsidP="00463F61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Установите правильное соответствие.</w:t>
      </w:r>
    </w:p>
    <w:p w14:paraId="29C73015" w14:textId="77777777" w:rsidR="00463F61" w:rsidRPr="00E254ED" w:rsidRDefault="00463F61" w:rsidP="00463F61">
      <w:pPr>
        <w:jc w:val="both"/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8C6F9E" w14:textId="77777777" w:rsidR="00463F61" w:rsidRPr="00E254ED" w:rsidRDefault="00463F61" w:rsidP="00463F61">
      <w:pPr>
        <w:jc w:val="both"/>
        <w:rPr>
          <w:b/>
          <w:bCs/>
          <w:sz w:val="28"/>
          <w:szCs w:val="28"/>
        </w:rPr>
      </w:pPr>
    </w:p>
    <w:p w14:paraId="7BA2E001" w14:textId="3E2E4CC4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1. Установите соответствие характеристики договора консалтинговых услуг и его наименование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E254ED" w:rsidRPr="00E254ED" w14:paraId="35192647" w14:textId="77777777" w:rsidTr="0062617D">
        <w:tc>
          <w:tcPr>
            <w:tcW w:w="5954" w:type="dxa"/>
          </w:tcPr>
          <w:p w14:paraId="32787DE0" w14:textId="77777777" w:rsidR="00463F61" w:rsidRPr="00E254ED" w:rsidRDefault="00463F61" w:rsidP="00463F61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5381C96C" w14:textId="23EE07E8" w:rsidR="00463F61" w:rsidRPr="00E254ED" w:rsidRDefault="00463F61" w:rsidP="007B0ABD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E254ED" w:rsidRPr="00E254ED" w14:paraId="199B8B78" w14:textId="77777777" w:rsidTr="0062617D">
        <w:tc>
          <w:tcPr>
            <w:tcW w:w="5954" w:type="dxa"/>
          </w:tcPr>
          <w:p w14:paraId="20DE36CE" w14:textId="7FB2E7EC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1) заключается в случаях, когда программа работ ясна еще до подписания договора и имеет целью обеспечить плавный и безболезненный процесс внедрения с учетом существующего положения</w:t>
            </w:r>
          </w:p>
        </w:tc>
        <w:tc>
          <w:tcPr>
            <w:tcW w:w="3391" w:type="dxa"/>
          </w:tcPr>
          <w:p w14:paraId="07E93B7B" w14:textId="7A914B35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А) договор по диагностике</w:t>
            </w:r>
          </w:p>
        </w:tc>
      </w:tr>
      <w:tr w:rsidR="00E254ED" w:rsidRPr="00E254ED" w14:paraId="75C24A10" w14:textId="77777777" w:rsidTr="0062617D">
        <w:tc>
          <w:tcPr>
            <w:tcW w:w="5954" w:type="dxa"/>
          </w:tcPr>
          <w:p w14:paraId="7F422D64" w14:textId="39A31EC6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2) заказ на комплексное консультирование: руководство предприятия, используя методы, предлагаемые консультантами, проводит диагностику и разрабатывает долгосрочную стратегию развития организации</w:t>
            </w:r>
          </w:p>
        </w:tc>
        <w:tc>
          <w:tcPr>
            <w:tcW w:w="3391" w:type="dxa"/>
          </w:tcPr>
          <w:p w14:paraId="28D45B60" w14:textId="51F0A079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Б) договор по внедрению </w:t>
            </w:r>
          </w:p>
        </w:tc>
      </w:tr>
      <w:tr w:rsidR="00E254ED" w:rsidRPr="00E254ED" w14:paraId="2165C9B7" w14:textId="77777777" w:rsidTr="0062617D">
        <w:tc>
          <w:tcPr>
            <w:tcW w:w="5954" w:type="dxa"/>
          </w:tcPr>
          <w:p w14:paraId="39A04000" w14:textId="00DA678D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3) заключается с группой консультантов из двух-трех человек. Диагностика может представлять собой разовый заказ или регулярное посещение организации консультантами с целью разъяснения проблем клиента, причин их появления и тенденций развития</w:t>
            </w:r>
          </w:p>
        </w:tc>
        <w:tc>
          <w:tcPr>
            <w:tcW w:w="3391" w:type="dxa"/>
          </w:tcPr>
          <w:p w14:paraId="53C400F6" w14:textId="3897C9B3" w:rsidR="00463F61" w:rsidRPr="00E254ED" w:rsidRDefault="00463F61" w:rsidP="00463F61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В) договор по развитию организации</w:t>
            </w:r>
          </w:p>
        </w:tc>
      </w:tr>
      <w:tr w:rsidR="00E254ED" w:rsidRPr="00E254ED" w14:paraId="1F9B99B9" w14:textId="77777777" w:rsidTr="0062617D">
        <w:tc>
          <w:tcPr>
            <w:tcW w:w="5954" w:type="dxa"/>
          </w:tcPr>
          <w:p w14:paraId="58F83DFB" w14:textId="3B342697" w:rsidR="00463F61" w:rsidRPr="00E254ED" w:rsidRDefault="00463F61" w:rsidP="0062617D">
            <w:pPr>
              <w:widowControl w:val="0"/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4) договор, по которому клиент приглашает консультанта 1-3 раза в месяц в свою организацию, где он принимает участие в совещаниях, дает индивидуальные консультации, проводит учебные занятия и т.п. При таком способе организации договорной работы консультант является постоянным членом группы руководителей высшего звена.</w:t>
            </w:r>
          </w:p>
        </w:tc>
        <w:tc>
          <w:tcPr>
            <w:tcW w:w="3391" w:type="dxa"/>
          </w:tcPr>
          <w:p w14:paraId="466EB17B" w14:textId="5EF013CA" w:rsidR="00463F61" w:rsidRPr="00E254ED" w:rsidRDefault="00463F61" w:rsidP="00463F61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Г) </w:t>
            </w:r>
            <w:r w:rsidR="0062617D" w:rsidRPr="00E254ED">
              <w:rPr>
                <w:sz w:val="28"/>
                <w:szCs w:val="28"/>
              </w:rPr>
              <w:t>п</w:t>
            </w:r>
            <w:r w:rsidRPr="00E254ED">
              <w:rPr>
                <w:sz w:val="28"/>
                <w:szCs w:val="28"/>
              </w:rPr>
              <w:t>родолжающийся (абонементный) договор</w:t>
            </w:r>
          </w:p>
        </w:tc>
      </w:tr>
    </w:tbl>
    <w:p w14:paraId="2F65001C" w14:textId="77777777" w:rsidR="00463F61" w:rsidRPr="00E254ED" w:rsidRDefault="00463F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1-Б, 2-В, 3-А, 4-Г</w:t>
      </w:r>
    </w:p>
    <w:bookmarkEnd w:id="1"/>
    <w:p w14:paraId="00D03A50" w14:textId="77777777" w:rsidR="0062617D" w:rsidRPr="00E254ED" w:rsidRDefault="0062617D" w:rsidP="0062617D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ED57E18" w14:textId="77777777" w:rsidR="004545BA" w:rsidRPr="00E254ED" w:rsidRDefault="004545BA" w:rsidP="00463F61">
      <w:pPr>
        <w:jc w:val="both"/>
        <w:rPr>
          <w:sz w:val="28"/>
          <w:szCs w:val="28"/>
        </w:rPr>
      </w:pPr>
    </w:p>
    <w:p w14:paraId="698EF1FE" w14:textId="0FE83B5A" w:rsidR="005F325E" w:rsidRPr="00E254ED" w:rsidRDefault="005F325E" w:rsidP="005F325E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2. Установите соответствие характеристик аутсорсинга его видам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E254ED" w:rsidRPr="00E254ED" w14:paraId="1012E1F9" w14:textId="77777777" w:rsidTr="007B0ABD">
        <w:tc>
          <w:tcPr>
            <w:tcW w:w="5954" w:type="dxa"/>
          </w:tcPr>
          <w:p w14:paraId="2BE68E31" w14:textId="77777777" w:rsidR="005F325E" w:rsidRPr="00E254ED" w:rsidRDefault="005F325E" w:rsidP="007B0ABD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46E9BD60" w14:textId="504961A5" w:rsidR="005F325E" w:rsidRPr="00E254ED" w:rsidRDefault="005F325E" w:rsidP="007B0ABD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Вид  </w:t>
            </w:r>
          </w:p>
        </w:tc>
      </w:tr>
      <w:tr w:rsidR="00E254ED" w:rsidRPr="00E254ED" w14:paraId="2EF0060A" w14:textId="77777777" w:rsidTr="007B0ABD">
        <w:tc>
          <w:tcPr>
            <w:tcW w:w="5954" w:type="dxa"/>
          </w:tcPr>
          <w:p w14:paraId="3F73B59E" w14:textId="2F94FB8E" w:rsidR="005F325E" w:rsidRPr="00E254ED" w:rsidRDefault="005F325E" w:rsidP="007B0ABD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1) </w:t>
            </w:r>
            <w:r w:rsidRPr="00E254ED">
              <w:rPr>
                <w:sz w:val="28"/>
                <w:szCs w:val="28"/>
                <w:shd w:val="clear" w:color="auto" w:fill="FFFFFF"/>
              </w:rPr>
              <w:t>Компания нанимает внешних специалистов для ведения учёта и подготовки отчётности</w:t>
            </w:r>
          </w:p>
        </w:tc>
        <w:tc>
          <w:tcPr>
            <w:tcW w:w="3391" w:type="dxa"/>
          </w:tcPr>
          <w:p w14:paraId="550B5606" w14:textId="021A71D1" w:rsidR="005F325E" w:rsidRPr="00E254ED" w:rsidRDefault="005F325E" w:rsidP="005F325E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А) IT-аутсорсинг</w:t>
            </w:r>
          </w:p>
        </w:tc>
      </w:tr>
      <w:tr w:rsidR="00E254ED" w:rsidRPr="00E254ED" w14:paraId="3A559F65" w14:textId="77777777" w:rsidTr="007B0ABD">
        <w:tc>
          <w:tcPr>
            <w:tcW w:w="5954" w:type="dxa"/>
          </w:tcPr>
          <w:p w14:paraId="492469A6" w14:textId="5FE5C966" w:rsidR="005F325E" w:rsidRPr="00E254ED" w:rsidRDefault="005F325E" w:rsidP="007B0ABD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2) </w:t>
            </w:r>
            <w:r w:rsidRPr="00E254ED">
              <w:rPr>
                <w:sz w:val="28"/>
                <w:szCs w:val="28"/>
                <w:shd w:val="clear" w:color="auto" w:fill="FFFFFF"/>
              </w:rPr>
              <w:t>Обслуживание компьютерных систем и разработка ПО передаются IT-компаниям.</w:t>
            </w:r>
          </w:p>
        </w:tc>
        <w:tc>
          <w:tcPr>
            <w:tcW w:w="3391" w:type="dxa"/>
          </w:tcPr>
          <w:p w14:paraId="14F5F21B" w14:textId="1EF91242" w:rsidR="005F325E" w:rsidRPr="00E254ED" w:rsidRDefault="005F325E" w:rsidP="005F325E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Б) аутсорсинг клиентской поддержки</w:t>
            </w:r>
          </w:p>
        </w:tc>
      </w:tr>
      <w:tr w:rsidR="00E254ED" w:rsidRPr="00E254ED" w14:paraId="25EC3744" w14:textId="77777777" w:rsidTr="007B0ABD">
        <w:tc>
          <w:tcPr>
            <w:tcW w:w="5954" w:type="dxa"/>
          </w:tcPr>
          <w:p w14:paraId="01D0B844" w14:textId="21566CF8" w:rsidR="005F325E" w:rsidRPr="00E254ED" w:rsidRDefault="005F325E" w:rsidP="007B0ABD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3) </w:t>
            </w:r>
            <w:r w:rsidRPr="00E254ED">
              <w:rPr>
                <w:sz w:val="28"/>
                <w:szCs w:val="28"/>
                <w:shd w:val="clear" w:color="auto" w:fill="FFFFFF"/>
              </w:rPr>
              <w:t>Компания поручает производство своих товаров сторонним предприятиям</w:t>
            </w:r>
          </w:p>
        </w:tc>
        <w:tc>
          <w:tcPr>
            <w:tcW w:w="3391" w:type="dxa"/>
          </w:tcPr>
          <w:p w14:paraId="3F39C2A0" w14:textId="0A12A6FA" w:rsidR="005F325E" w:rsidRPr="00E254ED" w:rsidRDefault="005F325E" w:rsidP="005F325E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В) бухгалтерский аутсорсинг</w:t>
            </w:r>
          </w:p>
        </w:tc>
      </w:tr>
      <w:tr w:rsidR="00E254ED" w:rsidRPr="00E254ED" w14:paraId="5E66C87E" w14:textId="77777777" w:rsidTr="007B0ABD">
        <w:tc>
          <w:tcPr>
            <w:tcW w:w="5954" w:type="dxa"/>
          </w:tcPr>
          <w:p w14:paraId="7210EC97" w14:textId="6345C417" w:rsidR="005F325E" w:rsidRPr="00E254ED" w:rsidRDefault="005F325E" w:rsidP="007B0ABD">
            <w:pPr>
              <w:widowControl w:val="0"/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lastRenderedPageBreak/>
              <w:t xml:space="preserve">4) </w:t>
            </w:r>
            <w:r w:rsidRPr="00E254ED">
              <w:rPr>
                <w:sz w:val="28"/>
                <w:szCs w:val="28"/>
                <w:shd w:val="clear" w:color="auto" w:fill="FFFFFF"/>
              </w:rPr>
              <w:t>Обращения клиентов обрабатывают не сотрудники компании, а специалисты контактного центра</w:t>
            </w:r>
          </w:p>
        </w:tc>
        <w:tc>
          <w:tcPr>
            <w:tcW w:w="3391" w:type="dxa"/>
          </w:tcPr>
          <w:p w14:paraId="0E51423D" w14:textId="74417E7B" w:rsidR="005F325E" w:rsidRPr="00E254ED" w:rsidRDefault="005F325E" w:rsidP="005F325E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Г) аутсорсинг производства</w:t>
            </w:r>
          </w:p>
        </w:tc>
      </w:tr>
    </w:tbl>
    <w:p w14:paraId="28267BAB" w14:textId="6DCF7694" w:rsidR="005F325E" w:rsidRPr="00E254ED" w:rsidRDefault="005F325E" w:rsidP="005F325E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1-В, 2-А, 3-Г, 4-Б</w:t>
      </w:r>
    </w:p>
    <w:p w14:paraId="67630631" w14:textId="77777777" w:rsidR="005F325E" w:rsidRPr="00E254ED" w:rsidRDefault="005F325E" w:rsidP="005F325E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0B5454D2" w14:textId="0A778C43" w:rsidR="00952A0B" w:rsidRPr="00E254ED" w:rsidRDefault="00952A0B" w:rsidP="00463F61">
      <w:pPr>
        <w:jc w:val="both"/>
        <w:rPr>
          <w:sz w:val="28"/>
          <w:szCs w:val="28"/>
        </w:rPr>
      </w:pPr>
    </w:p>
    <w:p w14:paraId="3E8251F2" w14:textId="33B4E13E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3. Установите соответствие характеристик </w:t>
      </w:r>
      <w:r w:rsidR="007A2E57" w:rsidRPr="00E254ED">
        <w:rPr>
          <w:sz w:val="28"/>
          <w:szCs w:val="28"/>
        </w:rPr>
        <w:t>консультационного процесса его стадиям</w:t>
      </w:r>
      <w:r w:rsidRPr="00E254ED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E254ED" w:rsidRPr="00E254ED" w14:paraId="2F3C1501" w14:textId="77777777" w:rsidTr="007B0ABD">
        <w:tc>
          <w:tcPr>
            <w:tcW w:w="5954" w:type="dxa"/>
          </w:tcPr>
          <w:p w14:paraId="288E8C67" w14:textId="77777777" w:rsidR="00710E5F" w:rsidRPr="00E254ED" w:rsidRDefault="00710E5F" w:rsidP="007B0ABD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7FAD1CF0" w14:textId="4F93E2D2" w:rsidR="00710E5F" w:rsidRPr="00E254ED" w:rsidRDefault="007A2E57" w:rsidP="007B0ABD">
            <w:pPr>
              <w:jc w:val="center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>Стадия</w:t>
            </w:r>
            <w:r w:rsidR="00710E5F" w:rsidRPr="00E254ED">
              <w:rPr>
                <w:sz w:val="28"/>
                <w:szCs w:val="28"/>
              </w:rPr>
              <w:t xml:space="preserve"> </w:t>
            </w:r>
          </w:p>
        </w:tc>
      </w:tr>
      <w:tr w:rsidR="00E254ED" w:rsidRPr="00E254ED" w14:paraId="0E764F84" w14:textId="77777777" w:rsidTr="007B0ABD">
        <w:tc>
          <w:tcPr>
            <w:tcW w:w="5954" w:type="dxa"/>
          </w:tcPr>
          <w:p w14:paraId="2EFE9DE8" w14:textId="30BEE1E5" w:rsidR="00710E5F" w:rsidRPr="00E254ED" w:rsidRDefault="00710E5F" w:rsidP="007A2E57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1) </w:t>
            </w:r>
            <w:r w:rsidR="007A2E57" w:rsidRPr="00E254ED">
              <w:rPr>
                <w:sz w:val="28"/>
                <w:szCs w:val="28"/>
              </w:rPr>
              <w:t>на этой стадии клиентом устанавливается наличие проблемы</w:t>
            </w:r>
            <w:r w:rsidR="007A2E57" w:rsidRPr="00E254ED">
              <w:rPr>
                <w:i/>
                <w:iCs/>
                <w:sz w:val="28"/>
                <w:szCs w:val="28"/>
              </w:rPr>
              <w:t xml:space="preserve"> </w:t>
            </w:r>
            <w:r w:rsidR="007A2E57" w:rsidRPr="00E254ED">
              <w:rPr>
                <w:sz w:val="28"/>
                <w:szCs w:val="28"/>
              </w:rPr>
              <w:t>и необходимость привлечения для ее решения консультанта, который по результатам предварительной диагностики делает предложение клиенту по поводу задания. Эта стадия завершается заключением контракта</w:t>
            </w:r>
          </w:p>
        </w:tc>
        <w:tc>
          <w:tcPr>
            <w:tcW w:w="3391" w:type="dxa"/>
          </w:tcPr>
          <w:p w14:paraId="78FC9F40" w14:textId="5863A344" w:rsidR="00710E5F" w:rsidRPr="00E254ED" w:rsidRDefault="00710E5F" w:rsidP="007B0ABD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А) </w:t>
            </w:r>
            <w:r w:rsidR="007A2E57" w:rsidRPr="00E254ED">
              <w:rPr>
                <w:sz w:val="28"/>
                <w:szCs w:val="28"/>
              </w:rPr>
              <w:t>контрактная</w:t>
            </w:r>
          </w:p>
        </w:tc>
      </w:tr>
      <w:tr w:rsidR="00E254ED" w:rsidRPr="00E254ED" w14:paraId="1F844C28" w14:textId="77777777" w:rsidTr="007B0ABD">
        <w:tc>
          <w:tcPr>
            <w:tcW w:w="5954" w:type="dxa"/>
          </w:tcPr>
          <w:p w14:paraId="6BD538C4" w14:textId="50DBA72A" w:rsidR="00710E5F" w:rsidRPr="00E254ED" w:rsidRDefault="00710E5F" w:rsidP="00033B61">
            <w:pPr>
              <w:widowControl w:val="0"/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2) </w:t>
            </w:r>
            <w:r w:rsidR="007A2E57" w:rsidRPr="00E254ED">
              <w:rPr>
                <w:sz w:val="28"/>
                <w:szCs w:val="28"/>
              </w:rPr>
              <w:t>эта стадия включает в себя ряд крупных этапов, распадающихся на определенные процедуры. Основные цели этой стадии: определить конкретные результаты и направления работ; обеспечить разработку решения проблемы и механизма внедрения рекомендаций; осуществить полную реализацию запланированного</w:t>
            </w:r>
          </w:p>
        </w:tc>
        <w:tc>
          <w:tcPr>
            <w:tcW w:w="3391" w:type="dxa"/>
          </w:tcPr>
          <w:p w14:paraId="6DEFB1C9" w14:textId="46BBE1F9" w:rsidR="00710E5F" w:rsidRPr="00E254ED" w:rsidRDefault="00710E5F" w:rsidP="007B0ABD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Б) </w:t>
            </w:r>
            <w:r w:rsidR="007A2E57" w:rsidRPr="00E254ED">
              <w:rPr>
                <w:sz w:val="28"/>
                <w:szCs w:val="28"/>
              </w:rPr>
              <w:t>после контрактная</w:t>
            </w:r>
          </w:p>
        </w:tc>
      </w:tr>
      <w:tr w:rsidR="00E254ED" w:rsidRPr="00E254ED" w14:paraId="31FB33D2" w14:textId="77777777" w:rsidTr="007B0ABD">
        <w:tc>
          <w:tcPr>
            <w:tcW w:w="5954" w:type="dxa"/>
          </w:tcPr>
          <w:p w14:paraId="316A4FCE" w14:textId="2C011B0B" w:rsidR="00710E5F" w:rsidRPr="00E254ED" w:rsidRDefault="00710E5F" w:rsidP="007B0ABD">
            <w:pPr>
              <w:jc w:val="both"/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3) </w:t>
            </w:r>
            <w:r w:rsidR="00033B61" w:rsidRPr="00E254ED">
              <w:rPr>
                <w:sz w:val="28"/>
                <w:szCs w:val="28"/>
              </w:rPr>
              <w:t>эта стадия связана с уходом консультанта и планами будущего сотрудничества</w:t>
            </w:r>
          </w:p>
        </w:tc>
        <w:tc>
          <w:tcPr>
            <w:tcW w:w="3391" w:type="dxa"/>
          </w:tcPr>
          <w:p w14:paraId="5684714B" w14:textId="0F24FE24" w:rsidR="00710E5F" w:rsidRPr="00E254ED" w:rsidRDefault="00710E5F" w:rsidP="007B0ABD">
            <w:pPr>
              <w:rPr>
                <w:sz w:val="28"/>
                <w:szCs w:val="28"/>
              </w:rPr>
            </w:pPr>
            <w:r w:rsidRPr="00E254ED">
              <w:rPr>
                <w:sz w:val="28"/>
                <w:szCs w:val="28"/>
              </w:rPr>
              <w:t xml:space="preserve">В) </w:t>
            </w:r>
            <w:r w:rsidR="007A2E57" w:rsidRPr="00E254ED">
              <w:rPr>
                <w:sz w:val="28"/>
                <w:szCs w:val="28"/>
              </w:rPr>
              <w:t>предконтрактная</w:t>
            </w:r>
          </w:p>
        </w:tc>
      </w:tr>
    </w:tbl>
    <w:p w14:paraId="07924A27" w14:textId="7E258905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1-В, 2-А, 3-Б</w:t>
      </w:r>
    </w:p>
    <w:p w14:paraId="123367CD" w14:textId="77777777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74C8B22" w14:textId="75413D2A" w:rsidR="00710E5F" w:rsidRPr="00E254ED" w:rsidRDefault="00710E5F" w:rsidP="00463F61">
      <w:pPr>
        <w:jc w:val="both"/>
        <w:rPr>
          <w:sz w:val="28"/>
          <w:szCs w:val="28"/>
        </w:rPr>
      </w:pPr>
    </w:p>
    <w:p w14:paraId="52978149" w14:textId="0D966B6F" w:rsidR="00710E5F" w:rsidRPr="00E254ED" w:rsidRDefault="00710E5F" w:rsidP="005816B5">
      <w:pPr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947C016" w14:textId="77777777" w:rsidR="00710E5F" w:rsidRPr="00E254ED" w:rsidRDefault="00710E5F" w:rsidP="00710E5F">
      <w:pPr>
        <w:jc w:val="both"/>
        <w:rPr>
          <w:sz w:val="28"/>
          <w:szCs w:val="28"/>
        </w:rPr>
      </w:pPr>
    </w:p>
    <w:p w14:paraId="70A0DB6A" w14:textId="77777777" w:rsidR="00710E5F" w:rsidRPr="00E254ED" w:rsidRDefault="00710E5F" w:rsidP="00710E5F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Укажите правильную последовательность.</w:t>
      </w:r>
    </w:p>
    <w:p w14:paraId="660E6006" w14:textId="77777777" w:rsidR="00710E5F" w:rsidRPr="00E254ED" w:rsidRDefault="00710E5F" w:rsidP="00710E5F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086C362" w14:textId="77777777" w:rsidR="00710E5F" w:rsidRPr="00E254ED" w:rsidRDefault="00710E5F" w:rsidP="00710E5F">
      <w:pPr>
        <w:jc w:val="both"/>
        <w:rPr>
          <w:sz w:val="28"/>
          <w:szCs w:val="28"/>
        </w:rPr>
      </w:pPr>
    </w:p>
    <w:p w14:paraId="63B9533E" w14:textId="39C34DB3" w:rsidR="00710E5F" w:rsidRPr="00E254ED" w:rsidRDefault="00710E5F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1. Установите правильную последовательность основных стадий комплекса шагов по развитию практической деятельности:</w:t>
      </w:r>
    </w:p>
    <w:p w14:paraId="1488972F" w14:textId="10B1D6C4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А) ухаживание</w:t>
      </w:r>
    </w:p>
    <w:p w14:paraId="2FE0F9F3" w14:textId="423D885C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Б) выслушивание</w:t>
      </w:r>
    </w:p>
    <w:p w14:paraId="6FEBB30B" w14:textId="141630AC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В) сверхудовлетворение</w:t>
      </w:r>
    </w:p>
    <w:p w14:paraId="47394636" w14:textId="77777777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Г) вещание</w:t>
      </w:r>
    </w:p>
    <w:p w14:paraId="6932804C" w14:textId="21960A4F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Д) выращивание отношений с клиентом</w:t>
      </w:r>
    </w:p>
    <w:p w14:paraId="21759AC1" w14:textId="66084C24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1-Г, 2-А, 3-В, 4-Д, 5-Б</w:t>
      </w:r>
    </w:p>
    <w:p w14:paraId="37BEA898" w14:textId="77777777" w:rsidR="00710E5F" w:rsidRPr="00E254ED" w:rsidRDefault="00710E5F" w:rsidP="00710E5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004C9B9D" w14:textId="15FA8132" w:rsidR="00710E5F" w:rsidRPr="00E254ED" w:rsidRDefault="00710E5F" w:rsidP="00463F61">
      <w:pPr>
        <w:jc w:val="both"/>
        <w:rPr>
          <w:sz w:val="28"/>
          <w:szCs w:val="28"/>
        </w:rPr>
      </w:pPr>
    </w:p>
    <w:p w14:paraId="485DD3EA" w14:textId="496CED08" w:rsidR="00710E5F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lastRenderedPageBreak/>
        <w:t xml:space="preserve">2. Установите правильную последовательность основных этапов проекта </w:t>
      </w:r>
    </w:p>
    <w:p w14:paraId="1506E1CA" w14:textId="167F0E05" w:rsidR="0062617D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А) подготовка финального отчета</w:t>
      </w:r>
    </w:p>
    <w:p w14:paraId="2D01B308" w14:textId="23AEDBB2" w:rsidR="00033B61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Б) подготовка и обсуждение проекта отчета</w:t>
      </w:r>
    </w:p>
    <w:p w14:paraId="37FF5658" w14:textId="02DC6089" w:rsidR="00033B61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В) формирование концепции работы</w:t>
      </w:r>
    </w:p>
    <w:p w14:paraId="40473ABA" w14:textId="1C3BA466" w:rsidR="00033B61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Г) постановка задачи</w:t>
      </w:r>
    </w:p>
    <w:p w14:paraId="322681C2" w14:textId="36A7FBB7" w:rsidR="00033B61" w:rsidRPr="00E254ED" w:rsidRDefault="00033B61" w:rsidP="00463F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Д) сбор и анализ информации</w:t>
      </w:r>
    </w:p>
    <w:p w14:paraId="2E6ECB6E" w14:textId="207CFFD4" w:rsidR="00033B61" w:rsidRPr="00E254ED" w:rsidRDefault="00033B61" w:rsidP="00033B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1-Г, 2-Д, 3-В, 4-Б, 5-А</w:t>
      </w:r>
    </w:p>
    <w:p w14:paraId="6B7F14A6" w14:textId="77777777" w:rsidR="00033B61" w:rsidRPr="00E254ED" w:rsidRDefault="00033B61" w:rsidP="00033B61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1BC3DF4B" w14:textId="7E6F5DB3" w:rsidR="00033B61" w:rsidRPr="00E254ED" w:rsidRDefault="00033B61" w:rsidP="00463F61">
      <w:pPr>
        <w:jc w:val="both"/>
        <w:rPr>
          <w:sz w:val="28"/>
          <w:szCs w:val="28"/>
        </w:rPr>
      </w:pPr>
    </w:p>
    <w:p w14:paraId="116A93FE" w14:textId="77777777" w:rsidR="00630338" w:rsidRPr="00E254ED" w:rsidRDefault="00630338" w:rsidP="00463F61">
      <w:pPr>
        <w:jc w:val="both"/>
        <w:rPr>
          <w:sz w:val="28"/>
          <w:szCs w:val="28"/>
        </w:rPr>
      </w:pPr>
    </w:p>
    <w:p w14:paraId="1B114F5D" w14:textId="77777777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открытого типа</w:t>
      </w:r>
    </w:p>
    <w:p w14:paraId="021E718A" w14:textId="77777777" w:rsidR="002C256C" w:rsidRPr="00E254ED" w:rsidRDefault="002C256C" w:rsidP="002C256C">
      <w:pPr>
        <w:jc w:val="center"/>
        <w:rPr>
          <w:b/>
          <w:bCs/>
          <w:sz w:val="28"/>
          <w:szCs w:val="28"/>
        </w:rPr>
      </w:pPr>
    </w:p>
    <w:p w14:paraId="64F66AEF" w14:textId="77777777" w:rsidR="002C256C" w:rsidRPr="00E254ED" w:rsidRDefault="002C256C" w:rsidP="005816B5">
      <w:pPr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открытого типа на дополнение</w:t>
      </w:r>
    </w:p>
    <w:p w14:paraId="5C714EAE" w14:textId="77777777" w:rsidR="002C256C" w:rsidRPr="00E254ED" w:rsidRDefault="002C256C" w:rsidP="002C256C">
      <w:pPr>
        <w:rPr>
          <w:sz w:val="28"/>
          <w:szCs w:val="28"/>
        </w:rPr>
      </w:pPr>
    </w:p>
    <w:p w14:paraId="01E463B9" w14:textId="77777777" w:rsidR="002C256C" w:rsidRPr="00E254ED" w:rsidRDefault="002C256C" w:rsidP="002C256C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Напишите пропущенное слово (словосочетание)</w:t>
      </w:r>
    </w:p>
    <w:p w14:paraId="31D26302" w14:textId="77777777" w:rsidR="002C256C" w:rsidRPr="00E254ED" w:rsidRDefault="002C256C" w:rsidP="002C256C">
      <w:pPr>
        <w:jc w:val="both"/>
        <w:rPr>
          <w:b/>
          <w:bCs/>
          <w:sz w:val="28"/>
          <w:szCs w:val="28"/>
        </w:rPr>
      </w:pPr>
    </w:p>
    <w:p w14:paraId="6108E200" w14:textId="74EE7C41" w:rsidR="0062617D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1. М</w:t>
      </w:r>
      <w:r w:rsidR="0062617D" w:rsidRPr="00E254ED">
        <w:rPr>
          <w:sz w:val="28"/>
          <w:szCs w:val="28"/>
        </w:rPr>
        <w:t>еханизм сравнительного анализа эффективности работы одной компании с показателями других, более успешных, фирм</w:t>
      </w:r>
      <w:r w:rsidRPr="00E254ED">
        <w:rPr>
          <w:sz w:val="28"/>
          <w:szCs w:val="28"/>
        </w:rPr>
        <w:t xml:space="preserve"> называется ______________.</w:t>
      </w:r>
    </w:p>
    <w:p w14:paraId="7C21D294" w14:textId="25E571E5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бенчмаркинг</w:t>
      </w:r>
    </w:p>
    <w:p w14:paraId="7E8C656A" w14:textId="77777777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44845E0" w14:textId="03AD5B40" w:rsidR="002C256C" w:rsidRPr="00E254ED" w:rsidRDefault="002C256C" w:rsidP="002C256C">
      <w:pPr>
        <w:jc w:val="both"/>
        <w:rPr>
          <w:sz w:val="28"/>
          <w:szCs w:val="28"/>
        </w:rPr>
      </w:pPr>
    </w:p>
    <w:p w14:paraId="51345E0C" w14:textId="1BC7DDD7" w:rsidR="0062617D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2. Ф</w:t>
      </w:r>
      <w:r w:rsidR="005F325E" w:rsidRPr="00E254ED">
        <w:rPr>
          <w:sz w:val="28"/>
          <w:szCs w:val="28"/>
        </w:rPr>
        <w:t>ормат рабочих отношений, при котором одна компания передаёт часть своих бизнес-процессов и функций другой</w:t>
      </w:r>
      <w:r w:rsidRPr="00E254ED">
        <w:rPr>
          <w:sz w:val="28"/>
          <w:szCs w:val="28"/>
        </w:rPr>
        <w:t xml:space="preserve"> называется ______________________.</w:t>
      </w:r>
    </w:p>
    <w:p w14:paraId="5D964DD5" w14:textId="23308584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аутсорсинг</w:t>
      </w:r>
    </w:p>
    <w:p w14:paraId="7960C801" w14:textId="77777777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177EDFEA" w14:textId="10E5D0D1" w:rsidR="002C256C" w:rsidRPr="00E254ED" w:rsidRDefault="002C256C" w:rsidP="002C256C">
      <w:pPr>
        <w:jc w:val="both"/>
        <w:rPr>
          <w:sz w:val="28"/>
          <w:szCs w:val="28"/>
        </w:rPr>
      </w:pPr>
    </w:p>
    <w:p w14:paraId="5B889E8B" w14:textId="14F2236E" w:rsidR="002C256C" w:rsidRPr="00E254ED" w:rsidRDefault="002C256C" w:rsidP="002C256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3. Специализированный профессиональный вид консалтинга, предметную деятельность которого составляют основополагающие характеристики потребительских товаров и управление ими на всём протяжении торгово-технологического цикл</w:t>
      </w:r>
      <w:r w:rsidR="003A6478" w:rsidRPr="00E254ED">
        <w:rPr>
          <w:sz w:val="28"/>
          <w:szCs w:val="28"/>
        </w:rPr>
        <w:t>а называется -___________.</w:t>
      </w:r>
    </w:p>
    <w:p w14:paraId="216D3C2A" w14:textId="2C1408A0" w:rsidR="003A6478" w:rsidRPr="00E254ED" w:rsidRDefault="003A6478" w:rsidP="003A6478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товарный консалтинг</w:t>
      </w:r>
    </w:p>
    <w:p w14:paraId="76A9C868" w14:textId="27104A4A" w:rsidR="003A6478" w:rsidRPr="00E254ED" w:rsidRDefault="003A6478" w:rsidP="003A6478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887B560" w14:textId="77777777" w:rsidR="00BE75D4" w:rsidRPr="00E254ED" w:rsidRDefault="00BE75D4" w:rsidP="003A6478">
      <w:pPr>
        <w:jc w:val="both"/>
        <w:rPr>
          <w:sz w:val="28"/>
          <w:szCs w:val="28"/>
        </w:rPr>
      </w:pPr>
    </w:p>
    <w:p w14:paraId="7945F492" w14:textId="1E3118DB" w:rsidR="00BE75D4" w:rsidRPr="00E254ED" w:rsidRDefault="00BE75D4" w:rsidP="00BE75D4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4. </w:t>
      </w:r>
      <w:r w:rsidRPr="00E254ED">
        <w:rPr>
          <w:iCs/>
          <w:sz w:val="28"/>
          <w:szCs w:val="28"/>
        </w:rPr>
        <w:t xml:space="preserve">Деятельность по подбору и отбору персонала на вакансии квалифицированных специалистов или менеджеров среднего звена, позволяющая оптимизировать критерий </w:t>
      </w:r>
      <w:r w:rsidR="001B3AEC" w:rsidRPr="00E254ED">
        <w:rPr>
          <w:iCs/>
          <w:sz w:val="28"/>
          <w:szCs w:val="28"/>
        </w:rPr>
        <w:t>«</w:t>
      </w:r>
      <w:r w:rsidRPr="00E254ED">
        <w:rPr>
          <w:iCs/>
          <w:sz w:val="28"/>
          <w:szCs w:val="28"/>
        </w:rPr>
        <w:t>качество/затраты</w:t>
      </w:r>
      <w:r w:rsidR="001B3AEC" w:rsidRPr="00E254ED">
        <w:rPr>
          <w:iCs/>
          <w:sz w:val="28"/>
          <w:szCs w:val="28"/>
        </w:rPr>
        <w:t>» называется ____________________</w:t>
      </w:r>
      <w:r w:rsidRPr="00E254ED">
        <w:rPr>
          <w:iCs/>
          <w:sz w:val="28"/>
          <w:szCs w:val="28"/>
        </w:rPr>
        <w:t>.</w:t>
      </w:r>
    </w:p>
    <w:p w14:paraId="3E79CC6B" w14:textId="0D8E27CA" w:rsidR="001B3AEC" w:rsidRPr="00E254ED" w:rsidRDefault="001B3AEC" w:rsidP="001B3AE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рекрутинг</w:t>
      </w:r>
    </w:p>
    <w:p w14:paraId="61A40B85" w14:textId="77777777" w:rsidR="001B3AEC" w:rsidRPr="00E254ED" w:rsidRDefault="001B3AEC" w:rsidP="001B3AEC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36FEBB6C" w14:textId="0BC476EF" w:rsidR="00BE75D4" w:rsidRPr="00E254ED" w:rsidRDefault="00BE75D4" w:rsidP="003A6478">
      <w:pPr>
        <w:jc w:val="both"/>
        <w:rPr>
          <w:sz w:val="28"/>
          <w:szCs w:val="28"/>
        </w:rPr>
      </w:pPr>
    </w:p>
    <w:p w14:paraId="1C8D8991" w14:textId="77777777" w:rsidR="003A6478" w:rsidRPr="00E254ED" w:rsidRDefault="003A6478" w:rsidP="005816B5">
      <w:pPr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7CE334F2" w14:textId="77777777" w:rsidR="003A6478" w:rsidRPr="00E254ED" w:rsidRDefault="003A6478" w:rsidP="003A6478">
      <w:pPr>
        <w:jc w:val="both"/>
        <w:rPr>
          <w:b/>
          <w:bCs/>
          <w:i/>
          <w:iCs/>
          <w:sz w:val="28"/>
          <w:szCs w:val="28"/>
        </w:rPr>
      </w:pPr>
    </w:p>
    <w:p w14:paraId="33732DBD" w14:textId="77777777" w:rsidR="003A6478" w:rsidRPr="00E254ED" w:rsidRDefault="003A6478" w:rsidP="003A6478">
      <w:pPr>
        <w:rPr>
          <w:i/>
          <w:iCs/>
          <w:sz w:val="28"/>
          <w:szCs w:val="28"/>
        </w:rPr>
      </w:pPr>
      <w:r w:rsidRPr="00E254ED">
        <w:rPr>
          <w:i/>
          <w:iCs/>
          <w:sz w:val="28"/>
          <w:szCs w:val="28"/>
        </w:rPr>
        <w:t>Напишите пропущенное слово (словосочетание)</w:t>
      </w:r>
    </w:p>
    <w:p w14:paraId="7AC5AC88" w14:textId="77777777" w:rsidR="00082220" w:rsidRPr="00E254ED" w:rsidRDefault="00082220" w:rsidP="002C256C">
      <w:pPr>
        <w:jc w:val="both"/>
        <w:rPr>
          <w:rFonts w:ascii="Lora" w:hAnsi="Lora"/>
          <w:sz w:val="28"/>
          <w:szCs w:val="28"/>
        </w:rPr>
      </w:pPr>
    </w:p>
    <w:p w14:paraId="2845E610" w14:textId="00737B45" w:rsidR="003A6478" w:rsidRPr="00E254ED" w:rsidRDefault="00082220" w:rsidP="00082220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lastRenderedPageBreak/>
        <w:t xml:space="preserve">1. Цель деятельности, данная в определенных условиях и требующая для своего достижения использования адекватных этим условиям средств. Поиск, мобилизация и применение этих средств (операций, способов) составляет процесс решения </w:t>
      </w:r>
      <w:r w:rsidR="00BE75D4" w:rsidRPr="00E254ED">
        <w:rPr>
          <w:sz w:val="28"/>
          <w:szCs w:val="28"/>
        </w:rPr>
        <w:t>___________</w:t>
      </w:r>
      <w:r w:rsidRPr="00E254ED">
        <w:rPr>
          <w:sz w:val="28"/>
          <w:szCs w:val="28"/>
        </w:rPr>
        <w:t>.</w:t>
      </w:r>
    </w:p>
    <w:p w14:paraId="3C661E7A" w14:textId="159B1D07" w:rsidR="00BE75D4" w:rsidRPr="00E254ED" w:rsidRDefault="00BE75D4" w:rsidP="00BE75D4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 проблемы / задачи</w:t>
      </w:r>
    </w:p>
    <w:p w14:paraId="34ABF953" w14:textId="77777777" w:rsidR="00BE75D4" w:rsidRPr="00E254ED" w:rsidRDefault="00BE75D4" w:rsidP="00BE75D4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694CA516" w14:textId="7AB56198" w:rsidR="00BE75D4" w:rsidRPr="00E254ED" w:rsidRDefault="00BE75D4" w:rsidP="00082220">
      <w:pPr>
        <w:jc w:val="both"/>
        <w:rPr>
          <w:sz w:val="28"/>
          <w:szCs w:val="28"/>
        </w:rPr>
      </w:pPr>
    </w:p>
    <w:p w14:paraId="1B6DEC12" w14:textId="05D163D5" w:rsidR="00BE75D4" w:rsidRPr="00E254ED" w:rsidRDefault="00BE75D4" w:rsidP="00BE75D4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254ED">
        <w:rPr>
          <w:sz w:val="28"/>
          <w:szCs w:val="28"/>
          <w:shd w:val="clear" w:color="auto" w:fill="FFFFFF"/>
        </w:rPr>
        <w:t>2. Комплекс заданий, тестов и других инструментов, которые используют для глубокого анализа профессиональных навыков и личных качеств действующих сотрудников и кандидатов на руководящие должности называется ________________________</w:t>
      </w:r>
      <w:r w:rsidRPr="00E254ED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4CEF84C5" w14:textId="03287D60" w:rsidR="00BE75D4" w:rsidRPr="00E254ED" w:rsidRDefault="00BE75D4" w:rsidP="00BE75D4">
      <w:pPr>
        <w:rPr>
          <w:sz w:val="28"/>
          <w:szCs w:val="28"/>
        </w:rPr>
      </w:pPr>
      <w:r w:rsidRPr="00E254ED">
        <w:rPr>
          <w:sz w:val="28"/>
          <w:szCs w:val="28"/>
        </w:rPr>
        <w:t xml:space="preserve">Правильный ответ: </w:t>
      </w:r>
      <w:r w:rsidR="001B3AEC" w:rsidRPr="00E254ED">
        <w:rPr>
          <w:sz w:val="28"/>
          <w:szCs w:val="28"/>
        </w:rPr>
        <w:t>ассес</w:t>
      </w:r>
      <w:r w:rsidR="0000271F" w:rsidRPr="00E254ED">
        <w:rPr>
          <w:sz w:val="28"/>
          <w:szCs w:val="28"/>
        </w:rPr>
        <w:t>с</w:t>
      </w:r>
      <w:r w:rsidR="001B3AEC" w:rsidRPr="00E254ED">
        <w:rPr>
          <w:sz w:val="28"/>
          <w:szCs w:val="28"/>
        </w:rPr>
        <w:t>мент</w:t>
      </w:r>
      <w:r w:rsidRPr="00E254ED">
        <w:rPr>
          <w:sz w:val="28"/>
          <w:szCs w:val="28"/>
        </w:rPr>
        <w:t xml:space="preserve"> / оценка персонала</w:t>
      </w:r>
    </w:p>
    <w:p w14:paraId="32D13B08" w14:textId="77777777" w:rsidR="0000271F" w:rsidRPr="00E254ED" w:rsidRDefault="0000271F" w:rsidP="0000271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500D08B" w14:textId="2B4D34D2" w:rsidR="001B3AEC" w:rsidRPr="00E254ED" w:rsidRDefault="001B3AEC" w:rsidP="00BE75D4">
      <w:pPr>
        <w:rPr>
          <w:sz w:val="28"/>
          <w:szCs w:val="28"/>
        </w:rPr>
      </w:pPr>
    </w:p>
    <w:p w14:paraId="4BF02B57" w14:textId="7500E732" w:rsidR="001B3AEC" w:rsidRPr="00E254ED" w:rsidRDefault="0000271F" w:rsidP="0000271F">
      <w:pPr>
        <w:jc w:val="both"/>
        <w:rPr>
          <w:iCs/>
          <w:sz w:val="28"/>
          <w:szCs w:val="28"/>
        </w:rPr>
      </w:pPr>
      <w:r w:rsidRPr="00E254ED">
        <w:rPr>
          <w:iCs/>
          <w:sz w:val="28"/>
          <w:szCs w:val="28"/>
        </w:rPr>
        <w:t>3. Управленческая деятельность, направленная на установление взаимовыгодных, гармоничных отношений между организацией и общественностью, от которой зависит успех функционирования этой организации; формирование общественного мнения о товаре, человеке, компании, событии называется _______________________.</w:t>
      </w:r>
    </w:p>
    <w:p w14:paraId="3EB26313" w14:textId="4663C533" w:rsidR="0000271F" w:rsidRPr="00E254ED" w:rsidRDefault="0000271F" w:rsidP="0000271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Правильный ответ: </w:t>
      </w:r>
      <w:r w:rsidRPr="00E254ED">
        <w:rPr>
          <w:iCs/>
          <w:sz w:val="28"/>
          <w:szCs w:val="28"/>
        </w:rPr>
        <w:t>паблик рилейшнз / связи с общественностью / общественные связи</w:t>
      </w:r>
    </w:p>
    <w:p w14:paraId="250F910A" w14:textId="77777777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4D68D987" w14:textId="4A6DF50C" w:rsidR="001B3AEC" w:rsidRPr="00E254ED" w:rsidRDefault="001B3AEC" w:rsidP="00BE75D4">
      <w:pPr>
        <w:rPr>
          <w:sz w:val="28"/>
          <w:szCs w:val="28"/>
        </w:rPr>
      </w:pPr>
    </w:p>
    <w:p w14:paraId="5DF388B7" w14:textId="77777777" w:rsidR="00FE016F" w:rsidRPr="00E254ED" w:rsidRDefault="00FE016F" w:rsidP="005816B5">
      <w:pPr>
        <w:rPr>
          <w:b/>
          <w:bCs/>
          <w:sz w:val="28"/>
          <w:szCs w:val="28"/>
        </w:rPr>
      </w:pPr>
      <w:r w:rsidRPr="00E254ED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775EA180" w14:textId="0466AB08" w:rsidR="001B3AEC" w:rsidRPr="00E254ED" w:rsidRDefault="001B3AEC" w:rsidP="00BE75D4">
      <w:pPr>
        <w:rPr>
          <w:sz w:val="28"/>
          <w:szCs w:val="28"/>
        </w:rPr>
      </w:pPr>
    </w:p>
    <w:p w14:paraId="6D8A71A7" w14:textId="2173ECA2" w:rsidR="001B3AEC" w:rsidRPr="00E254ED" w:rsidRDefault="00FE016F" w:rsidP="00FE016F">
      <w:pPr>
        <w:jc w:val="both"/>
        <w:rPr>
          <w:iCs/>
          <w:sz w:val="28"/>
          <w:szCs w:val="28"/>
        </w:rPr>
      </w:pPr>
      <w:r w:rsidRPr="00E254ED">
        <w:rPr>
          <w:iCs/>
          <w:sz w:val="28"/>
          <w:szCs w:val="28"/>
        </w:rPr>
        <w:t xml:space="preserve">1. </w:t>
      </w:r>
      <w:r w:rsidR="001B3AEC" w:rsidRPr="00E254ED">
        <w:rPr>
          <w:iCs/>
          <w:sz w:val="28"/>
          <w:szCs w:val="28"/>
        </w:rPr>
        <w:t xml:space="preserve">Приведите примеры различных видов услуг (экспертных, процессных или обучающих), которые могут предложить консультанты для решения проблем или с целью развития торгового предприятия. </w:t>
      </w:r>
    </w:p>
    <w:p w14:paraId="6DA0C9CD" w14:textId="77777777" w:rsidR="00FE016F" w:rsidRPr="00E254ED" w:rsidRDefault="00FE016F" w:rsidP="00FE016F">
      <w:pPr>
        <w:rPr>
          <w:sz w:val="28"/>
          <w:szCs w:val="28"/>
        </w:rPr>
      </w:pPr>
      <w:r w:rsidRPr="00E254ED">
        <w:rPr>
          <w:sz w:val="28"/>
          <w:szCs w:val="28"/>
        </w:rPr>
        <w:t>Дать развернутый ответ на вопрос</w:t>
      </w:r>
    </w:p>
    <w:p w14:paraId="4C6AA925" w14:textId="4A73585F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Время выполнения – 20 минут</w:t>
      </w:r>
    </w:p>
    <w:p w14:paraId="1D0F4302" w14:textId="32E7CB08" w:rsidR="001B3AEC" w:rsidRPr="00E254ED" w:rsidRDefault="00FE016F" w:rsidP="00FE016F">
      <w:pPr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</w:t>
      </w:r>
    </w:p>
    <w:p w14:paraId="5BE7084E" w14:textId="5E23D589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1. </w:t>
      </w:r>
      <w:r w:rsidR="0000271F" w:rsidRPr="00E254ED">
        <w:rPr>
          <w:sz w:val="28"/>
          <w:szCs w:val="28"/>
        </w:rPr>
        <w:t>Примеры экспертных услуг, которые могут предложить консультанты для решения проблем или с целью развития торгового предприятия:</w:t>
      </w:r>
    </w:p>
    <w:p w14:paraId="49368AE7" w14:textId="5273CCF6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т</w:t>
      </w:r>
      <w:r w:rsidR="0000271F" w:rsidRPr="00E254ED">
        <w:rPr>
          <w:sz w:val="28"/>
          <w:szCs w:val="28"/>
        </w:rPr>
        <w:t>оварная экспертиза</w:t>
      </w:r>
      <w:r w:rsidRPr="00E254ED">
        <w:rPr>
          <w:sz w:val="28"/>
          <w:szCs w:val="28"/>
        </w:rPr>
        <w:t xml:space="preserve"> – п</w:t>
      </w:r>
      <w:r w:rsidR="0000271F" w:rsidRPr="00E254ED">
        <w:rPr>
          <w:sz w:val="28"/>
          <w:szCs w:val="28"/>
        </w:rPr>
        <w:t>роверка уровня качества образцов товара, фиксация состояния транспортных и упаковочных средств, соответствие поступившей партии товара условиям договора и другое.</w:t>
      </w:r>
      <w:r w:rsidRPr="00E254ED">
        <w:rPr>
          <w:sz w:val="28"/>
          <w:szCs w:val="28"/>
        </w:rPr>
        <w:t xml:space="preserve"> </w:t>
      </w:r>
    </w:p>
    <w:p w14:paraId="4C7B8F57" w14:textId="3D1585B0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с</w:t>
      </w:r>
      <w:r w:rsidR="0000271F" w:rsidRPr="00E254ED">
        <w:rPr>
          <w:sz w:val="28"/>
          <w:szCs w:val="28"/>
        </w:rPr>
        <w:t>юрвейерский контроль</w:t>
      </w:r>
      <w:r w:rsidRPr="00E254ED">
        <w:rPr>
          <w:sz w:val="28"/>
          <w:szCs w:val="28"/>
        </w:rPr>
        <w:t xml:space="preserve"> –</w:t>
      </w:r>
      <w:r w:rsidR="0000271F" w:rsidRPr="00E254ED">
        <w:rPr>
          <w:sz w:val="28"/>
          <w:szCs w:val="28"/>
        </w:rPr>
        <w:t xml:space="preserve"> </w:t>
      </w:r>
      <w:r w:rsidRPr="00E254ED">
        <w:rPr>
          <w:sz w:val="28"/>
          <w:szCs w:val="28"/>
        </w:rPr>
        <w:t>и</w:t>
      </w:r>
      <w:r w:rsidR="0000271F" w:rsidRPr="00E254ED">
        <w:rPr>
          <w:sz w:val="28"/>
          <w:szCs w:val="28"/>
        </w:rPr>
        <w:t>нспекция, осмотр грузов с целью оценки условий их размещения и перемещения.</w:t>
      </w:r>
      <w:r w:rsidRPr="00E254ED">
        <w:rPr>
          <w:sz w:val="28"/>
          <w:szCs w:val="28"/>
        </w:rPr>
        <w:t xml:space="preserve"> </w:t>
      </w:r>
    </w:p>
    <w:p w14:paraId="3B36EB20" w14:textId="462F45DC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т</w:t>
      </w:r>
      <w:r w:rsidR="0000271F" w:rsidRPr="00E254ED">
        <w:rPr>
          <w:sz w:val="28"/>
          <w:szCs w:val="28"/>
        </w:rPr>
        <w:t>ехнический аудит компаний-изготовителей/поставщиков. Определение квалификации потенциальных компаний-изготовителей/поставщиков продукции, а также оценка актуальности состояния их производственных площадок.</w:t>
      </w:r>
      <w:r w:rsidRPr="00E254ED">
        <w:rPr>
          <w:sz w:val="28"/>
          <w:szCs w:val="28"/>
        </w:rPr>
        <w:t xml:space="preserve"> </w:t>
      </w:r>
    </w:p>
    <w:p w14:paraId="44E70164" w14:textId="310A3434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2. </w:t>
      </w:r>
      <w:r w:rsidR="0000271F" w:rsidRPr="00E254ED">
        <w:rPr>
          <w:sz w:val="28"/>
          <w:szCs w:val="28"/>
        </w:rPr>
        <w:t>Примеры процессных услуг, которые могут предложить консультанты:</w:t>
      </w:r>
    </w:p>
    <w:p w14:paraId="6D2D4034" w14:textId="4662ABC1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о</w:t>
      </w:r>
      <w:r w:rsidR="0000271F" w:rsidRPr="00E254ED">
        <w:rPr>
          <w:sz w:val="28"/>
          <w:szCs w:val="28"/>
        </w:rPr>
        <w:t>птимизация бизнес-процессов</w:t>
      </w:r>
      <w:r w:rsidRPr="00E254ED">
        <w:rPr>
          <w:sz w:val="28"/>
          <w:szCs w:val="28"/>
        </w:rPr>
        <w:t>,</w:t>
      </w:r>
      <w:r w:rsidR="0000271F" w:rsidRPr="00E254ED">
        <w:rPr>
          <w:sz w:val="28"/>
          <w:szCs w:val="28"/>
        </w:rPr>
        <w:t xml:space="preserve"> </w:t>
      </w:r>
      <w:r w:rsidRPr="00E254ED">
        <w:rPr>
          <w:sz w:val="28"/>
          <w:szCs w:val="28"/>
        </w:rPr>
        <w:t>н</w:t>
      </w:r>
      <w:r w:rsidR="0000271F" w:rsidRPr="00E254ED">
        <w:rPr>
          <w:sz w:val="28"/>
          <w:szCs w:val="28"/>
        </w:rPr>
        <w:t>апример, анализ и улучшение складских операций, обработки заказов покупателей, управления товарными запасами.</w:t>
      </w:r>
      <w:r w:rsidRPr="00E254ED">
        <w:rPr>
          <w:sz w:val="28"/>
          <w:szCs w:val="28"/>
        </w:rPr>
        <w:t xml:space="preserve"> </w:t>
      </w:r>
    </w:p>
    <w:p w14:paraId="7C04F3C9" w14:textId="16F5F3F2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lastRenderedPageBreak/>
        <w:t>- а</w:t>
      </w:r>
      <w:r w:rsidR="0000271F" w:rsidRPr="00E254ED">
        <w:rPr>
          <w:sz w:val="28"/>
          <w:szCs w:val="28"/>
        </w:rPr>
        <w:t>втоматизация процессов</w:t>
      </w:r>
      <w:r w:rsidRPr="00E254ED">
        <w:rPr>
          <w:sz w:val="28"/>
          <w:szCs w:val="28"/>
        </w:rPr>
        <w:t>,</w:t>
      </w:r>
      <w:r w:rsidR="0000271F" w:rsidRPr="00E254ED">
        <w:rPr>
          <w:sz w:val="28"/>
          <w:szCs w:val="28"/>
        </w:rPr>
        <w:t xml:space="preserve"> </w:t>
      </w:r>
      <w:r w:rsidRPr="00E254ED">
        <w:rPr>
          <w:sz w:val="28"/>
          <w:szCs w:val="28"/>
        </w:rPr>
        <w:t>н</w:t>
      </w:r>
      <w:r w:rsidR="0000271F" w:rsidRPr="00E254ED">
        <w:rPr>
          <w:sz w:val="28"/>
          <w:szCs w:val="28"/>
        </w:rPr>
        <w:t>апример, внедрение ERP-системы, которая позволяет автоматизировать ассортиментную и ценовую политику торгового предприятия.</w:t>
      </w:r>
      <w:r w:rsidRPr="00E254ED">
        <w:rPr>
          <w:sz w:val="28"/>
          <w:szCs w:val="28"/>
        </w:rPr>
        <w:t xml:space="preserve"> </w:t>
      </w:r>
    </w:p>
    <w:p w14:paraId="6509719C" w14:textId="22DBEBE2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3. </w:t>
      </w:r>
      <w:r w:rsidR="0000271F" w:rsidRPr="00E254ED">
        <w:rPr>
          <w:sz w:val="28"/>
          <w:szCs w:val="28"/>
        </w:rPr>
        <w:t>Примеры обучающих услуг, которые могут предложить консультанты:</w:t>
      </w:r>
    </w:p>
    <w:p w14:paraId="365856CC" w14:textId="41259A98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о</w:t>
      </w:r>
      <w:r w:rsidR="0000271F" w:rsidRPr="00E254ED">
        <w:rPr>
          <w:sz w:val="28"/>
          <w:szCs w:val="28"/>
        </w:rPr>
        <w:t>нлайн-курсы</w:t>
      </w:r>
      <w:r w:rsidRPr="00E254ED">
        <w:rPr>
          <w:sz w:val="28"/>
          <w:szCs w:val="28"/>
        </w:rPr>
        <w:t>,</w:t>
      </w:r>
      <w:r w:rsidR="0000271F" w:rsidRPr="00E254ED">
        <w:rPr>
          <w:sz w:val="28"/>
          <w:szCs w:val="28"/>
        </w:rPr>
        <w:t xml:space="preserve"> </w:t>
      </w:r>
      <w:r w:rsidRPr="00E254ED">
        <w:rPr>
          <w:sz w:val="28"/>
          <w:szCs w:val="28"/>
        </w:rPr>
        <w:t>н</w:t>
      </w:r>
      <w:r w:rsidR="0000271F" w:rsidRPr="00E254ED">
        <w:rPr>
          <w:sz w:val="28"/>
          <w:szCs w:val="28"/>
        </w:rPr>
        <w:t>апример, welcome-курс для знакомства новичков с организационными тонкостями, курс по изучению ассортимента, обучение продажам и управленческим навыкам.</w:t>
      </w:r>
      <w:r w:rsidRPr="00E254ED">
        <w:rPr>
          <w:sz w:val="28"/>
          <w:szCs w:val="28"/>
        </w:rPr>
        <w:t xml:space="preserve"> </w:t>
      </w:r>
    </w:p>
    <w:p w14:paraId="7606A3E0" w14:textId="48F0327F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о</w:t>
      </w:r>
      <w:r w:rsidR="0000271F" w:rsidRPr="00E254ED">
        <w:rPr>
          <w:sz w:val="28"/>
          <w:szCs w:val="28"/>
        </w:rPr>
        <w:t>бучение под руководством инструктора</w:t>
      </w:r>
      <w:r w:rsidRPr="00E254ED">
        <w:rPr>
          <w:sz w:val="28"/>
          <w:szCs w:val="28"/>
        </w:rPr>
        <w:t>,</w:t>
      </w:r>
      <w:r w:rsidR="0000271F" w:rsidRPr="00E254ED">
        <w:rPr>
          <w:sz w:val="28"/>
          <w:szCs w:val="28"/>
        </w:rPr>
        <w:t xml:space="preserve"> </w:t>
      </w:r>
      <w:r w:rsidRPr="00E254ED">
        <w:rPr>
          <w:sz w:val="28"/>
          <w:szCs w:val="28"/>
        </w:rPr>
        <w:t>с</w:t>
      </w:r>
      <w:r w:rsidR="0000271F" w:rsidRPr="00E254ED">
        <w:rPr>
          <w:sz w:val="28"/>
          <w:szCs w:val="28"/>
        </w:rPr>
        <w:t>уществующий член команды обучает новых сотрудников выполнению определённой задачи, например, хранению инвентаря, использованию POS-системы или обработке возвратов</w:t>
      </w:r>
      <w:r w:rsidRPr="00E254ED">
        <w:rPr>
          <w:sz w:val="28"/>
          <w:szCs w:val="28"/>
        </w:rPr>
        <w:t>.</w:t>
      </w:r>
    </w:p>
    <w:p w14:paraId="34F4F813" w14:textId="77777777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Критерии оценивания:</w:t>
      </w:r>
    </w:p>
    <w:p w14:paraId="34DDBBC2" w14:textId="48E793E5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указание примера услуг</w:t>
      </w:r>
    </w:p>
    <w:p w14:paraId="3978C690" w14:textId="48C7BB6F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краткая характеристика их</w:t>
      </w:r>
    </w:p>
    <w:p w14:paraId="3DBD645E" w14:textId="77777777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2576A919" w14:textId="24ED8DF4" w:rsidR="0000271F" w:rsidRPr="00E254ED" w:rsidRDefault="0000271F" w:rsidP="00FE016F">
      <w:pPr>
        <w:jc w:val="both"/>
        <w:rPr>
          <w:sz w:val="28"/>
          <w:szCs w:val="28"/>
        </w:rPr>
      </w:pPr>
    </w:p>
    <w:p w14:paraId="0A1FBFC5" w14:textId="6920E861" w:rsidR="0000271F" w:rsidRPr="00E254ED" w:rsidRDefault="00FE016F" w:rsidP="00FE016F">
      <w:pPr>
        <w:jc w:val="both"/>
        <w:rPr>
          <w:iCs/>
          <w:sz w:val="28"/>
          <w:szCs w:val="28"/>
        </w:rPr>
      </w:pPr>
      <w:r w:rsidRPr="00E254ED">
        <w:rPr>
          <w:iCs/>
          <w:sz w:val="28"/>
          <w:szCs w:val="28"/>
        </w:rPr>
        <w:t xml:space="preserve">2. </w:t>
      </w:r>
      <w:r w:rsidR="0000271F" w:rsidRPr="00E254ED">
        <w:rPr>
          <w:iCs/>
          <w:sz w:val="28"/>
          <w:szCs w:val="28"/>
        </w:rPr>
        <w:t>Приведите примеры проблем в торговле, которые можно решить с помощью консалтинга</w:t>
      </w:r>
    </w:p>
    <w:p w14:paraId="4677C345" w14:textId="77777777" w:rsidR="00FE016F" w:rsidRPr="00E254ED" w:rsidRDefault="00FE016F" w:rsidP="00FE016F">
      <w:pPr>
        <w:rPr>
          <w:sz w:val="28"/>
          <w:szCs w:val="28"/>
        </w:rPr>
      </w:pPr>
      <w:r w:rsidRPr="00E254ED">
        <w:rPr>
          <w:sz w:val="28"/>
          <w:szCs w:val="28"/>
        </w:rPr>
        <w:t>Дать развернутый ответ на вопрос</w:t>
      </w:r>
    </w:p>
    <w:p w14:paraId="7B8B04AE" w14:textId="77777777" w:rsidR="00FE016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Время выполнения – 20 минут</w:t>
      </w:r>
    </w:p>
    <w:p w14:paraId="1F3F8684" w14:textId="77777777" w:rsidR="00FE016F" w:rsidRPr="00E254ED" w:rsidRDefault="00FE016F" w:rsidP="00FE016F">
      <w:pPr>
        <w:rPr>
          <w:sz w:val="28"/>
          <w:szCs w:val="28"/>
        </w:rPr>
      </w:pPr>
      <w:r w:rsidRPr="00E254ED">
        <w:rPr>
          <w:sz w:val="28"/>
          <w:szCs w:val="28"/>
        </w:rPr>
        <w:t>Правильный ответ:</w:t>
      </w:r>
    </w:p>
    <w:p w14:paraId="73F7EE6F" w14:textId="656E262B" w:rsidR="0000271F" w:rsidRPr="00E254ED" w:rsidRDefault="00FE016F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1. </w:t>
      </w:r>
      <w:r w:rsidR="0000271F" w:rsidRPr="00E254ED">
        <w:rPr>
          <w:sz w:val="28"/>
          <w:szCs w:val="28"/>
        </w:rPr>
        <w:t>Кризисная ситуация. Внешний консультант поможет найти и устранить ошибки управления, которые привели к такому положению.</w:t>
      </w:r>
      <w:r w:rsidRPr="00E254ED">
        <w:rPr>
          <w:sz w:val="28"/>
          <w:szCs w:val="28"/>
        </w:rPr>
        <w:t xml:space="preserve"> </w:t>
      </w:r>
    </w:p>
    <w:p w14:paraId="0982FEC1" w14:textId="5C429436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2. </w:t>
      </w:r>
      <w:r w:rsidR="0000271F" w:rsidRPr="00E254ED">
        <w:rPr>
          <w:sz w:val="28"/>
          <w:szCs w:val="28"/>
        </w:rPr>
        <w:t>Недостаточная эффективность. Эксперт поможет понять, по какой причине проект не может выйти на запланированный уровень прибыли.</w:t>
      </w:r>
      <w:r w:rsidR="003621BA" w:rsidRPr="00E254ED">
        <w:rPr>
          <w:sz w:val="28"/>
          <w:szCs w:val="28"/>
        </w:rPr>
        <w:t xml:space="preserve"> </w:t>
      </w:r>
    </w:p>
    <w:p w14:paraId="0173F148" w14:textId="08A8D66F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3. </w:t>
      </w:r>
      <w:r w:rsidR="0000271F" w:rsidRPr="00E254ED">
        <w:rPr>
          <w:sz w:val="28"/>
          <w:szCs w:val="28"/>
        </w:rPr>
        <w:t>Запуск нового проекта. Консалтер поможет оценить риски, продумать бизнес-процессы. Участие консультанта поможет избежать ошибок и позволит выстроить работу оптимальным образом.</w:t>
      </w:r>
      <w:r w:rsidR="003621BA" w:rsidRPr="00E254ED">
        <w:rPr>
          <w:sz w:val="28"/>
          <w:szCs w:val="28"/>
        </w:rPr>
        <w:t xml:space="preserve"> </w:t>
      </w:r>
    </w:p>
    <w:p w14:paraId="57FC0F5A" w14:textId="3FEC3977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4. </w:t>
      </w:r>
      <w:r w:rsidR="0000271F" w:rsidRPr="00E254ED">
        <w:rPr>
          <w:sz w:val="28"/>
          <w:szCs w:val="28"/>
        </w:rPr>
        <w:t>Реорганизация подразделений. Объективный взгляд со стороны поможет руководству грамотно перераспределить функции и обязанности.</w:t>
      </w:r>
      <w:r w:rsidR="003621BA" w:rsidRPr="00E254ED">
        <w:rPr>
          <w:sz w:val="28"/>
          <w:szCs w:val="28"/>
        </w:rPr>
        <w:t xml:space="preserve"> </w:t>
      </w:r>
    </w:p>
    <w:p w14:paraId="7BE5D260" w14:textId="158C19E2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4. </w:t>
      </w:r>
      <w:r w:rsidR="0000271F" w:rsidRPr="00E254ED">
        <w:rPr>
          <w:sz w:val="28"/>
          <w:szCs w:val="28"/>
        </w:rPr>
        <w:t>Позиционирование компании на рынке. Анализ ниши, целевой аудитории, продукта.</w:t>
      </w:r>
      <w:r w:rsidR="003621BA" w:rsidRPr="00E254ED">
        <w:rPr>
          <w:sz w:val="28"/>
          <w:szCs w:val="28"/>
        </w:rPr>
        <w:t xml:space="preserve"> </w:t>
      </w:r>
    </w:p>
    <w:p w14:paraId="3AC49AA5" w14:textId="17C0BA6C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5. </w:t>
      </w:r>
      <w:r w:rsidR="0000271F" w:rsidRPr="00E254ED">
        <w:rPr>
          <w:sz w:val="28"/>
          <w:szCs w:val="28"/>
        </w:rPr>
        <w:t>Оптимизация отдельных бизнес-процессов. Оптимизация трудового процесса и сокращение издержек.</w:t>
      </w:r>
      <w:r w:rsidR="003621BA" w:rsidRPr="00E254ED">
        <w:rPr>
          <w:sz w:val="28"/>
          <w:szCs w:val="28"/>
        </w:rPr>
        <w:t xml:space="preserve"> </w:t>
      </w:r>
    </w:p>
    <w:p w14:paraId="236D89D4" w14:textId="5398B55C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6. </w:t>
      </w:r>
      <w:r w:rsidR="0000271F" w:rsidRPr="00E254ED">
        <w:rPr>
          <w:sz w:val="28"/>
          <w:szCs w:val="28"/>
        </w:rPr>
        <w:t>Анализ и сопровождение сложных сделок и контрактов.</w:t>
      </w:r>
      <w:r w:rsidR="003621BA" w:rsidRPr="00E254ED">
        <w:rPr>
          <w:sz w:val="28"/>
          <w:szCs w:val="28"/>
        </w:rPr>
        <w:t xml:space="preserve"> </w:t>
      </w:r>
    </w:p>
    <w:p w14:paraId="3C4D5458" w14:textId="278D27DB" w:rsidR="0000271F" w:rsidRPr="00E254ED" w:rsidRDefault="0026241D" w:rsidP="00FE016F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 xml:space="preserve">7. </w:t>
      </w:r>
      <w:r w:rsidR="0000271F" w:rsidRPr="00E254ED">
        <w:rPr>
          <w:sz w:val="28"/>
          <w:szCs w:val="28"/>
        </w:rPr>
        <w:t>Прогнозирование</w:t>
      </w:r>
      <w:r w:rsidRPr="00E254ED">
        <w:rPr>
          <w:sz w:val="28"/>
          <w:szCs w:val="28"/>
        </w:rPr>
        <w:t xml:space="preserve"> </w:t>
      </w:r>
      <w:r w:rsidR="0000271F" w:rsidRPr="00E254ED">
        <w:rPr>
          <w:sz w:val="28"/>
          <w:szCs w:val="28"/>
        </w:rPr>
        <w:t>в той или иной области деятельности организации или её работы в целом</w:t>
      </w:r>
    </w:p>
    <w:p w14:paraId="5FD40CEB" w14:textId="77777777" w:rsidR="0026241D" w:rsidRPr="00E254ED" w:rsidRDefault="0026241D" w:rsidP="0026241D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Критерии оценивания:</w:t>
      </w:r>
    </w:p>
    <w:p w14:paraId="6500899B" w14:textId="662926A7" w:rsidR="0026241D" w:rsidRPr="00E254ED" w:rsidRDefault="0026241D" w:rsidP="0026241D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- указание не менее 4 проблем</w:t>
      </w:r>
    </w:p>
    <w:p w14:paraId="3F53EED5" w14:textId="77777777" w:rsidR="0026241D" w:rsidRPr="00E254ED" w:rsidRDefault="0026241D" w:rsidP="0026241D">
      <w:pPr>
        <w:jc w:val="both"/>
        <w:rPr>
          <w:sz w:val="28"/>
          <w:szCs w:val="28"/>
        </w:rPr>
      </w:pPr>
      <w:r w:rsidRPr="00E254ED">
        <w:rPr>
          <w:sz w:val="28"/>
          <w:szCs w:val="28"/>
        </w:rPr>
        <w:t>Компетенции (индикаторы): ПК-3 (ПК-3.2, ПК-3.3)</w:t>
      </w:r>
    </w:p>
    <w:p w14:paraId="358793BB" w14:textId="7D96FD92" w:rsidR="0000271F" w:rsidRPr="00E254ED" w:rsidRDefault="0000271F" w:rsidP="00FE016F">
      <w:pPr>
        <w:jc w:val="both"/>
        <w:rPr>
          <w:sz w:val="28"/>
          <w:szCs w:val="28"/>
        </w:rPr>
      </w:pPr>
    </w:p>
    <w:p w14:paraId="25A621FA" w14:textId="77777777" w:rsidR="003512CF" w:rsidRPr="00E254ED" w:rsidRDefault="003512CF" w:rsidP="003512CF">
      <w:pPr>
        <w:pageBreakBefore/>
        <w:jc w:val="center"/>
        <w:outlineLvl w:val="0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71722771" w14:textId="77777777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3602006" w14:textId="582F8544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«Товарный консалтинг» соответствует требованиям ФГОС ВО.</w:t>
      </w:r>
    </w:p>
    <w:p w14:paraId="59B95753" w14:textId="6D9BFCB9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38.04.07 Товароведение.</w:t>
      </w:r>
    </w:p>
    <w:p w14:paraId="3658007E" w14:textId="77777777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6917A67B" w14:textId="77777777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4B5AAC2D" w14:textId="3F13D3CA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38.04.07 Товароведение.</w:t>
      </w:r>
    </w:p>
    <w:p w14:paraId="708C1EF9" w14:textId="77777777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4A8D347C" w14:textId="77777777" w:rsidR="003512CF" w:rsidRPr="00E254ED" w:rsidRDefault="003512CF" w:rsidP="003512C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262366F8" w14:textId="77777777" w:rsidR="003512CF" w:rsidRPr="00E254ED" w:rsidRDefault="003512CF" w:rsidP="003512CF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 xml:space="preserve">Председатель учебно-методической </w:t>
      </w:r>
    </w:p>
    <w:p w14:paraId="3731FD7A" w14:textId="2634C577" w:rsidR="003512CF" w:rsidRPr="00E254ED" w:rsidRDefault="003512CF" w:rsidP="003512CF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254ED">
        <w:rPr>
          <w:rFonts w:eastAsia="Aptos"/>
          <w:kern w:val="2"/>
          <w:sz w:val="28"/>
          <w:szCs w:val="28"/>
          <w14:ligatures w14:val="standardContextual"/>
        </w:rPr>
        <w:t>комиссии Экономического института          ________________ Е.Н. Шаповалова</w:t>
      </w:r>
    </w:p>
    <w:p w14:paraId="13D612CE" w14:textId="77777777" w:rsidR="003512CF" w:rsidRPr="00E254ED" w:rsidRDefault="003512CF" w:rsidP="003512CF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169C2861" w14:textId="77777777" w:rsidR="003512CF" w:rsidRPr="00E254ED" w:rsidRDefault="003512CF" w:rsidP="003512CF">
      <w:pPr>
        <w:rPr>
          <w:sz w:val="28"/>
          <w:szCs w:val="28"/>
        </w:rPr>
      </w:pPr>
      <w:r w:rsidRPr="00E254ED">
        <w:rPr>
          <w:sz w:val="28"/>
          <w:szCs w:val="28"/>
        </w:rPr>
        <w:br w:type="page"/>
      </w:r>
    </w:p>
    <w:p w14:paraId="7FC5C5E9" w14:textId="77777777" w:rsidR="003512CF" w:rsidRPr="00E254ED" w:rsidRDefault="003512CF" w:rsidP="003512CF">
      <w:pPr>
        <w:pStyle w:val="1"/>
        <w:rPr>
          <w:rFonts w:cs="Times New Roman"/>
          <w:szCs w:val="28"/>
        </w:rPr>
      </w:pPr>
      <w:r w:rsidRPr="00E254ED">
        <w:rPr>
          <w:rFonts w:cs="Times New Roman"/>
          <w:szCs w:val="28"/>
        </w:rPr>
        <w:lastRenderedPageBreak/>
        <w:t>Лист изменений и дополнений</w:t>
      </w:r>
    </w:p>
    <w:p w14:paraId="61467015" w14:textId="77777777" w:rsidR="003512CF" w:rsidRPr="00E254ED" w:rsidRDefault="003512CF" w:rsidP="003512C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2880"/>
        <w:gridCol w:w="2887"/>
        <w:gridCol w:w="2909"/>
      </w:tblGrid>
      <w:tr w:rsidR="00E254ED" w:rsidRPr="00E254ED" w14:paraId="2FFCC097" w14:textId="77777777" w:rsidTr="007B0ABD">
        <w:tc>
          <w:tcPr>
            <w:tcW w:w="675" w:type="dxa"/>
            <w:vAlign w:val="center"/>
          </w:tcPr>
          <w:p w14:paraId="6646B9F5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258CE29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63E9D2C9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1C484555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B989F54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14:paraId="49251E00" w14:textId="77777777" w:rsidR="003512CF" w:rsidRPr="00E254ED" w:rsidRDefault="003512CF" w:rsidP="007B0ABD">
            <w:pPr>
              <w:pStyle w:val="a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4ED">
              <w:rPr>
                <w:rFonts w:ascii="Times New Roman" w:hAnsi="Times New Roman" w:cs="Times New Roman"/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E254ED" w:rsidRPr="00E254ED" w14:paraId="365C101D" w14:textId="77777777" w:rsidTr="007B0ABD">
        <w:tc>
          <w:tcPr>
            <w:tcW w:w="675" w:type="dxa"/>
          </w:tcPr>
          <w:p w14:paraId="0E752B7D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40120A97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F2D14D5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4F84D7EA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4ED" w:rsidRPr="00E254ED" w14:paraId="16108916" w14:textId="77777777" w:rsidTr="007B0ABD">
        <w:tc>
          <w:tcPr>
            <w:tcW w:w="675" w:type="dxa"/>
          </w:tcPr>
          <w:p w14:paraId="04E2F5CA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1FC0447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C3CCC9F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1382A56A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54ED" w:rsidRPr="00E254ED" w14:paraId="14414DAF" w14:textId="77777777" w:rsidTr="007B0ABD">
        <w:tc>
          <w:tcPr>
            <w:tcW w:w="675" w:type="dxa"/>
          </w:tcPr>
          <w:p w14:paraId="1367BF9A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0E2E29AD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1C018434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013974C5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2CF" w:rsidRPr="00E254ED" w14:paraId="670D1F6D" w14:textId="77777777" w:rsidTr="007B0ABD">
        <w:tc>
          <w:tcPr>
            <w:tcW w:w="675" w:type="dxa"/>
          </w:tcPr>
          <w:p w14:paraId="284DFB2F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2A9F96D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DD2A765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14:paraId="756CB949" w14:textId="77777777" w:rsidR="003512CF" w:rsidRPr="00E254ED" w:rsidRDefault="003512CF" w:rsidP="007B0ABD">
            <w:pPr>
              <w:pStyle w:val="a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7B86D0" w14:textId="77777777" w:rsidR="003512CF" w:rsidRPr="00E254ED" w:rsidRDefault="003512CF" w:rsidP="003512CF">
      <w:pPr>
        <w:rPr>
          <w:sz w:val="28"/>
          <w:szCs w:val="28"/>
        </w:rPr>
      </w:pPr>
    </w:p>
    <w:p w14:paraId="06EFE130" w14:textId="77777777" w:rsidR="003512CF" w:rsidRPr="00E254ED" w:rsidRDefault="003512CF" w:rsidP="003512CF">
      <w:pPr>
        <w:rPr>
          <w:sz w:val="28"/>
          <w:szCs w:val="28"/>
        </w:rPr>
      </w:pPr>
    </w:p>
    <w:p w14:paraId="3B9E9939" w14:textId="77777777" w:rsidR="003512CF" w:rsidRPr="00E254ED" w:rsidRDefault="003512CF" w:rsidP="003512CF">
      <w:pPr>
        <w:rPr>
          <w:sz w:val="28"/>
          <w:szCs w:val="28"/>
        </w:rPr>
      </w:pPr>
    </w:p>
    <w:p w14:paraId="4E68EEAE" w14:textId="77777777" w:rsidR="003512CF" w:rsidRPr="00E254ED" w:rsidRDefault="003512CF" w:rsidP="003512CF">
      <w:pPr>
        <w:ind w:firstLine="709"/>
        <w:jc w:val="both"/>
        <w:rPr>
          <w:sz w:val="28"/>
          <w:szCs w:val="28"/>
        </w:rPr>
      </w:pPr>
    </w:p>
    <w:p w14:paraId="2A997449" w14:textId="77777777" w:rsidR="003512CF" w:rsidRPr="00E254ED" w:rsidRDefault="003512CF" w:rsidP="003512CF">
      <w:pPr>
        <w:ind w:firstLine="709"/>
        <w:jc w:val="both"/>
        <w:rPr>
          <w:sz w:val="28"/>
          <w:szCs w:val="28"/>
        </w:rPr>
      </w:pPr>
    </w:p>
    <w:p w14:paraId="1A7835B9" w14:textId="10B1BCBF" w:rsidR="003512CF" w:rsidRPr="00E254ED" w:rsidRDefault="003512CF" w:rsidP="00FE016F">
      <w:pPr>
        <w:jc w:val="both"/>
        <w:rPr>
          <w:sz w:val="28"/>
          <w:szCs w:val="28"/>
        </w:rPr>
      </w:pPr>
    </w:p>
    <w:p w14:paraId="0DA2AA41" w14:textId="346A424D" w:rsidR="003512CF" w:rsidRPr="00E254ED" w:rsidRDefault="003512CF" w:rsidP="00FE016F">
      <w:pPr>
        <w:jc w:val="both"/>
        <w:rPr>
          <w:sz w:val="28"/>
          <w:szCs w:val="28"/>
        </w:rPr>
      </w:pPr>
    </w:p>
    <w:p w14:paraId="6B7E50C6" w14:textId="67ED9CBC" w:rsidR="003512CF" w:rsidRPr="00E254ED" w:rsidRDefault="003512CF" w:rsidP="00FE016F">
      <w:pPr>
        <w:jc w:val="both"/>
        <w:rPr>
          <w:sz w:val="28"/>
          <w:szCs w:val="28"/>
        </w:rPr>
      </w:pPr>
    </w:p>
    <w:p w14:paraId="21A2CC37" w14:textId="7D810D61" w:rsidR="003512CF" w:rsidRPr="00E254ED" w:rsidRDefault="003512CF" w:rsidP="00FE016F">
      <w:pPr>
        <w:jc w:val="both"/>
        <w:rPr>
          <w:sz w:val="28"/>
          <w:szCs w:val="28"/>
        </w:rPr>
      </w:pPr>
    </w:p>
    <w:p w14:paraId="5AEB334E" w14:textId="0C1C14ED" w:rsidR="003512CF" w:rsidRPr="00E254ED" w:rsidRDefault="003512CF" w:rsidP="00FE016F">
      <w:pPr>
        <w:jc w:val="both"/>
        <w:rPr>
          <w:sz w:val="28"/>
          <w:szCs w:val="28"/>
        </w:rPr>
      </w:pPr>
    </w:p>
    <w:p w14:paraId="2C5B768E" w14:textId="4BDFF0BD" w:rsidR="003512CF" w:rsidRPr="00E254ED" w:rsidRDefault="003512CF" w:rsidP="00FE016F">
      <w:pPr>
        <w:jc w:val="both"/>
        <w:rPr>
          <w:sz w:val="28"/>
          <w:szCs w:val="28"/>
        </w:rPr>
      </w:pPr>
    </w:p>
    <w:p w14:paraId="6923639D" w14:textId="0DB17FE4" w:rsidR="003512CF" w:rsidRPr="00E254ED" w:rsidRDefault="003512CF" w:rsidP="00FE016F">
      <w:pPr>
        <w:jc w:val="both"/>
        <w:rPr>
          <w:sz w:val="28"/>
          <w:szCs w:val="28"/>
        </w:rPr>
      </w:pPr>
    </w:p>
    <w:p w14:paraId="6D83F8FC" w14:textId="7AF3CD5C" w:rsidR="003512CF" w:rsidRPr="00E254ED" w:rsidRDefault="003512CF" w:rsidP="00FE016F">
      <w:pPr>
        <w:jc w:val="both"/>
        <w:rPr>
          <w:sz w:val="28"/>
          <w:szCs w:val="28"/>
        </w:rPr>
      </w:pPr>
    </w:p>
    <w:p w14:paraId="761A3F53" w14:textId="67FC4B8F" w:rsidR="003512CF" w:rsidRPr="00E254ED" w:rsidRDefault="003512CF" w:rsidP="00FE016F">
      <w:pPr>
        <w:jc w:val="both"/>
        <w:rPr>
          <w:sz w:val="28"/>
          <w:szCs w:val="28"/>
        </w:rPr>
      </w:pPr>
    </w:p>
    <w:p w14:paraId="54EBA941" w14:textId="6FC90990" w:rsidR="003512CF" w:rsidRPr="00E254ED" w:rsidRDefault="003512CF" w:rsidP="00FE016F">
      <w:pPr>
        <w:jc w:val="both"/>
        <w:rPr>
          <w:sz w:val="28"/>
          <w:szCs w:val="28"/>
        </w:rPr>
      </w:pPr>
    </w:p>
    <w:p w14:paraId="0E80C92F" w14:textId="7DB2CAE4" w:rsidR="003512CF" w:rsidRPr="00E254ED" w:rsidRDefault="003512CF" w:rsidP="00FE016F">
      <w:pPr>
        <w:jc w:val="both"/>
        <w:rPr>
          <w:sz w:val="28"/>
          <w:szCs w:val="28"/>
        </w:rPr>
      </w:pPr>
    </w:p>
    <w:p w14:paraId="4F1E7D38" w14:textId="5FB6B8DD" w:rsidR="003512CF" w:rsidRPr="00E254ED" w:rsidRDefault="003512CF" w:rsidP="00FE016F">
      <w:pPr>
        <w:jc w:val="both"/>
        <w:rPr>
          <w:sz w:val="28"/>
          <w:szCs w:val="28"/>
        </w:rPr>
      </w:pPr>
    </w:p>
    <w:p w14:paraId="7FDEE939" w14:textId="77777777" w:rsidR="003512CF" w:rsidRPr="00E254ED" w:rsidRDefault="003512CF" w:rsidP="00FE016F">
      <w:pPr>
        <w:jc w:val="both"/>
        <w:rPr>
          <w:sz w:val="28"/>
          <w:szCs w:val="28"/>
        </w:rPr>
      </w:pPr>
    </w:p>
    <w:sectPr w:rsidR="003512CF" w:rsidRPr="00E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5E9"/>
    <w:multiLevelType w:val="multilevel"/>
    <w:tmpl w:val="72FA6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41CD8"/>
    <w:multiLevelType w:val="multilevel"/>
    <w:tmpl w:val="755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15B63"/>
    <w:multiLevelType w:val="hybridMultilevel"/>
    <w:tmpl w:val="34E22CAA"/>
    <w:lvl w:ilvl="0" w:tplc="236093CA">
      <w:start w:val="1"/>
      <w:numFmt w:val="decimal"/>
      <w:lvlText w:val="%1."/>
      <w:lvlJc w:val="left"/>
      <w:pPr>
        <w:ind w:left="419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CA2EF2C">
      <w:start w:val="1"/>
      <w:numFmt w:val="decimal"/>
      <w:lvlText w:val="%2."/>
      <w:lvlJc w:val="left"/>
      <w:pPr>
        <w:ind w:left="2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06BEE344">
      <w:numFmt w:val="bullet"/>
      <w:lvlText w:val="•"/>
      <w:lvlJc w:val="left"/>
      <w:pPr>
        <w:ind w:left="2342" w:hanging="283"/>
      </w:pPr>
      <w:rPr>
        <w:lang w:val="ru-RU" w:eastAsia="ru-RU" w:bidi="ru-RU"/>
      </w:rPr>
    </w:lvl>
    <w:lvl w:ilvl="3" w:tplc="4CFA9412">
      <w:numFmt w:val="bullet"/>
      <w:lvlText w:val="•"/>
      <w:lvlJc w:val="left"/>
      <w:pPr>
        <w:ind w:left="3305" w:hanging="283"/>
      </w:pPr>
      <w:rPr>
        <w:lang w:val="ru-RU" w:eastAsia="ru-RU" w:bidi="ru-RU"/>
      </w:rPr>
    </w:lvl>
    <w:lvl w:ilvl="4" w:tplc="03AE77C6">
      <w:numFmt w:val="bullet"/>
      <w:lvlText w:val="•"/>
      <w:lvlJc w:val="left"/>
      <w:pPr>
        <w:ind w:left="4268" w:hanging="283"/>
      </w:pPr>
      <w:rPr>
        <w:lang w:val="ru-RU" w:eastAsia="ru-RU" w:bidi="ru-RU"/>
      </w:rPr>
    </w:lvl>
    <w:lvl w:ilvl="5" w:tplc="88243FBE">
      <w:numFmt w:val="bullet"/>
      <w:lvlText w:val="•"/>
      <w:lvlJc w:val="left"/>
      <w:pPr>
        <w:ind w:left="5230" w:hanging="283"/>
      </w:pPr>
      <w:rPr>
        <w:lang w:val="ru-RU" w:eastAsia="ru-RU" w:bidi="ru-RU"/>
      </w:rPr>
    </w:lvl>
    <w:lvl w:ilvl="6" w:tplc="AAA2A070">
      <w:numFmt w:val="bullet"/>
      <w:lvlText w:val="•"/>
      <w:lvlJc w:val="left"/>
      <w:pPr>
        <w:ind w:left="6193" w:hanging="283"/>
      </w:pPr>
      <w:rPr>
        <w:lang w:val="ru-RU" w:eastAsia="ru-RU" w:bidi="ru-RU"/>
      </w:rPr>
    </w:lvl>
    <w:lvl w:ilvl="7" w:tplc="7C928F32">
      <w:numFmt w:val="bullet"/>
      <w:lvlText w:val="•"/>
      <w:lvlJc w:val="left"/>
      <w:pPr>
        <w:ind w:left="7156" w:hanging="283"/>
      </w:pPr>
      <w:rPr>
        <w:lang w:val="ru-RU" w:eastAsia="ru-RU" w:bidi="ru-RU"/>
      </w:rPr>
    </w:lvl>
    <w:lvl w:ilvl="8" w:tplc="0DA01E78">
      <w:numFmt w:val="bullet"/>
      <w:lvlText w:val="•"/>
      <w:lvlJc w:val="left"/>
      <w:pPr>
        <w:ind w:left="8118" w:hanging="283"/>
      </w:pPr>
      <w:rPr>
        <w:lang w:val="ru-RU" w:eastAsia="ru-RU" w:bidi="ru-RU"/>
      </w:rPr>
    </w:lvl>
  </w:abstractNum>
  <w:abstractNum w:abstractNumId="3" w15:restartNumberingAfterBreak="0">
    <w:nsid w:val="2F410580"/>
    <w:multiLevelType w:val="multilevel"/>
    <w:tmpl w:val="54A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75148"/>
    <w:multiLevelType w:val="multilevel"/>
    <w:tmpl w:val="04B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E2"/>
    <w:rsid w:val="0000271F"/>
    <w:rsid w:val="00033B61"/>
    <w:rsid w:val="00082220"/>
    <w:rsid w:val="00096574"/>
    <w:rsid w:val="000A6601"/>
    <w:rsid w:val="001B3AEC"/>
    <w:rsid w:val="0026241D"/>
    <w:rsid w:val="002C256C"/>
    <w:rsid w:val="00312F2E"/>
    <w:rsid w:val="003512CF"/>
    <w:rsid w:val="003621BA"/>
    <w:rsid w:val="003A6478"/>
    <w:rsid w:val="004442F3"/>
    <w:rsid w:val="004545BA"/>
    <w:rsid w:val="00463F61"/>
    <w:rsid w:val="00465AE2"/>
    <w:rsid w:val="005816B5"/>
    <w:rsid w:val="005F325E"/>
    <w:rsid w:val="0062617D"/>
    <w:rsid w:val="00630338"/>
    <w:rsid w:val="006650F3"/>
    <w:rsid w:val="00683115"/>
    <w:rsid w:val="00710E5F"/>
    <w:rsid w:val="007A2E57"/>
    <w:rsid w:val="007F3EAD"/>
    <w:rsid w:val="00952A0B"/>
    <w:rsid w:val="00B6325E"/>
    <w:rsid w:val="00B67A85"/>
    <w:rsid w:val="00BE75D4"/>
    <w:rsid w:val="00C7137D"/>
    <w:rsid w:val="00E254ED"/>
    <w:rsid w:val="00E44E52"/>
    <w:rsid w:val="00F06937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932B"/>
  <w15:chartTrackingRefBased/>
  <w15:docId w15:val="{39FB90C8-8B0C-4274-9855-8D243241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7F3EAD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F3EA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7F3EAD"/>
    <w:pPr>
      <w:spacing w:after="0" w:line="240" w:lineRule="auto"/>
    </w:pPr>
  </w:style>
  <w:style w:type="table" w:styleId="a4">
    <w:name w:val="Table Grid"/>
    <w:basedOn w:val="a2"/>
    <w:uiPriority w:val="39"/>
    <w:rsid w:val="0046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5F325E"/>
    <w:rPr>
      <w:b/>
      <w:bCs/>
    </w:rPr>
  </w:style>
  <w:style w:type="paragraph" w:customStyle="1" w:styleId="Default">
    <w:name w:val="Default"/>
    <w:rsid w:val="00683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0271F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00271F"/>
    <w:pPr>
      <w:spacing w:before="100" w:beforeAutospacing="1" w:after="100" w:afterAutospacing="1"/>
    </w:pPr>
  </w:style>
  <w:style w:type="character" w:styleId="a6">
    <w:name w:val="Hyperlink"/>
    <w:basedOn w:val="a1"/>
    <w:uiPriority w:val="99"/>
    <w:unhideWhenUsed/>
    <w:rsid w:val="0000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2</cp:revision>
  <dcterms:created xsi:type="dcterms:W3CDTF">2025-03-19T09:02:00Z</dcterms:created>
  <dcterms:modified xsi:type="dcterms:W3CDTF">2025-03-19T09:02:00Z</dcterms:modified>
</cp:coreProperties>
</file>