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8EEA3" w14:textId="77777777" w:rsidR="00CD5ABA" w:rsidRPr="008F2D25" w:rsidRDefault="00CD5ABA" w:rsidP="00944E0C">
      <w:pPr>
        <w:pStyle w:val="a4"/>
        <w:tabs>
          <w:tab w:val="left" w:pos="1814"/>
        </w:tabs>
        <w:jc w:val="center"/>
        <w:rPr>
          <w:b/>
        </w:rPr>
      </w:pPr>
      <w:r w:rsidRPr="008F2D25">
        <w:rPr>
          <w:b/>
        </w:rPr>
        <w:t>Комплект</w:t>
      </w:r>
      <w:r w:rsidRPr="008F2D25">
        <w:rPr>
          <w:b/>
          <w:spacing w:val="-17"/>
        </w:rPr>
        <w:t xml:space="preserve"> </w:t>
      </w:r>
      <w:r w:rsidRPr="008F2D25">
        <w:rPr>
          <w:b/>
        </w:rPr>
        <w:t>оценочных</w:t>
      </w:r>
      <w:r w:rsidRPr="008F2D25">
        <w:rPr>
          <w:b/>
          <w:spacing w:val="-15"/>
        </w:rPr>
        <w:t xml:space="preserve"> </w:t>
      </w:r>
      <w:r w:rsidRPr="008F2D25">
        <w:rPr>
          <w:b/>
        </w:rPr>
        <w:t>материалов</w:t>
      </w:r>
      <w:r w:rsidRPr="008F2D25">
        <w:rPr>
          <w:b/>
          <w:spacing w:val="-16"/>
        </w:rPr>
        <w:t xml:space="preserve"> </w:t>
      </w:r>
      <w:r w:rsidRPr="008F2D25">
        <w:rPr>
          <w:b/>
        </w:rPr>
        <w:t>по</w:t>
      </w:r>
      <w:r w:rsidRPr="008F2D25">
        <w:rPr>
          <w:b/>
          <w:spacing w:val="-17"/>
        </w:rPr>
        <w:t xml:space="preserve"> </w:t>
      </w:r>
      <w:r w:rsidRPr="008F2D25">
        <w:rPr>
          <w:b/>
        </w:rPr>
        <w:t>дисциплине/практике</w:t>
      </w:r>
    </w:p>
    <w:p w14:paraId="6707CA04" w14:textId="5FC79B8E" w:rsidR="00CD5ABA" w:rsidRPr="008F2D25" w:rsidRDefault="00CD5ABA" w:rsidP="00944E0C">
      <w:pPr>
        <w:pStyle w:val="a4"/>
        <w:tabs>
          <w:tab w:val="left" w:pos="1814"/>
        </w:tabs>
        <w:jc w:val="center"/>
        <w:rPr>
          <w:spacing w:val="-5"/>
        </w:rPr>
      </w:pPr>
      <w:r w:rsidRPr="008F2D25">
        <w:rPr>
          <w:b/>
        </w:rPr>
        <w:t xml:space="preserve">«Производственная </w:t>
      </w:r>
      <w:r w:rsidR="00944E0C" w:rsidRPr="008F2D25">
        <w:rPr>
          <w:b/>
        </w:rPr>
        <w:t>(преддипломная)</w:t>
      </w:r>
      <w:r w:rsidRPr="008F2D25">
        <w:rPr>
          <w:b/>
        </w:rPr>
        <w:t>практика»</w:t>
      </w:r>
    </w:p>
    <w:p w14:paraId="3C2CCFEE" w14:textId="1D836A7D" w:rsidR="00794BE7" w:rsidRPr="008F2D25" w:rsidRDefault="00794BE7" w:rsidP="00B8316B">
      <w:pPr>
        <w:pStyle w:val="a4"/>
        <w:tabs>
          <w:tab w:val="left" w:pos="1814"/>
        </w:tabs>
        <w:ind w:firstLine="709"/>
        <w:jc w:val="center"/>
        <w:rPr>
          <w:spacing w:val="-5"/>
        </w:rPr>
      </w:pPr>
    </w:p>
    <w:p w14:paraId="1E0C0443" w14:textId="77777777" w:rsidR="00F11CDD" w:rsidRPr="008F2D25" w:rsidRDefault="00F11CDD" w:rsidP="000F749F">
      <w:pPr>
        <w:rPr>
          <w:b/>
          <w:szCs w:val="28"/>
        </w:rPr>
      </w:pPr>
      <w:r w:rsidRPr="008F2D25">
        <w:rPr>
          <w:b/>
          <w:szCs w:val="28"/>
        </w:rPr>
        <w:t>Задания</w:t>
      </w:r>
      <w:r w:rsidRPr="008F2D25">
        <w:rPr>
          <w:b/>
          <w:spacing w:val="-8"/>
          <w:szCs w:val="28"/>
        </w:rPr>
        <w:t xml:space="preserve"> </w:t>
      </w:r>
      <w:r w:rsidRPr="008F2D25">
        <w:rPr>
          <w:b/>
          <w:szCs w:val="28"/>
        </w:rPr>
        <w:t>закрытого</w:t>
      </w:r>
      <w:r w:rsidRPr="008F2D25">
        <w:rPr>
          <w:b/>
          <w:spacing w:val="-7"/>
          <w:szCs w:val="28"/>
        </w:rPr>
        <w:t xml:space="preserve"> </w:t>
      </w:r>
      <w:r w:rsidRPr="008F2D25">
        <w:rPr>
          <w:b/>
          <w:spacing w:val="-4"/>
          <w:szCs w:val="28"/>
        </w:rPr>
        <w:t>типа</w:t>
      </w:r>
    </w:p>
    <w:p w14:paraId="752A7085" w14:textId="77777777" w:rsidR="000F749F" w:rsidRPr="008F2D25" w:rsidRDefault="000F749F" w:rsidP="0077726E">
      <w:pPr>
        <w:ind w:firstLine="709"/>
        <w:rPr>
          <w:b/>
          <w:szCs w:val="28"/>
        </w:rPr>
      </w:pPr>
    </w:p>
    <w:p w14:paraId="4E0C2FF1" w14:textId="782B89E9" w:rsidR="00F11CDD" w:rsidRPr="008F2D25" w:rsidRDefault="00F11CDD" w:rsidP="0077726E">
      <w:pPr>
        <w:ind w:firstLine="709"/>
        <w:rPr>
          <w:b/>
          <w:szCs w:val="28"/>
        </w:rPr>
      </w:pPr>
      <w:r w:rsidRPr="008F2D25">
        <w:rPr>
          <w:b/>
          <w:szCs w:val="28"/>
        </w:rPr>
        <w:t xml:space="preserve">Задания закрытого типа на выбор правильного ответа </w:t>
      </w:r>
    </w:p>
    <w:p w14:paraId="3956A98E" w14:textId="77777777" w:rsidR="000F749F" w:rsidRPr="008F2D25" w:rsidRDefault="000F749F" w:rsidP="0077726E">
      <w:pPr>
        <w:ind w:firstLine="709"/>
        <w:rPr>
          <w:b/>
          <w:szCs w:val="28"/>
        </w:rPr>
      </w:pPr>
    </w:p>
    <w:p w14:paraId="7083115E" w14:textId="77777777" w:rsidR="00944E0C" w:rsidRPr="008F2D25" w:rsidRDefault="00CD5ABA" w:rsidP="00944E0C">
      <w:pPr>
        <w:widowControl/>
        <w:tabs>
          <w:tab w:val="left" w:pos="284"/>
        </w:tabs>
        <w:autoSpaceDE/>
        <w:autoSpaceDN/>
        <w:jc w:val="left"/>
        <w:rPr>
          <w:rFonts w:eastAsia="Calibri"/>
          <w:i/>
          <w:szCs w:val="28"/>
        </w:rPr>
      </w:pPr>
      <w:r w:rsidRPr="008F2D25">
        <w:rPr>
          <w:rFonts w:eastAsia="Calibri"/>
          <w:iCs/>
          <w:szCs w:val="28"/>
        </w:rPr>
        <w:t>1</w:t>
      </w:r>
      <w:r w:rsidR="00944E0C" w:rsidRPr="008F2D25">
        <w:rPr>
          <w:rFonts w:eastAsia="Calibri"/>
          <w:iCs/>
          <w:szCs w:val="28"/>
        </w:rPr>
        <w:t>.</w:t>
      </w:r>
      <w:r w:rsidR="00944E0C" w:rsidRPr="008F2D25">
        <w:rPr>
          <w:bCs/>
          <w:szCs w:val="28"/>
        </w:rPr>
        <w:t xml:space="preserve"> </w:t>
      </w:r>
      <w:r w:rsidR="00944E0C" w:rsidRPr="008F2D25">
        <w:rPr>
          <w:rFonts w:eastAsia="Calibri"/>
          <w:i/>
          <w:szCs w:val="28"/>
        </w:rPr>
        <w:t>Выберите один правильный ответ</w:t>
      </w:r>
    </w:p>
    <w:p w14:paraId="618044DB" w14:textId="6F3E449F" w:rsidR="00944E0C" w:rsidRPr="008F2D25" w:rsidRDefault="00944E0C" w:rsidP="00944E0C">
      <w:pPr>
        <w:pStyle w:val="a8"/>
        <w:tabs>
          <w:tab w:val="num" w:pos="0"/>
          <w:tab w:val="left" w:pos="709"/>
        </w:tabs>
        <w:ind w:left="0"/>
        <w:rPr>
          <w:szCs w:val="28"/>
        </w:rPr>
      </w:pPr>
      <w:r w:rsidRPr="008F2D25">
        <w:rPr>
          <w:bCs/>
          <w:szCs w:val="28"/>
        </w:rPr>
        <w:t>По итогам каждого отчетного года деятельность страховой организации, за исключением страховой медицинской организации, подлежит:</w:t>
      </w:r>
    </w:p>
    <w:p w14:paraId="10DE7249" w14:textId="77777777" w:rsidR="00944E0C" w:rsidRPr="008F2D25" w:rsidRDefault="00944E0C" w:rsidP="00944E0C">
      <w:pPr>
        <w:tabs>
          <w:tab w:val="num" w:pos="0"/>
          <w:tab w:val="left" w:pos="709"/>
        </w:tabs>
        <w:rPr>
          <w:szCs w:val="28"/>
        </w:rPr>
      </w:pPr>
      <w:r w:rsidRPr="008F2D25">
        <w:rPr>
          <w:szCs w:val="28"/>
        </w:rPr>
        <w:t>А) обязательной развернутой публикации в СМИ в виде отчета</w:t>
      </w:r>
    </w:p>
    <w:p w14:paraId="40D3089A" w14:textId="77777777" w:rsidR="00944E0C" w:rsidRPr="008F2D25" w:rsidRDefault="00944E0C" w:rsidP="00944E0C">
      <w:pPr>
        <w:tabs>
          <w:tab w:val="num" w:pos="0"/>
          <w:tab w:val="left" w:pos="709"/>
        </w:tabs>
        <w:rPr>
          <w:bCs/>
          <w:iCs/>
          <w:szCs w:val="28"/>
        </w:rPr>
      </w:pPr>
      <w:r w:rsidRPr="008F2D25">
        <w:rPr>
          <w:szCs w:val="28"/>
        </w:rPr>
        <w:t>Б) обязательной реструктуризации</w:t>
      </w:r>
    </w:p>
    <w:p w14:paraId="7AFDCA9E" w14:textId="77777777" w:rsidR="00944E0C" w:rsidRPr="008F2D25" w:rsidRDefault="00944E0C" w:rsidP="00944E0C">
      <w:pPr>
        <w:tabs>
          <w:tab w:val="num" w:pos="0"/>
          <w:tab w:val="left" w:pos="709"/>
        </w:tabs>
        <w:rPr>
          <w:szCs w:val="28"/>
        </w:rPr>
      </w:pPr>
      <w:r w:rsidRPr="008F2D25">
        <w:rPr>
          <w:szCs w:val="28"/>
        </w:rPr>
        <w:t xml:space="preserve">В) </w:t>
      </w:r>
      <w:r w:rsidRPr="008F2D25">
        <w:rPr>
          <w:bCs/>
          <w:szCs w:val="28"/>
        </w:rPr>
        <w:t>обязательному актуарному оцениванию ответственным актуарием</w:t>
      </w:r>
    </w:p>
    <w:p w14:paraId="755304F5" w14:textId="77777777" w:rsidR="00944E0C" w:rsidRPr="008F2D25" w:rsidRDefault="00944E0C" w:rsidP="00944E0C">
      <w:pPr>
        <w:tabs>
          <w:tab w:val="num" w:pos="0"/>
          <w:tab w:val="left" w:pos="709"/>
        </w:tabs>
        <w:rPr>
          <w:szCs w:val="28"/>
        </w:rPr>
      </w:pPr>
      <w:r w:rsidRPr="008F2D25">
        <w:rPr>
          <w:szCs w:val="28"/>
        </w:rPr>
        <w:t>Правильный ответ: В</w:t>
      </w:r>
    </w:p>
    <w:p w14:paraId="302CD35C" w14:textId="6A53AD24" w:rsidR="005B477E" w:rsidRPr="008F2D25" w:rsidRDefault="00944E0C" w:rsidP="008F2D25">
      <w:pPr>
        <w:widowControl/>
        <w:autoSpaceDE/>
        <w:autoSpaceDN/>
        <w:rPr>
          <w:szCs w:val="28"/>
          <w:lang w:eastAsia="ru-RU"/>
        </w:rPr>
      </w:pPr>
      <w:r w:rsidRPr="008F2D25">
        <w:rPr>
          <w:szCs w:val="28"/>
        </w:rPr>
        <w:t>Компетенции (индикаторы</w:t>
      </w:r>
      <w:r w:rsidR="00D728C6" w:rsidRPr="008F2D25">
        <w:rPr>
          <w:szCs w:val="28"/>
        </w:rPr>
        <w:t>):</w:t>
      </w:r>
      <w:r w:rsidR="00D728C6" w:rsidRPr="008F2D25">
        <w:rPr>
          <w:szCs w:val="28"/>
          <w:lang w:eastAsia="ru-RU"/>
        </w:rPr>
        <w:t xml:space="preserve"> УК</w:t>
      </w:r>
      <w:r w:rsidR="008F2D25" w:rsidRPr="008F2D25">
        <w:rPr>
          <w:szCs w:val="28"/>
          <w:lang w:eastAsia="ru-RU"/>
        </w:rPr>
        <w:t>-1 (УК-1.1, УК-1.2, УК-1.3); УК-2 (УК-2.1, УК-2.2); УК-3 (УК-3.1, УК-3.2); УК-4 (УК-4.1, УК-4.2, УК-4.3); УК-5 (УК-5.1, УК-5.2); УК-6 (УК-6.1, УК-6.2); ПК-1 (ПК-1.1; ПК-1.2; ПК-1.3); ПК-2 (ПК-2.1; ПК-2.2); ПК-3 (ПК-3.1; ПК-3.2; ПК-3.3; ПК-3.4); ПК-4 (ПК-4.1; ПК-4.2; ПК-4.3; ПК-4.4; ПК-4.5; ПК-4.6); ПК-5 (ПК-5.1; ПК-5.2)</w:t>
      </w:r>
    </w:p>
    <w:p w14:paraId="20F361E1" w14:textId="77777777" w:rsidR="008F2D25" w:rsidRPr="008F2D25" w:rsidRDefault="008F2D25" w:rsidP="008F2D25">
      <w:pPr>
        <w:widowControl/>
        <w:autoSpaceDE/>
        <w:autoSpaceDN/>
        <w:rPr>
          <w:spacing w:val="-5"/>
          <w:szCs w:val="28"/>
        </w:rPr>
      </w:pPr>
    </w:p>
    <w:p w14:paraId="40E0EABE" w14:textId="7FC638E8" w:rsidR="005B477E" w:rsidRPr="008F2D25" w:rsidRDefault="007D3D63" w:rsidP="007D3D63">
      <w:pPr>
        <w:widowControl/>
        <w:tabs>
          <w:tab w:val="left" w:pos="284"/>
        </w:tabs>
        <w:autoSpaceDE/>
        <w:autoSpaceDN/>
        <w:jc w:val="left"/>
        <w:rPr>
          <w:rFonts w:eastAsia="Calibri"/>
          <w:i/>
          <w:szCs w:val="28"/>
        </w:rPr>
      </w:pPr>
      <w:r w:rsidRPr="008F2D25">
        <w:rPr>
          <w:rFonts w:eastAsia="Calibri"/>
          <w:iCs/>
          <w:szCs w:val="28"/>
        </w:rPr>
        <w:t xml:space="preserve">2. </w:t>
      </w:r>
      <w:r w:rsidR="005B477E" w:rsidRPr="008F2D25">
        <w:rPr>
          <w:rFonts w:eastAsia="Calibri"/>
          <w:i/>
          <w:szCs w:val="28"/>
        </w:rPr>
        <w:t>Выберите один правильный ответ</w:t>
      </w:r>
    </w:p>
    <w:p w14:paraId="4D2BC57E" w14:textId="77777777" w:rsidR="00944E0C" w:rsidRPr="008F2D25" w:rsidRDefault="00944E0C" w:rsidP="00944E0C">
      <w:pPr>
        <w:rPr>
          <w:rFonts w:eastAsia="Calibri"/>
          <w:szCs w:val="28"/>
        </w:rPr>
      </w:pPr>
      <w:r w:rsidRPr="008F2D25">
        <w:rPr>
          <w:rFonts w:eastAsia="Calibri"/>
          <w:szCs w:val="28"/>
        </w:rPr>
        <w:t>В процессе бюджетирования используется:</w:t>
      </w:r>
    </w:p>
    <w:p w14:paraId="23444220" w14:textId="77777777" w:rsidR="00944E0C" w:rsidRPr="008F2D25" w:rsidRDefault="00944E0C" w:rsidP="00944E0C">
      <w:pPr>
        <w:rPr>
          <w:rFonts w:eastAsia="Calibri"/>
          <w:szCs w:val="28"/>
        </w:rPr>
      </w:pPr>
      <w:r w:rsidRPr="008F2D25">
        <w:rPr>
          <w:rFonts w:eastAsia="Calibri"/>
          <w:szCs w:val="28"/>
        </w:rPr>
        <w:t>А) Лишь фактическая, документально подтвержденная бухгалтерская информация</w:t>
      </w:r>
    </w:p>
    <w:p w14:paraId="0CA986D1" w14:textId="77777777" w:rsidR="00944E0C" w:rsidRPr="008F2D25" w:rsidRDefault="00944E0C" w:rsidP="00944E0C">
      <w:pPr>
        <w:rPr>
          <w:rFonts w:eastAsia="Calibri"/>
          <w:szCs w:val="28"/>
        </w:rPr>
      </w:pPr>
      <w:r w:rsidRPr="008F2D25">
        <w:rPr>
          <w:rFonts w:eastAsia="Calibri"/>
          <w:szCs w:val="28"/>
        </w:rPr>
        <w:t>Б) Лишь прогнозные данные и оценки на будущее</w:t>
      </w:r>
    </w:p>
    <w:p w14:paraId="5EA5B473" w14:textId="77777777" w:rsidR="00944E0C" w:rsidRPr="008F2D25" w:rsidRDefault="00944E0C" w:rsidP="00944E0C">
      <w:pPr>
        <w:rPr>
          <w:rFonts w:eastAsia="Calibri"/>
          <w:szCs w:val="28"/>
        </w:rPr>
      </w:pPr>
      <w:r w:rsidRPr="008F2D25">
        <w:rPr>
          <w:rFonts w:eastAsia="Calibri"/>
          <w:szCs w:val="28"/>
        </w:rPr>
        <w:t>В) Как прогнозные, так и фактические данные</w:t>
      </w:r>
    </w:p>
    <w:p w14:paraId="16088648" w14:textId="77777777" w:rsidR="00944E0C" w:rsidRPr="008F2D25" w:rsidRDefault="00944E0C" w:rsidP="00944E0C">
      <w:pPr>
        <w:rPr>
          <w:rFonts w:eastAsia="Calibri"/>
          <w:szCs w:val="28"/>
        </w:rPr>
      </w:pPr>
      <w:r w:rsidRPr="008F2D25">
        <w:rPr>
          <w:rFonts w:eastAsia="Calibri"/>
          <w:szCs w:val="28"/>
        </w:rPr>
        <w:t>Правильный ответ: В</w:t>
      </w:r>
    </w:p>
    <w:p w14:paraId="35F5FDF4" w14:textId="19CD2AE6" w:rsidR="00944E0C" w:rsidRPr="008F2D25" w:rsidRDefault="00944E0C" w:rsidP="008F2D25">
      <w:pPr>
        <w:pStyle w:val="a4"/>
        <w:tabs>
          <w:tab w:val="left" w:pos="284"/>
          <w:tab w:val="left" w:pos="1814"/>
        </w:tabs>
        <w:jc w:val="left"/>
        <w:rPr>
          <w:lang w:eastAsia="ru-RU"/>
        </w:rPr>
      </w:pPr>
      <w:r w:rsidRPr="008F2D25">
        <w:rPr>
          <w:rFonts w:eastAsia="Calibri"/>
        </w:rPr>
        <w:t>Компетенции (индикаторы</w:t>
      </w:r>
      <w:r w:rsidR="00D728C6" w:rsidRPr="008F2D25">
        <w:rPr>
          <w:rFonts w:eastAsia="Calibri"/>
        </w:rPr>
        <w:t>):</w:t>
      </w:r>
      <w:r w:rsidR="00D728C6" w:rsidRPr="008F2D25">
        <w:rPr>
          <w:lang w:eastAsia="ru-RU"/>
        </w:rPr>
        <w:t xml:space="preserve"> УК</w:t>
      </w:r>
      <w:r w:rsidR="008F2D25" w:rsidRPr="008F2D25">
        <w:rPr>
          <w:lang w:eastAsia="ru-RU"/>
        </w:rPr>
        <w:t>-1 (УК-1.1, УК-1.2, УК-1.3); УК-2 (УК-2.1, УК-2.2); УК-3 (УК-3.1, УК-3.2); УК-4 (УК-4.1, УК-4.2, УК-4.3); УК-5 (УК-5.1, УК-5.2); УК-6 (УК-6.1, УК-6.2); ПК-1 (ПК-1.1; ПК-1.2; ПК-1.3); ПК-2 (ПК-2.1; ПК-2.2); ПК-3 (ПК-3.1; ПК-3.2; ПК-3.3; ПК-3.4); ПК-4 (ПК-4.1; ПК-4.2; ПК-4.3; ПК-4.4; ПК-4.5; ПК-4.6); ПК-5 (ПК-5.1; ПК-5.2)</w:t>
      </w:r>
    </w:p>
    <w:p w14:paraId="51CB081A" w14:textId="77777777" w:rsidR="008F2D25" w:rsidRPr="008F2D25" w:rsidRDefault="008F2D25" w:rsidP="008F2D25">
      <w:pPr>
        <w:pStyle w:val="a4"/>
        <w:tabs>
          <w:tab w:val="left" w:pos="284"/>
          <w:tab w:val="left" w:pos="1814"/>
        </w:tabs>
        <w:jc w:val="left"/>
        <w:rPr>
          <w:spacing w:val="-5"/>
        </w:rPr>
      </w:pPr>
    </w:p>
    <w:p w14:paraId="5767DBFF" w14:textId="0E8534A4" w:rsidR="005B477E" w:rsidRPr="008F2D25" w:rsidRDefault="005B477E" w:rsidP="0077726E">
      <w:pPr>
        <w:pStyle w:val="a8"/>
        <w:widowControl/>
        <w:numPr>
          <w:ilvl w:val="0"/>
          <w:numId w:val="24"/>
        </w:numPr>
        <w:tabs>
          <w:tab w:val="left" w:pos="284"/>
        </w:tabs>
        <w:autoSpaceDE/>
        <w:autoSpaceDN/>
        <w:ind w:left="0" w:firstLine="0"/>
        <w:jc w:val="left"/>
        <w:rPr>
          <w:rFonts w:eastAsia="Calibri"/>
          <w:i/>
          <w:szCs w:val="28"/>
        </w:rPr>
      </w:pPr>
      <w:r w:rsidRPr="008F2D25">
        <w:rPr>
          <w:rFonts w:eastAsia="Calibri"/>
          <w:i/>
          <w:szCs w:val="28"/>
        </w:rPr>
        <w:t>Выберите один правильный ответ</w:t>
      </w:r>
    </w:p>
    <w:p w14:paraId="63D2C17B" w14:textId="77777777" w:rsidR="00944E0C" w:rsidRPr="008F2D25" w:rsidRDefault="00944E0C" w:rsidP="00944E0C">
      <w:pPr>
        <w:widowControl/>
        <w:autoSpaceDE/>
        <w:autoSpaceDN/>
        <w:rPr>
          <w:rFonts w:eastAsia="Calibri"/>
          <w:szCs w:val="28"/>
        </w:rPr>
      </w:pPr>
      <w:r w:rsidRPr="008F2D25">
        <w:rPr>
          <w:rFonts w:eastAsia="Calibri"/>
          <w:szCs w:val="28"/>
        </w:rPr>
        <w:t>В процессе подготовки оперативного бюджета последним этапом является подготовка:</w:t>
      </w:r>
    </w:p>
    <w:p w14:paraId="27556E71" w14:textId="77777777" w:rsidR="00944E0C" w:rsidRPr="008F2D25" w:rsidRDefault="00944E0C" w:rsidP="00944E0C">
      <w:pPr>
        <w:widowControl/>
        <w:autoSpaceDE/>
        <w:autoSpaceDN/>
        <w:rPr>
          <w:rFonts w:eastAsia="Calibri"/>
          <w:szCs w:val="28"/>
        </w:rPr>
      </w:pPr>
      <w:r w:rsidRPr="008F2D25">
        <w:rPr>
          <w:rFonts w:eastAsia="Calibri"/>
          <w:szCs w:val="28"/>
        </w:rPr>
        <w:t>А) Плана прибылей и убытков</w:t>
      </w:r>
    </w:p>
    <w:p w14:paraId="137AA7F7" w14:textId="77777777" w:rsidR="00944E0C" w:rsidRPr="008F2D25" w:rsidRDefault="00944E0C" w:rsidP="00944E0C">
      <w:pPr>
        <w:widowControl/>
        <w:autoSpaceDE/>
        <w:autoSpaceDN/>
        <w:rPr>
          <w:rFonts w:eastAsia="Calibri"/>
          <w:szCs w:val="28"/>
        </w:rPr>
      </w:pPr>
      <w:r w:rsidRPr="008F2D25">
        <w:rPr>
          <w:rFonts w:eastAsia="Calibri"/>
          <w:szCs w:val="28"/>
        </w:rPr>
        <w:t>Б) Прогнозного бухгалтерского баланса</w:t>
      </w:r>
    </w:p>
    <w:p w14:paraId="638A6A12" w14:textId="77777777" w:rsidR="00944E0C" w:rsidRPr="008F2D25" w:rsidRDefault="00944E0C" w:rsidP="00944E0C">
      <w:pPr>
        <w:widowControl/>
        <w:autoSpaceDE/>
        <w:autoSpaceDN/>
        <w:rPr>
          <w:rFonts w:eastAsia="Calibri"/>
          <w:szCs w:val="28"/>
        </w:rPr>
      </w:pPr>
      <w:r w:rsidRPr="008F2D25">
        <w:rPr>
          <w:rFonts w:eastAsia="Calibri"/>
          <w:szCs w:val="28"/>
        </w:rPr>
        <w:t>В) Бюджета денежных средств</w:t>
      </w:r>
    </w:p>
    <w:p w14:paraId="50142F59" w14:textId="77777777" w:rsidR="00944E0C" w:rsidRPr="008F2D25" w:rsidRDefault="00944E0C" w:rsidP="00944E0C">
      <w:pPr>
        <w:widowControl/>
        <w:autoSpaceDE/>
        <w:autoSpaceDN/>
        <w:rPr>
          <w:rFonts w:eastAsia="Calibri"/>
          <w:szCs w:val="28"/>
        </w:rPr>
      </w:pPr>
      <w:r w:rsidRPr="008F2D25">
        <w:rPr>
          <w:rFonts w:eastAsia="Calibri"/>
          <w:szCs w:val="28"/>
        </w:rPr>
        <w:t>Правильный ответ: А</w:t>
      </w:r>
    </w:p>
    <w:p w14:paraId="62437823" w14:textId="1EADCB12" w:rsidR="008F2D25" w:rsidRPr="008F2D25" w:rsidRDefault="00944E0C" w:rsidP="008F2D25">
      <w:pPr>
        <w:widowControl/>
        <w:autoSpaceDE/>
        <w:autoSpaceDN/>
        <w:rPr>
          <w:szCs w:val="28"/>
          <w:lang w:eastAsia="ru-RU"/>
        </w:rPr>
      </w:pPr>
      <w:r w:rsidRPr="008F2D25">
        <w:rPr>
          <w:rFonts w:eastAsia="Calibri"/>
          <w:szCs w:val="28"/>
        </w:rPr>
        <w:t xml:space="preserve">Компетенции (индикаторы): </w:t>
      </w:r>
      <w:r w:rsidR="008F2D25" w:rsidRPr="008F2D25">
        <w:rPr>
          <w:szCs w:val="28"/>
          <w:lang w:eastAsia="ru-RU"/>
        </w:rPr>
        <w:t>УК-1 (УК-1.1, УК-1.2, УК-1.3); УК-2 (УК-2.1, УК-2.2); УК-3 (УК-3.1, УК-3.2); УК-4 (УК-4.1, УК-4.2, УК-4.3); УК-5 (УК-5.1, УК-5.2); УК-6 (УК-6.1, УК-6.2); ПК-1 (ПК-1.1; ПК-1.2; ПК-1.3); ПК-2 (ПК-2.1; ПК-2.2); ПК-3 (ПК-3.1; ПК-3.2; ПК-3.3; ПК-3.4); ПК-4 (ПК-4.1; ПК-4.2; ПК-4.3; ПК-4.4; ПК-4.5; ПК-4.6); ПК-5 (ПК-5.1; ПК-5.2)</w:t>
      </w:r>
    </w:p>
    <w:p w14:paraId="17349405" w14:textId="5164AF81" w:rsidR="005B477E" w:rsidRPr="008F2D25" w:rsidRDefault="005B477E" w:rsidP="008F2D25">
      <w:pPr>
        <w:rPr>
          <w:spacing w:val="-5"/>
        </w:rPr>
      </w:pPr>
    </w:p>
    <w:p w14:paraId="3C081B66" w14:textId="5BE7FED7" w:rsidR="005B477E" w:rsidRPr="008F2D25" w:rsidRDefault="005B477E" w:rsidP="0077726E">
      <w:pPr>
        <w:pStyle w:val="a8"/>
        <w:widowControl/>
        <w:numPr>
          <w:ilvl w:val="0"/>
          <w:numId w:val="24"/>
        </w:numPr>
        <w:tabs>
          <w:tab w:val="left" w:pos="284"/>
        </w:tabs>
        <w:autoSpaceDE/>
        <w:autoSpaceDN/>
        <w:ind w:left="0" w:firstLine="0"/>
        <w:jc w:val="left"/>
        <w:rPr>
          <w:rFonts w:eastAsia="Calibri"/>
          <w:i/>
          <w:szCs w:val="28"/>
        </w:rPr>
      </w:pPr>
      <w:r w:rsidRPr="008F2D25">
        <w:rPr>
          <w:rFonts w:eastAsia="Calibri"/>
          <w:i/>
          <w:szCs w:val="28"/>
        </w:rPr>
        <w:t>Выберите один правильный ответ</w:t>
      </w:r>
    </w:p>
    <w:p w14:paraId="5630AD83" w14:textId="77777777" w:rsidR="00764515" w:rsidRPr="008F2D25" w:rsidRDefault="00764515" w:rsidP="00764515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rStyle w:val="c8"/>
          <w:rFonts w:eastAsiaTheme="majorEastAsia"/>
          <w:sz w:val="28"/>
          <w:szCs w:val="28"/>
        </w:rPr>
      </w:pPr>
      <w:r w:rsidRPr="008F2D25">
        <w:rPr>
          <w:rStyle w:val="c8"/>
          <w:rFonts w:eastAsiaTheme="majorEastAsia"/>
          <w:sz w:val="28"/>
          <w:szCs w:val="28"/>
        </w:rPr>
        <w:t>Каков принцип кредитования, когда банки требуют с заёмщика доказательства наличия у него собственности, которая может быть продана в случае невозврата кредита (собственность в качестве залога)?</w:t>
      </w:r>
    </w:p>
    <w:p w14:paraId="247D5AF3" w14:textId="77777777" w:rsidR="00764515" w:rsidRPr="008F2D25" w:rsidRDefault="00764515" w:rsidP="00764515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rStyle w:val="c2"/>
          <w:rFonts w:eastAsiaTheme="majorEastAsia"/>
          <w:sz w:val="28"/>
          <w:szCs w:val="28"/>
        </w:rPr>
      </w:pPr>
      <w:r w:rsidRPr="008F2D25">
        <w:rPr>
          <w:rStyle w:val="c2"/>
          <w:rFonts w:eastAsiaTheme="majorEastAsia"/>
          <w:sz w:val="28"/>
          <w:szCs w:val="28"/>
        </w:rPr>
        <w:t>А платность</w:t>
      </w:r>
    </w:p>
    <w:p w14:paraId="7816E661" w14:textId="77777777" w:rsidR="00764515" w:rsidRPr="008F2D25" w:rsidRDefault="00764515" w:rsidP="00764515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rFonts w:eastAsiaTheme="majorEastAsia"/>
          <w:sz w:val="28"/>
          <w:szCs w:val="28"/>
        </w:rPr>
      </w:pPr>
      <w:r w:rsidRPr="008F2D25">
        <w:rPr>
          <w:rStyle w:val="c2"/>
          <w:rFonts w:eastAsiaTheme="majorEastAsia"/>
          <w:sz w:val="28"/>
          <w:szCs w:val="28"/>
        </w:rPr>
        <w:t>Б) гарантированность</w:t>
      </w:r>
    </w:p>
    <w:p w14:paraId="219109BB" w14:textId="77777777" w:rsidR="00764515" w:rsidRPr="008F2D25" w:rsidRDefault="00764515" w:rsidP="00764515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Style w:val="c2"/>
          <w:rFonts w:eastAsiaTheme="majorEastAsia"/>
          <w:sz w:val="28"/>
          <w:szCs w:val="28"/>
        </w:rPr>
      </w:pPr>
      <w:r w:rsidRPr="008F2D25">
        <w:rPr>
          <w:rStyle w:val="c2"/>
          <w:rFonts w:eastAsiaTheme="majorEastAsia"/>
          <w:sz w:val="28"/>
          <w:szCs w:val="28"/>
        </w:rPr>
        <w:t>В) возвратность</w:t>
      </w:r>
    </w:p>
    <w:p w14:paraId="542F1363" w14:textId="77777777" w:rsidR="00764515" w:rsidRPr="008F2D25" w:rsidRDefault="00764515" w:rsidP="00764515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Theme="majorEastAsia"/>
          <w:sz w:val="28"/>
          <w:szCs w:val="28"/>
        </w:rPr>
      </w:pPr>
      <w:r w:rsidRPr="008F2D25">
        <w:rPr>
          <w:rStyle w:val="c2"/>
          <w:rFonts w:eastAsiaTheme="majorEastAsia"/>
          <w:sz w:val="28"/>
          <w:szCs w:val="28"/>
        </w:rPr>
        <w:t>Правильный ответ: Б</w:t>
      </w:r>
    </w:p>
    <w:p w14:paraId="66CAB796" w14:textId="2E22BFEE" w:rsidR="008F2D25" w:rsidRPr="008F2D25" w:rsidRDefault="00764515" w:rsidP="008F2D25">
      <w:pPr>
        <w:widowControl/>
        <w:autoSpaceDE/>
        <w:autoSpaceDN/>
        <w:rPr>
          <w:szCs w:val="28"/>
          <w:lang w:eastAsia="ru-RU"/>
        </w:rPr>
      </w:pPr>
      <w:r w:rsidRPr="008F2D25">
        <w:rPr>
          <w:rFonts w:eastAsia="Calibri"/>
          <w:szCs w:val="28"/>
        </w:rPr>
        <w:t>Компетенции (индикаторы</w:t>
      </w:r>
      <w:r w:rsidR="00D728C6" w:rsidRPr="008F2D25">
        <w:rPr>
          <w:rFonts w:eastAsia="Calibri"/>
          <w:szCs w:val="28"/>
        </w:rPr>
        <w:t>):</w:t>
      </w:r>
      <w:r w:rsidR="00D728C6" w:rsidRPr="008F2D25">
        <w:rPr>
          <w:szCs w:val="28"/>
          <w:lang w:eastAsia="ru-RU"/>
        </w:rPr>
        <w:t xml:space="preserve"> УК</w:t>
      </w:r>
      <w:r w:rsidR="008F2D25" w:rsidRPr="008F2D25">
        <w:rPr>
          <w:szCs w:val="28"/>
          <w:lang w:eastAsia="ru-RU"/>
        </w:rPr>
        <w:t>-1 (УК-1.1, УК-1.2, УК-1.3); УК-2 (УК-2.1, УК-2.2); УК-3 (УК-3.1, УК-3.2); УК-4 (УК-4.1, УК-4.2, УК-4.3); УК-5 (УК-5.1, УК-5.2); УК-6 (УК-6.1, УК-6.2); ПК-1 (ПК-1.1; ПК-1.2; ПК-1.3); ПК-2 (ПК-2.1; ПК-2.2); ПК-3 (ПК-3.1; ПК-3.2; ПК-3.3; ПК-3.4); ПК-4 (ПК-4.1; ПК-4.2; ПК-4.3; ПК-4.4; ПК-4.5; ПК-4.6); ПК-5 (ПК-5.1; ПК-5.2)</w:t>
      </w:r>
    </w:p>
    <w:p w14:paraId="1CC5A0C2" w14:textId="09F1E0CB" w:rsidR="005B477E" w:rsidRPr="008F2D25" w:rsidRDefault="005B477E" w:rsidP="008F2D25">
      <w:pPr>
        <w:tabs>
          <w:tab w:val="left" w:pos="284"/>
        </w:tabs>
        <w:rPr>
          <w:spacing w:val="-5"/>
        </w:rPr>
      </w:pPr>
    </w:p>
    <w:p w14:paraId="49F38ECF" w14:textId="198A2E0B" w:rsidR="005B477E" w:rsidRPr="008F2D25" w:rsidRDefault="005B477E" w:rsidP="0077726E">
      <w:pPr>
        <w:pStyle w:val="a8"/>
        <w:widowControl/>
        <w:numPr>
          <w:ilvl w:val="0"/>
          <w:numId w:val="24"/>
        </w:numPr>
        <w:tabs>
          <w:tab w:val="left" w:pos="284"/>
        </w:tabs>
        <w:autoSpaceDE/>
        <w:autoSpaceDN/>
        <w:ind w:left="0" w:firstLine="0"/>
        <w:jc w:val="left"/>
        <w:rPr>
          <w:rFonts w:eastAsia="Calibri"/>
          <w:i/>
          <w:szCs w:val="28"/>
        </w:rPr>
      </w:pPr>
      <w:r w:rsidRPr="008F2D25">
        <w:rPr>
          <w:rFonts w:eastAsia="Calibri"/>
          <w:i/>
          <w:szCs w:val="28"/>
        </w:rPr>
        <w:t>Выберите один правильный ответ</w:t>
      </w:r>
    </w:p>
    <w:p w14:paraId="7CA870E2" w14:textId="77777777" w:rsidR="00764515" w:rsidRPr="008F2D25" w:rsidRDefault="00764515" w:rsidP="00764515">
      <w:pPr>
        <w:rPr>
          <w:i/>
          <w:iCs/>
          <w:szCs w:val="28"/>
        </w:rPr>
      </w:pPr>
      <w:r w:rsidRPr="008F2D25">
        <w:rPr>
          <w:rStyle w:val="c8"/>
          <w:szCs w:val="28"/>
        </w:rPr>
        <w:t>Банк – это финансовая организация, осуществляющая   деятельность по:</w:t>
      </w:r>
    </w:p>
    <w:p w14:paraId="64FF7DE5" w14:textId="77777777" w:rsidR="00764515" w:rsidRPr="008F2D25" w:rsidRDefault="00764515" w:rsidP="00764515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F2D25">
        <w:rPr>
          <w:rStyle w:val="c2"/>
          <w:rFonts w:eastAsiaTheme="majorEastAsia"/>
          <w:sz w:val="28"/>
          <w:szCs w:val="28"/>
        </w:rPr>
        <w:t>А) предоставлению кредитов</w:t>
      </w:r>
    </w:p>
    <w:p w14:paraId="388D9455" w14:textId="77777777" w:rsidR="00764515" w:rsidRPr="008F2D25" w:rsidRDefault="00764515" w:rsidP="00764515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F2D25">
        <w:rPr>
          <w:rStyle w:val="c2"/>
          <w:rFonts w:eastAsiaTheme="majorEastAsia"/>
          <w:sz w:val="28"/>
          <w:szCs w:val="28"/>
        </w:rPr>
        <w:t>Б) организации безналичных расчетов</w:t>
      </w:r>
    </w:p>
    <w:p w14:paraId="2A804810" w14:textId="77777777" w:rsidR="00764515" w:rsidRPr="008F2D25" w:rsidRDefault="00764515" w:rsidP="00764515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F2D25">
        <w:rPr>
          <w:rStyle w:val="c2"/>
          <w:rFonts w:eastAsiaTheme="majorEastAsia"/>
          <w:sz w:val="28"/>
          <w:szCs w:val="28"/>
        </w:rPr>
        <w:t>В) купле и продаже недвижимости</w:t>
      </w:r>
    </w:p>
    <w:p w14:paraId="165956B8" w14:textId="77777777" w:rsidR="00764515" w:rsidRPr="008F2D25" w:rsidRDefault="00764515" w:rsidP="00764515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Style w:val="c2"/>
          <w:rFonts w:eastAsiaTheme="majorEastAsia"/>
          <w:sz w:val="28"/>
          <w:szCs w:val="28"/>
        </w:rPr>
      </w:pPr>
      <w:r w:rsidRPr="008F2D25">
        <w:rPr>
          <w:rStyle w:val="c2"/>
          <w:rFonts w:eastAsiaTheme="majorEastAsia"/>
          <w:sz w:val="28"/>
          <w:szCs w:val="28"/>
        </w:rPr>
        <w:t>Г) все ответы верны</w:t>
      </w:r>
    </w:p>
    <w:p w14:paraId="7C60A090" w14:textId="77777777" w:rsidR="00764515" w:rsidRPr="008F2D25" w:rsidRDefault="00764515" w:rsidP="00764515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rFonts w:eastAsiaTheme="majorEastAsia"/>
          <w:sz w:val="28"/>
          <w:szCs w:val="28"/>
        </w:rPr>
      </w:pPr>
      <w:r w:rsidRPr="008F2D25">
        <w:rPr>
          <w:rStyle w:val="c2"/>
          <w:rFonts w:eastAsiaTheme="majorEastAsia"/>
          <w:sz w:val="28"/>
          <w:szCs w:val="28"/>
        </w:rPr>
        <w:t>Правильный ответ: Г</w:t>
      </w:r>
    </w:p>
    <w:p w14:paraId="04A14D1F" w14:textId="5571BF83" w:rsidR="008F2D25" w:rsidRPr="008F2D25" w:rsidRDefault="00764515" w:rsidP="008F2D25">
      <w:pPr>
        <w:widowControl/>
        <w:autoSpaceDE/>
        <w:autoSpaceDN/>
        <w:rPr>
          <w:szCs w:val="28"/>
          <w:lang w:eastAsia="ru-RU"/>
        </w:rPr>
      </w:pPr>
      <w:r w:rsidRPr="008F2D25">
        <w:rPr>
          <w:rFonts w:eastAsia="Calibri"/>
          <w:szCs w:val="28"/>
        </w:rPr>
        <w:t>Компетенции (индикаторы</w:t>
      </w:r>
      <w:r w:rsidR="00D728C6" w:rsidRPr="008F2D25">
        <w:rPr>
          <w:rFonts w:eastAsia="Calibri"/>
          <w:szCs w:val="28"/>
        </w:rPr>
        <w:t>):</w:t>
      </w:r>
      <w:r w:rsidR="00D728C6" w:rsidRPr="008F2D25">
        <w:rPr>
          <w:szCs w:val="28"/>
          <w:lang w:eastAsia="ru-RU"/>
        </w:rPr>
        <w:t xml:space="preserve"> УК</w:t>
      </w:r>
      <w:r w:rsidR="008F2D25" w:rsidRPr="008F2D25">
        <w:rPr>
          <w:szCs w:val="28"/>
          <w:lang w:eastAsia="ru-RU"/>
        </w:rPr>
        <w:t>-1 (УК-1.1, УК-1.2, УК-1.3); УК-2 (УК-2.1, УК-2.2); УК-3 (УК-3.1, УК-3.2); УК-4 (УК-4.1, УК-4.2, УК-4.3); УК-5 (УК-5.1, УК-5.2); УК-6 (УК-6.1, УК-6.2); ПК-1 (ПК-1.1; ПК-1.2; ПК-1.3); ПК-2 (ПК-2.1; ПК-2.2); ПК-3 (ПК-3.1; ПК-3.2; ПК-3.3; ПК-3.4); ПК-4 (ПК-4.1; ПК-4.2; ПК-4.3; ПК-4.4; ПК-4.5; ПК-4.6); ПК-5 (ПК-5.1; ПК-5.2)</w:t>
      </w:r>
    </w:p>
    <w:p w14:paraId="7D55F567" w14:textId="3B185F3A" w:rsidR="005B477E" w:rsidRPr="008F2D25" w:rsidRDefault="005B477E" w:rsidP="008F2D25">
      <w:pPr>
        <w:tabs>
          <w:tab w:val="left" w:pos="284"/>
        </w:tabs>
      </w:pPr>
    </w:p>
    <w:p w14:paraId="193D9FB5" w14:textId="4CB37471" w:rsidR="00F11CDD" w:rsidRPr="008F2D25" w:rsidRDefault="00F11CDD" w:rsidP="00B8316B">
      <w:pPr>
        <w:ind w:firstLine="709"/>
        <w:rPr>
          <w:b/>
          <w:szCs w:val="28"/>
        </w:rPr>
      </w:pPr>
      <w:r w:rsidRPr="008F2D25">
        <w:rPr>
          <w:b/>
          <w:szCs w:val="28"/>
        </w:rPr>
        <w:t>Задания</w:t>
      </w:r>
      <w:r w:rsidRPr="008F2D25">
        <w:rPr>
          <w:b/>
          <w:spacing w:val="-9"/>
          <w:szCs w:val="28"/>
        </w:rPr>
        <w:t xml:space="preserve"> </w:t>
      </w:r>
      <w:r w:rsidRPr="008F2D25">
        <w:rPr>
          <w:b/>
          <w:szCs w:val="28"/>
        </w:rPr>
        <w:t>закрытого</w:t>
      </w:r>
      <w:r w:rsidRPr="008F2D25">
        <w:rPr>
          <w:b/>
          <w:spacing w:val="-8"/>
          <w:szCs w:val="28"/>
        </w:rPr>
        <w:t xml:space="preserve"> </w:t>
      </w:r>
      <w:r w:rsidRPr="008F2D25">
        <w:rPr>
          <w:b/>
          <w:szCs w:val="28"/>
        </w:rPr>
        <w:t>типа</w:t>
      </w:r>
      <w:r w:rsidRPr="008F2D25">
        <w:rPr>
          <w:b/>
          <w:spacing w:val="-7"/>
          <w:szCs w:val="28"/>
        </w:rPr>
        <w:t xml:space="preserve"> </w:t>
      </w:r>
      <w:r w:rsidRPr="008F2D25">
        <w:rPr>
          <w:b/>
          <w:szCs w:val="28"/>
        </w:rPr>
        <w:t>на</w:t>
      </w:r>
      <w:r w:rsidRPr="008F2D25">
        <w:rPr>
          <w:b/>
          <w:spacing w:val="-7"/>
          <w:szCs w:val="28"/>
        </w:rPr>
        <w:t xml:space="preserve"> </w:t>
      </w:r>
      <w:r w:rsidRPr="008F2D25">
        <w:rPr>
          <w:b/>
          <w:szCs w:val="28"/>
        </w:rPr>
        <w:t>установление</w:t>
      </w:r>
      <w:r w:rsidRPr="008F2D25">
        <w:rPr>
          <w:b/>
          <w:spacing w:val="-7"/>
          <w:szCs w:val="28"/>
        </w:rPr>
        <w:t xml:space="preserve"> </w:t>
      </w:r>
      <w:r w:rsidRPr="008F2D25">
        <w:rPr>
          <w:b/>
          <w:szCs w:val="28"/>
        </w:rPr>
        <w:t>соответствия</w:t>
      </w:r>
    </w:p>
    <w:p w14:paraId="1B86F44F" w14:textId="77777777" w:rsidR="000F749F" w:rsidRPr="008F2D25" w:rsidRDefault="000F749F" w:rsidP="00B8316B">
      <w:pPr>
        <w:ind w:firstLine="709"/>
        <w:rPr>
          <w:b/>
          <w:szCs w:val="28"/>
        </w:rPr>
      </w:pPr>
    </w:p>
    <w:p w14:paraId="13D8F04A" w14:textId="77777777" w:rsidR="00944E0C" w:rsidRPr="008F2D25" w:rsidRDefault="00CD5ABA" w:rsidP="00944E0C">
      <w:pPr>
        <w:rPr>
          <w:bCs/>
          <w:i/>
          <w:szCs w:val="28"/>
        </w:rPr>
      </w:pPr>
      <w:r w:rsidRPr="008F2D25">
        <w:rPr>
          <w:iCs/>
          <w:szCs w:val="28"/>
        </w:rPr>
        <w:t xml:space="preserve">1. </w:t>
      </w:r>
      <w:r w:rsidR="00944E0C" w:rsidRPr="008F2D25">
        <w:rPr>
          <w:i/>
          <w:szCs w:val="28"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  <w:r w:rsidR="00944E0C" w:rsidRPr="008F2D25">
        <w:rPr>
          <w:bCs/>
          <w:szCs w:val="28"/>
        </w:rPr>
        <w:tab/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6520"/>
      </w:tblGrid>
      <w:tr w:rsidR="00764515" w:rsidRPr="008F2D25" w14:paraId="4889FF74" w14:textId="77777777" w:rsidTr="00FF3117">
        <w:tc>
          <w:tcPr>
            <w:tcW w:w="1617" w:type="pct"/>
          </w:tcPr>
          <w:p w14:paraId="0486FF9C" w14:textId="77777777" w:rsidR="00944E0C" w:rsidRPr="008F2D25" w:rsidRDefault="00944E0C" w:rsidP="00FF3117">
            <w:pPr>
              <w:tabs>
                <w:tab w:val="left" w:pos="313"/>
              </w:tabs>
              <w:rPr>
                <w:bCs/>
                <w:szCs w:val="28"/>
              </w:rPr>
            </w:pPr>
            <w:r w:rsidRPr="008F2D25">
              <w:rPr>
                <w:bCs/>
                <w:szCs w:val="28"/>
              </w:rPr>
              <w:t xml:space="preserve">1) </w:t>
            </w:r>
            <w:r w:rsidRPr="008F2D25">
              <w:rPr>
                <w:szCs w:val="28"/>
                <w:shd w:val="clear" w:color="auto" w:fill="FFFFFF"/>
              </w:rPr>
              <w:t>Общество взаимного страхования </w:t>
            </w:r>
          </w:p>
        </w:tc>
        <w:tc>
          <w:tcPr>
            <w:tcW w:w="3383" w:type="pct"/>
          </w:tcPr>
          <w:p w14:paraId="4A08A40A" w14:textId="77777777" w:rsidR="00944E0C" w:rsidRPr="008F2D25" w:rsidRDefault="00944E0C" w:rsidP="00FF3117">
            <w:pPr>
              <w:ind w:hanging="1"/>
              <w:rPr>
                <w:b/>
                <w:bCs/>
                <w:szCs w:val="28"/>
              </w:rPr>
            </w:pPr>
            <w:r w:rsidRPr="008F2D25">
              <w:rPr>
                <w:szCs w:val="28"/>
                <w:shd w:val="clear" w:color="auto" w:fill="FFFFFF"/>
              </w:rPr>
              <w:t>А) Создается в организационно-правовой форме акционерного общества в целях дополнительной защиты имущественных интересов страхователей и обеспечения финансовой устойчивости страховщиков.</w:t>
            </w:r>
          </w:p>
        </w:tc>
      </w:tr>
      <w:tr w:rsidR="00764515" w:rsidRPr="008F2D25" w14:paraId="00AB97B5" w14:textId="77777777" w:rsidTr="00FF3117">
        <w:tc>
          <w:tcPr>
            <w:tcW w:w="1617" w:type="pct"/>
          </w:tcPr>
          <w:p w14:paraId="7119ED97" w14:textId="77777777" w:rsidR="00944E0C" w:rsidRPr="008F2D25" w:rsidRDefault="00944E0C" w:rsidP="00944E0C">
            <w:pPr>
              <w:pStyle w:val="a8"/>
              <w:widowControl/>
              <w:numPr>
                <w:ilvl w:val="0"/>
                <w:numId w:val="28"/>
              </w:numPr>
              <w:tabs>
                <w:tab w:val="left" w:pos="313"/>
              </w:tabs>
              <w:autoSpaceDE/>
              <w:autoSpaceDN/>
              <w:ind w:left="0" w:firstLine="44"/>
              <w:jc w:val="left"/>
              <w:rPr>
                <w:bCs/>
                <w:szCs w:val="28"/>
              </w:rPr>
            </w:pPr>
            <w:r w:rsidRPr="008F2D25">
              <w:rPr>
                <w:szCs w:val="28"/>
                <w:shd w:val="clear" w:color="auto" w:fill="FFFFFF"/>
              </w:rPr>
              <w:t>Страховой (перестраховочный) пул </w:t>
            </w:r>
          </w:p>
        </w:tc>
        <w:tc>
          <w:tcPr>
            <w:tcW w:w="3383" w:type="pct"/>
          </w:tcPr>
          <w:p w14:paraId="0ABC9BA4" w14:textId="77777777" w:rsidR="00944E0C" w:rsidRPr="008F2D25" w:rsidRDefault="00944E0C" w:rsidP="00FF3117">
            <w:pPr>
              <w:ind w:hanging="1"/>
              <w:rPr>
                <w:b/>
                <w:bCs/>
                <w:szCs w:val="28"/>
              </w:rPr>
            </w:pPr>
            <w:r w:rsidRPr="008F2D25">
              <w:rPr>
                <w:szCs w:val="28"/>
                <w:shd w:val="clear" w:color="auto" w:fill="FFFFFF"/>
              </w:rPr>
              <w:t>Б) Юридическое лицо, созданное в соответствии с законодательством РФ для осуществления деятельности по взаимному страхованию и получившее лицензию на осуществление взаимного страхования в установленном настоящим Законом порядке.</w:t>
            </w:r>
          </w:p>
        </w:tc>
      </w:tr>
      <w:tr w:rsidR="00764515" w:rsidRPr="008F2D25" w14:paraId="04DB09CD" w14:textId="77777777" w:rsidTr="00FF3117">
        <w:tc>
          <w:tcPr>
            <w:tcW w:w="1617" w:type="pct"/>
          </w:tcPr>
          <w:p w14:paraId="51E7A5E9" w14:textId="77777777" w:rsidR="00944E0C" w:rsidRPr="008F2D25" w:rsidRDefault="00944E0C" w:rsidP="00944E0C">
            <w:pPr>
              <w:pStyle w:val="a8"/>
              <w:widowControl/>
              <w:numPr>
                <w:ilvl w:val="0"/>
                <w:numId w:val="28"/>
              </w:numPr>
              <w:tabs>
                <w:tab w:val="left" w:pos="313"/>
              </w:tabs>
              <w:autoSpaceDE/>
              <w:autoSpaceDN/>
              <w:ind w:left="0" w:firstLine="0"/>
              <w:jc w:val="left"/>
              <w:rPr>
                <w:bCs/>
                <w:szCs w:val="28"/>
              </w:rPr>
            </w:pPr>
            <w:r w:rsidRPr="008F2D25">
              <w:rPr>
                <w:szCs w:val="28"/>
                <w:shd w:val="clear" w:color="auto" w:fill="FFFFFF"/>
              </w:rPr>
              <w:lastRenderedPageBreak/>
              <w:t>Национальная перестраховочная компания</w:t>
            </w:r>
          </w:p>
        </w:tc>
        <w:tc>
          <w:tcPr>
            <w:tcW w:w="3383" w:type="pct"/>
          </w:tcPr>
          <w:p w14:paraId="3ED4CD76" w14:textId="77777777" w:rsidR="00944E0C" w:rsidRPr="008F2D25" w:rsidRDefault="00944E0C" w:rsidP="00FF3117">
            <w:pPr>
              <w:ind w:hanging="1"/>
              <w:rPr>
                <w:b/>
                <w:bCs/>
                <w:szCs w:val="28"/>
              </w:rPr>
            </w:pPr>
            <w:r w:rsidRPr="008F2D25">
              <w:rPr>
                <w:szCs w:val="28"/>
                <w:shd w:val="clear" w:color="auto" w:fill="FFFFFF"/>
              </w:rPr>
              <w:t>В) Объединение страховщиков, совместно осуществляющих страховую деятельность по отдельным видам страхования или страховым рискам на основании договора простого товарищества (договора о совместной деятельности).</w:t>
            </w:r>
          </w:p>
        </w:tc>
      </w:tr>
    </w:tbl>
    <w:p w14:paraId="3DDB1368" w14:textId="77777777" w:rsidR="00944E0C" w:rsidRPr="008F2D25" w:rsidRDefault="00944E0C" w:rsidP="00944E0C">
      <w:pPr>
        <w:tabs>
          <w:tab w:val="num" w:pos="0"/>
          <w:tab w:val="left" w:pos="709"/>
        </w:tabs>
        <w:rPr>
          <w:szCs w:val="28"/>
        </w:rPr>
      </w:pPr>
      <w:r w:rsidRPr="008F2D25">
        <w:rPr>
          <w:szCs w:val="28"/>
        </w:rPr>
        <w:t>Правильный ответ: 1-Б, 2-В, 3-А</w:t>
      </w:r>
    </w:p>
    <w:p w14:paraId="5DB1AB5B" w14:textId="53EDB7A8" w:rsidR="008F2D25" w:rsidRPr="008F2D25" w:rsidRDefault="00944E0C" w:rsidP="008F2D25">
      <w:pPr>
        <w:widowControl/>
        <w:autoSpaceDE/>
        <w:autoSpaceDN/>
        <w:rPr>
          <w:szCs w:val="28"/>
          <w:lang w:eastAsia="ru-RU"/>
        </w:rPr>
      </w:pPr>
      <w:r w:rsidRPr="008F2D25">
        <w:rPr>
          <w:szCs w:val="28"/>
        </w:rPr>
        <w:t>Компетенции (индикаторы</w:t>
      </w:r>
      <w:r w:rsidR="00D728C6" w:rsidRPr="008F2D25">
        <w:rPr>
          <w:szCs w:val="28"/>
        </w:rPr>
        <w:t>):</w:t>
      </w:r>
      <w:r w:rsidR="00D728C6" w:rsidRPr="008F2D25">
        <w:rPr>
          <w:szCs w:val="28"/>
          <w:lang w:eastAsia="ru-RU"/>
        </w:rPr>
        <w:t xml:space="preserve"> УК</w:t>
      </w:r>
      <w:r w:rsidR="008F2D25" w:rsidRPr="008F2D25">
        <w:rPr>
          <w:szCs w:val="28"/>
          <w:lang w:eastAsia="ru-RU"/>
        </w:rPr>
        <w:t>-1 (УК-1.1, УК-1.2, УК-1.3); УК-2 (УК-2.1, УК-2.2); УК-3 (УК-3.1, УК-3.2); УК-4 (УК-4.1, УК-4.2, УК-4.3); УК-5 (УК-5.1, УК-5.2); УК-6 (УК-6.1, УК-6.2); ПК-1 (ПК-1.1; ПК-1.2; ПК-1.3); ПК-2 (ПК-2.1; ПК-2.2); ПК-3 (ПК-3.1; ПК-3.2; ПК-3.3; ПК-3.4); ПК-4 (ПК-4.1; ПК-4.2; ПК-4.3; ПК-4.4; ПК-4.5; ПК-4.6); ПК-5 (ПК-5.1; ПК-5.2)</w:t>
      </w:r>
    </w:p>
    <w:p w14:paraId="5152E027" w14:textId="0407A0FF" w:rsidR="00CD5ABA" w:rsidRPr="008F2D25" w:rsidRDefault="00CD5ABA" w:rsidP="008F2D25"/>
    <w:p w14:paraId="190658FF" w14:textId="77777777" w:rsidR="00944E0C" w:rsidRPr="008F2D25" w:rsidRDefault="00CD5ABA" w:rsidP="00944E0C">
      <w:pPr>
        <w:widowControl/>
        <w:autoSpaceDE/>
        <w:autoSpaceDN/>
        <w:rPr>
          <w:rFonts w:eastAsia="Calibri"/>
          <w:i/>
          <w:szCs w:val="28"/>
        </w:rPr>
      </w:pPr>
      <w:r w:rsidRPr="008F2D25">
        <w:rPr>
          <w:szCs w:val="28"/>
        </w:rPr>
        <w:t>2.</w:t>
      </w:r>
      <w:r w:rsidRPr="008F2D25">
        <w:rPr>
          <w:i/>
          <w:szCs w:val="28"/>
        </w:rPr>
        <w:t xml:space="preserve"> </w:t>
      </w:r>
      <w:r w:rsidR="00944E0C" w:rsidRPr="008F2D25">
        <w:rPr>
          <w:rFonts w:eastAsia="Calibri"/>
          <w:i/>
          <w:szCs w:val="28"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714"/>
        <w:gridCol w:w="5913"/>
      </w:tblGrid>
      <w:tr w:rsidR="00764515" w:rsidRPr="008F2D25" w14:paraId="32B9AF70" w14:textId="77777777" w:rsidTr="00FF3117">
        <w:tc>
          <w:tcPr>
            <w:tcW w:w="1929" w:type="pct"/>
          </w:tcPr>
          <w:p w14:paraId="2390FA3E" w14:textId="77777777" w:rsidR="00944E0C" w:rsidRPr="008F2D25" w:rsidRDefault="00944E0C" w:rsidP="00FF3117">
            <w:pPr>
              <w:rPr>
                <w:rFonts w:eastAsia="Calibri"/>
                <w:szCs w:val="28"/>
              </w:rPr>
            </w:pPr>
            <w:r w:rsidRPr="008F2D25">
              <w:rPr>
                <w:rFonts w:eastAsia="Calibri"/>
                <w:szCs w:val="28"/>
              </w:rPr>
              <w:t>1) Операционный бюджет</w:t>
            </w:r>
          </w:p>
        </w:tc>
        <w:tc>
          <w:tcPr>
            <w:tcW w:w="3071" w:type="pct"/>
          </w:tcPr>
          <w:p w14:paraId="0BDCDA91" w14:textId="77777777" w:rsidR="00944E0C" w:rsidRPr="008F2D25" w:rsidRDefault="00944E0C" w:rsidP="00FF3117">
            <w:pPr>
              <w:rPr>
                <w:rFonts w:eastAsia="Calibri"/>
                <w:szCs w:val="28"/>
              </w:rPr>
            </w:pPr>
            <w:r w:rsidRPr="008F2D25">
              <w:rPr>
                <w:rFonts w:eastAsia="Calibri"/>
                <w:szCs w:val="28"/>
              </w:rPr>
              <w:t>А) совокупность операционного и финансового бюджетов</w:t>
            </w:r>
          </w:p>
        </w:tc>
      </w:tr>
      <w:tr w:rsidR="00764515" w:rsidRPr="008F2D25" w14:paraId="4DE0BDBA" w14:textId="77777777" w:rsidTr="00FF3117">
        <w:tc>
          <w:tcPr>
            <w:tcW w:w="1929" w:type="pct"/>
          </w:tcPr>
          <w:p w14:paraId="188C2F76" w14:textId="77777777" w:rsidR="00944E0C" w:rsidRPr="008F2D25" w:rsidRDefault="00944E0C" w:rsidP="00FF3117">
            <w:pPr>
              <w:rPr>
                <w:rFonts w:eastAsia="Calibri"/>
                <w:szCs w:val="28"/>
              </w:rPr>
            </w:pPr>
            <w:r w:rsidRPr="008F2D25">
              <w:rPr>
                <w:rFonts w:eastAsia="Calibri"/>
                <w:szCs w:val="28"/>
              </w:rPr>
              <w:t>2)</w:t>
            </w:r>
            <w:r w:rsidRPr="008F2D25">
              <w:rPr>
                <w:szCs w:val="28"/>
              </w:rPr>
              <w:t xml:space="preserve"> </w:t>
            </w:r>
            <w:r w:rsidRPr="008F2D25">
              <w:rPr>
                <w:rFonts w:eastAsia="Calibri"/>
                <w:szCs w:val="28"/>
              </w:rPr>
              <w:t>Генеральный бюджет</w:t>
            </w:r>
          </w:p>
        </w:tc>
        <w:tc>
          <w:tcPr>
            <w:tcW w:w="3071" w:type="pct"/>
          </w:tcPr>
          <w:p w14:paraId="55057830" w14:textId="77777777" w:rsidR="00944E0C" w:rsidRPr="008F2D25" w:rsidRDefault="00944E0C" w:rsidP="00FF3117">
            <w:pPr>
              <w:rPr>
                <w:rFonts w:eastAsia="Calibri"/>
                <w:szCs w:val="28"/>
              </w:rPr>
            </w:pPr>
            <w:r w:rsidRPr="008F2D25">
              <w:rPr>
                <w:rFonts w:eastAsia="Calibri"/>
                <w:szCs w:val="28"/>
              </w:rPr>
              <w:t>Б) часть генерального бюджета, включающая помимо частных бюджетов, план прибылей и убытков</w:t>
            </w:r>
          </w:p>
        </w:tc>
      </w:tr>
      <w:tr w:rsidR="00764515" w:rsidRPr="008F2D25" w14:paraId="4EDF7B90" w14:textId="77777777" w:rsidTr="00FF3117">
        <w:tc>
          <w:tcPr>
            <w:tcW w:w="1929" w:type="pct"/>
          </w:tcPr>
          <w:p w14:paraId="41DB5ED0" w14:textId="77777777" w:rsidR="00944E0C" w:rsidRPr="008F2D25" w:rsidRDefault="00944E0C" w:rsidP="00FF3117">
            <w:pPr>
              <w:rPr>
                <w:rFonts w:eastAsia="Calibri"/>
                <w:szCs w:val="28"/>
              </w:rPr>
            </w:pPr>
            <w:r w:rsidRPr="008F2D25">
              <w:rPr>
                <w:rFonts w:eastAsia="Calibri"/>
                <w:szCs w:val="28"/>
              </w:rPr>
              <w:t>3) Бюджет предприятия</w:t>
            </w:r>
          </w:p>
        </w:tc>
        <w:tc>
          <w:tcPr>
            <w:tcW w:w="3071" w:type="pct"/>
          </w:tcPr>
          <w:p w14:paraId="17D12E07" w14:textId="77777777" w:rsidR="00944E0C" w:rsidRPr="008F2D25" w:rsidRDefault="00944E0C" w:rsidP="00FF3117">
            <w:pPr>
              <w:rPr>
                <w:rFonts w:eastAsia="Calibri"/>
                <w:szCs w:val="28"/>
              </w:rPr>
            </w:pPr>
            <w:r w:rsidRPr="008F2D25">
              <w:rPr>
                <w:rFonts w:eastAsia="Calibri"/>
                <w:szCs w:val="28"/>
              </w:rPr>
              <w:t>В) бюджет, рассчитанный на конкретный уровень деловой активности предприятия</w:t>
            </w:r>
          </w:p>
        </w:tc>
      </w:tr>
      <w:tr w:rsidR="00764515" w:rsidRPr="008F2D25" w14:paraId="6AECA0C6" w14:textId="77777777" w:rsidTr="00FF3117">
        <w:tc>
          <w:tcPr>
            <w:tcW w:w="1929" w:type="pct"/>
          </w:tcPr>
          <w:p w14:paraId="6E9425EA" w14:textId="77777777" w:rsidR="00944E0C" w:rsidRPr="008F2D25" w:rsidRDefault="00944E0C" w:rsidP="00FF3117">
            <w:pPr>
              <w:rPr>
                <w:rFonts w:eastAsia="Calibri"/>
                <w:szCs w:val="28"/>
              </w:rPr>
            </w:pPr>
            <w:r w:rsidRPr="008F2D25">
              <w:rPr>
                <w:rFonts w:eastAsia="Calibri"/>
                <w:szCs w:val="28"/>
              </w:rPr>
              <w:t>4) Статичный бюджет</w:t>
            </w:r>
          </w:p>
        </w:tc>
        <w:tc>
          <w:tcPr>
            <w:tcW w:w="3071" w:type="pct"/>
          </w:tcPr>
          <w:p w14:paraId="447F83B5" w14:textId="77777777" w:rsidR="00944E0C" w:rsidRPr="008F2D25" w:rsidRDefault="00944E0C" w:rsidP="00FF3117">
            <w:pPr>
              <w:rPr>
                <w:rFonts w:eastAsia="Calibri"/>
                <w:szCs w:val="28"/>
              </w:rPr>
            </w:pPr>
            <w:r w:rsidRPr="008F2D25">
              <w:rPr>
                <w:rFonts w:eastAsia="Calibri"/>
                <w:szCs w:val="28"/>
              </w:rPr>
              <w:t>Г) план работы предприятия в краткосрочном периоде</w:t>
            </w:r>
          </w:p>
        </w:tc>
      </w:tr>
    </w:tbl>
    <w:p w14:paraId="12E0CCF6" w14:textId="77777777" w:rsidR="00944E0C" w:rsidRPr="008F2D25" w:rsidRDefault="00944E0C" w:rsidP="00944E0C">
      <w:pPr>
        <w:widowControl/>
        <w:autoSpaceDE/>
        <w:autoSpaceDN/>
        <w:rPr>
          <w:rFonts w:eastAsia="Calibri"/>
          <w:szCs w:val="28"/>
        </w:rPr>
      </w:pPr>
      <w:r w:rsidRPr="008F2D25">
        <w:rPr>
          <w:rFonts w:eastAsia="Calibri"/>
          <w:szCs w:val="28"/>
        </w:rPr>
        <w:t>Правильный ответ: 1-Б, 2-А, 3-Г, 4-В</w:t>
      </w:r>
    </w:p>
    <w:p w14:paraId="14BF23F4" w14:textId="1B0F4ABF" w:rsidR="008F2D25" w:rsidRPr="008F2D25" w:rsidRDefault="00944E0C" w:rsidP="008F2D25">
      <w:pPr>
        <w:widowControl/>
        <w:autoSpaceDE/>
        <w:autoSpaceDN/>
        <w:rPr>
          <w:szCs w:val="28"/>
          <w:lang w:eastAsia="ru-RU"/>
        </w:rPr>
      </w:pPr>
      <w:r w:rsidRPr="008F2D25">
        <w:rPr>
          <w:rFonts w:eastAsia="Calibri"/>
          <w:szCs w:val="28"/>
        </w:rPr>
        <w:t>Компетенции (индикаторы</w:t>
      </w:r>
      <w:r w:rsidR="00D728C6" w:rsidRPr="008F2D25">
        <w:rPr>
          <w:rFonts w:eastAsia="Calibri"/>
          <w:szCs w:val="28"/>
        </w:rPr>
        <w:t>):</w:t>
      </w:r>
      <w:r w:rsidR="00D728C6" w:rsidRPr="008F2D25">
        <w:rPr>
          <w:szCs w:val="28"/>
          <w:lang w:eastAsia="ru-RU"/>
        </w:rPr>
        <w:t xml:space="preserve"> УК</w:t>
      </w:r>
      <w:r w:rsidR="008F2D25" w:rsidRPr="008F2D25">
        <w:rPr>
          <w:szCs w:val="28"/>
          <w:lang w:eastAsia="ru-RU"/>
        </w:rPr>
        <w:t>-1 (УК-1.1, УК-1.2, УК-1.3); УК-2 (УК-2.1, УК-2.2); УК-3 (УК-3.1, УК-3.2); УК-4 (УК-4.1, УК-4.2, УК-4.3); УК-5 (УК-5.1, УК-5.2); УК-6 (УК-6.1, УК-6.2); ПК-1 (ПК-1.1; ПК-1.2; ПК-1.3); ПК-2 (ПК-2.1; ПК-2.2); ПК-3 (ПК-3.1; ПК-3.2; ПК-3.3; ПК-3.4); ПК-4 (ПК-4.1; ПК-4.2; ПК-4.3; ПК-4.4; ПК-4.5; ПК-4.6); ПК-5 (ПК-5.1; ПК-5.2)</w:t>
      </w:r>
    </w:p>
    <w:p w14:paraId="459E11FA" w14:textId="03D30623" w:rsidR="00871C9A" w:rsidRPr="008F2D25" w:rsidRDefault="00871C9A" w:rsidP="008F2D25"/>
    <w:p w14:paraId="2398379F" w14:textId="77777777" w:rsidR="00764515" w:rsidRPr="008F2D25" w:rsidRDefault="007A0C82" w:rsidP="00764515">
      <w:pPr>
        <w:contextualSpacing/>
        <w:rPr>
          <w:rFonts w:eastAsia="Calibri"/>
          <w:i/>
        </w:rPr>
      </w:pPr>
      <w:r w:rsidRPr="008F2D25">
        <w:rPr>
          <w:rFonts w:eastAsia="Calibri"/>
        </w:rPr>
        <w:t xml:space="preserve"> </w:t>
      </w:r>
      <w:r w:rsidR="005513D9" w:rsidRPr="008F2D25">
        <w:rPr>
          <w:rFonts w:eastAsia="Calibri"/>
        </w:rPr>
        <w:t xml:space="preserve">3. </w:t>
      </w:r>
      <w:r w:rsidR="00764515" w:rsidRPr="008F2D25">
        <w:rPr>
          <w:i/>
          <w:iCs/>
        </w:rPr>
        <w:t xml:space="preserve">Установите правильное соответствие между </w:t>
      </w:r>
      <w:r w:rsidR="00764515" w:rsidRPr="008F2D25">
        <w:rPr>
          <w:rFonts w:eastAsia="Calibri"/>
          <w:i/>
        </w:rPr>
        <w:t>типами банковских карт с их характеристиками. Каждому элементу левого столбца соответствует только один элемент правого столбца.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5152"/>
      </w:tblGrid>
      <w:tr w:rsidR="00764515" w:rsidRPr="008F2D25" w14:paraId="6B9011ED" w14:textId="77777777" w:rsidTr="00FF3117">
        <w:tc>
          <w:tcPr>
            <w:tcW w:w="2327" w:type="pct"/>
          </w:tcPr>
          <w:p w14:paraId="219A88FC" w14:textId="77777777" w:rsidR="00764515" w:rsidRPr="008F2D25" w:rsidRDefault="00764515" w:rsidP="00FF3117">
            <w:pPr>
              <w:contextualSpacing/>
            </w:pPr>
            <w:r w:rsidRPr="008F2D25">
              <w:t>1) Дебетовая карта</w:t>
            </w:r>
          </w:p>
        </w:tc>
        <w:tc>
          <w:tcPr>
            <w:tcW w:w="2673" w:type="pct"/>
            <w:shd w:val="clear" w:color="auto" w:fill="auto"/>
          </w:tcPr>
          <w:p w14:paraId="4085E431" w14:textId="77777777" w:rsidR="00764515" w:rsidRPr="008F2D25" w:rsidRDefault="00764515" w:rsidP="00FF3117">
            <w:pPr>
              <w:contextualSpacing/>
            </w:pPr>
            <w:r w:rsidRPr="008F2D25">
              <w:t>А) Возвращает часть потраченной суммы в виде бонусов</w:t>
            </w:r>
          </w:p>
        </w:tc>
      </w:tr>
      <w:tr w:rsidR="00764515" w:rsidRPr="008F2D25" w14:paraId="677A98CC" w14:textId="77777777" w:rsidTr="00FF3117">
        <w:tc>
          <w:tcPr>
            <w:tcW w:w="2327" w:type="pct"/>
          </w:tcPr>
          <w:p w14:paraId="110CA10B" w14:textId="77777777" w:rsidR="00764515" w:rsidRPr="008F2D25" w:rsidRDefault="00764515" w:rsidP="00FF3117">
            <w:pPr>
              <w:contextualSpacing/>
            </w:pPr>
            <w:r w:rsidRPr="008F2D25">
              <w:t xml:space="preserve">2) Кредитная карта с </w:t>
            </w:r>
            <w:proofErr w:type="spellStart"/>
            <w:r w:rsidRPr="008F2D25">
              <w:t>кэшбэком</w:t>
            </w:r>
            <w:proofErr w:type="spellEnd"/>
          </w:p>
        </w:tc>
        <w:tc>
          <w:tcPr>
            <w:tcW w:w="2673" w:type="pct"/>
            <w:shd w:val="clear" w:color="auto" w:fill="auto"/>
          </w:tcPr>
          <w:p w14:paraId="2C8AE4DC" w14:textId="77777777" w:rsidR="00764515" w:rsidRPr="008F2D25" w:rsidRDefault="00764515" w:rsidP="00FF3117">
            <w:pPr>
              <w:contextualSpacing/>
            </w:pPr>
            <w:r w:rsidRPr="008F2D25">
              <w:t>Б) Позволяет совершать платежи в кредит</w:t>
            </w:r>
          </w:p>
        </w:tc>
      </w:tr>
      <w:tr w:rsidR="00764515" w:rsidRPr="008F2D25" w14:paraId="36399D55" w14:textId="77777777" w:rsidTr="00FF3117">
        <w:tc>
          <w:tcPr>
            <w:tcW w:w="2327" w:type="pct"/>
          </w:tcPr>
          <w:p w14:paraId="6544B1E2" w14:textId="77777777" w:rsidR="00764515" w:rsidRPr="008F2D25" w:rsidRDefault="00764515" w:rsidP="00FF3117">
            <w:pPr>
              <w:contextualSpacing/>
            </w:pPr>
            <w:r w:rsidRPr="008F2D25">
              <w:t>3) Кредитная карта</w:t>
            </w:r>
          </w:p>
        </w:tc>
        <w:tc>
          <w:tcPr>
            <w:tcW w:w="2673" w:type="pct"/>
            <w:shd w:val="clear" w:color="auto" w:fill="auto"/>
          </w:tcPr>
          <w:p w14:paraId="17691AE6" w14:textId="77777777" w:rsidR="00764515" w:rsidRPr="008F2D25" w:rsidRDefault="00764515" w:rsidP="00FF3117">
            <w:pPr>
              <w:contextualSpacing/>
            </w:pPr>
            <w:r w:rsidRPr="008F2D25">
              <w:t>В) Требует наличия собственных средств на счете</w:t>
            </w:r>
          </w:p>
        </w:tc>
      </w:tr>
    </w:tbl>
    <w:p w14:paraId="5B558D0F" w14:textId="77777777" w:rsidR="00764515" w:rsidRPr="008F2D25" w:rsidRDefault="00764515" w:rsidP="00764515">
      <w:pPr>
        <w:contextualSpacing/>
        <w:rPr>
          <w:rFonts w:eastAsia="Calibri"/>
        </w:rPr>
      </w:pPr>
      <w:bookmarkStart w:id="0" w:name="_Hlk188995123"/>
      <w:r w:rsidRPr="008F2D25">
        <w:rPr>
          <w:rFonts w:eastAsia="Calibri"/>
        </w:rPr>
        <w:t>Правильный ответ: 1- Б, 2 -В, 3 -А</w:t>
      </w:r>
    </w:p>
    <w:bookmarkEnd w:id="0"/>
    <w:p w14:paraId="15F13B8A" w14:textId="60BF9478" w:rsidR="008F2D25" w:rsidRPr="008F2D25" w:rsidRDefault="00764515" w:rsidP="008F2D25">
      <w:pPr>
        <w:widowControl/>
        <w:autoSpaceDE/>
        <w:autoSpaceDN/>
        <w:rPr>
          <w:szCs w:val="28"/>
          <w:lang w:eastAsia="ru-RU"/>
        </w:rPr>
      </w:pPr>
      <w:r w:rsidRPr="008F2D25">
        <w:rPr>
          <w:rFonts w:eastAsia="Calibri"/>
          <w:szCs w:val="28"/>
        </w:rPr>
        <w:t>Компетенции (индикаторы</w:t>
      </w:r>
      <w:r w:rsidR="00D728C6" w:rsidRPr="008F2D25">
        <w:rPr>
          <w:rFonts w:eastAsia="Calibri"/>
          <w:szCs w:val="28"/>
        </w:rPr>
        <w:t>):</w:t>
      </w:r>
      <w:r w:rsidR="00D728C6" w:rsidRPr="008F2D25">
        <w:rPr>
          <w:szCs w:val="28"/>
          <w:lang w:eastAsia="ru-RU"/>
        </w:rPr>
        <w:t xml:space="preserve"> УК</w:t>
      </w:r>
      <w:r w:rsidR="008F2D25" w:rsidRPr="008F2D25">
        <w:rPr>
          <w:szCs w:val="28"/>
          <w:lang w:eastAsia="ru-RU"/>
        </w:rPr>
        <w:t>-1 (УК-1.1, УК-1.2, УК-1.3); УК-2 (УК-2.1, УК-2.2); УК-3 (УК-3.1, УК-3.2); УК-4 (УК-4.1, УК-4.2, УК-4.3); УК-5 (УК-5.1, УК-5.2); УК-6 (УК-6.1, УК-6.2); ПК-1 (ПК-1.1; ПК-1.2; ПК-1.3); ПК-2 (ПК-2.1; ПК-</w:t>
      </w:r>
      <w:r w:rsidR="008F2D25" w:rsidRPr="008F2D25">
        <w:rPr>
          <w:szCs w:val="28"/>
          <w:lang w:eastAsia="ru-RU"/>
        </w:rPr>
        <w:lastRenderedPageBreak/>
        <w:t>2.2); ПК-3 (ПК-3.1; ПК-3.2; ПК-3.3; ПК-3.4); ПК-4 (ПК-4.1; ПК-4.2; ПК-4.3; ПК-4.4; ПК-4.5; ПК-4.6); ПК-5 (ПК-5.1; ПК-5.2)</w:t>
      </w:r>
    </w:p>
    <w:p w14:paraId="5A8E2AE4" w14:textId="6285CD76" w:rsidR="00961181" w:rsidRPr="008F2D25" w:rsidRDefault="00961181" w:rsidP="008F2D25">
      <w:pPr>
        <w:rPr>
          <w:b/>
          <w:szCs w:val="28"/>
        </w:rPr>
      </w:pPr>
    </w:p>
    <w:p w14:paraId="1C11B18A" w14:textId="7822BC4B" w:rsidR="00F11CDD" w:rsidRPr="008F2D25" w:rsidRDefault="00F11CDD" w:rsidP="00B8316B">
      <w:pPr>
        <w:ind w:firstLine="709"/>
        <w:rPr>
          <w:b/>
          <w:spacing w:val="-2"/>
          <w:szCs w:val="28"/>
        </w:rPr>
      </w:pPr>
      <w:r w:rsidRPr="008F2D25">
        <w:rPr>
          <w:b/>
          <w:szCs w:val="28"/>
        </w:rPr>
        <w:t>Задания</w:t>
      </w:r>
      <w:r w:rsidRPr="008F2D25">
        <w:rPr>
          <w:b/>
          <w:spacing w:val="-9"/>
          <w:szCs w:val="28"/>
        </w:rPr>
        <w:t xml:space="preserve"> </w:t>
      </w:r>
      <w:r w:rsidRPr="008F2D25">
        <w:rPr>
          <w:b/>
          <w:szCs w:val="28"/>
        </w:rPr>
        <w:t>закрытого</w:t>
      </w:r>
      <w:r w:rsidRPr="008F2D25">
        <w:rPr>
          <w:b/>
          <w:spacing w:val="-8"/>
          <w:szCs w:val="28"/>
        </w:rPr>
        <w:t xml:space="preserve"> </w:t>
      </w:r>
      <w:r w:rsidRPr="008F2D25">
        <w:rPr>
          <w:b/>
          <w:szCs w:val="28"/>
        </w:rPr>
        <w:t>типа</w:t>
      </w:r>
      <w:r w:rsidRPr="008F2D25">
        <w:rPr>
          <w:b/>
          <w:spacing w:val="-6"/>
          <w:szCs w:val="28"/>
        </w:rPr>
        <w:t xml:space="preserve"> </w:t>
      </w:r>
      <w:r w:rsidRPr="008F2D25">
        <w:rPr>
          <w:b/>
          <w:szCs w:val="28"/>
        </w:rPr>
        <w:t>на</w:t>
      </w:r>
      <w:r w:rsidRPr="008F2D25">
        <w:rPr>
          <w:b/>
          <w:spacing w:val="-6"/>
          <w:szCs w:val="28"/>
        </w:rPr>
        <w:t xml:space="preserve"> </w:t>
      </w:r>
      <w:r w:rsidRPr="008F2D25">
        <w:rPr>
          <w:b/>
          <w:szCs w:val="28"/>
        </w:rPr>
        <w:t>установление</w:t>
      </w:r>
      <w:r w:rsidRPr="008F2D25">
        <w:rPr>
          <w:b/>
          <w:spacing w:val="-7"/>
          <w:szCs w:val="28"/>
        </w:rPr>
        <w:t xml:space="preserve"> </w:t>
      </w:r>
      <w:r w:rsidRPr="008F2D25">
        <w:rPr>
          <w:b/>
          <w:szCs w:val="28"/>
        </w:rPr>
        <w:t xml:space="preserve">правильной </w:t>
      </w:r>
      <w:r w:rsidRPr="008F2D25">
        <w:rPr>
          <w:b/>
          <w:spacing w:val="-2"/>
          <w:szCs w:val="28"/>
        </w:rPr>
        <w:t>последовательности</w:t>
      </w:r>
    </w:p>
    <w:p w14:paraId="679E6E8C" w14:textId="77777777" w:rsidR="000F749F" w:rsidRPr="008F2D25" w:rsidRDefault="000F749F" w:rsidP="00B8316B">
      <w:pPr>
        <w:ind w:firstLine="709"/>
        <w:rPr>
          <w:b/>
          <w:spacing w:val="-2"/>
          <w:szCs w:val="28"/>
        </w:rPr>
      </w:pPr>
    </w:p>
    <w:p w14:paraId="3AAE6198" w14:textId="77777777" w:rsidR="00944E0C" w:rsidRPr="008F2D25" w:rsidRDefault="00834807" w:rsidP="00944E0C">
      <w:pPr>
        <w:widowControl/>
        <w:tabs>
          <w:tab w:val="left" w:pos="284"/>
        </w:tabs>
        <w:autoSpaceDE/>
        <w:autoSpaceDN/>
        <w:jc w:val="left"/>
        <w:rPr>
          <w:bCs/>
          <w:i/>
          <w:szCs w:val="28"/>
        </w:rPr>
      </w:pPr>
      <w:r w:rsidRPr="008F2D25">
        <w:t xml:space="preserve">1. </w:t>
      </w:r>
      <w:r w:rsidR="00944E0C" w:rsidRPr="008F2D25">
        <w:rPr>
          <w:bCs/>
          <w:i/>
          <w:szCs w:val="28"/>
        </w:rPr>
        <w:t>Установите правильную последовательность:</w:t>
      </w:r>
    </w:p>
    <w:p w14:paraId="4EE2E2B4" w14:textId="77777777" w:rsidR="00944E0C" w:rsidRPr="008F2D25" w:rsidRDefault="00944E0C" w:rsidP="00944E0C">
      <w:pPr>
        <w:tabs>
          <w:tab w:val="num" w:pos="0"/>
          <w:tab w:val="left" w:pos="426"/>
          <w:tab w:val="left" w:pos="709"/>
        </w:tabs>
        <w:rPr>
          <w:szCs w:val="28"/>
          <w:shd w:val="clear" w:color="auto" w:fill="FFFFFF"/>
        </w:rPr>
      </w:pPr>
      <w:r w:rsidRPr="008F2D25">
        <w:rPr>
          <w:szCs w:val="28"/>
        </w:rPr>
        <w:t xml:space="preserve">А) </w:t>
      </w:r>
      <w:r w:rsidRPr="008F2D25">
        <w:rPr>
          <w:szCs w:val="28"/>
          <w:shd w:val="clear" w:color="auto" w:fill="FFFFFF"/>
        </w:rPr>
        <w:t>Вводится рисковая надбавка для формирования средств по выполнению обязательств перед страхователями на случай, если фактическая убыточность страховой суммы превысит прогнозируемый уровень</w:t>
      </w:r>
    </w:p>
    <w:p w14:paraId="711FEF1A" w14:textId="77777777" w:rsidR="00944E0C" w:rsidRPr="008F2D25" w:rsidRDefault="00944E0C" w:rsidP="00944E0C">
      <w:pPr>
        <w:tabs>
          <w:tab w:val="left" w:pos="426"/>
        </w:tabs>
        <w:rPr>
          <w:szCs w:val="28"/>
          <w:shd w:val="clear" w:color="auto" w:fill="FFFFFF"/>
        </w:rPr>
      </w:pPr>
      <w:r w:rsidRPr="008F2D25">
        <w:rPr>
          <w:szCs w:val="28"/>
        </w:rPr>
        <w:t xml:space="preserve">Б) </w:t>
      </w:r>
      <w:r w:rsidRPr="008F2D25">
        <w:rPr>
          <w:szCs w:val="28"/>
          <w:shd w:val="clear" w:color="auto" w:fill="FFFFFF"/>
        </w:rPr>
        <w:t>На основании полученных данных рассчитывается прогнозируемый уровень убыточности страховой суммы с использованием методов прогноза</w:t>
      </w:r>
    </w:p>
    <w:p w14:paraId="71249EDF" w14:textId="77777777" w:rsidR="00944E0C" w:rsidRPr="008F2D25" w:rsidRDefault="00944E0C" w:rsidP="00944E0C">
      <w:pPr>
        <w:tabs>
          <w:tab w:val="left" w:pos="426"/>
        </w:tabs>
        <w:rPr>
          <w:szCs w:val="28"/>
          <w:shd w:val="clear" w:color="auto" w:fill="FFFFFF"/>
        </w:rPr>
      </w:pPr>
      <w:r w:rsidRPr="008F2D25">
        <w:rPr>
          <w:szCs w:val="28"/>
        </w:rPr>
        <w:t xml:space="preserve">В) </w:t>
      </w:r>
      <w:r w:rsidRPr="008F2D25">
        <w:rPr>
          <w:szCs w:val="28"/>
          <w:shd w:val="clear" w:color="auto" w:fill="FFFFFF"/>
        </w:rPr>
        <w:t>По каждому прошедшему году (обычно берется 3—5 лет) рассчитывается фактическая убыточность страховой суммы как отношение выплаченных страховых возмещений к общей сумме застрахованных объектов</w:t>
      </w:r>
    </w:p>
    <w:p w14:paraId="24EFB68B" w14:textId="77777777" w:rsidR="00944E0C" w:rsidRPr="008F2D25" w:rsidRDefault="00944E0C" w:rsidP="00944E0C">
      <w:pPr>
        <w:tabs>
          <w:tab w:val="left" w:pos="426"/>
        </w:tabs>
        <w:rPr>
          <w:szCs w:val="28"/>
          <w:shd w:val="clear" w:color="auto" w:fill="FFFFFF"/>
        </w:rPr>
      </w:pPr>
      <w:r w:rsidRPr="008F2D25">
        <w:rPr>
          <w:szCs w:val="28"/>
          <w:shd w:val="clear" w:color="auto" w:fill="FFFFFF"/>
        </w:rPr>
        <w:t>Г) Находится нетто-ставка путем суммирования прогнозируемого уровня убыточности страховой суммы и рисковой надбавки</w:t>
      </w:r>
    </w:p>
    <w:p w14:paraId="1B3AAAC5" w14:textId="77777777" w:rsidR="00944E0C" w:rsidRPr="008F2D25" w:rsidRDefault="00944E0C" w:rsidP="00944E0C">
      <w:pPr>
        <w:shd w:val="clear" w:color="auto" w:fill="FFFFFF"/>
        <w:tabs>
          <w:tab w:val="num" w:pos="0"/>
          <w:tab w:val="left" w:pos="426"/>
          <w:tab w:val="left" w:pos="851"/>
          <w:tab w:val="left" w:pos="1276"/>
        </w:tabs>
        <w:rPr>
          <w:szCs w:val="28"/>
        </w:rPr>
      </w:pPr>
      <w:r w:rsidRPr="008F2D25">
        <w:rPr>
          <w:szCs w:val="28"/>
          <w:lang w:eastAsia="ru-RU"/>
        </w:rPr>
        <w:t xml:space="preserve">Д) </w:t>
      </w:r>
      <w:r w:rsidRPr="008F2D25">
        <w:rPr>
          <w:szCs w:val="28"/>
          <w:shd w:val="clear" w:color="auto" w:fill="FFFFFF"/>
        </w:rPr>
        <w:t>Рассчитывается страховой тариф с учетом нетто-ставки и нагрузки. В результате получается брутто-тариф</w:t>
      </w:r>
    </w:p>
    <w:p w14:paraId="34B60ADA" w14:textId="77777777" w:rsidR="00944E0C" w:rsidRPr="008F2D25" w:rsidRDefault="00944E0C" w:rsidP="00944E0C">
      <w:pPr>
        <w:tabs>
          <w:tab w:val="num" w:pos="0"/>
          <w:tab w:val="left" w:pos="426"/>
        </w:tabs>
        <w:rPr>
          <w:bCs/>
          <w:szCs w:val="28"/>
        </w:rPr>
      </w:pPr>
      <w:r w:rsidRPr="008F2D25">
        <w:rPr>
          <w:szCs w:val="28"/>
        </w:rPr>
        <w:t>Правильный ответ: В,</w:t>
      </w:r>
      <w:r w:rsidRPr="008F2D25">
        <w:rPr>
          <w:bCs/>
          <w:szCs w:val="28"/>
        </w:rPr>
        <w:t xml:space="preserve"> Б, А, Г, Д</w:t>
      </w:r>
    </w:p>
    <w:p w14:paraId="2671E6C3" w14:textId="71B2CF27" w:rsidR="008F2D25" w:rsidRPr="008F2D25" w:rsidRDefault="00944E0C" w:rsidP="008F2D25">
      <w:pPr>
        <w:widowControl/>
        <w:autoSpaceDE/>
        <w:autoSpaceDN/>
        <w:rPr>
          <w:szCs w:val="28"/>
          <w:lang w:eastAsia="ru-RU"/>
        </w:rPr>
      </w:pPr>
      <w:r w:rsidRPr="008F2D25">
        <w:rPr>
          <w:szCs w:val="28"/>
        </w:rPr>
        <w:t>Компетенции (индикаторы</w:t>
      </w:r>
      <w:r w:rsidR="00D728C6" w:rsidRPr="008F2D25">
        <w:rPr>
          <w:szCs w:val="28"/>
        </w:rPr>
        <w:t>):</w:t>
      </w:r>
      <w:r w:rsidR="00D728C6" w:rsidRPr="008F2D25">
        <w:rPr>
          <w:szCs w:val="28"/>
          <w:lang w:eastAsia="ru-RU"/>
        </w:rPr>
        <w:t xml:space="preserve"> УК</w:t>
      </w:r>
      <w:r w:rsidR="008F2D25" w:rsidRPr="008F2D25">
        <w:rPr>
          <w:szCs w:val="28"/>
          <w:lang w:eastAsia="ru-RU"/>
        </w:rPr>
        <w:t>-1 (УК-1.1, УК-1.2, УК-1.3); УК-2 (УК-2.1, УК-2.2); УК-3 (УК-3.1, УК-3.2); УК-4 (УК-4.1, УК-4.2, УК-4.3); УК-5 (УК-5.1, УК-5.2); УК-6 (УК-6.1, УК-6.2); ПК-1 (ПК-1.1; ПК-1.2; ПК-1.3); ПК-2 (ПК-2.1; ПК-2.2); ПК-3 (ПК-3.1; ПК-3.2; ПК-3.3; ПК-3.4); ПК-4 (ПК-4.1; ПК-4.2; ПК-4.3; ПК-4.4; ПК-4.5; ПК-4.6); ПК-5 (ПК-5.1; ПК-5.2)</w:t>
      </w:r>
    </w:p>
    <w:p w14:paraId="4FA4C3F6" w14:textId="7AAE828E" w:rsidR="00943C1F" w:rsidRPr="008F2D25" w:rsidRDefault="00943C1F" w:rsidP="008F2D25">
      <w:pPr>
        <w:tabs>
          <w:tab w:val="num" w:pos="0"/>
          <w:tab w:val="left" w:pos="426"/>
          <w:tab w:val="left" w:pos="709"/>
        </w:tabs>
      </w:pPr>
    </w:p>
    <w:p w14:paraId="07997EB3" w14:textId="77777777" w:rsidR="00944E0C" w:rsidRPr="008F2D25" w:rsidRDefault="00B678DD" w:rsidP="00944E0C">
      <w:pPr>
        <w:pStyle w:val="a8"/>
        <w:tabs>
          <w:tab w:val="left" w:pos="284"/>
          <w:tab w:val="left" w:pos="993"/>
        </w:tabs>
        <w:spacing w:before="73"/>
        <w:ind w:left="0"/>
        <w:contextualSpacing w:val="0"/>
        <w:jc w:val="left"/>
        <w:rPr>
          <w:i/>
          <w:spacing w:val="-2"/>
          <w:szCs w:val="28"/>
        </w:rPr>
      </w:pPr>
      <w:r w:rsidRPr="008F2D25">
        <w:t>2.</w:t>
      </w:r>
      <w:r w:rsidR="00DB3D80" w:rsidRPr="008F2D25">
        <w:t> </w:t>
      </w:r>
      <w:r w:rsidR="00944E0C" w:rsidRPr="008F2D25">
        <w:rPr>
          <w:i/>
          <w:spacing w:val="-2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269E47B6" w14:textId="77777777" w:rsidR="00944E0C" w:rsidRPr="008F2D25" w:rsidRDefault="00944E0C" w:rsidP="00944E0C">
      <w:pPr>
        <w:widowControl/>
        <w:autoSpaceDE/>
        <w:autoSpaceDN/>
        <w:rPr>
          <w:rFonts w:eastAsia="Calibri"/>
          <w:szCs w:val="28"/>
        </w:rPr>
      </w:pPr>
      <w:r w:rsidRPr="008F2D25">
        <w:rPr>
          <w:rFonts w:eastAsia="Calibri"/>
          <w:szCs w:val="28"/>
        </w:rPr>
        <w:t>Бюджетный цикл предприятия состоит из следующих этапов:</w:t>
      </w:r>
    </w:p>
    <w:p w14:paraId="2131CAD0" w14:textId="77777777" w:rsidR="00944E0C" w:rsidRPr="008F2D25" w:rsidRDefault="00944E0C" w:rsidP="00944E0C">
      <w:pPr>
        <w:widowControl/>
        <w:autoSpaceDE/>
        <w:autoSpaceDN/>
        <w:rPr>
          <w:rFonts w:eastAsia="Calibri"/>
          <w:szCs w:val="28"/>
        </w:rPr>
      </w:pPr>
      <w:r w:rsidRPr="008F2D25">
        <w:rPr>
          <w:rFonts w:eastAsia="Calibri"/>
          <w:szCs w:val="28"/>
        </w:rPr>
        <w:t>А) Составление проектов бюджетов финансовыми центрами</w:t>
      </w:r>
    </w:p>
    <w:p w14:paraId="0E3E6229" w14:textId="77777777" w:rsidR="00944E0C" w:rsidRPr="008F2D25" w:rsidRDefault="00944E0C" w:rsidP="00944E0C">
      <w:pPr>
        <w:widowControl/>
        <w:autoSpaceDE/>
        <w:autoSpaceDN/>
        <w:rPr>
          <w:rFonts w:eastAsia="Calibri"/>
          <w:szCs w:val="28"/>
        </w:rPr>
      </w:pPr>
      <w:r w:rsidRPr="008F2D25">
        <w:rPr>
          <w:rFonts w:eastAsia="Calibri"/>
          <w:szCs w:val="28"/>
        </w:rPr>
        <w:t>Б) Определение стратегических целей</w:t>
      </w:r>
    </w:p>
    <w:p w14:paraId="0A487525" w14:textId="77777777" w:rsidR="00944E0C" w:rsidRPr="008F2D25" w:rsidRDefault="00944E0C" w:rsidP="00944E0C">
      <w:pPr>
        <w:widowControl/>
        <w:autoSpaceDE/>
        <w:autoSpaceDN/>
        <w:rPr>
          <w:rFonts w:eastAsia="Calibri"/>
          <w:szCs w:val="28"/>
        </w:rPr>
      </w:pPr>
      <w:r w:rsidRPr="008F2D25">
        <w:rPr>
          <w:rFonts w:eastAsia="Calibri"/>
          <w:szCs w:val="28"/>
        </w:rPr>
        <w:t>В) Разработка структуры бюджетов и системы показателей</w:t>
      </w:r>
    </w:p>
    <w:p w14:paraId="18C2D367" w14:textId="77777777" w:rsidR="00944E0C" w:rsidRPr="008F2D25" w:rsidRDefault="00944E0C" w:rsidP="00944E0C">
      <w:pPr>
        <w:widowControl/>
        <w:autoSpaceDE/>
        <w:autoSpaceDN/>
        <w:rPr>
          <w:rFonts w:eastAsia="Calibri"/>
          <w:szCs w:val="28"/>
        </w:rPr>
      </w:pPr>
      <w:r w:rsidRPr="008F2D25">
        <w:rPr>
          <w:rFonts w:eastAsia="Calibri"/>
          <w:szCs w:val="28"/>
        </w:rPr>
        <w:t>Г) Направление бюджетов после утверждения всем ответственным подразделениям для исполнения</w:t>
      </w:r>
    </w:p>
    <w:p w14:paraId="0534CA6C" w14:textId="77777777" w:rsidR="00944E0C" w:rsidRPr="008F2D25" w:rsidRDefault="00944E0C" w:rsidP="00944E0C">
      <w:pPr>
        <w:widowControl/>
        <w:autoSpaceDE/>
        <w:autoSpaceDN/>
        <w:rPr>
          <w:rFonts w:eastAsia="Calibri"/>
          <w:szCs w:val="28"/>
        </w:rPr>
      </w:pPr>
      <w:r w:rsidRPr="008F2D25">
        <w:rPr>
          <w:rFonts w:eastAsia="Calibri"/>
          <w:szCs w:val="28"/>
        </w:rPr>
        <w:t>Д) Подведение итогов в конце отчётного периода</w:t>
      </w:r>
    </w:p>
    <w:p w14:paraId="554646F5" w14:textId="77777777" w:rsidR="00944E0C" w:rsidRPr="008F2D25" w:rsidRDefault="00944E0C" w:rsidP="00944E0C">
      <w:pPr>
        <w:widowControl/>
        <w:autoSpaceDE/>
        <w:autoSpaceDN/>
        <w:rPr>
          <w:rFonts w:eastAsia="Calibri"/>
          <w:szCs w:val="28"/>
        </w:rPr>
      </w:pPr>
      <w:r w:rsidRPr="008F2D25">
        <w:rPr>
          <w:rFonts w:eastAsia="Calibri"/>
          <w:szCs w:val="28"/>
        </w:rPr>
        <w:t xml:space="preserve">Правильный ответ: Б, В, А, Г, Д </w:t>
      </w:r>
    </w:p>
    <w:p w14:paraId="4661F693" w14:textId="542410B0" w:rsidR="008F2D25" w:rsidRPr="008F2D25" w:rsidRDefault="00944E0C" w:rsidP="008F2D25">
      <w:pPr>
        <w:widowControl/>
        <w:autoSpaceDE/>
        <w:autoSpaceDN/>
        <w:rPr>
          <w:szCs w:val="28"/>
          <w:lang w:eastAsia="ru-RU"/>
        </w:rPr>
      </w:pPr>
      <w:r w:rsidRPr="008F2D25">
        <w:rPr>
          <w:rFonts w:eastAsia="Calibri"/>
          <w:szCs w:val="28"/>
        </w:rPr>
        <w:t>Компетенции (индикаторы</w:t>
      </w:r>
      <w:r w:rsidR="00D728C6" w:rsidRPr="008F2D25">
        <w:rPr>
          <w:rFonts w:eastAsia="Calibri"/>
          <w:szCs w:val="28"/>
        </w:rPr>
        <w:t>):</w:t>
      </w:r>
      <w:r w:rsidR="00D728C6" w:rsidRPr="008F2D25">
        <w:rPr>
          <w:szCs w:val="28"/>
          <w:lang w:eastAsia="ru-RU"/>
        </w:rPr>
        <w:t xml:space="preserve"> УК</w:t>
      </w:r>
      <w:r w:rsidR="008F2D25" w:rsidRPr="008F2D25">
        <w:rPr>
          <w:szCs w:val="28"/>
          <w:lang w:eastAsia="ru-RU"/>
        </w:rPr>
        <w:t>-1 (УК-1.1, УК-1.2, УК-1.3); УК-2 (УК-2.1, УК-2.2); УК-3 (УК-3.1, УК-3.2); УК-4 (УК-4.1, УК-4.2, УК-4.3); УК-5 (УК-5.1, УК-5.2); УК-6 (УК-6.1, УК-6.2); ПК-1 (ПК-1.1; ПК-1.2; ПК-1.3); ПК-2 (ПК-2.1; ПК-2.2); ПК-3 (ПК-3.1; ПК-3.2; ПК-3.3; ПК-3.4); ПК-4 (ПК-4.1; ПК-4.2; ПК-4.3; ПК-4.4; ПК-4.5; ПК-4.6); ПК-5 (ПК-5.1; ПК-5.2)</w:t>
      </w:r>
    </w:p>
    <w:p w14:paraId="1E3BC251" w14:textId="373D4337" w:rsidR="00961181" w:rsidRPr="008F2D25" w:rsidRDefault="00961181" w:rsidP="008F2D25">
      <w:pPr>
        <w:widowControl/>
        <w:autoSpaceDE/>
        <w:autoSpaceDN/>
        <w:rPr>
          <w:i/>
          <w:spacing w:val="-2"/>
          <w:szCs w:val="28"/>
        </w:rPr>
      </w:pPr>
    </w:p>
    <w:p w14:paraId="52148A53" w14:textId="5D26E03A" w:rsidR="00834807" w:rsidRPr="008F2D25" w:rsidRDefault="00B678DD" w:rsidP="0077726E">
      <w:pPr>
        <w:rPr>
          <w:i/>
          <w:iCs/>
        </w:rPr>
      </w:pPr>
      <w:r w:rsidRPr="008F2D25">
        <w:rPr>
          <w:i/>
          <w:iCs/>
        </w:rPr>
        <w:t>3.</w:t>
      </w:r>
      <w:r w:rsidR="00DB3D80" w:rsidRPr="008F2D25">
        <w:rPr>
          <w:i/>
          <w:iCs/>
        </w:rPr>
        <w:t> </w:t>
      </w:r>
      <w:r w:rsidR="00834807" w:rsidRPr="008F2D25">
        <w:rPr>
          <w:i/>
          <w:iCs/>
        </w:rPr>
        <w:t xml:space="preserve">Установите правильную последовательность </w:t>
      </w:r>
      <w:r w:rsidR="00764515" w:rsidRPr="008F2D25">
        <w:rPr>
          <w:rFonts w:eastAsia="Calibri"/>
          <w:i/>
          <w:iCs/>
          <w:kern w:val="2"/>
          <w:szCs w:val="28"/>
        </w:rPr>
        <w:t>этапов открытия банковского счета для юридического лица</w:t>
      </w:r>
      <w:r w:rsidR="00834807" w:rsidRPr="008F2D25">
        <w:rPr>
          <w:i/>
          <w:iCs/>
        </w:rPr>
        <w:t>. Запишите правильную последовательность букв слева направо.</w:t>
      </w:r>
    </w:p>
    <w:p w14:paraId="4A0609D7" w14:textId="77777777" w:rsidR="00764515" w:rsidRPr="008F2D25" w:rsidRDefault="00764515" w:rsidP="00764515">
      <w:pPr>
        <w:tabs>
          <w:tab w:val="left" w:pos="993"/>
        </w:tabs>
        <w:contextualSpacing/>
        <w:jc w:val="left"/>
        <w:rPr>
          <w:rFonts w:eastAsia="Calibri"/>
          <w:kern w:val="2"/>
          <w:szCs w:val="28"/>
        </w:rPr>
      </w:pPr>
      <w:r w:rsidRPr="008F2D25">
        <w:rPr>
          <w:rFonts w:eastAsia="Calibri"/>
          <w:kern w:val="2"/>
          <w:szCs w:val="28"/>
        </w:rPr>
        <w:lastRenderedPageBreak/>
        <w:t>А) Предоставление документов, подтверждающих регистрацию и деятельность компании</w:t>
      </w:r>
      <w:r w:rsidRPr="008F2D25">
        <w:rPr>
          <w:rFonts w:eastAsia="Calibri"/>
          <w:kern w:val="2"/>
          <w:szCs w:val="28"/>
        </w:rPr>
        <w:br/>
        <w:t>Б) Заполнение заявления на открытие счета</w:t>
      </w:r>
      <w:r w:rsidRPr="008F2D25">
        <w:rPr>
          <w:rFonts w:eastAsia="Calibri"/>
          <w:kern w:val="2"/>
          <w:szCs w:val="28"/>
        </w:rPr>
        <w:br/>
        <w:t>В) Подписание договора банковского обслуживания</w:t>
      </w:r>
      <w:r w:rsidRPr="008F2D25">
        <w:rPr>
          <w:rFonts w:eastAsia="Calibri"/>
          <w:kern w:val="2"/>
          <w:szCs w:val="28"/>
        </w:rPr>
        <w:br/>
        <w:t>Г) Получение реквизитов счета</w:t>
      </w:r>
      <w:r w:rsidRPr="008F2D25">
        <w:rPr>
          <w:rFonts w:eastAsia="Calibri"/>
          <w:kern w:val="2"/>
          <w:szCs w:val="28"/>
        </w:rPr>
        <w:br/>
        <w:t>Д) Проверка предоставленных документов банком</w:t>
      </w:r>
      <w:r w:rsidRPr="008F2D25">
        <w:rPr>
          <w:rFonts w:eastAsia="Calibri"/>
          <w:kern w:val="2"/>
          <w:szCs w:val="28"/>
        </w:rPr>
        <w:br/>
        <w:t>Правильная последовательность: Б, А, Д, В, Г</w:t>
      </w:r>
    </w:p>
    <w:p w14:paraId="3734E307" w14:textId="77777777" w:rsidR="008F2D25" w:rsidRPr="008F2D25" w:rsidRDefault="00764515" w:rsidP="008F2D25">
      <w:pPr>
        <w:widowControl/>
        <w:autoSpaceDE/>
        <w:autoSpaceDN/>
        <w:rPr>
          <w:szCs w:val="28"/>
          <w:lang w:eastAsia="ru-RU"/>
        </w:rPr>
      </w:pPr>
      <w:r w:rsidRPr="008F2D25">
        <w:rPr>
          <w:rFonts w:eastAsia="Calibri"/>
          <w:kern w:val="2"/>
          <w:szCs w:val="28"/>
        </w:rPr>
        <w:t xml:space="preserve">Компетенции (индикаторы): </w:t>
      </w:r>
      <w:r w:rsidR="008F2D25" w:rsidRPr="008F2D25">
        <w:rPr>
          <w:szCs w:val="28"/>
          <w:lang w:eastAsia="ru-RU"/>
        </w:rPr>
        <w:t>УК-1 (УК-1.1, УК-1.2, УК-1.3); УК-2 (УК-2.1, УК-2.2); УК-3 (УК-3.1, УК-3.2); УК-4 (УК-4.1, УК-4.2, УК-4.3); УК-5 (УК-5.1, УК-5.2); УК-6 (УК-6.1, УК-6.2); ПК-1 (ПК-1.1; ПК-1.2; ПК-1.3); ПК-2 (ПК-2.1; ПК-2.2); ПК-3 (ПК-3.1; ПК-3.2; ПК-3.3; ПК-3.4); ПК-4 (ПК-4.1; ПК-4.2; ПК-4.3; ПК-4.4; ПК-4.5; ПК-4.6); ПК-5 (ПК-5.1; ПК-5.2)</w:t>
      </w:r>
    </w:p>
    <w:p w14:paraId="7DE1BAAD" w14:textId="02F644E2" w:rsidR="007D3D63" w:rsidRPr="008F2D25" w:rsidRDefault="007D3D63" w:rsidP="008F2D25"/>
    <w:p w14:paraId="698161E2" w14:textId="63D6E06B" w:rsidR="00B8316B" w:rsidRPr="008F2D25" w:rsidRDefault="00B8316B" w:rsidP="000F749F">
      <w:pPr>
        <w:rPr>
          <w:b/>
          <w:szCs w:val="28"/>
        </w:rPr>
      </w:pPr>
      <w:r w:rsidRPr="008F2D25">
        <w:rPr>
          <w:b/>
          <w:szCs w:val="28"/>
        </w:rPr>
        <w:t>Задания</w:t>
      </w:r>
      <w:r w:rsidRPr="008F2D25">
        <w:rPr>
          <w:b/>
          <w:spacing w:val="-7"/>
          <w:szCs w:val="28"/>
        </w:rPr>
        <w:t xml:space="preserve"> </w:t>
      </w:r>
      <w:r w:rsidRPr="008F2D25">
        <w:rPr>
          <w:b/>
          <w:szCs w:val="28"/>
        </w:rPr>
        <w:t>открытого</w:t>
      </w:r>
      <w:r w:rsidRPr="008F2D25">
        <w:rPr>
          <w:b/>
          <w:spacing w:val="-4"/>
          <w:szCs w:val="28"/>
        </w:rPr>
        <w:t xml:space="preserve"> типа</w:t>
      </w:r>
    </w:p>
    <w:p w14:paraId="4FD3D50E" w14:textId="77777777" w:rsidR="000F749F" w:rsidRPr="008F2D25" w:rsidRDefault="000F749F" w:rsidP="00FF06FC">
      <w:pPr>
        <w:ind w:firstLine="709"/>
        <w:rPr>
          <w:b/>
          <w:szCs w:val="28"/>
        </w:rPr>
      </w:pPr>
    </w:p>
    <w:p w14:paraId="23950580" w14:textId="0CA16D08" w:rsidR="00B8316B" w:rsidRPr="008F2D25" w:rsidRDefault="00B8316B" w:rsidP="00FF06FC">
      <w:pPr>
        <w:ind w:firstLine="709"/>
        <w:rPr>
          <w:b/>
          <w:spacing w:val="-2"/>
          <w:szCs w:val="28"/>
        </w:rPr>
      </w:pPr>
      <w:r w:rsidRPr="008F2D25">
        <w:rPr>
          <w:b/>
          <w:szCs w:val="28"/>
        </w:rPr>
        <w:t>Задания</w:t>
      </w:r>
      <w:r w:rsidRPr="008F2D25">
        <w:rPr>
          <w:b/>
          <w:spacing w:val="-7"/>
          <w:szCs w:val="28"/>
        </w:rPr>
        <w:t xml:space="preserve"> </w:t>
      </w:r>
      <w:r w:rsidRPr="008F2D25">
        <w:rPr>
          <w:b/>
          <w:szCs w:val="28"/>
        </w:rPr>
        <w:t>открытого</w:t>
      </w:r>
      <w:r w:rsidRPr="008F2D25">
        <w:rPr>
          <w:b/>
          <w:spacing w:val="-3"/>
          <w:szCs w:val="28"/>
        </w:rPr>
        <w:t xml:space="preserve"> </w:t>
      </w:r>
      <w:r w:rsidRPr="008F2D25">
        <w:rPr>
          <w:b/>
          <w:szCs w:val="28"/>
        </w:rPr>
        <w:t>типа</w:t>
      </w:r>
      <w:r w:rsidRPr="008F2D25">
        <w:rPr>
          <w:b/>
          <w:spacing w:val="-4"/>
          <w:szCs w:val="28"/>
        </w:rPr>
        <w:t xml:space="preserve"> </w:t>
      </w:r>
      <w:r w:rsidRPr="008F2D25">
        <w:rPr>
          <w:b/>
          <w:szCs w:val="28"/>
        </w:rPr>
        <w:t>на</w:t>
      </w:r>
      <w:r w:rsidRPr="008F2D25">
        <w:rPr>
          <w:b/>
          <w:spacing w:val="-3"/>
          <w:szCs w:val="28"/>
        </w:rPr>
        <w:t xml:space="preserve"> </w:t>
      </w:r>
      <w:r w:rsidRPr="008F2D25">
        <w:rPr>
          <w:b/>
          <w:spacing w:val="-2"/>
          <w:szCs w:val="28"/>
        </w:rPr>
        <w:t>дополнение</w:t>
      </w:r>
    </w:p>
    <w:p w14:paraId="27E07172" w14:textId="77777777" w:rsidR="000F749F" w:rsidRPr="008F2D25" w:rsidRDefault="000F749F" w:rsidP="00FF06FC">
      <w:pPr>
        <w:ind w:firstLine="709"/>
        <w:rPr>
          <w:b/>
          <w:spacing w:val="-2"/>
          <w:szCs w:val="28"/>
        </w:rPr>
      </w:pPr>
    </w:p>
    <w:p w14:paraId="0DDB97FB" w14:textId="2296DEAD" w:rsidR="00944E0C" w:rsidRPr="008F2D25" w:rsidRDefault="00944E0C" w:rsidP="00944E0C">
      <w:pPr>
        <w:pStyle w:val="Default"/>
        <w:numPr>
          <w:ilvl w:val="0"/>
          <w:numId w:val="30"/>
        </w:numPr>
        <w:tabs>
          <w:tab w:val="left" w:pos="284"/>
        </w:tabs>
        <w:ind w:left="0" w:firstLine="0"/>
        <w:rPr>
          <w:color w:val="auto"/>
          <w:sz w:val="28"/>
          <w:szCs w:val="28"/>
        </w:rPr>
      </w:pPr>
      <w:r w:rsidRPr="008F2D25">
        <w:rPr>
          <w:i/>
          <w:color w:val="auto"/>
          <w:sz w:val="28"/>
          <w:szCs w:val="28"/>
        </w:rPr>
        <w:t>Напишите пропущенное слово.</w:t>
      </w:r>
    </w:p>
    <w:p w14:paraId="3C62201F" w14:textId="77777777" w:rsidR="00944E0C" w:rsidRPr="008F2D25" w:rsidRDefault="00944E0C" w:rsidP="00944E0C">
      <w:pPr>
        <w:tabs>
          <w:tab w:val="left" w:pos="851"/>
        </w:tabs>
        <w:rPr>
          <w:szCs w:val="28"/>
          <w:shd w:val="clear" w:color="auto" w:fill="FFFFFF"/>
        </w:rPr>
      </w:pPr>
      <w:r w:rsidRPr="008F2D25">
        <w:rPr>
          <w:szCs w:val="28"/>
          <w:shd w:val="clear" w:color="auto" w:fill="FFFFFF"/>
        </w:rPr>
        <w:t>Франшиза ˗ это непокрываемая часть убытка (часть расходов по страховому случаю), который лежит на ___________.</w:t>
      </w:r>
    </w:p>
    <w:p w14:paraId="1B7717FC" w14:textId="77777777" w:rsidR="00944E0C" w:rsidRPr="008F2D25" w:rsidRDefault="00944E0C" w:rsidP="00944E0C">
      <w:pPr>
        <w:rPr>
          <w:b/>
          <w:szCs w:val="28"/>
        </w:rPr>
      </w:pPr>
      <w:r w:rsidRPr="008F2D25">
        <w:rPr>
          <w:szCs w:val="28"/>
        </w:rPr>
        <w:t xml:space="preserve">Правильный ответ: </w:t>
      </w:r>
      <w:r w:rsidRPr="008F2D25">
        <w:rPr>
          <w:szCs w:val="28"/>
          <w:shd w:val="clear" w:color="auto" w:fill="FFFFFF"/>
        </w:rPr>
        <w:t>страхователе</w:t>
      </w:r>
    </w:p>
    <w:p w14:paraId="62B56DB3" w14:textId="13AA29A8" w:rsidR="008F2D25" w:rsidRPr="008F2D25" w:rsidRDefault="008F2D25" w:rsidP="008F2D25">
      <w:pPr>
        <w:widowControl/>
        <w:autoSpaceDE/>
        <w:autoSpaceDN/>
        <w:rPr>
          <w:szCs w:val="28"/>
          <w:lang w:eastAsia="ru-RU"/>
        </w:rPr>
      </w:pPr>
      <w:r w:rsidRPr="008F2D25">
        <w:rPr>
          <w:rFonts w:eastAsia="Calibri"/>
          <w:szCs w:val="28"/>
        </w:rPr>
        <w:t>Компетенции (индикаторы</w:t>
      </w:r>
      <w:r w:rsidR="00D728C6" w:rsidRPr="008F2D25">
        <w:rPr>
          <w:rFonts w:eastAsia="Calibri"/>
          <w:szCs w:val="28"/>
        </w:rPr>
        <w:t>): УК</w:t>
      </w:r>
      <w:r w:rsidRPr="008F2D25">
        <w:rPr>
          <w:szCs w:val="28"/>
          <w:lang w:eastAsia="ru-RU"/>
        </w:rPr>
        <w:t>-1 (УК-1.1, УК-1.2, УК-1.3); УК-2 (УК-2.1, УК-2.2); УК-3 (УК-3.1, УК-3.2); УК-4 (УК-4.1, УК-4.2, УК-4.3); УК-5 (УК-5.1, УК-5.2); УК-6 (УК-6.1, УК-6.2); ПК-1 (ПК-1.1; ПК-1.2; ПК-1.3); ПК-2 (ПК-2.1; ПК-2.2); ПК-3 (ПК-3.1; ПК-3.2; ПК-3.3; ПК-3.4); ПК-4 (ПК-4.1; ПК-4.2; ПК-4.3; ПК-4.4; ПК-4.5; ПК-4.6); ПК-5 (ПК-5.1; ПК-5.2)</w:t>
      </w:r>
    </w:p>
    <w:p w14:paraId="324A274A" w14:textId="77777777" w:rsidR="00CD5ABA" w:rsidRPr="008F2D25" w:rsidRDefault="00CD5ABA" w:rsidP="00CD5ABA">
      <w:pPr>
        <w:tabs>
          <w:tab w:val="left" w:pos="284"/>
          <w:tab w:val="left" w:pos="993"/>
        </w:tabs>
        <w:rPr>
          <w:iCs/>
          <w:spacing w:val="-2"/>
          <w:szCs w:val="28"/>
        </w:rPr>
      </w:pPr>
    </w:p>
    <w:p w14:paraId="24AAC906" w14:textId="77777777" w:rsidR="00944E0C" w:rsidRPr="008F2D25" w:rsidRDefault="00CD5ABA" w:rsidP="00944E0C">
      <w:pPr>
        <w:pStyle w:val="a8"/>
        <w:tabs>
          <w:tab w:val="left" w:pos="284"/>
        </w:tabs>
        <w:ind w:left="0"/>
        <w:contextualSpacing w:val="0"/>
        <w:jc w:val="left"/>
        <w:rPr>
          <w:i/>
          <w:spacing w:val="-2"/>
          <w:szCs w:val="28"/>
        </w:rPr>
      </w:pPr>
      <w:r w:rsidRPr="008F2D25">
        <w:rPr>
          <w:iCs/>
          <w:spacing w:val="-2"/>
          <w:szCs w:val="28"/>
        </w:rPr>
        <w:t xml:space="preserve">2. </w:t>
      </w:r>
      <w:r w:rsidR="00944E0C" w:rsidRPr="008F2D25">
        <w:rPr>
          <w:i/>
          <w:spacing w:val="-2"/>
          <w:szCs w:val="28"/>
        </w:rPr>
        <w:t>Напишите пропущенное словосочетание.</w:t>
      </w:r>
    </w:p>
    <w:p w14:paraId="46EEBF2D" w14:textId="77777777" w:rsidR="00944E0C" w:rsidRPr="008F2D25" w:rsidRDefault="00944E0C" w:rsidP="00944E0C">
      <w:pPr>
        <w:rPr>
          <w:szCs w:val="28"/>
        </w:rPr>
      </w:pPr>
      <w:r w:rsidRPr="008F2D25">
        <w:rPr>
          <w:szCs w:val="28"/>
        </w:rPr>
        <w:t>На основе классификации затрат по элементам и статьям калькуляции определяют __________.</w:t>
      </w:r>
    </w:p>
    <w:p w14:paraId="5028EC93" w14:textId="77777777" w:rsidR="00944E0C" w:rsidRPr="008F2D25" w:rsidRDefault="00944E0C" w:rsidP="00944E0C">
      <w:pPr>
        <w:widowControl/>
        <w:autoSpaceDE/>
        <w:autoSpaceDN/>
        <w:rPr>
          <w:rFonts w:eastAsia="Calibri"/>
          <w:szCs w:val="28"/>
        </w:rPr>
      </w:pPr>
      <w:r w:rsidRPr="008F2D25">
        <w:rPr>
          <w:rFonts w:eastAsia="Calibri"/>
          <w:szCs w:val="28"/>
        </w:rPr>
        <w:t>Правильный ответ: структуру себестоимости</w:t>
      </w:r>
    </w:p>
    <w:p w14:paraId="32D0E372" w14:textId="389DC4B5" w:rsidR="008F2D25" w:rsidRPr="008F2D25" w:rsidRDefault="00944E0C" w:rsidP="008F2D25">
      <w:pPr>
        <w:widowControl/>
        <w:autoSpaceDE/>
        <w:autoSpaceDN/>
        <w:rPr>
          <w:szCs w:val="28"/>
          <w:lang w:eastAsia="ru-RU"/>
        </w:rPr>
      </w:pPr>
      <w:r w:rsidRPr="008F2D25">
        <w:rPr>
          <w:rFonts w:eastAsia="Calibri"/>
          <w:szCs w:val="28"/>
        </w:rPr>
        <w:t>Компетенции (индикаторы</w:t>
      </w:r>
      <w:r w:rsidR="00D728C6" w:rsidRPr="008F2D25">
        <w:rPr>
          <w:rFonts w:eastAsia="Calibri"/>
          <w:szCs w:val="28"/>
        </w:rPr>
        <w:t>): УК</w:t>
      </w:r>
      <w:r w:rsidR="008F2D25" w:rsidRPr="008F2D25">
        <w:rPr>
          <w:szCs w:val="28"/>
          <w:lang w:eastAsia="ru-RU"/>
        </w:rPr>
        <w:t>-1 (УК-1.1, УК-1.2, УК-1.3); УК-2 (УК-2.1, УК-2.2); УК-3 (УК-3.1, УК-3.2); УК-4 (УК-4.1, УК-4.2, УК-4.3); УК-5 (УК-5.1, УК-5.2); УК-6 (УК-6.1, УК-6.2); ПК-1 (ПК-1.1; ПК-1.2; ПК-1.3); ПК-2 (ПК-2.1; ПК-2.2); ПК-3 (ПК-3.1; ПК-3.2; ПК-3.3; ПК-3.4); ПК-4 (ПК-4.1; ПК-4.2; ПК-4.3; ПК-4.4; ПК-4.5; ПК-4.6); ПК-5 (ПК-5.1; ПК-5.2)</w:t>
      </w:r>
    </w:p>
    <w:p w14:paraId="56C7D3F7" w14:textId="12B25D7D" w:rsidR="00B8316B" w:rsidRPr="008F2D25" w:rsidRDefault="00B8316B" w:rsidP="008F2D25"/>
    <w:p w14:paraId="37CA76BE" w14:textId="77777777" w:rsidR="00764515" w:rsidRPr="008F2D25" w:rsidRDefault="00FF06FC" w:rsidP="00764515">
      <w:pPr>
        <w:contextualSpacing/>
        <w:rPr>
          <w:i/>
          <w:iCs/>
        </w:rPr>
      </w:pPr>
      <w:r w:rsidRPr="008F2D25">
        <w:rPr>
          <w:spacing w:val="-2"/>
          <w:szCs w:val="28"/>
        </w:rPr>
        <w:t>3</w:t>
      </w:r>
      <w:r w:rsidRPr="008F2D25">
        <w:rPr>
          <w:i/>
          <w:spacing w:val="-2"/>
          <w:szCs w:val="28"/>
        </w:rPr>
        <w:t xml:space="preserve">. </w:t>
      </w:r>
      <w:r w:rsidR="00764515" w:rsidRPr="008F2D25">
        <w:rPr>
          <w:i/>
          <w:iCs/>
        </w:rPr>
        <w:t>Напишите пропущенное словосочетание.</w:t>
      </w:r>
    </w:p>
    <w:p w14:paraId="6D3A2060" w14:textId="77777777" w:rsidR="00764515" w:rsidRPr="008F2D25" w:rsidRDefault="00764515" w:rsidP="00764515">
      <w:pPr>
        <w:contextualSpacing/>
      </w:pPr>
      <w:r w:rsidRPr="008F2D25">
        <w:t>К основным недостаткам использования кредитных карт относятся: высокие __________________ по просроченным платежам, комиссии за снятие наличных, риск возникновения долгов.</w:t>
      </w:r>
    </w:p>
    <w:p w14:paraId="69F8FC68" w14:textId="77777777" w:rsidR="00764515" w:rsidRPr="008F2D25" w:rsidRDefault="00764515" w:rsidP="00764515">
      <w:pPr>
        <w:contextualSpacing/>
      </w:pPr>
      <w:r w:rsidRPr="008F2D25">
        <w:t>Правильный ответ: процентные ставки</w:t>
      </w:r>
    </w:p>
    <w:p w14:paraId="653E5B25" w14:textId="38CF55F1" w:rsidR="008F2D25" w:rsidRPr="008F2D25" w:rsidRDefault="008F2D25" w:rsidP="008F2D25">
      <w:pPr>
        <w:widowControl/>
        <w:autoSpaceDE/>
        <w:autoSpaceDN/>
        <w:rPr>
          <w:szCs w:val="28"/>
          <w:lang w:eastAsia="ru-RU"/>
        </w:rPr>
      </w:pPr>
      <w:r w:rsidRPr="008F2D25">
        <w:rPr>
          <w:rFonts w:eastAsia="Calibri"/>
          <w:szCs w:val="28"/>
        </w:rPr>
        <w:t>Компетенции (индикаторы</w:t>
      </w:r>
      <w:r w:rsidR="00D728C6" w:rsidRPr="008F2D25">
        <w:rPr>
          <w:rFonts w:eastAsia="Calibri"/>
          <w:szCs w:val="28"/>
        </w:rPr>
        <w:t>): УК</w:t>
      </w:r>
      <w:r w:rsidRPr="008F2D25">
        <w:rPr>
          <w:szCs w:val="28"/>
          <w:lang w:eastAsia="ru-RU"/>
        </w:rPr>
        <w:t>-1 (УК-1.1, УК-1.2, УК-1.3); УК-2 (УК-2.1, УК-2.2); УК-3 (УК-3.1, УК-3.2); УК-4 (УК-4.1, УК-4.2, УК-4.3); УК-5 (УК-5.1, УК-5.2); УК-6 (УК-6.1, УК-6.2); ПК-1 (ПК-1.1; ПК-1.2; ПК-1.3); ПК-2 (ПК-2.1; ПК-</w:t>
      </w:r>
      <w:r w:rsidRPr="008F2D25">
        <w:rPr>
          <w:szCs w:val="28"/>
          <w:lang w:eastAsia="ru-RU"/>
        </w:rPr>
        <w:lastRenderedPageBreak/>
        <w:t>2.2); ПК-3 (ПК-3.1; ПК-3.2; ПК-3.3; ПК-3.4); ПК-4 (ПК-4.1; ПК-4.2; ПК-4.3; ПК-4.4; ПК-4.5; ПК-4.6); ПК-5 (ПК-5.1; ПК-5.2)</w:t>
      </w:r>
    </w:p>
    <w:p w14:paraId="61473A8B" w14:textId="77777777" w:rsidR="007D3D63" w:rsidRPr="008F2D25" w:rsidRDefault="007D3D63" w:rsidP="007D3D63">
      <w:pPr>
        <w:tabs>
          <w:tab w:val="left" w:pos="284"/>
        </w:tabs>
      </w:pPr>
    </w:p>
    <w:p w14:paraId="3933A703" w14:textId="049DDBFD" w:rsidR="00177E79" w:rsidRPr="008F2D25" w:rsidRDefault="00177E79" w:rsidP="00177E79">
      <w:pPr>
        <w:ind w:firstLine="707"/>
        <w:rPr>
          <w:b/>
          <w:szCs w:val="28"/>
        </w:rPr>
      </w:pPr>
      <w:r w:rsidRPr="008F2D25">
        <w:rPr>
          <w:b/>
          <w:szCs w:val="28"/>
        </w:rPr>
        <w:t>Задания</w:t>
      </w:r>
      <w:r w:rsidRPr="008F2D25">
        <w:rPr>
          <w:b/>
          <w:spacing w:val="-7"/>
          <w:szCs w:val="28"/>
        </w:rPr>
        <w:t xml:space="preserve"> </w:t>
      </w:r>
      <w:r w:rsidRPr="008F2D25">
        <w:rPr>
          <w:b/>
          <w:szCs w:val="28"/>
        </w:rPr>
        <w:t>открытого</w:t>
      </w:r>
      <w:r w:rsidRPr="008F2D25">
        <w:rPr>
          <w:b/>
          <w:spacing w:val="-4"/>
          <w:szCs w:val="28"/>
        </w:rPr>
        <w:t xml:space="preserve"> </w:t>
      </w:r>
      <w:r w:rsidRPr="008F2D25">
        <w:rPr>
          <w:b/>
          <w:szCs w:val="28"/>
        </w:rPr>
        <w:t>типа</w:t>
      </w:r>
      <w:r w:rsidRPr="008F2D25">
        <w:rPr>
          <w:b/>
          <w:spacing w:val="-4"/>
          <w:szCs w:val="28"/>
        </w:rPr>
        <w:t xml:space="preserve"> </w:t>
      </w:r>
      <w:r w:rsidRPr="008F2D25">
        <w:rPr>
          <w:b/>
          <w:szCs w:val="28"/>
        </w:rPr>
        <w:t>с</w:t>
      </w:r>
      <w:r w:rsidRPr="008F2D25">
        <w:rPr>
          <w:b/>
          <w:spacing w:val="-6"/>
          <w:szCs w:val="28"/>
        </w:rPr>
        <w:t xml:space="preserve"> </w:t>
      </w:r>
      <w:r w:rsidRPr="008F2D25">
        <w:rPr>
          <w:b/>
          <w:szCs w:val="28"/>
        </w:rPr>
        <w:t>кратким</w:t>
      </w:r>
      <w:r w:rsidRPr="008F2D25">
        <w:rPr>
          <w:b/>
          <w:spacing w:val="-5"/>
          <w:szCs w:val="28"/>
        </w:rPr>
        <w:t xml:space="preserve"> </w:t>
      </w:r>
      <w:r w:rsidRPr="008F2D25">
        <w:rPr>
          <w:b/>
          <w:szCs w:val="28"/>
        </w:rPr>
        <w:t>свободным</w:t>
      </w:r>
      <w:r w:rsidRPr="008F2D25">
        <w:rPr>
          <w:b/>
          <w:spacing w:val="-8"/>
          <w:szCs w:val="28"/>
        </w:rPr>
        <w:t xml:space="preserve"> </w:t>
      </w:r>
      <w:r w:rsidRPr="008F2D25">
        <w:rPr>
          <w:b/>
          <w:szCs w:val="28"/>
        </w:rPr>
        <w:t xml:space="preserve">ответом </w:t>
      </w:r>
    </w:p>
    <w:p w14:paraId="370D2532" w14:textId="77777777" w:rsidR="007D3D63" w:rsidRPr="008F2D25" w:rsidRDefault="007D3D63" w:rsidP="00177E79">
      <w:pPr>
        <w:ind w:firstLine="707"/>
        <w:rPr>
          <w:b/>
          <w:szCs w:val="28"/>
        </w:rPr>
      </w:pPr>
    </w:p>
    <w:p w14:paraId="21C3FCFC" w14:textId="18553DC2" w:rsidR="00944E0C" w:rsidRPr="008F2D25" w:rsidRDefault="00944E0C" w:rsidP="00944E0C">
      <w:pPr>
        <w:pStyle w:val="a8"/>
        <w:widowControl/>
        <w:numPr>
          <w:ilvl w:val="0"/>
          <w:numId w:val="31"/>
        </w:numPr>
        <w:tabs>
          <w:tab w:val="left" w:pos="284"/>
        </w:tabs>
        <w:autoSpaceDE/>
        <w:autoSpaceDN/>
        <w:ind w:left="0" w:firstLine="0"/>
        <w:jc w:val="left"/>
        <w:rPr>
          <w:i/>
          <w:szCs w:val="28"/>
        </w:rPr>
      </w:pPr>
      <w:r w:rsidRPr="008F2D25">
        <w:rPr>
          <w:i/>
          <w:iCs/>
          <w:szCs w:val="28"/>
        </w:rPr>
        <w:t>Напишите пропущенное слово (словосочетание).</w:t>
      </w:r>
    </w:p>
    <w:p w14:paraId="76CD1334" w14:textId="77777777" w:rsidR="00944E0C" w:rsidRPr="008F2D25" w:rsidRDefault="00944E0C" w:rsidP="00944E0C">
      <w:pPr>
        <w:tabs>
          <w:tab w:val="left" w:pos="1134"/>
        </w:tabs>
        <w:rPr>
          <w:b/>
          <w:szCs w:val="28"/>
        </w:rPr>
      </w:pPr>
      <w:r w:rsidRPr="008F2D25">
        <w:rPr>
          <w:szCs w:val="28"/>
        </w:rPr>
        <w:t>Лицензия на осуществление страхования, перестрахования, взаимного страхования, посреднической деятельности в качестве страхового брокера ˗ специальное разрешение на _______ страховой деятельности, предоставленное органом страхового надзора субъекту страхового дела.</w:t>
      </w:r>
    </w:p>
    <w:p w14:paraId="3466B2EB" w14:textId="77777777" w:rsidR="00944E0C" w:rsidRPr="008F2D25" w:rsidRDefault="00944E0C" w:rsidP="00944E0C">
      <w:pPr>
        <w:pStyle w:val="a8"/>
        <w:tabs>
          <w:tab w:val="num" w:pos="0"/>
        </w:tabs>
        <w:ind w:left="0"/>
        <w:rPr>
          <w:b/>
          <w:bCs/>
          <w:szCs w:val="28"/>
        </w:rPr>
      </w:pPr>
      <w:r w:rsidRPr="008F2D25">
        <w:rPr>
          <w:szCs w:val="28"/>
        </w:rPr>
        <w:t>Правильный ответ:</w:t>
      </w:r>
      <w:r w:rsidRPr="008F2D25">
        <w:rPr>
          <w:b/>
          <w:szCs w:val="28"/>
        </w:rPr>
        <w:t xml:space="preserve"> </w:t>
      </w:r>
      <w:proofErr w:type="spellStart"/>
      <w:r w:rsidRPr="008F2D25">
        <w:rPr>
          <w:szCs w:val="28"/>
        </w:rPr>
        <w:t>правоосуществления</w:t>
      </w:r>
      <w:proofErr w:type="spellEnd"/>
      <w:r w:rsidRPr="008F2D25">
        <w:rPr>
          <w:szCs w:val="28"/>
        </w:rPr>
        <w:t xml:space="preserve"> / возможность осуществления/ ведение/ осуществление</w:t>
      </w:r>
    </w:p>
    <w:p w14:paraId="1D9D0286" w14:textId="6DDB664D" w:rsidR="008F2D25" w:rsidRPr="008F2D25" w:rsidRDefault="008F2D25" w:rsidP="008F2D25">
      <w:pPr>
        <w:widowControl/>
        <w:autoSpaceDE/>
        <w:autoSpaceDN/>
        <w:rPr>
          <w:szCs w:val="28"/>
          <w:lang w:eastAsia="ru-RU"/>
        </w:rPr>
      </w:pPr>
      <w:r w:rsidRPr="008F2D25">
        <w:rPr>
          <w:rFonts w:eastAsia="Calibri"/>
          <w:szCs w:val="28"/>
        </w:rPr>
        <w:t>Компетенции (индикаторы</w:t>
      </w:r>
      <w:r w:rsidR="00D728C6" w:rsidRPr="008F2D25">
        <w:rPr>
          <w:rFonts w:eastAsia="Calibri"/>
          <w:szCs w:val="28"/>
        </w:rPr>
        <w:t>): УК</w:t>
      </w:r>
      <w:r w:rsidRPr="008F2D25">
        <w:rPr>
          <w:szCs w:val="28"/>
          <w:lang w:eastAsia="ru-RU"/>
        </w:rPr>
        <w:t>-1 (УК-1.1, УК-1.2, УК-1.3); УК-2 (УК-2.1, УК-2.2); УК-3 (УК-3.1, УК-3.2); УК-4 (УК-4.1, УК-4.2, УК-4.3); УК-5 (УК-5.1, УК-5.2); УК-6 (УК-6.1, УК-6.2); ПК-1 (ПК-1.1; ПК-1.2; ПК-1.3); ПК-2 (ПК-2.1; ПК-2.2); ПК-3 (ПК-3.1; ПК-3.2; ПК-3.3; ПК-3.4); ПК-4 (ПК-4.1; ПК-4.2; ПК-4.3; ПК-4.4; ПК-4.5; ПК-4.6); ПК-5 (ПК-5.1; ПК-5.2)</w:t>
      </w:r>
    </w:p>
    <w:p w14:paraId="063F1F52" w14:textId="23E7D59E" w:rsidR="00961181" w:rsidRPr="008F2D25" w:rsidRDefault="00961181" w:rsidP="008F2D25">
      <w:pPr>
        <w:tabs>
          <w:tab w:val="left" w:pos="284"/>
        </w:tabs>
        <w:rPr>
          <w:i/>
          <w:spacing w:val="-2"/>
          <w:szCs w:val="28"/>
        </w:rPr>
      </w:pPr>
    </w:p>
    <w:p w14:paraId="2DDFEEBA" w14:textId="77777777" w:rsidR="00944E0C" w:rsidRPr="008F2D25" w:rsidRDefault="00CD5ABA" w:rsidP="00944E0C">
      <w:pPr>
        <w:pStyle w:val="a8"/>
        <w:widowControl/>
        <w:tabs>
          <w:tab w:val="left" w:pos="284"/>
          <w:tab w:val="left" w:pos="993"/>
        </w:tabs>
        <w:autoSpaceDE/>
        <w:autoSpaceDN/>
        <w:ind w:left="0"/>
        <w:contextualSpacing w:val="0"/>
        <w:rPr>
          <w:rFonts w:eastAsia="Calibri"/>
          <w:szCs w:val="28"/>
        </w:rPr>
      </w:pPr>
      <w:r w:rsidRPr="008F2D25">
        <w:t>2.</w:t>
      </w:r>
      <w:r w:rsidRPr="008F2D25">
        <w:rPr>
          <w:i/>
          <w:iCs/>
        </w:rPr>
        <w:t xml:space="preserve"> </w:t>
      </w:r>
      <w:r w:rsidR="00944E0C" w:rsidRPr="008F2D25">
        <w:rPr>
          <w:rFonts w:eastAsia="Calibri"/>
          <w:szCs w:val="28"/>
        </w:rPr>
        <w:t>По какому фактору планирование классифицируется на долгосрочное, среднесрочное, краткосрочное?</w:t>
      </w:r>
    </w:p>
    <w:p w14:paraId="02D61A35" w14:textId="77777777" w:rsidR="00944E0C" w:rsidRPr="008F2D25" w:rsidRDefault="00944E0C" w:rsidP="00944E0C">
      <w:pPr>
        <w:widowControl/>
        <w:tabs>
          <w:tab w:val="left" w:pos="284"/>
          <w:tab w:val="left" w:pos="993"/>
        </w:tabs>
        <w:autoSpaceDE/>
        <w:autoSpaceDN/>
        <w:rPr>
          <w:rFonts w:eastAsia="Calibri"/>
          <w:szCs w:val="28"/>
        </w:rPr>
      </w:pPr>
      <w:r w:rsidRPr="008F2D25">
        <w:rPr>
          <w:rFonts w:eastAsia="Calibri"/>
          <w:szCs w:val="28"/>
        </w:rPr>
        <w:t>Правильный ответ: по временному фактору (горизонту планирования).</w:t>
      </w:r>
    </w:p>
    <w:p w14:paraId="243B8298" w14:textId="2E543218" w:rsidR="008F2D25" w:rsidRPr="008F2D25" w:rsidRDefault="008F2D25" w:rsidP="008F2D25">
      <w:pPr>
        <w:widowControl/>
        <w:autoSpaceDE/>
        <w:autoSpaceDN/>
        <w:rPr>
          <w:szCs w:val="28"/>
          <w:lang w:eastAsia="ru-RU"/>
        </w:rPr>
      </w:pPr>
      <w:r w:rsidRPr="008F2D25">
        <w:rPr>
          <w:rFonts w:eastAsia="Calibri"/>
          <w:szCs w:val="28"/>
        </w:rPr>
        <w:t>Компетенции (индикаторы</w:t>
      </w:r>
      <w:r w:rsidR="00D728C6" w:rsidRPr="008F2D25">
        <w:rPr>
          <w:rFonts w:eastAsia="Calibri"/>
          <w:szCs w:val="28"/>
        </w:rPr>
        <w:t>): УК</w:t>
      </w:r>
      <w:r w:rsidRPr="008F2D25">
        <w:rPr>
          <w:szCs w:val="28"/>
          <w:lang w:eastAsia="ru-RU"/>
        </w:rPr>
        <w:t>-1 (УК-1.1, УК-1.2, УК-1.3); УК-2 (УК-2.1, УК-2.2); УК-3 (УК-3.1, УК-3.2); УК-4 (УК-4.1, УК-4.2, УК-4.3); УК-5 (УК-5.1, УК-5.2); УК-6 (УК-6.1, УК-6.2); ПК-1 (ПК-1.1; ПК-1.2; ПК-1.3); ПК-2 (ПК-2.1; ПК-2.2); ПК-3 (ПК-3.1; ПК-3.2; ПК-3.3; ПК-3.4); ПК-4 (ПК-4.1; ПК-4.2; ПК-4.3; ПК-4.4; ПК-4.5; ПК-4.6); ПК-5 (ПК-5.1; ПК-5.2)</w:t>
      </w:r>
    </w:p>
    <w:p w14:paraId="6828BC2F" w14:textId="3EA14A3B" w:rsidR="00177E79" w:rsidRPr="008F2D25" w:rsidRDefault="00177E79" w:rsidP="008F2D25">
      <w:pPr>
        <w:tabs>
          <w:tab w:val="left" w:pos="284"/>
          <w:tab w:val="left" w:pos="1134"/>
        </w:tabs>
      </w:pPr>
    </w:p>
    <w:p w14:paraId="38567D8E" w14:textId="77777777" w:rsidR="00764515" w:rsidRPr="008F2D25" w:rsidRDefault="007D3D63" w:rsidP="00764515">
      <w:pPr>
        <w:contextualSpacing/>
        <w:rPr>
          <w:i/>
          <w:iCs/>
        </w:rPr>
      </w:pPr>
      <w:r w:rsidRPr="008F2D25">
        <w:rPr>
          <w:i/>
          <w:iCs/>
        </w:rPr>
        <w:t xml:space="preserve">3. </w:t>
      </w:r>
      <w:r w:rsidR="00764515" w:rsidRPr="008F2D25">
        <w:rPr>
          <w:i/>
          <w:iCs/>
        </w:rPr>
        <w:t>Напишите пропущенное словосочетание.</w:t>
      </w:r>
    </w:p>
    <w:p w14:paraId="691B83E7" w14:textId="77777777" w:rsidR="00764515" w:rsidRPr="008F2D25" w:rsidRDefault="00764515" w:rsidP="00764515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F2D25">
        <w:rPr>
          <w:sz w:val="28"/>
          <w:szCs w:val="28"/>
        </w:rPr>
        <w:t>Банк размещает собственные и привлеченные средства для получения прибыли с помощью_________.</w:t>
      </w:r>
    </w:p>
    <w:p w14:paraId="5FA03485" w14:textId="77777777" w:rsidR="00764515" w:rsidRPr="008F2D25" w:rsidRDefault="00764515" w:rsidP="00764515">
      <w:pPr>
        <w:pStyle w:val="c7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F2D25">
        <w:rPr>
          <w:sz w:val="28"/>
          <w:szCs w:val="28"/>
        </w:rPr>
        <w:t>Правильный ответ: активных операций</w:t>
      </w:r>
    </w:p>
    <w:p w14:paraId="1A0DC721" w14:textId="56D23F7D" w:rsidR="008F2D25" w:rsidRPr="008F2D25" w:rsidRDefault="008F2D25" w:rsidP="008F2D25">
      <w:pPr>
        <w:widowControl/>
        <w:autoSpaceDE/>
        <w:autoSpaceDN/>
        <w:rPr>
          <w:szCs w:val="28"/>
          <w:lang w:eastAsia="ru-RU"/>
        </w:rPr>
      </w:pPr>
      <w:r w:rsidRPr="008F2D25">
        <w:rPr>
          <w:rFonts w:eastAsia="Calibri"/>
          <w:szCs w:val="28"/>
        </w:rPr>
        <w:t>Компетенции (индикаторы</w:t>
      </w:r>
      <w:r w:rsidR="00D728C6" w:rsidRPr="008F2D25">
        <w:rPr>
          <w:rFonts w:eastAsia="Calibri"/>
          <w:szCs w:val="28"/>
        </w:rPr>
        <w:t>): УК</w:t>
      </w:r>
      <w:r w:rsidRPr="008F2D25">
        <w:rPr>
          <w:szCs w:val="28"/>
          <w:lang w:eastAsia="ru-RU"/>
        </w:rPr>
        <w:t>-1 (УК-1.1, УК-1.2, УК-1.3); УК-2 (УК-2.1, УК-2.2); УК-3 (УК-3.1, УК-3.2); УК-4 (УК-4.1, УК-4.2, УК-4.3); УК-5 (УК-5.1, УК-5.2); УК-6 (УК-6.1, УК-6.2); ПК-1 (ПК-1.1; ПК-1.2; ПК-1.3); ПК-2 (ПК-2.1; ПК-2.2); ПК-3 (ПК-3.1; ПК-3.2; ПК-3.3; ПК-3.4); ПК-4 (ПК-4.1; ПК-4.2; ПК-4.3; ПК-4.4; ПК-4.5; ПК-4.6); ПК-5 (ПК-5.1; ПК-5.2)</w:t>
      </w:r>
    </w:p>
    <w:p w14:paraId="453A98CC" w14:textId="74049F73" w:rsidR="006D45D6" w:rsidRPr="008F2D25" w:rsidRDefault="006D45D6" w:rsidP="008F2D25">
      <w:pPr>
        <w:tabs>
          <w:tab w:val="left" w:pos="284"/>
          <w:tab w:val="left" w:pos="993"/>
          <w:tab w:val="left" w:pos="1134"/>
        </w:tabs>
      </w:pPr>
    </w:p>
    <w:p w14:paraId="44D22699" w14:textId="686CFC53" w:rsidR="006D45D6" w:rsidRPr="008F2D25" w:rsidRDefault="006D45D6" w:rsidP="00834807">
      <w:pPr>
        <w:tabs>
          <w:tab w:val="left" w:pos="993"/>
        </w:tabs>
        <w:ind w:firstLine="709"/>
        <w:rPr>
          <w:b/>
          <w:szCs w:val="28"/>
        </w:rPr>
      </w:pPr>
      <w:r w:rsidRPr="008F2D25">
        <w:rPr>
          <w:b/>
          <w:szCs w:val="28"/>
        </w:rPr>
        <w:t>Задания открытого типа с развернутым ответом</w:t>
      </w:r>
    </w:p>
    <w:p w14:paraId="3818FB28" w14:textId="77777777" w:rsidR="000F749F" w:rsidRPr="008F2D25" w:rsidRDefault="000F749F" w:rsidP="00834807">
      <w:pPr>
        <w:tabs>
          <w:tab w:val="left" w:pos="993"/>
        </w:tabs>
        <w:ind w:firstLine="709"/>
        <w:rPr>
          <w:b/>
          <w:szCs w:val="28"/>
        </w:rPr>
      </w:pPr>
    </w:p>
    <w:p w14:paraId="28D94C04" w14:textId="32932558" w:rsidR="00BC31CE" w:rsidRPr="008F2D25" w:rsidRDefault="00BC31CE" w:rsidP="00BC31CE">
      <w:pPr>
        <w:rPr>
          <w:szCs w:val="28"/>
        </w:rPr>
      </w:pPr>
      <w:r w:rsidRPr="008F2D25">
        <w:rPr>
          <w:szCs w:val="28"/>
        </w:rPr>
        <w:t xml:space="preserve">Тема: Защита отчета о прохождении </w:t>
      </w:r>
      <w:sdt>
        <w:sdtPr>
          <w:rPr>
            <w:bCs/>
            <w:szCs w:val="28"/>
          </w:rPr>
          <w:id w:val="1528301653"/>
          <w:placeholder>
            <w:docPart w:val="B66E1492F1C14D9AB1A6B95A1A9423D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8F2D25">
            <w:rPr>
              <w:bCs/>
              <w:szCs w:val="28"/>
            </w:rPr>
            <w:t>производственной</w:t>
          </w:r>
        </w:sdtContent>
      </w:sdt>
      <w:r w:rsidRPr="008F2D25">
        <w:rPr>
          <w:szCs w:val="28"/>
        </w:rPr>
        <w:t xml:space="preserve"> практики (</w:t>
      </w:r>
      <w:sdt>
        <w:sdtPr>
          <w:rPr>
            <w:bCs/>
            <w:szCs w:val="28"/>
          </w:rPr>
          <w:id w:val="878591634"/>
          <w:placeholder>
            <w:docPart w:val="B926B7D0B5E846C0A9B9BF98F6895A8E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8F2D25">
            <w:rPr>
              <w:bCs/>
              <w:szCs w:val="28"/>
            </w:rPr>
            <w:t>преддипломной</w:t>
          </w:r>
        </w:sdtContent>
      </w:sdt>
      <w:r w:rsidRPr="008F2D25">
        <w:rPr>
          <w:szCs w:val="28"/>
        </w:rPr>
        <w:t>).</w:t>
      </w:r>
    </w:p>
    <w:p w14:paraId="33460195" w14:textId="77777777" w:rsidR="00BC31CE" w:rsidRPr="008F2D25" w:rsidRDefault="00BC31CE" w:rsidP="00BC31CE">
      <w:pPr>
        <w:rPr>
          <w:szCs w:val="28"/>
        </w:rPr>
      </w:pPr>
      <w:r w:rsidRPr="008F2D25">
        <w:rPr>
          <w:szCs w:val="28"/>
        </w:rPr>
        <w:t>Задачи:</w:t>
      </w:r>
    </w:p>
    <w:p w14:paraId="1FB77996" w14:textId="519DAC99" w:rsidR="00BC31CE" w:rsidRPr="008F2D25" w:rsidRDefault="00BC31CE" w:rsidP="00BC31CE">
      <w:pPr>
        <w:rPr>
          <w:szCs w:val="28"/>
        </w:rPr>
      </w:pPr>
      <w:r w:rsidRPr="008F2D25">
        <w:rPr>
          <w:szCs w:val="28"/>
        </w:rPr>
        <w:t>Подготовка отчета о прохождении производственной практики (</w:t>
      </w:r>
      <w:sdt>
        <w:sdtPr>
          <w:rPr>
            <w:bCs/>
            <w:szCs w:val="28"/>
          </w:rPr>
          <w:id w:val="497075961"/>
          <w:placeholder>
            <w:docPart w:val="6D2271F820314799AF5F449AD03AE612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8F2D25">
            <w:rPr>
              <w:bCs/>
              <w:szCs w:val="28"/>
            </w:rPr>
            <w:t>преддипломной</w:t>
          </w:r>
        </w:sdtContent>
      </w:sdt>
      <w:r w:rsidRPr="008F2D25">
        <w:rPr>
          <w:szCs w:val="28"/>
        </w:rPr>
        <w:t>):</w:t>
      </w:r>
    </w:p>
    <w:p w14:paraId="5CC03BC5" w14:textId="77777777" w:rsidR="00BC31CE" w:rsidRPr="008F2D25" w:rsidRDefault="00BC31CE" w:rsidP="00BC31CE">
      <w:pPr>
        <w:pStyle w:val="a8"/>
        <w:widowControl/>
        <w:numPr>
          <w:ilvl w:val="0"/>
          <w:numId w:val="26"/>
        </w:numPr>
        <w:autoSpaceDE/>
        <w:autoSpaceDN/>
        <w:ind w:left="426"/>
        <w:contextualSpacing w:val="0"/>
        <w:jc w:val="left"/>
        <w:rPr>
          <w:szCs w:val="28"/>
        </w:rPr>
      </w:pPr>
      <w:r w:rsidRPr="008F2D25">
        <w:rPr>
          <w:szCs w:val="28"/>
        </w:rPr>
        <w:lastRenderedPageBreak/>
        <w:t>содержание презентации должно отражать содержание всех разделов практики;</w:t>
      </w:r>
    </w:p>
    <w:p w14:paraId="55C1CAF5" w14:textId="77777777" w:rsidR="00BC31CE" w:rsidRPr="008F2D25" w:rsidRDefault="00BC31CE" w:rsidP="00BC31CE">
      <w:pPr>
        <w:pStyle w:val="a8"/>
        <w:widowControl/>
        <w:numPr>
          <w:ilvl w:val="0"/>
          <w:numId w:val="26"/>
        </w:numPr>
        <w:autoSpaceDE/>
        <w:autoSpaceDN/>
        <w:ind w:left="426"/>
        <w:contextualSpacing w:val="0"/>
        <w:jc w:val="left"/>
        <w:rPr>
          <w:szCs w:val="28"/>
        </w:rPr>
      </w:pPr>
      <w:r w:rsidRPr="008F2D25">
        <w:rPr>
          <w:szCs w:val="28"/>
        </w:rPr>
        <w:t>количество страниц – не менее двадцати пяти;</w:t>
      </w:r>
    </w:p>
    <w:p w14:paraId="06940368" w14:textId="77777777" w:rsidR="00BC31CE" w:rsidRPr="008F2D25" w:rsidRDefault="00BC31CE" w:rsidP="00BC31CE">
      <w:pPr>
        <w:pStyle w:val="a8"/>
        <w:widowControl/>
        <w:numPr>
          <w:ilvl w:val="0"/>
          <w:numId w:val="26"/>
        </w:numPr>
        <w:autoSpaceDE/>
        <w:autoSpaceDN/>
        <w:ind w:left="426"/>
        <w:rPr>
          <w:szCs w:val="28"/>
        </w:rPr>
      </w:pPr>
      <w:r w:rsidRPr="008F2D25">
        <w:rPr>
          <w:szCs w:val="28"/>
        </w:rPr>
        <w:t>структура отчета: титульный лист, задачи практики в соответствии с индивидуальным планом, характеристика содержания основной части отчета в соответствии с ее структурой, выводы по результатам практики и предложения по усовершенствованию ее организации и содержания, контакты обучающегося и руководителя практики;</w:t>
      </w:r>
    </w:p>
    <w:p w14:paraId="77535D8E" w14:textId="77777777" w:rsidR="00BC31CE" w:rsidRPr="008F2D25" w:rsidRDefault="00BC31CE" w:rsidP="00BC31CE">
      <w:pPr>
        <w:pStyle w:val="a8"/>
        <w:widowControl/>
        <w:numPr>
          <w:ilvl w:val="0"/>
          <w:numId w:val="26"/>
        </w:numPr>
        <w:autoSpaceDE/>
        <w:autoSpaceDN/>
        <w:ind w:left="426"/>
        <w:rPr>
          <w:szCs w:val="28"/>
        </w:rPr>
      </w:pPr>
      <w:r w:rsidRPr="008F2D25">
        <w:rPr>
          <w:szCs w:val="28"/>
        </w:rPr>
        <w:t>оформление – стандартные требования.</w:t>
      </w:r>
    </w:p>
    <w:p w14:paraId="54391A4E" w14:textId="77777777" w:rsidR="00BC31CE" w:rsidRPr="008F2D25" w:rsidRDefault="00BC31CE" w:rsidP="00BC31CE">
      <w:pPr>
        <w:rPr>
          <w:szCs w:val="28"/>
        </w:rPr>
      </w:pPr>
      <w:r w:rsidRPr="008F2D25">
        <w:rPr>
          <w:szCs w:val="28"/>
        </w:rPr>
        <w:t>Время выполнения – 6 часов.</w:t>
      </w:r>
    </w:p>
    <w:p w14:paraId="2DB2F6C8" w14:textId="77114778" w:rsidR="00BC31CE" w:rsidRPr="008F2D25" w:rsidRDefault="00BC31CE" w:rsidP="00BC31CE">
      <w:pPr>
        <w:rPr>
          <w:szCs w:val="28"/>
        </w:rPr>
      </w:pPr>
      <w:r w:rsidRPr="008F2D25">
        <w:rPr>
          <w:szCs w:val="28"/>
        </w:rPr>
        <w:t xml:space="preserve">Ожидаемый результат: отчет о прохождении </w:t>
      </w:r>
      <w:sdt>
        <w:sdtPr>
          <w:rPr>
            <w:bCs/>
            <w:szCs w:val="28"/>
          </w:rPr>
          <w:id w:val="975341362"/>
          <w:placeholder>
            <w:docPart w:val="177171D4552542279F30C0199E0FA1F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8F2D25">
            <w:rPr>
              <w:bCs/>
              <w:szCs w:val="28"/>
            </w:rPr>
            <w:t>производственной</w:t>
          </w:r>
        </w:sdtContent>
      </w:sdt>
      <w:r w:rsidRPr="008F2D25">
        <w:rPr>
          <w:szCs w:val="28"/>
        </w:rPr>
        <w:t xml:space="preserve"> практики (</w:t>
      </w:r>
      <w:sdt>
        <w:sdtPr>
          <w:rPr>
            <w:bCs/>
            <w:szCs w:val="28"/>
          </w:rPr>
          <w:id w:val="-647744838"/>
          <w:placeholder>
            <w:docPart w:val="C69B6487C9BC4237BB59210497CFC27C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8F2D25">
            <w:rPr>
              <w:bCs/>
              <w:szCs w:val="28"/>
            </w:rPr>
            <w:t>преддипломной</w:t>
          </w:r>
        </w:sdtContent>
      </w:sdt>
      <w:r w:rsidRPr="008F2D25">
        <w:rPr>
          <w:szCs w:val="28"/>
        </w:rPr>
        <w:t>).</w:t>
      </w:r>
    </w:p>
    <w:p w14:paraId="45B22555" w14:textId="7E23ACCD" w:rsidR="00BC31CE" w:rsidRPr="008F2D25" w:rsidRDefault="00BC31CE" w:rsidP="00BC31CE">
      <w:pPr>
        <w:rPr>
          <w:szCs w:val="28"/>
        </w:rPr>
      </w:pPr>
      <w:r w:rsidRPr="008F2D25">
        <w:rPr>
          <w:szCs w:val="28"/>
        </w:rPr>
        <w:t xml:space="preserve">Критерии оценивания: соответствие подготовленного отчета для защиты требованиям подготовки отчета о прохождении </w:t>
      </w:r>
      <w:sdt>
        <w:sdtPr>
          <w:rPr>
            <w:bCs/>
            <w:szCs w:val="28"/>
          </w:rPr>
          <w:id w:val="1091273483"/>
          <w:placeholder>
            <w:docPart w:val="60B2D6292DFD4996A657697104D8814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8F2D25">
            <w:rPr>
              <w:bCs/>
              <w:szCs w:val="28"/>
            </w:rPr>
            <w:t>производственной</w:t>
          </w:r>
        </w:sdtContent>
      </w:sdt>
      <w:r w:rsidRPr="008F2D25">
        <w:rPr>
          <w:szCs w:val="28"/>
        </w:rPr>
        <w:t xml:space="preserve"> практики (</w:t>
      </w:r>
      <w:sdt>
        <w:sdtPr>
          <w:rPr>
            <w:bCs/>
            <w:szCs w:val="28"/>
          </w:rPr>
          <w:id w:val="-1689438543"/>
          <w:placeholder>
            <w:docPart w:val="A5B17B90A0B04C728EDF4A3E739091B9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8F2D25">
            <w:rPr>
              <w:bCs/>
              <w:szCs w:val="28"/>
            </w:rPr>
            <w:t>преддипломной</w:t>
          </w:r>
        </w:sdtContent>
      </w:sdt>
      <w:r w:rsidRPr="008F2D25">
        <w:rPr>
          <w:szCs w:val="28"/>
        </w:rPr>
        <w:t>) требованиям по структуре, содержанию и оформлению.</w:t>
      </w:r>
    </w:p>
    <w:p w14:paraId="2B7697BD" w14:textId="0CEE09AF" w:rsidR="008F2D25" w:rsidRPr="008F2D25" w:rsidRDefault="008F2D25" w:rsidP="008F2D25">
      <w:pPr>
        <w:widowControl/>
        <w:autoSpaceDE/>
        <w:autoSpaceDN/>
        <w:rPr>
          <w:szCs w:val="28"/>
          <w:lang w:eastAsia="ru-RU"/>
        </w:rPr>
      </w:pPr>
      <w:r w:rsidRPr="008F2D25">
        <w:rPr>
          <w:rFonts w:eastAsia="Calibri"/>
          <w:szCs w:val="28"/>
        </w:rPr>
        <w:t>Компетенции (индикаторы</w:t>
      </w:r>
      <w:r w:rsidR="00D728C6" w:rsidRPr="008F2D25">
        <w:rPr>
          <w:rFonts w:eastAsia="Calibri"/>
          <w:szCs w:val="28"/>
        </w:rPr>
        <w:t>): УК</w:t>
      </w:r>
      <w:r w:rsidRPr="008F2D25">
        <w:rPr>
          <w:szCs w:val="28"/>
          <w:lang w:eastAsia="ru-RU"/>
        </w:rPr>
        <w:t>-1 (УК-1.1, УК-1.2, УК-1.3); УК-2 (УК-2.1, УК-2.2); УК-3 (УК-3.1, УК-3.2); УК-4 (УК-4.1, УК-4.2, УК-4.3); УК-5 (УК-5.1, УК-5.2); УК-6 (УК-6.1, УК-6.2); ПК-1 (ПК-1.1; ПК-1.2; ПК-1.3); ПК-2 (ПК-2.1; ПК-2.2); ПК-3 (ПК-3.1; ПК-3.2; ПК-3.3; ПК-3.4); ПК-4 (ПК-4.1; ПК-4.2; ПК-4.3; ПК-4.4; ПК-4.5; ПК-4.6); ПК-5 (ПК-5.1; ПК-5.2)</w:t>
      </w:r>
    </w:p>
    <w:p w14:paraId="565BFDEF" w14:textId="68128085" w:rsidR="00CD5ABA" w:rsidRPr="008F2D25" w:rsidRDefault="00CD5ABA" w:rsidP="00CD5ABA">
      <w:pPr>
        <w:rPr>
          <w:szCs w:val="28"/>
        </w:rPr>
      </w:pPr>
    </w:p>
    <w:p w14:paraId="5D0335BA" w14:textId="0F3CBA47" w:rsidR="00BC71CA" w:rsidRPr="008F2D25" w:rsidRDefault="00BC71CA" w:rsidP="0092127A">
      <w:pPr>
        <w:tabs>
          <w:tab w:val="left" w:pos="284"/>
          <w:tab w:val="left" w:pos="993"/>
        </w:tabs>
      </w:pPr>
      <w:r w:rsidRPr="008F2D25">
        <w:br w:type="page"/>
      </w:r>
    </w:p>
    <w:sectPr w:rsidR="00BC71CA" w:rsidRPr="008F2D25" w:rsidSect="00FF06FC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/>
      </w:rPr>
    </w:lvl>
  </w:abstractNum>
  <w:abstractNum w:abstractNumId="1" w15:restartNumberingAfterBreak="0">
    <w:nsid w:val="016F2A73"/>
    <w:multiLevelType w:val="hybridMultilevel"/>
    <w:tmpl w:val="C958B9F0"/>
    <w:lvl w:ilvl="0" w:tplc="38465F8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BF1F2B"/>
    <w:multiLevelType w:val="hybridMultilevel"/>
    <w:tmpl w:val="C5B67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C5ADF"/>
    <w:multiLevelType w:val="multilevel"/>
    <w:tmpl w:val="B94E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5100A"/>
    <w:multiLevelType w:val="hybridMultilevel"/>
    <w:tmpl w:val="FD704BC0"/>
    <w:lvl w:ilvl="0" w:tplc="6FD855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E953FE"/>
    <w:multiLevelType w:val="hybridMultilevel"/>
    <w:tmpl w:val="FB64C3DC"/>
    <w:lvl w:ilvl="0" w:tplc="4AA28D8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503A62"/>
    <w:multiLevelType w:val="hybridMultilevel"/>
    <w:tmpl w:val="0602FF4A"/>
    <w:lvl w:ilvl="0" w:tplc="6C2C5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F5290"/>
    <w:multiLevelType w:val="hybridMultilevel"/>
    <w:tmpl w:val="14B24CDA"/>
    <w:lvl w:ilvl="0" w:tplc="112ABA1A">
      <w:start w:val="1"/>
      <w:numFmt w:val="decimal"/>
      <w:lvlText w:val="%1."/>
      <w:lvlJc w:val="left"/>
      <w:pPr>
        <w:ind w:left="1067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8" w15:restartNumberingAfterBreak="0">
    <w:nsid w:val="128067B9"/>
    <w:multiLevelType w:val="hybridMultilevel"/>
    <w:tmpl w:val="7C8A3D94"/>
    <w:lvl w:ilvl="0" w:tplc="0419000F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F4DD9"/>
    <w:multiLevelType w:val="hybridMultilevel"/>
    <w:tmpl w:val="F09EA618"/>
    <w:lvl w:ilvl="0" w:tplc="3EACB2C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8E54ED4"/>
    <w:multiLevelType w:val="hybridMultilevel"/>
    <w:tmpl w:val="7222F352"/>
    <w:lvl w:ilvl="0" w:tplc="C19CFAB4">
      <w:start w:val="1"/>
      <w:numFmt w:val="decimal"/>
      <w:lvlText w:val="%1."/>
      <w:lvlJc w:val="left"/>
      <w:pPr>
        <w:ind w:left="106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1" w15:restartNumberingAfterBreak="0">
    <w:nsid w:val="20162EE9"/>
    <w:multiLevelType w:val="multilevel"/>
    <w:tmpl w:val="CFA6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384402"/>
    <w:multiLevelType w:val="hybridMultilevel"/>
    <w:tmpl w:val="13EA45EA"/>
    <w:lvl w:ilvl="0" w:tplc="B8120192">
      <w:start w:val="1"/>
      <w:numFmt w:val="decimal"/>
      <w:lvlText w:val="%1."/>
      <w:lvlJc w:val="left"/>
      <w:pPr>
        <w:ind w:left="106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3" w15:restartNumberingAfterBreak="0">
    <w:nsid w:val="206B618E"/>
    <w:multiLevelType w:val="multilevel"/>
    <w:tmpl w:val="7EF63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DA0E22"/>
    <w:multiLevelType w:val="hybridMultilevel"/>
    <w:tmpl w:val="1BC493E4"/>
    <w:lvl w:ilvl="0" w:tplc="00DA14B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17A0792"/>
    <w:multiLevelType w:val="hybridMultilevel"/>
    <w:tmpl w:val="874E5DC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252574C"/>
    <w:multiLevelType w:val="hybridMultilevel"/>
    <w:tmpl w:val="E1EA873E"/>
    <w:lvl w:ilvl="0" w:tplc="4B9E7FDE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3" w:hanging="360"/>
      </w:pPr>
    </w:lvl>
    <w:lvl w:ilvl="2" w:tplc="0419001B" w:tentative="1">
      <w:start w:val="1"/>
      <w:numFmt w:val="lowerRoman"/>
      <w:lvlText w:val="%3."/>
      <w:lvlJc w:val="right"/>
      <w:pPr>
        <w:ind w:left="2653" w:hanging="180"/>
      </w:pPr>
    </w:lvl>
    <w:lvl w:ilvl="3" w:tplc="0419000F" w:tentative="1">
      <w:start w:val="1"/>
      <w:numFmt w:val="decimal"/>
      <w:lvlText w:val="%4."/>
      <w:lvlJc w:val="left"/>
      <w:pPr>
        <w:ind w:left="3373" w:hanging="360"/>
      </w:pPr>
    </w:lvl>
    <w:lvl w:ilvl="4" w:tplc="04190019" w:tentative="1">
      <w:start w:val="1"/>
      <w:numFmt w:val="lowerLetter"/>
      <w:lvlText w:val="%5."/>
      <w:lvlJc w:val="left"/>
      <w:pPr>
        <w:ind w:left="4093" w:hanging="360"/>
      </w:pPr>
    </w:lvl>
    <w:lvl w:ilvl="5" w:tplc="0419001B" w:tentative="1">
      <w:start w:val="1"/>
      <w:numFmt w:val="lowerRoman"/>
      <w:lvlText w:val="%6."/>
      <w:lvlJc w:val="right"/>
      <w:pPr>
        <w:ind w:left="4813" w:hanging="180"/>
      </w:pPr>
    </w:lvl>
    <w:lvl w:ilvl="6" w:tplc="0419000F" w:tentative="1">
      <w:start w:val="1"/>
      <w:numFmt w:val="decimal"/>
      <w:lvlText w:val="%7."/>
      <w:lvlJc w:val="left"/>
      <w:pPr>
        <w:ind w:left="5533" w:hanging="360"/>
      </w:pPr>
    </w:lvl>
    <w:lvl w:ilvl="7" w:tplc="04190019" w:tentative="1">
      <w:start w:val="1"/>
      <w:numFmt w:val="lowerLetter"/>
      <w:lvlText w:val="%8."/>
      <w:lvlJc w:val="left"/>
      <w:pPr>
        <w:ind w:left="6253" w:hanging="360"/>
      </w:pPr>
    </w:lvl>
    <w:lvl w:ilvl="8" w:tplc="041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7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BB4FDF"/>
    <w:multiLevelType w:val="hybridMultilevel"/>
    <w:tmpl w:val="A2622FEC"/>
    <w:lvl w:ilvl="0" w:tplc="FE0CB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F243015"/>
    <w:multiLevelType w:val="hybridMultilevel"/>
    <w:tmpl w:val="00B43D78"/>
    <w:lvl w:ilvl="0" w:tplc="61B01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487B7F"/>
    <w:multiLevelType w:val="hybridMultilevel"/>
    <w:tmpl w:val="792889CA"/>
    <w:lvl w:ilvl="0" w:tplc="6FA6BFD2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690632B"/>
    <w:multiLevelType w:val="hybridMultilevel"/>
    <w:tmpl w:val="4A5285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D64AF"/>
    <w:multiLevelType w:val="hybridMultilevel"/>
    <w:tmpl w:val="C42A0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CC6040"/>
    <w:multiLevelType w:val="hybridMultilevel"/>
    <w:tmpl w:val="1E6EEA08"/>
    <w:lvl w:ilvl="0" w:tplc="2054ABF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4" w15:restartNumberingAfterBreak="0">
    <w:nsid w:val="374639F3"/>
    <w:multiLevelType w:val="multilevel"/>
    <w:tmpl w:val="C66C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CC0F92"/>
    <w:multiLevelType w:val="hybridMultilevel"/>
    <w:tmpl w:val="F3BCFCA4"/>
    <w:lvl w:ilvl="0" w:tplc="61B01A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56C796B"/>
    <w:multiLevelType w:val="hybridMultilevel"/>
    <w:tmpl w:val="14823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71C7F"/>
    <w:multiLevelType w:val="multilevel"/>
    <w:tmpl w:val="F1BC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891517"/>
    <w:multiLevelType w:val="multilevel"/>
    <w:tmpl w:val="7C42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5218FB"/>
    <w:multiLevelType w:val="hybridMultilevel"/>
    <w:tmpl w:val="6D9EA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460EB"/>
    <w:multiLevelType w:val="hybridMultilevel"/>
    <w:tmpl w:val="29B6A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C51B9"/>
    <w:multiLevelType w:val="hybridMultilevel"/>
    <w:tmpl w:val="463CCAA2"/>
    <w:lvl w:ilvl="0" w:tplc="FFCCDF8A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82B20"/>
    <w:multiLevelType w:val="multilevel"/>
    <w:tmpl w:val="253E1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250285"/>
    <w:multiLevelType w:val="multilevel"/>
    <w:tmpl w:val="8FD4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4023342">
    <w:abstractNumId w:val="0"/>
  </w:num>
  <w:num w:numId="2" w16cid:durableId="482965337">
    <w:abstractNumId w:val="8"/>
  </w:num>
  <w:num w:numId="3" w16cid:durableId="1291740481">
    <w:abstractNumId w:val="27"/>
  </w:num>
  <w:num w:numId="4" w16cid:durableId="399863805">
    <w:abstractNumId w:val="6"/>
  </w:num>
  <w:num w:numId="5" w16cid:durableId="2124418768">
    <w:abstractNumId w:val="26"/>
  </w:num>
  <w:num w:numId="6" w16cid:durableId="337853795">
    <w:abstractNumId w:val="13"/>
  </w:num>
  <w:num w:numId="7" w16cid:durableId="582421745">
    <w:abstractNumId w:val="32"/>
  </w:num>
  <w:num w:numId="8" w16cid:durableId="955407714">
    <w:abstractNumId w:val="22"/>
  </w:num>
  <w:num w:numId="9" w16cid:durableId="557131608">
    <w:abstractNumId w:val="19"/>
  </w:num>
  <w:num w:numId="10" w16cid:durableId="1981300573">
    <w:abstractNumId w:val="25"/>
  </w:num>
  <w:num w:numId="11" w16cid:durableId="1898589119">
    <w:abstractNumId w:val="15"/>
  </w:num>
  <w:num w:numId="12" w16cid:durableId="655305598">
    <w:abstractNumId w:val="16"/>
  </w:num>
  <w:num w:numId="13" w16cid:durableId="428279915">
    <w:abstractNumId w:val="11"/>
  </w:num>
  <w:num w:numId="14" w16cid:durableId="1118570928">
    <w:abstractNumId w:val="12"/>
  </w:num>
  <w:num w:numId="15" w16cid:durableId="1651522935">
    <w:abstractNumId w:val="33"/>
  </w:num>
  <w:num w:numId="16" w16cid:durableId="1279871438">
    <w:abstractNumId w:val="28"/>
  </w:num>
  <w:num w:numId="17" w16cid:durableId="1419059632">
    <w:abstractNumId w:val="24"/>
  </w:num>
  <w:num w:numId="18" w16cid:durableId="596446899">
    <w:abstractNumId w:val="3"/>
  </w:num>
  <w:num w:numId="19" w16cid:durableId="1947807681">
    <w:abstractNumId w:val="2"/>
  </w:num>
  <w:num w:numId="20" w16cid:durableId="129595805">
    <w:abstractNumId w:val="29"/>
  </w:num>
  <w:num w:numId="21" w16cid:durableId="132797241">
    <w:abstractNumId w:val="30"/>
  </w:num>
  <w:num w:numId="22" w16cid:durableId="540677671">
    <w:abstractNumId w:val="21"/>
  </w:num>
  <w:num w:numId="23" w16cid:durableId="1262832930">
    <w:abstractNumId w:val="1"/>
  </w:num>
  <w:num w:numId="24" w16cid:durableId="1069840571">
    <w:abstractNumId w:val="20"/>
  </w:num>
  <w:num w:numId="25" w16cid:durableId="960039972">
    <w:abstractNumId w:val="5"/>
  </w:num>
  <w:num w:numId="26" w16cid:durableId="707611512">
    <w:abstractNumId w:val="17"/>
  </w:num>
  <w:num w:numId="27" w16cid:durableId="1948999938">
    <w:abstractNumId w:val="14"/>
  </w:num>
  <w:num w:numId="28" w16cid:durableId="1327056010">
    <w:abstractNumId w:val="31"/>
  </w:num>
  <w:num w:numId="29" w16cid:durableId="429201315">
    <w:abstractNumId w:val="18"/>
  </w:num>
  <w:num w:numId="30" w16cid:durableId="953560723">
    <w:abstractNumId w:val="9"/>
  </w:num>
  <w:num w:numId="31" w16cid:durableId="955406659">
    <w:abstractNumId w:val="4"/>
  </w:num>
  <w:num w:numId="32" w16cid:durableId="1493912376">
    <w:abstractNumId w:val="7"/>
  </w:num>
  <w:num w:numId="33" w16cid:durableId="1956790156">
    <w:abstractNumId w:val="10"/>
  </w:num>
  <w:num w:numId="34" w16cid:durableId="210653470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BA1"/>
    <w:rsid w:val="000159FC"/>
    <w:rsid w:val="00021A79"/>
    <w:rsid w:val="0006134E"/>
    <w:rsid w:val="000C24D1"/>
    <w:rsid w:val="000D23A9"/>
    <w:rsid w:val="000F4D23"/>
    <w:rsid w:val="000F749F"/>
    <w:rsid w:val="00136532"/>
    <w:rsid w:val="00164C4D"/>
    <w:rsid w:val="00177E79"/>
    <w:rsid w:val="001C3B8F"/>
    <w:rsid w:val="001C6968"/>
    <w:rsid w:val="00246D3C"/>
    <w:rsid w:val="002925D3"/>
    <w:rsid w:val="00295188"/>
    <w:rsid w:val="002F4144"/>
    <w:rsid w:val="00497AD6"/>
    <w:rsid w:val="004C1BB4"/>
    <w:rsid w:val="004C4B27"/>
    <w:rsid w:val="004E31C9"/>
    <w:rsid w:val="005513D9"/>
    <w:rsid w:val="0055361D"/>
    <w:rsid w:val="005B477E"/>
    <w:rsid w:val="005F5BB2"/>
    <w:rsid w:val="00686A00"/>
    <w:rsid w:val="006A1BA1"/>
    <w:rsid w:val="006D45D6"/>
    <w:rsid w:val="00744DB0"/>
    <w:rsid w:val="00764515"/>
    <w:rsid w:val="0077726E"/>
    <w:rsid w:val="00794BE7"/>
    <w:rsid w:val="007A0C82"/>
    <w:rsid w:val="007D3D63"/>
    <w:rsid w:val="00834807"/>
    <w:rsid w:val="00871C9A"/>
    <w:rsid w:val="008A3413"/>
    <w:rsid w:val="008C7AE9"/>
    <w:rsid w:val="008F2D25"/>
    <w:rsid w:val="00907C98"/>
    <w:rsid w:val="0092127A"/>
    <w:rsid w:val="00943C1F"/>
    <w:rsid w:val="00944E0C"/>
    <w:rsid w:val="00961181"/>
    <w:rsid w:val="00980DD9"/>
    <w:rsid w:val="009E56B5"/>
    <w:rsid w:val="00A01AFE"/>
    <w:rsid w:val="00A34058"/>
    <w:rsid w:val="00A370AA"/>
    <w:rsid w:val="00A46CC3"/>
    <w:rsid w:val="00A63502"/>
    <w:rsid w:val="00A76976"/>
    <w:rsid w:val="00AC7D85"/>
    <w:rsid w:val="00B247C6"/>
    <w:rsid w:val="00B678DD"/>
    <w:rsid w:val="00B8316B"/>
    <w:rsid w:val="00BA7549"/>
    <w:rsid w:val="00BC31CE"/>
    <w:rsid w:val="00BC71CA"/>
    <w:rsid w:val="00C20440"/>
    <w:rsid w:val="00C57DCB"/>
    <w:rsid w:val="00C62CE6"/>
    <w:rsid w:val="00C70A63"/>
    <w:rsid w:val="00C71BE6"/>
    <w:rsid w:val="00CA2258"/>
    <w:rsid w:val="00CA43F1"/>
    <w:rsid w:val="00CD5ABA"/>
    <w:rsid w:val="00CE03F4"/>
    <w:rsid w:val="00CE0CC4"/>
    <w:rsid w:val="00D244D1"/>
    <w:rsid w:val="00D32671"/>
    <w:rsid w:val="00D728C6"/>
    <w:rsid w:val="00DA13D1"/>
    <w:rsid w:val="00DB3D80"/>
    <w:rsid w:val="00DD526A"/>
    <w:rsid w:val="00E60B89"/>
    <w:rsid w:val="00E63D64"/>
    <w:rsid w:val="00E6600F"/>
    <w:rsid w:val="00EB2A6B"/>
    <w:rsid w:val="00ED4EFF"/>
    <w:rsid w:val="00EE0C7E"/>
    <w:rsid w:val="00F11CDD"/>
    <w:rsid w:val="00F30167"/>
    <w:rsid w:val="00F33774"/>
    <w:rsid w:val="00F62ECA"/>
    <w:rsid w:val="00FB1396"/>
    <w:rsid w:val="00FD61BC"/>
    <w:rsid w:val="00FF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17E7"/>
  <w15:chartTrackingRefBased/>
  <w15:docId w15:val="{5511A3E8-94A8-4D65-A3F9-A49FF59B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1"/>
    <w:qFormat/>
    <w:rsid w:val="00DD526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qFormat/>
    <w:rsid w:val="00794BE7"/>
    <w:rPr>
      <w:szCs w:val="28"/>
    </w:rPr>
  </w:style>
  <w:style w:type="character" w:customStyle="1" w:styleId="a5">
    <w:name w:val="Основной текст Знак"/>
    <w:basedOn w:val="a1"/>
    <w:link w:val="a4"/>
    <w:uiPriority w:val="1"/>
    <w:rsid w:val="00794BE7"/>
    <w:rPr>
      <w:rFonts w:ascii="Times New Roman" w:eastAsia="Times New Roman" w:hAnsi="Times New Roman" w:cs="Times New Roman"/>
      <w:sz w:val="28"/>
      <w:szCs w:val="28"/>
    </w:rPr>
  </w:style>
  <w:style w:type="paragraph" w:styleId="a">
    <w:name w:val="Normal (Web)"/>
    <w:aliases w:val="Обычный (Web)"/>
    <w:basedOn w:val="a0"/>
    <w:link w:val="a6"/>
    <w:uiPriority w:val="99"/>
    <w:rsid w:val="00FD61BC"/>
    <w:pPr>
      <w:widowControl/>
      <w:numPr>
        <w:numId w:val="2"/>
      </w:numPr>
      <w:suppressAutoHyphens/>
      <w:autoSpaceDE/>
      <w:autoSpaceDN/>
      <w:spacing w:before="280" w:after="280"/>
      <w:ind w:left="0" w:firstLine="0"/>
    </w:pPr>
    <w:rPr>
      <w:sz w:val="24"/>
      <w:szCs w:val="24"/>
      <w:lang w:val="x-none" w:eastAsia="ar-SA"/>
    </w:rPr>
  </w:style>
  <w:style w:type="character" w:customStyle="1" w:styleId="a6">
    <w:name w:val="Обычный (Интернет) Знак"/>
    <w:aliases w:val="Обычный (Web) Знак"/>
    <w:link w:val="a"/>
    <w:uiPriority w:val="99"/>
    <w:locked/>
    <w:rsid w:val="00FD61B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1">
    <w:name w:val="Заголовок №1_"/>
    <w:link w:val="11"/>
    <w:locked/>
    <w:rsid w:val="00DD526A"/>
    <w:rPr>
      <w:b/>
      <w:bCs/>
      <w:sz w:val="28"/>
      <w:szCs w:val="28"/>
      <w:shd w:val="clear" w:color="auto" w:fill="FFFFFF"/>
    </w:rPr>
  </w:style>
  <w:style w:type="paragraph" w:customStyle="1" w:styleId="11">
    <w:name w:val="Заголовок №11"/>
    <w:basedOn w:val="a0"/>
    <w:link w:val="1"/>
    <w:rsid w:val="00DD526A"/>
    <w:pPr>
      <w:shd w:val="clear" w:color="auto" w:fill="FFFFFF"/>
      <w:autoSpaceDE/>
      <w:autoSpaceDN/>
      <w:spacing w:before="3540" w:after="240" w:line="322" w:lineRule="exact"/>
      <w:ind w:hanging="160"/>
      <w:outlineLvl w:val="0"/>
    </w:pPr>
    <w:rPr>
      <w:rFonts w:asciiTheme="minorHAnsi" w:eastAsiaTheme="minorHAnsi" w:hAnsiTheme="minorHAnsi" w:cstheme="minorBidi"/>
      <w:b/>
      <w:bCs/>
      <w:szCs w:val="28"/>
    </w:rPr>
  </w:style>
  <w:style w:type="character" w:styleId="a7">
    <w:name w:val="Strong"/>
    <w:basedOn w:val="a1"/>
    <w:uiPriority w:val="22"/>
    <w:qFormat/>
    <w:rsid w:val="00F30167"/>
    <w:rPr>
      <w:b/>
      <w:bCs/>
    </w:rPr>
  </w:style>
  <w:style w:type="paragraph" w:styleId="a8">
    <w:name w:val="List Paragraph"/>
    <w:aliases w:val="Bullet List,FooterText,numbered,List Paragraph"/>
    <w:basedOn w:val="a0"/>
    <w:link w:val="a9"/>
    <w:uiPriority w:val="1"/>
    <w:qFormat/>
    <w:rsid w:val="000159FC"/>
    <w:pPr>
      <w:ind w:left="720"/>
      <w:contextualSpacing/>
    </w:pPr>
  </w:style>
  <w:style w:type="table" w:styleId="aa">
    <w:name w:val="Table Grid"/>
    <w:basedOn w:val="a2"/>
    <w:uiPriority w:val="39"/>
    <w:qFormat/>
    <w:rsid w:val="00015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Bullet List Знак,FooterText Знак,numbered Знак,List Paragraph Знак"/>
    <w:link w:val="a8"/>
    <w:uiPriority w:val="34"/>
    <w:rsid w:val="00B8316B"/>
    <w:rPr>
      <w:rFonts w:ascii="Times New Roman" w:eastAsia="Times New Roman" w:hAnsi="Times New Roman" w:cs="Times New Roman"/>
      <w:sz w:val="28"/>
    </w:rPr>
  </w:style>
  <w:style w:type="table" w:customStyle="1" w:styleId="TableNormal">
    <w:name w:val="Table Normal"/>
    <w:uiPriority w:val="2"/>
    <w:semiHidden/>
    <w:unhideWhenUsed/>
    <w:qFormat/>
    <w:rsid w:val="00BC71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C71CA"/>
    <w:pPr>
      <w:jc w:val="left"/>
    </w:pPr>
    <w:rPr>
      <w:sz w:val="22"/>
    </w:rPr>
  </w:style>
  <w:style w:type="paragraph" w:styleId="ab">
    <w:name w:val="Balloon Text"/>
    <w:basedOn w:val="a0"/>
    <w:link w:val="ac"/>
    <w:uiPriority w:val="99"/>
    <w:semiHidden/>
    <w:unhideWhenUsed/>
    <w:rsid w:val="0029518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295188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1"/>
    <w:uiPriority w:val="99"/>
    <w:unhideWhenUsed/>
    <w:rsid w:val="007D3D63"/>
    <w:rPr>
      <w:color w:val="0000FF"/>
      <w:u w:val="single"/>
    </w:rPr>
  </w:style>
  <w:style w:type="paragraph" w:customStyle="1" w:styleId="Default">
    <w:name w:val="Default"/>
    <w:rsid w:val="00944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7">
    <w:name w:val="c7"/>
    <w:basedOn w:val="a0"/>
    <w:qFormat/>
    <w:rsid w:val="00764515"/>
    <w:pPr>
      <w:widowControl/>
      <w:autoSpaceDE/>
      <w:autoSpaceDN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c4">
    <w:name w:val="c4"/>
    <w:basedOn w:val="a0"/>
    <w:qFormat/>
    <w:rsid w:val="00764515"/>
    <w:pPr>
      <w:widowControl/>
      <w:autoSpaceDE/>
      <w:autoSpaceDN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customStyle="1" w:styleId="c8">
    <w:name w:val="c8"/>
    <w:basedOn w:val="a1"/>
    <w:qFormat/>
    <w:rsid w:val="00764515"/>
  </w:style>
  <w:style w:type="character" w:customStyle="1" w:styleId="c2">
    <w:name w:val="c2"/>
    <w:basedOn w:val="a1"/>
    <w:qFormat/>
    <w:rsid w:val="00764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6E1492F1C14D9AB1A6B95A1A9423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BE76C8-FB3F-405C-AA00-4436FA357A2C}"/>
      </w:docPartPr>
      <w:docPartBody>
        <w:p w:rsidR="00513AE1" w:rsidRDefault="00687A1A" w:rsidP="00687A1A">
          <w:pPr>
            <w:pStyle w:val="B66E1492F1C14D9AB1A6B95A1A9423D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926B7D0B5E846C0A9B9BF98F6895A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1E7A8C-9283-407E-8FFA-EA5AAFBA84F2}"/>
      </w:docPartPr>
      <w:docPartBody>
        <w:p w:rsidR="00513AE1" w:rsidRDefault="00687A1A" w:rsidP="00687A1A">
          <w:pPr>
            <w:pStyle w:val="B926B7D0B5E846C0A9B9BF98F6895A8E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177171D4552542279F30C0199E0FA1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193C37-5F90-433F-B2D4-F9653FB81C06}"/>
      </w:docPartPr>
      <w:docPartBody>
        <w:p w:rsidR="00513AE1" w:rsidRDefault="00687A1A" w:rsidP="00687A1A">
          <w:pPr>
            <w:pStyle w:val="177171D4552542279F30C0199E0FA1F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C69B6487C9BC4237BB59210497CFC2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189112-1077-4C3D-BC38-E6FAB2A6F3BC}"/>
      </w:docPartPr>
      <w:docPartBody>
        <w:p w:rsidR="00513AE1" w:rsidRDefault="00687A1A" w:rsidP="00687A1A">
          <w:pPr>
            <w:pStyle w:val="C69B6487C9BC4237BB59210497CFC27C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60B2D6292DFD4996A657697104D881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892DE8-8DE2-43CE-A471-C8919060D5D2}"/>
      </w:docPartPr>
      <w:docPartBody>
        <w:p w:rsidR="00513AE1" w:rsidRDefault="00687A1A" w:rsidP="00687A1A">
          <w:pPr>
            <w:pStyle w:val="60B2D6292DFD4996A657697104D8814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A5B17B90A0B04C728EDF4A3E739091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C0BD73-B3CE-4EC1-841F-33C502267C40}"/>
      </w:docPartPr>
      <w:docPartBody>
        <w:p w:rsidR="00513AE1" w:rsidRDefault="00687A1A" w:rsidP="00687A1A">
          <w:pPr>
            <w:pStyle w:val="A5B17B90A0B04C728EDF4A3E739091B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6D2271F820314799AF5F449AD03AE6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976FCB-6E37-48B5-AF16-09CDC8C55F7D}"/>
      </w:docPartPr>
      <w:docPartBody>
        <w:p w:rsidR="00513AE1" w:rsidRDefault="00687A1A" w:rsidP="00687A1A">
          <w:pPr>
            <w:pStyle w:val="6D2271F820314799AF5F449AD03AE612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25"/>
    <w:rsid w:val="00164425"/>
    <w:rsid w:val="00195E6E"/>
    <w:rsid w:val="002A27F0"/>
    <w:rsid w:val="003F1DEF"/>
    <w:rsid w:val="00513AE1"/>
    <w:rsid w:val="0062474D"/>
    <w:rsid w:val="00687A1A"/>
    <w:rsid w:val="008A35F2"/>
    <w:rsid w:val="00AF3374"/>
    <w:rsid w:val="00CA2258"/>
    <w:rsid w:val="00F9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A1A"/>
    <w:rPr>
      <w:color w:val="808080"/>
    </w:rPr>
  </w:style>
  <w:style w:type="paragraph" w:customStyle="1" w:styleId="B66E1492F1C14D9AB1A6B95A1A9423D0">
    <w:name w:val="B66E1492F1C14D9AB1A6B95A1A9423D0"/>
    <w:rsid w:val="00687A1A"/>
  </w:style>
  <w:style w:type="paragraph" w:customStyle="1" w:styleId="B926B7D0B5E846C0A9B9BF98F6895A8E">
    <w:name w:val="B926B7D0B5E846C0A9B9BF98F6895A8E"/>
    <w:rsid w:val="00687A1A"/>
  </w:style>
  <w:style w:type="paragraph" w:customStyle="1" w:styleId="177171D4552542279F30C0199E0FA1F9">
    <w:name w:val="177171D4552542279F30C0199E0FA1F9"/>
    <w:rsid w:val="00687A1A"/>
  </w:style>
  <w:style w:type="paragraph" w:customStyle="1" w:styleId="C69B6487C9BC4237BB59210497CFC27C">
    <w:name w:val="C69B6487C9BC4237BB59210497CFC27C"/>
    <w:rsid w:val="00687A1A"/>
  </w:style>
  <w:style w:type="paragraph" w:customStyle="1" w:styleId="60B2D6292DFD4996A657697104D88149">
    <w:name w:val="60B2D6292DFD4996A657697104D88149"/>
    <w:rsid w:val="00687A1A"/>
  </w:style>
  <w:style w:type="paragraph" w:customStyle="1" w:styleId="A5B17B90A0B04C728EDF4A3E739091B9">
    <w:name w:val="A5B17B90A0B04C728EDF4A3E739091B9"/>
    <w:rsid w:val="00687A1A"/>
  </w:style>
  <w:style w:type="paragraph" w:customStyle="1" w:styleId="6D2271F820314799AF5F449AD03AE612">
    <w:name w:val="6D2271F820314799AF5F449AD03AE612"/>
    <w:rsid w:val="00687A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88800-5976-45CE-84EE-254F3E959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8</Pages>
  <Words>2096</Words>
  <Characters>11950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Харченко Е.В.</cp:lastModifiedBy>
  <cp:revision>29</cp:revision>
  <cp:lastPrinted>2025-03-13T09:00:00Z</cp:lastPrinted>
  <dcterms:created xsi:type="dcterms:W3CDTF">2025-02-26T20:23:00Z</dcterms:created>
  <dcterms:modified xsi:type="dcterms:W3CDTF">2025-03-18T11:54:00Z</dcterms:modified>
</cp:coreProperties>
</file>