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DF48FF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E7111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5A0CCB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>Правильный ответ: А</w:t>
      </w:r>
    </w:p>
    <w:p w14:paraId="43BFE81B" w14:textId="3E818F1E" w:rsidR="0092015D" w:rsidRDefault="00FD4D25" w:rsidP="0092015D">
      <w:r>
        <w:t>Компетенции (индикаторы): УК-1, ОПК-2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5A0CCB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705C319D" w:rsidR="00C70737" w:rsidRDefault="00FD4D25" w:rsidP="00C70737">
      <w:r>
        <w:t>Компетенции (индикаторы): УК-1, ОПК-2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36C44A39" w:rsidR="00C70737" w:rsidRDefault="00FD4D25" w:rsidP="00C70737">
      <w:r>
        <w:t>Компетенции (индикаторы): УК-1, ОПК-2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5A0CCB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3C2980F1" w:rsidR="00C70737" w:rsidRPr="00C70737" w:rsidRDefault="00FD4D25" w:rsidP="00C70737">
      <w:r>
        <w:t>Компетенции (индикаторы): УК-1, ОПК-2</w:t>
      </w:r>
    </w:p>
    <w:p w14:paraId="0E269882" w14:textId="08F0B095" w:rsidR="0092015D" w:rsidRDefault="0092015D" w:rsidP="0092015D"/>
    <w:p w14:paraId="641013E5" w14:textId="4772F3E9" w:rsidR="006E7111" w:rsidRDefault="006E7111" w:rsidP="006E7111">
      <w:r>
        <w:t>5. Выберите один правильный ответ</w:t>
      </w:r>
    </w:p>
    <w:p w14:paraId="57D828E2" w14:textId="77777777" w:rsidR="006E7111" w:rsidRDefault="006E7111" w:rsidP="006E7111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AA54723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A6C5CE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3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5FF639B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319CD6C6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68E83CE0" w14:textId="77777777" w:rsidR="006E7111" w:rsidRPr="00F14E49" w:rsidRDefault="006E7111" w:rsidP="006E7111">
      <w:r>
        <w:t>Правильный ответ: Г</w:t>
      </w:r>
    </w:p>
    <w:p w14:paraId="30743A23" w14:textId="2006F01D" w:rsidR="006E7111" w:rsidRDefault="00FD4D25" w:rsidP="006E7111">
      <w:r>
        <w:t>Компетенции (индикаторы): УК-1, ОПК-2</w:t>
      </w:r>
    </w:p>
    <w:p w14:paraId="75E7259B" w14:textId="77777777" w:rsidR="006E7111" w:rsidRDefault="006E7111" w:rsidP="006E7111"/>
    <w:p w14:paraId="3F9AA3CB" w14:textId="588AFAF9" w:rsidR="006E7111" w:rsidRDefault="006E7111" w:rsidP="006E7111">
      <w:r>
        <w:t>6. Выберите один правильный ответ</w:t>
      </w:r>
    </w:p>
    <w:p w14:paraId="2A8A7F95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E4D52FE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2</m:t>
            </m:r>
          </m:e>
        </m:func>
        <m:r>
          <w:rPr>
            <w:rFonts w:ascii="Cambria Math" w:eastAsiaTheme="minorEastAsia"/>
          </w:rPr>
          <m:t>+C</m:t>
        </m:r>
      </m:oMath>
    </w:p>
    <w:p w14:paraId="1775A84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17C562A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2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A6605EC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2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06FDE822" w14:textId="77777777" w:rsidR="006E7111" w:rsidRPr="00C70737" w:rsidRDefault="006E7111" w:rsidP="006E7111">
      <w:r>
        <w:t>Правильный ответ: В</w:t>
      </w:r>
    </w:p>
    <w:p w14:paraId="55BF1912" w14:textId="51D07566" w:rsidR="006E7111" w:rsidRDefault="00FD4D25" w:rsidP="006E7111">
      <w:r>
        <w:t>Компетенции (индикаторы): УК-1, ОПК-2</w:t>
      </w:r>
    </w:p>
    <w:p w14:paraId="1F31B4A3" w14:textId="77777777" w:rsidR="006E7111" w:rsidRDefault="006E7111" w:rsidP="006E7111"/>
    <w:p w14:paraId="50EB96AC" w14:textId="1859D1F3" w:rsidR="006E7111" w:rsidRDefault="006E7111" w:rsidP="006E7111">
      <w:r>
        <w:t>7. Выберите один правильный ответ</w:t>
      </w:r>
    </w:p>
    <w:p w14:paraId="79002CEE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/>
                    <w:noProof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6C8AE9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r>
              <w:rPr>
                <w:rFonts w:ascii="Cambria Math" w:eastAsiaTheme="minorEastAsia"/>
              </w:rPr>
              <m:t>x</m:t>
            </m:r>
          </m:den>
        </m:f>
        <m:r>
          <w:rPr>
            <w:rFonts w:ascii="Cambria Math" w:eastAsiaTheme="minorEastAsia"/>
          </w:rPr>
          <m:t>+C</m:t>
        </m:r>
      </m:oMath>
    </w:p>
    <w:p w14:paraId="2BDF4BCC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a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  <m:r>
              <w:rPr>
                <w:rFonts w:ascii="Cambria Math" w:eastAsiaTheme="minorEastAsi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den>
        </m:f>
        <m:r>
          <w:rPr>
            <w:rFonts w:ascii="Cambria Math" w:eastAsiaTheme="minorEastAsia"/>
          </w:rPr>
          <m:t>+C</m:t>
        </m:r>
      </m:oMath>
    </w:p>
    <w:p w14:paraId="306BA2A2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2C4AEC4E" w14:textId="77777777" w:rsidR="006E7111" w:rsidRPr="0054209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 w:hAnsi="Cambria Math" w:cs="Cambria Math"/>
          </w:rPr>
          <m:t>⋅</m:t>
        </m:r>
        <m:r>
          <w:rPr>
            <w:rFonts w:ascii="Cambria Math" w:eastAsiaTheme="minorEastAsia"/>
          </w:rPr>
          <m:t>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x</m:t>
            </m:r>
          </m:num>
          <m:den>
            <m:r>
              <w:rPr>
                <w:rFonts w:ascii="Cambria Math" w:eastAsiaTheme="minorEastAsia"/>
              </w:rPr>
              <m:t>a</m:t>
            </m:r>
          </m:den>
        </m:f>
        <m:r>
          <w:rPr>
            <w:rFonts w:ascii="Cambria Math" w:eastAsiaTheme="minorEastAsia"/>
          </w:rPr>
          <m:t>+C</m:t>
        </m:r>
      </m:oMath>
    </w:p>
    <w:p w14:paraId="515842CD" w14:textId="77777777" w:rsidR="006E7111" w:rsidRPr="00C70737" w:rsidRDefault="006E7111" w:rsidP="006E7111">
      <w:r>
        <w:t>Правильный ответ: В</w:t>
      </w:r>
    </w:p>
    <w:p w14:paraId="4207A3D7" w14:textId="136B8CBB" w:rsidR="006E7111" w:rsidRDefault="00FD4D25" w:rsidP="006E7111">
      <w:r>
        <w:t>Компетенции (индикаторы): УК-1, ОПК-2</w:t>
      </w:r>
    </w:p>
    <w:p w14:paraId="3A254220" w14:textId="77777777" w:rsidR="006E7111" w:rsidRDefault="006E7111" w:rsidP="006E7111"/>
    <w:p w14:paraId="4266A95B" w14:textId="26FE334D" w:rsidR="006E7111" w:rsidRDefault="006E7111" w:rsidP="006E7111">
      <w:r>
        <w:t>8. Выберите один правильный ответ</w:t>
      </w:r>
    </w:p>
    <w:p w14:paraId="777BD8D4" w14:textId="77777777" w:rsidR="006E7111" w:rsidRDefault="006E7111" w:rsidP="006E7111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653A35DF" w14:textId="77777777" w:rsidR="006E7111" w:rsidRDefault="006E7111" w:rsidP="006E7111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531ABC5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5D974C6D" w14:textId="77777777" w:rsidR="006E7111" w:rsidRPr="0046213D" w:rsidRDefault="006E7111" w:rsidP="006E7111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105BE3B7" w14:textId="77777777" w:rsidR="006E711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303BAF76" w14:textId="77777777" w:rsidR="006E7111" w:rsidRPr="00F822DC" w:rsidRDefault="006E7111" w:rsidP="006E7111">
      <w:r>
        <w:t>Правильный ответ: А</w:t>
      </w:r>
    </w:p>
    <w:p w14:paraId="7CC6FC62" w14:textId="2107ADD7" w:rsidR="006E7111" w:rsidRPr="00C70737" w:rsidRDefault="00FD4D25" w:rsidP="006E7111">
      <w:r>
        <w:t>Компетенции (индикаторы): УК-1, ОПК-2</w:t>
      </w:r>
    </w:p>
    <w:p w14:paraId="175647E0" w14:textId="77777777" w:rsidR="006E7111" w:rsidRDefault="006E7111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5A0CCB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5A0CCB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5A0CCB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5A0CCB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5583125B" w:rsidR="00721A69" w:rsidRDefault="00FD4D25" w:rsidP="00721A69">
      <w:r>
        <w:t>Компетенции (индикаторы): УК-1, ОПК-2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5A0CCB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5A0CCB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5A0CCB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5A0CCB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39B4085B" w:rsidR="00AD7916" w:rsidRDefault="00FD4D25" w:rsidP="00AD7916">
      <w:r>
        <w:t>Компетенции (индикаторы): УК-1, ОПК-2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5A0CCB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5A0CCB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5A0CCB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5A0CCB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5A0CCB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5A0CCB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05F156A" w:rsidR="00AD7916" w:rsidRDefault="00FD4D25" w:rsidP="00AD7916">
      <w:r>
        <w:t>Компетенции (индикаторы): УК-1, ОПК-2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5A0CCB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5A0CCB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5A0CCB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5A0CCB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5A0CCB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5A0CCB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6B4B4E2C" w:rsidR="00AD7916" w:rsidRDefault="00FD4D25" w:rsidP="00AD7916">
      <w:r>
        <w:t>Компетенции (индикаторы): УК-1, ОПК-2</w:t>
      </w:r>
    </w:p>
    <w:p w14:paraId="0594FFC8" w14:textId="77777777" w:rsidR="00AD7916" w:rsidRDefault="00AD7916" w:rsidP="00721A69"/>
    <w:p w14:paraId="395ED05B" w14:textId="24ED47B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57D2DED8" w14:textId="77777777" w:rsidTr="003B2129">
        <w:tc>
          <w:tcPr>
            <w:tcW w:w="562" w:type="dxa"/>
            <w:vAlign w:val="center"/>
          </w:tcPr>
          <w:p w14:paraId="056C14B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E6297C7" w14:textId="77777777" w:rsidR="006E7111" w:rsidRPr="006D18B2" w:rsidRDefault="006E7111" w:rsidP="003B2129">
            <w:pPr>
              <w:ind w:firstLine="0"/>
              <w:jc w:val="center"/>
            </w:pPr>
            <w:r>
              <w:t>Неопределенный интеграл</w:t>
            </w:r>
          </w:p>
        </w:tc>
        <w:tc>
          <w:tcPr>
            <w:tcW w:w="711" w:type="dxa"/>
            <w:vAlign w:val="center"/>
          </w:tcPr>
          <w:p w14:paraId="47658017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1BEFC12F" w14:textId="77777777" w:rsidR="006E7111" w:rsidRDefault="006E7111" w:rsidP="003B2129">
            <w:pPr>
              <w:ind w:firstLine="0"/>
              <w:jc w:val="center"/>
            </w:pPr>
            <w:r>
              <w:t xml:space="preserve">Значение </w:t>
            </w:r>
          </w:p>
        </w:tc>
      </w:tr>
      <w:tr w:rsidR="006E7111" w14:paraId="7D36427F" w14:textId="77777777" w:rsidTr="003B2129">
        <w:tc>
          <w:tcPr>
            <w:tcW w:w="562" w:type="dxa"/>
            <w:vAlign w:val="center"/>
          </w:tcPr>
          <w:p w14:paraId="4FBBFC34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9C73AC4" w14:textId="77777777" w:rsidR="006E7111" w:rsidRDefault="005A0CCB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6B267646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3D944C0C" w14:textId="77777777" w:rsidR="006E7111" w:rsidRDefault="005A0CCB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3B105E40" w14:textId="77777777" w:rsidTr="003B2129">
        <w:tc>
          <w:tcPr>
            <w:tcW w:w="562" w:type="dxa"/>
            <w:vAlign w:val="center"/>
          </w:tcPr>
          <w:p w14:paraId="25A1EFAF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5074D5A1" w14:textId="77777777" w:rsidR="006E7111" w:rsidRDefault="005A0CCB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345F26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4D331097" w14:textId="77777777" w:rsidR="006E7111" w:rsidRDefault="005A0CCB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Cambria Math"/>
                  </w:rPr>
                  <m:t>⋅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eastAsiaTheme="minorEastAsia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</w:rPr>
                      <m:t>2</m:t>
                    </m:r>
                  </m:e>
                </m:func>
                <m:r>
                  <w:rPr>
                    <w:rFonts w:ascii="Cambria Math" w:eastAsiaTheme="minorEastAsia"/>
                  </w:rPr>
                  <m:t>x+C</m:t>
                </m:r>
              </m:oMath>
            </m:oMathPara>
          </w:p>
        </w:tc>
      </w:tr>
      <w:tr w:rsidR="006E7111" w14:paraId="2616DE4F" w14:textId="77777777" w:rsidTr="003B2129">
        <w:tc>
          <w:tcPr>
            <w:tcW w:w="562" w:type="dxa"/>
            <w:vAlign w:val="center"/>
          </w:tcPr>
          <w:p w14:paraId="7DFC9E94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5F5C9218" w14:textId="77777777" w:rsidR="006E7111" w:rsidRDefault="005A0CCB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e>
                    </m:func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nary>
                <m:r>
                  <w:rPr>
                    <w:rFonts w:ascii="Cambria Math"/>
                    <w:noProof/>
                  </w:rPr>
                  <m:t>dx</m:t>
                </m:r>
              </m:oMath>
            </m:oMathPara>
          </w:p>
        </w:tc>
        <w:tc>
          <w:tcPr>
            <w:tcW w:w="711" w:type="dxa"/>
            <w:vAlign w:val="center"/>
          </w:tcPr>
          <w:p w14:paraId="7D5D8625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7F03B12" w14:textId="77777777" w:rsidR="006E7111" w:rsidRDefault="005A0CCB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+C</m:t>
                </m:r>
              </m:oMath>
            </m:oMathPara>
          </w:p>
        </w:tc>
      </w:tr>
      <w:tr w:rsidR="006E7111" w14:paraId="432E821B" w14:textId="77777777" w:rsidTr="003B2129">
        <w:tc>
          <w:tcPr>
            <w:tcW w:w="562" w:type="dxa"/>
            <w:vAlign w:val="center"/>
          </w:tcPr>
          <w:p w14:paraId="565B3C16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51D0B76" w14:textId="77777777" w:rsidR="006E7111" w:rsidRDefault="005A0CCB" w:rsidP="003B2129">
            <w:pPr>
              <w:ind w:firstLine="0"/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  <m:r>
                      <w:rPr>
                        <w:rFonts w:ascii="Cambria Math"/>
                        <w:noProof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464D5DD2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11524B9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eastAsiaTheme="minorEastAsia"/>
                  </w:rPr>
                  <m:t>tgx+C</m:t>
                </m:r>
              </m:oMath>
            </m:oMathPara>
          </w:p>
        </w:tc>
      </w:tr>
    </w:tbl>
    <w:p w14:paraId="0723A534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03AD7D2A" w14:textId="77777777" w:rsidTr="003B2129">
        <w:tc>
          <w:tcPr>
            <w:tcW w:w="2406" w:type="dxa"/>
          </w:tcPr>
          <w:p w14:paraId="7D856AD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261C295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B72926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566CC03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40372965" w14:textId="77777777" w:rsidTr="003B2129">
        <w:tc>
          <w:tcPr>
            <w:tcW w:w="2406" w:type="dxa"/>
          </w:tcPr>
          <w:p w14:paraId="31A7614A" w14:textId="77777777" w:rsidR="006E7111" w:rsidRPr="006D7C9D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D4C3416" w14:textId="77777777" w:rsidR="006E7111" w:rsidRPr="006D7C9D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7738E2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BCE30E9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1F3BDDDC" w14:textId="6150666E" w:rsidR="006E7111" w:rsidRDefault="00FD4D25" w:rsidP="006E7111">
      <w:r>
        <w:t>Компетенции (индикаторы): УК-1, ОПК-2</w:t>
      </w:r>
    </w:p>
    <w:p w14:paraId="56BB166A" w14:textId="77777777" w:rsidR="006E7111" w:rsidRDefault="006E7111" w:rsidP="006E7111"/>
    <w:p w14:paraId="6257C403" w14:textId="15668487" w:rsidR="006E7111" w:rsidRDefault="006E7111" w:rsidP="006E7111">
      <w:r>
        <w:lastRenderedPageBreak/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12728C55" w14:textId="77777777" w:rsidTr="003B2129">
        <w:tc>
          <w:tcPr>
            <w:tcW w:w="562" w:type="dxa"/>
            <w:vAlign w:val="center"/>
          </w:tcPr>
          <w:p w14:paraId="5C078952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282BEDA6" w14:textId="77777777" w:rsidR="006E7111" w:rsidRPr="00393EFD" w:rsidRDefault="006E7111" w:rsidP="003B2129">
            <w:pPr>
              <w:ind w:firstLine="0"/>
              <w:jc w:val="center"/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3848D17F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5C99C6F5" w14:textId="77777777" w:rsidR="006E7111" w:rsidRDefault="006E7111" w:rsidP="003B2129">
            <w:pPr>
              <w:ind w:firstLine="0"/>
              <w:jc w:val="center"/>
            </w:pPr>
            <w:r>
              <w:t>Порядок дифференциального уравнения</w:t>
            </w:r>
          </w:p>
        </w:tc>
      </w:tr>
      <w:tr w:rsidR="006E7111" w14:paraId="7D390E21" w14:textId="77777777" w:rsidTr="003B2129">
        <w:tc>
          <w:tcPr>
            <w:tcW w:w="562" w:type="dxa"/>
            <w:vAlign w:val="center"/>
          </w:tcPr>
          <w:p w14:paraId="4F7E5EDC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3E0A10CA" w14:textId="77777777" w:rsidR="006E7111" w:rsidRPr="00393EFD" w:rsidRDefault="006E7111" w:rsidP="003B2129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332DA52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0EE3375" w14:textId="77777777" w:rsidR="006E7111" w:rsidRPr="00AD7916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4</m:t>
                </m:r>
              </m:oMath>
            </m:oMathPara>
          </w:p>
        </w:tc>
      </w:tr>
      <w:tr w:rsidR="006E7111" w14:paraId="74EEAD37" w14:textId="77777777" w:rsidTr="003B2129">
        <w:tc>
          <w:tcPr>
            <w:tcW w:w="562" w:type="dxa"/>
            <w:vAlign w:val="center"/>
          </w:tcPr>
          <w:p w14:paraId="10E0074B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7D849319" w14:textId="77777777" w:rsidR="006E7111" w:rsidRDefault="005A0CCB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  <w:vAlign w:val="center"/>
          </w:tcPr>
          <w:p w14:paraId="620C1187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409542B" w14:textId="77777777" w:rsidR="006E7111" w:rsidRPr="00E9341A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</m:t>
                </m:r>
              </m:oMath>
            </m:oMathPara>
          </w:p>
        </w:tc>
      </w:tr>
      <w:tr w:rsidR="006E7111" w14:paraId="3BBF8D35" w14:textId="77777777" w:rsidTr="003B2129">
        <w:tc>
          <w:tcPr>
            <w:tcW w:w="562" w:type="dxa"/>
            <w:vAlign w:val="center"/>
          </w:tcPr>
          <w:p w14:paraId="03780EA5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2FD68691" w14:textId="77777777" w:rsidR="006E7111" w:rsidRPr="00393EFD" w:rsidRDefault="005A0CCB" w:rsidP="003B2129">
            <w:pPr>
              <w:ind w:firstLine="0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  <w:vAlign w:val="center"/>
          </w:tcPr>
          <w:p w14:paraId="53F52C1C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FAA1A4A" w14:textId="77777777" w:rsidR="006E7111" w:rsidRPr="00393EFD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</m:t>
                </m:r>
              </m:oMath>
            </m:oMathPara>
          </w:p>
        </w:tc>
      </w:tr>
      <w:tr w:rsidR="006E7111" w14:paraId="348814F7" w14:textId="77777777" w:rsidTr="003B2129">
        <w:tc>
          <w:tcPr>
            <w:tcW w:w="562" w:type="dxa"/>
            <w:vAlign w:val="center"/>
          </w:tcPr>
          <w:p w14:paraId="3E98FBB4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DFCECE1" w14:textId="77777777" w:rsidR="006E7111" w:rsidRPr="00393EFD" w:rsidRDefault="005A0CCB" w:rsidP="003B212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+x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=x+y</m:t>
                </m:r>
              </m:oMath>
            </m:oMathPara>
          </w:p>
        </w:tc>
        <w:tc>
          <w:tcPr>
            <w:tcW w:w="711" w:type="dxa"/>
            <w:vAlign w:val="center"/>
          </w:tcPr>
          <w:p w14:paraId="3B1827F7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28C1F95C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037BDD4B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1E651F4A" w14:textId="77777777" w:rsidTr="003B2129">
        <w:tc>
          <w:tcPr>
            <w:tcW w:w="2406" w:type="dxa"/>
          </w:tcPr>
          <w:p w14:paraId="41E543FD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6E0E2A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221F2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811CFFE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15464FFD" w14:textId="77777777" w:rsidTr="003B2129">
        <w:tc>
          <w:tcPr>
            <w:tcW w:w="2406" w:type="dxa"/>
          </w:tcPr>
          <w:p w14:paraId="286E1DD8" w14:textId="77777777" w:rsidR="006E7111" w:rsidRPr="00082DBF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37BB7A5" w14:textId="77777777" w:rsidR="006E7111" w:rsidRPr="00AD7916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0F60D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2C4B01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45776298" w14:textId="2D2D1DA7" w:rsidR="006E7111" w:rsidRDefault="00FD4D25" w:rsidP="006E7111">
      <w:r>
        <w:t>Компетенции (индикаторы): УК-1, ОПК-2</w:t>
      </w:r>
    </w:p>
    <w:p w14:paraId="100E3837" w14:textId="77777777" w:rsidR="006E7111" w:rsidRDefault="006E7111" w:rsidP="006E7111"/>
    <w:p w14:paraId="0C8F450A" w14:textId="5414A633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E7111" w14:paraId="07764AA0" w14:textId="77777777" w:rsidTr="003B2129">
        <w:tc>
          <w:tcPr>
            <w:tcW w:w="562" w:type="dxa"/>
          </w:tcPr>
          <w:p w14:paraId="6F5846CE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</w:tcPr>
          <w:p w14:paraId="28A13331" w14:textId="77777777" w:rsidR="006E7111" w:rsidRDefault="006E7111" w:rsidP="003B2129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B359712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F17730" w14:textId="77777777" w:rsidR="006E7111" w:rsidRDefault="005A0CCB" w:rsidP="003B2129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</m:oMath>
            </m:oMathPara>
          </w:p>
        </w:tc>
      </w:tr>
      <w:tr w:rsidR="006E7111" w14:paraId="53E4514F" w14:textId="77777777" w:rsidTr="003B2129">
        <w:tc>
          <w:tcPr>
            <w:tcW w:w="562" w:type="dxa"/>
          </w:tcPr>
          <w:p w14:paraId="60199BF6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1812347" w14:textId="77777777" w:rsidR="006E7111" w:rsidRDefault="005A0CCB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333EBF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FB0B10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7111" w14:paraId="6A35610A" w14:textId="77777777" w:rsidTr="003B2129">
        <w:tc>
          <w:tcPr>
            <w:tcW w:w="562" w:type="dxa"/>
          </w:tcPr>
          <w:p w14:paraId="79101E22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A6107C4" w14:textId="77777777" w:rsidR="006E7111" w:rsidRDefault="005A0CCB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7773EF7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5B7E0BC" w14:textId="77777777" w:rsidR="006E7111" w:rsidRDefault="005A0CCB" w:rsidP="003B2129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</w:tr>
      <w:tr w:rsidR="006E7111" w14:paraId="7B6D71C4" w14:textId="77777777" w:rsidTr="003B2129">
        <w:tc>
          <w:tcPr>
            <w:tcW w:w="562" w:type="dxa"/>
          </w:tcPr>
          <w:p w14:paraId="1CD8A72F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E9274CA" w14:textId="77777777" w:rsidR="006E7111" w:rsidRDefault="005A0CCB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13974480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D2B912F" w14:textId="77777777" w:rsidR="006E7111" w:rsidRPr="00082DBF" w:rsidRDefault="006E7111" w:rsidP="003B2129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2x</m:t>
                </m:r>
              </m:oMath>
            </m:oMathPara>
          </w:p>
        </w:tc>
      </w:tr>
      <w:tr w:rsidR="006E7111" w14:paraId="5FEE13FA" w14:textId="77777777" w:rsidTr="003B2129">
        <w:tc>
          <w:tcPr>
            <w:tcW w:w="562" w:type="dxa"/>
          </w:tcPr>
          <w:p w14:paraId="30B26729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72C6C95" w14:textId="77777777" w:rsidR="006E7111" w:rsidRDefault="005A0CCB" w:rsidP="003B212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πy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0E4E5E0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F7B1553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xy</m:t>
                    </m:r>
                  </m:sup>
                </m:sSup>
              </m:oMath>
            </m:oMathPara>
          </w:p>
        </w:tc>
      </w:tr>
    </w:tbl>
    <w:p w14:paraId="381B963D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29A0D37D" w14:textId="77777777" w:rsidTr="003B2129">
        <w:tc>
          <w:tcPr>
            <w:tcW w:w="2406" w:type="dxa"/>
          </w:tcPr>
          <w:p w14:paraId="155F7542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A22295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97AEB6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5167559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081DBDA2" w14:textId="77777777" w:rsidTr="003B2129">
        <w:tc>
          <w:tcPr>
            <w:tcW w:w="2406" w:type="dxa"/>
          </w:tcPr>
          <w:p w14:paraId="19DE3B6D" w14:textId="77777777" w:rsidR="006E7111" w:rsidRPr="00082DBF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>В</w:t>
            </w:r>
          </w:p>
        </w:tc>
        <w:tc>
          <w:tcPr>
            <w:tcW w:w="2407" w:type="dxa"/>
          </w:tcPr>
          <w:p w14:paraId="7D9A9657" w14:textId="77777777" w:rsidR="006E7111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868E54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B0EF6C4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</w:tr>
    </w:tbl>
    <w:p w14:paraId="7800B036" w14:textId="0178CC15" w:rsidR="006E7111" w:rsidRDefault="00FD4D25" w:rsidP="006E7111">
      <w:r>
        <w:t>Компетенции (индикаторы): УК-1, ОПК-2</w:t>
      </w:r>
    </w:p>
    <w:p w14:paraId="4D7508F1" w14:textId="77777777" w:rsidR="006E7111" w:rsidRDefault="006E7111" w:rsidP="006E7111"/>
    <w:p w14:paraId="1DE4F32C" w14:textId="1C327F39" w:rsidR="006E7111" w:rsidRDefault="006E7111" w:rsidP="006E7111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7"/>
        <w:gridCol w:w="3873"/>
        <w:gridCol w:w="666"/>
        <w:gridCol w:w="4551"/>
      </w:tblGrid>
      <w:tr w:rsidR="006E7111" w14:paraId="6FFF9DC5" w14:textId="77777777" w:rsidTr="003B2129">
        <w:tc>
          <w:tcPr>
            <w:tcW w:w="562" w:type="dxa"/>
          </w:tcPr>
          <w:p w14:paraId="7351AEDB" w14:textId="77777777" w:rsidR="006E7111" w:rsidRDefault="006E7111" w:rsidP="003B2129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1FADF987" w14:textId="77777777" w:rsidR="006E7111" w:rsidRPr="000D68EC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t xml:space="preserve">Дифференциальное уравнение </w:t>
            </w:r>
          </w:p>
        </w:tc>
        <w:tc>
          <w:tcPr>
            <w:tcW w:w="711" w:type="dxa"/>
            <w:vAlign w:val="center"/>
          </w:tcPr>
          <w:p w14:paraId="704A6E28" w14:textId="77777777" w:rsidR="006E7111" w:rsidRDefault="006E7111" w:rsidP="003B2129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7270E49F" w14:textId="77777777" w:rsidR="006E7111" w:rsidRPr="00ED02A2" w:rsidRDefault="006E7111" w:rsidP="003B2129">
            <w:pPr>
              <w:ind w:firstLine="0"/>
              <w:jc w:val="center"/>
              <w:rPr>
                <w:i/>
              </w:rPr>
            </w:pPr>
            <w:r>
              <w:t>Тип дифференциального уравнения</w:t>
            </w:r>
          </w:p>
        </w:tc>
      </w:tr>
      <w:tr w:rsidR="006E7111" w14:paraId="40DF750B" w14:textId="77777777" w:rsidTr="003B2129">
        <w:tc>
          <w:tcPr>
            <w:tcW w:w="562" w:type="dxa"/>
          </w:tcPr>
          <w:p w14:paraId="3C549211" w14:textId="77777777" w:rsidR="006E7111" w:rsidRDefault="006E7111" w:rsidP="003B212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7467A0" w14:textId="77777777" w:rsidR="006E7111" w:rsidRPr="00E64682" w:rsidRDefault="005A0CCB" w:rsidP="003B2129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+y=0</m:t>
                </m:r>
              </m:oMath>
            </m:oMathPara>
          </w:p>
        </w:tc>
        <w:tc>
          <w:tcPr>
            <w:tcW w:w="711" w:type="dxa"/>
          </w:tcPr>
          <w:p w14:paraId="73B8299B" w14:textId="77777777" w:rsidR="006E7111" w:rsidRDefault="006E7111" w:rsidP="003B212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B212042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Линейное неоднородное</m:t>
                </m:r>
              </m:oMath>
            </m:oMathPara>
          </w:p>
        </w:tc>
      </w:tr>
      <w:tr w:rsidR="006E7111" w14:paraId="7C8F27DB" w14:textId="77777777" w:rsidTr="003B2129">
        <w:tc>
          <w:tcPr>
            <w:tcW w:w="562" w:type="dxa"/>
          </w:tcPr>
          <w:p w14:paraId="579A0495" w14:textId="77777777" w:rsidR="006E7111" w:rsidRDefault="006E7111" w:rsidP="003B212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AAE9CF3" w14:textId="77777777" w:rsidR="006E7111" w:rsidRPr="00E64682" w:rsidRDefault="005A0CCB" w:rsidP="003B2129">
            <w:pPr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+y=1</m:t>
                </m:r>
              </m:oMath>
            </m:oMathPara>
          </w:p>
        </w:tc>
        <w:tc>
          <w:tcPr>
            <w:tcW w:w="711" w:type="dxa"/>
          </w:tcPr>
          <w:p w14:paraId="27C7E16F" w14:textId="77777777" w:rsidR="006E7111" w:rsidRDefault="006E7111" w:rsidP="003B212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2019EB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Линейное однородное</m:t>
                </m:r>
              </m:oMath>
            </m:oMathPara>
          </w:p>
        </w:tc>
      </w:tr>
      <w:tr w:rsidR="006E7111" w14:paraId="356FBCF1" w14:textId="77777777" w:rsidTr="003B2129">
        <w:tc>
          <w:tcPr>
            <w:tcW w:w="562" w:type="dxa"/>
          </w:tcPr>
          <w:p w14:paraId="1AF8F472" w14:textId="77777777" w:rsidR="006E7111" w:rsidRDefault="006E7111" w:rsidP="003B212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BC684DE" w14:textId="77777777" w:rsidR="006E7111" w:rsidRPr="00ED02A2" w:rsidRDefault="005A0CCB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711" w:type="dxa"/>
          </w:tcPr>
          <w:p w14:paraId="69E40F1D" w14:textId="77777777" w:rsidR="006E7111" w:rsidRDefault="006E7111" w:rsidP="003B212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D24BCE6" w14:textId="77777777" w:rsidR="006E7111" w:rsidRDefault="006E7111" w:rsidP="003B212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Бернулли</m:t>
                </m:r>
              </m:oMath>
            </m:oMathPara>
          </w:p>
        </w:tc>
      </w:tr>
      <w:tr w:rsidR="006E7111" w14:paraId="7D1BBF10" w14:textId="77777777" w:rsidTr="003B2129">
        <w:tc>
          <w:tcPr>
            <w:tcW w:w="562" w:type="dxa"/>
          </w:tcPr>
          <w:p w14:paraId="1AB026EB" w14:textId="77777777" w:rsidR="006E7111" w:rsidRDefault="006E7111" w:rsidP="003B212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2D1D624" w14:textId="77777777" w:rsidR="006E7111" w:rsidRPr="004F7A8E" w:rsidRDefault="005A0CCB" w:rsidP="003B2129">
            <w:pPr>
              <w:rPr>
                <w:rFonts w:eastAsiaTheme="minorEastAsia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77111BEF" w14:textId="77777777" w:rsidR="006E7111" w:rsidRDefault="006E7111" w:rsidP="003B212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6699F93" w14:textId="77777777" w:rsidR="006E7111" w:rsidRPr="004F7A8E" w:rsidRDefault="006E7111" w:rsidP="003B212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С разделяющимися переменными</m:t>
                </m:r>
              </m:oMath>
            </m:oMathPara>
          </w:p>
        </w:tc>
      </w:tr>
    </w:tbl>
    <w:p w14:paraId="6F845C69" w14:textId="77777777" w:rsidR="006E7111" w:rsidRDefault="006E7111" w:rsidP="006E7111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E7111" w14:paraId="30683B5F" w14:textId="77777777" w:rsidTr="003B2129">
        <w:tc>
          <w:tcPr>
            <w:tcW w:w="2406" w:type="dxa"/>
          </w:tcPr>
          <w:p w14:paraId="43DA096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EA7859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BBBDAA7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BFFD61" w14:textId="77777777" w:rsidR="006E7111" w:rsidRPr="00DB7C34" w:rsidRDefault="006E7111" w:rsidP="003B212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E7111" w14:paraId="7E4FAB40" w14:textId="77777777" w:rsidTr="003B2129">
        <w:tc>
          <w:tcPr>
            <w:tcW w:w="2406" w:type="dxa"/>
          </w:tcPr>
          <w:p w14:paraId="29BA69C7" w14:textId="77777777" w:rsidR="006E7111" w:rsidRPr="004F7A8E" w:rsidRDefault="006E7111" w:rsidP="003B212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78CEF5" w14:textId="77777777" w:rsidR="006E7111" w:rsidRDefault="006E7111" w:rsidP="003B212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8A87AC7" w14:textId="77777777" w:rsidR="006E7111" w:rsidRDefault="006E7111" w:rsidP="003B212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7ADBD1" w14:textId="77777777" w:rsidR="006E7111" w:rsidRDefault="006E7111" w:rsidP="003B2129">
            <w:pPr>
              <w:ind w:firstLine="0"/>
              <w:jc w:val="center"/>
            </w:pPr>
            <w:r>
              <w:t>Г</w:t>
            </w:r>
          </w:p>
        </w:tc>
      </w:tr>
    </w:tbl>
    <w:p w14:paraId="5169BDA5" w14:textId="555FF444" w:rsidR="006E7111" w:rsidRDefault="00FD4D25" w:rsidP="006E7111">
      <w:r>
        <w:t>Компетенции (индикаторы): УК-1, ОПК-2</w:t>
      </w:r>
    </w:p>
    <w:p w14:paraId="7E2A572A" w14:textId="77777777" w:rsidR="006E7111" w:rsidRDefault="006E7111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lastRenderedPageBreak/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48531942" w:rsidR="00BB2661" w:rsidRDefault="00FD4D25" w:rsidP="00BB2661">
      <w:r>
        <w:t>Компетенции (индикаторы): УК-1, ОПК-2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1B0B3ACB" w:rsidR="00640F75" w:rsidRDefault="00FD4D25" w:rsidP="00640F75">
      <w:r>
        <w:t>Компетенции (индикаторы): УК-1, ОПК-2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2BABAD00" w:rsidR="00640F75" w:rsidRPr="00651072" w:rsidRDefault="00FD4D25" w:rsidP="00640F75">
      <w:r>
        <w:t>Компетенции (индикаторы): УК-1, ОПК-2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728BF408" w:rsidR="00640F75" w:rsidRDefault="00FD4D25" w:rsidP="00640F75">
      <w:r>
        <w:t>Компетенции (индикаторы): УК-1, ОПК-2</w:t>
      </w:r>
    </w:p>
    <w:p w14:paraId="15904344" w14:textId="77777777" w:rsidR="006E7111" w:rsidRDefault="006E7111" w:rsidP="00640F75"/>
    <w:p w14:paraId="2B957D6C" w14:textId="54B9917D" w:rsidR="006E7111" w:rsidRDefault="006E7111" w:rsidP="006E7111">
      <w:r>
        <w:t xml:space="preserve">5. Расположите </w:t>
      </w:r>
      <w:r w:rsidRPr="00CC4D54">
        <w:t>определенные интегралы</w:t>
      </w:r>
      <w:r>
        <w:t xml:space="preserve"> в порядке возрастания:</w:t>
      </w:r>
    </w:p>
    <w:p w14:paraId="20F974C6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1D018FEC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5FFB08DB" w14:textId="77777777" w:rsidR="006E7111" w:rsidRPr="00BB2661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C8F9545" w14:textId="77777777" w:rsidR="006E7111" w:rsidRPr="00F822DC" w:rsidRDefault="006E7111" w:rsidP="006E711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6B5E5E7E" w14:textId="77777777" w:rsidR="006E7111" w:rsidRPr="00E64682" w:rsidRDefault="006E7111" w:rsidP="006E7111">
      <w:r>
        <w:t>Правильный ответ: А, В, Б</w:t>
      </w:r>
      <w:r w:rsidRPr="005C6659">
        <w:t>,</w:t>
      </w:r>
      <w:r>
        <w:t xml:space="preserve"> Г</w:t>
      </w:r>
    </w:p>
    <w:p w14:paraId="1E5BED3B" w14:textId="5AFD1178" w:rsidR="006E7111" w:rsidRDefault="00FD4D25" w:rsidP="006E7111">
      <w:r>
        <w:t>Компетенции (индикаторы): УК-1, ОПК-2</w:t>
      </w:r>
    </w:p>
    <w:p w14:paraId="47A8A1D0" w14:textId="77777777" w:rsidR="006E7111" w:rsidRPr="00BB2661" w:rsidRDefault="006E7111" w:rsidP="006E7111"/>
    <w:p w14:paraId="2B5476F0" w14:textId="5CA3A971" w:rsidR="006E7111" w:rsidRPr="00CC4D54" w:rsidRDefault="006E7111" w:rsidP="006E7111">
      <w:r>
        <w:t>6</w:t>
      </w:r>
      <w:r w:rsidRPr="00CC4D54">
        <w:t>. Расположите дифференциальные уравнения в порядке возрастания их порядка:</w:t>
      </w:r>
    </w:p>
    <w:p w14:paraId="6263AEE0" w14:textId="77777777" w:rsidR="006E7111" w:rsidRPr="00F822DC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2538B17A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0AFD5098" w14:textId="77777777" w:rsidR="006E7111" w:rsidRPr="00CC4D54" w:rsidRDefault="006E7111" w:rsidP="006E711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33097E55" w14:textId="77777777" w:rsidR="006E7111" w:rsidRPr="00CC4D54" w:rsidRDefault="006E7111" w:rsidP="006E711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E4055AE" w14:textId="77777777" w:rsidR="006E7111" w:rsidRPr="00CC4D54" w:rsidRDefault="006E7111" w:rsidP="006E711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55239CAC" w14:textId="7E2E2DFE" w:rsidR="006E7111" w:rsidRDefault="00FD4D25" w:rsidP="006E7111">
      <w:r>
        <w:t>Компетенции (индикаторы): УК-1, ОПК-2</w:t>
      </w:r>
    </w:p>
    <w:p w14:paraId="523E4F9F" w14:textId="77777777" w:rsidR="006E7111" w:rsidRDefault="006E7111" w:rsidP="006E7111"/>
    <w:p w14:paraId="3B815822" w14:textId="0CB81EAB" w:rsidR="006E7111" w:rsidRPr="00651072" w:rsidRDefault="006E7111" w:rsidP="006E7111">
      <w:r>
        <w:t>7</w:t>
      </w:r>
      <w:r w:rsidRPr="00651072">
        <w:t xml:space="preserve">. Расположите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</w:t>
      </w:r>
      <w:r>
        <w:t>возрастания</w:t>
      </w:r>
      <w:r w:rsidRPr="00651072">
        <w:t xml:space="preserve"> их значений:</w:t>
      </w:r>
    </w:p>
    <w:p w14:paraId="6C1EF43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8C5A24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756B07B1" w14:textId="77777777" w:rsidR="006E7111" w:rsidRPr="00F822DC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61311CE" w14:textId="77777777" w:rsidR="006E7111" w:rsidRPr="00CC4D54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449ED318" w14:textId="77777777" w:rsidR="006E7111" w:rsidRPr="00651072" w:rsidRDefault="006E7111" w:rsidP="006E7111"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Б, А</w:t>
      </w:r>
    </w:p>
    <w:p w14:paraId="1C150F98" w14:textId="4D74FFD8" w:rsidR="006E7111" w:rsidRPr="00651072" w:rsidRDefault="00FD4D25" w:rsidP="006E7111">
      <w:r>
        <w:t>Компетенции (индикаторы): УК-1, ОПК-2</w:t>
      </w:r>
    </w:p>
    <w:p w14:paraId="6F0405D2" w14:textId="77777777" w:rsidR="006E7111" w:rsidRPr="00651072" w:rsidRDefault="006E7111" w:rsidP="006E7111"/>
    <w:p w14:paraId="08602DB2" w14:textId="77A11706" w:rsidR="006E7111" w:rsidRPr="00651072" w:rsidRDefault="006E7111" w:rsidP="006E7111">
      <w:r>
        <w:t>8</w:t>
      </w:r>
      <w:r w:rsidRPr="00651072">
        <w:t xml:space="preserve">. Расположите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возрастания:</w:t>
      </w:r>
    </w:p>
    <w:p w14:paraId="6CC5C86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=5x+3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AA6D15D" w14:textId="77777777" w:rsidR="006E7111" w:rsidRPr="00017F5D" w:rsidRDefault="006E7111" w:rsidP="006E711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πxy</m:t>
                </m:r>
              </m:e>
            </m:d>
          </m:e>
        </m:func>
      </m:oMath>
    </w:p>
    <w:p w14:paraId="6CBADFFB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82FA27C" w14:textId="77777777" w:rsidR="006E7111" w:rsidRPr="00651072" w:rsidRDefault="006E7111" w:rsidP="006E7111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x</m:t>
        </m:r>
      </m:oMath>
    </w:p>
    <w:p w14:paraId="36794417" w14:textId="77777777" w:rsidR="006E7111" w:rsidRPr="00651072" w:rsidRDefault="006E7111" w:rsidP="006E7111">
      <w:r w:rsidRPr="00651072">
        <w:t xml:space="preserve">Правильный ответ: </w:t>
      </w:r>
      <w:r>
        <w:t xml:space="preserve">Б, Г, В, </w:t>
      </w:r>
      <w:r w:rsidRPr="00651072">
        <w:t>А</w:t>
      </w:r>
    </w:p>
    <w:p w14:paraId="65360669" w14:textId="21E423A9" w:rsidR="006E7111" w:rsidRPr="00651072" w:rsidRDefault="00FD4D25" w:rsidP="006E7111">
      <w:r>
        <w:t>Компетенции (индикаторы): УК-1, ОПК-2</w:t>
      </w:r>
    </w:p>
    <w:p w14:paraId="47B2A5F5" w14:textId="77777777" w:rsidR="006E7111" w:rsidRPr="00651072" w:rsidRDefault="006E7111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lastRenderedPageBreak/>
        <w:t>Правильный ответ: скалярное произведение.</w:t>
      </w:r>
    </w:p>
    <w:p w14:paraId="243E0F9C" w14:textId="44F578E1" w:rsidR="00D874BB" w:rsidRDefault="00FD4D25" w:rsidP="00D874BB">
      <w:r>
        <w:t>Компетенции (индикаторы): УК-1, ОПК-2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11716032" w:rsidR="00D169A3" w:rsidRDefault="00FD4D25" w:rsidP="00D169A3">
      <w:r>
        <w:t>Компетенции (индикаторы): УК-1, ОПК-2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76BF7115" w:rsidR="00D169A3" w:rsidRDefault="00FD4D25" w:rsidP="00D169A3">
      <w:r>
        <w:t>Компетенции (индикаторы): УК-1, ОПК-2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376485C7" w:rsidR="00D169A3" w:rsidRDefault="00FD4D25" w:rsidP="00D169A3">
      <w:r>
        <w:t>Компетенции (индикаторы): УК-1, ОПК-2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3F31E7C6" w:rsidR="00776893" w:rsidRDefault="00FD4D25" w:rsidP="00776893">
      <w:r>
        <w:t>Компетенции (индикаторы): УК-1, ОПК-2</w:t>
      </w:r>
    </w:p>
    <w:p w14:paraId="493A43A8" w14:textId="77777777" w:rsidR="006E7111" w:rsidRDefault="006E7111" w:rsidP="00776893"/>
    <w:p w14:paraId="5CD11BD6" w14:textId="14F1672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5D25BA5B" w14:textId="77777777" w:rsidR="006E7111" w:rsidRDefault="006E7111" w:rsidP="006E7111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0B6B1831" w14:textId="77777777" w:rsidR="006E7111" w:rsidRPr="00D874BB" w:rsidRDefault="006E7111" w:rsidP="006E7111">
      <w:r>
        <w:t>Правильный ответ: градиент.</w:t>
      </w:r>
    </w:p>
    <w:p w14:paraId="268BCF31" w14:textId="1605FEE8" w:rsidR="006E7111" w:rsidRDefault="00FD4D25" w:rsidP="006E7111">
      <w:r>
        <w:t>Компетенции (индикаторы): УК-1, ОПК-2</w:t>
      </w:r>
    </w:p>
    <w:p w14:paraId="5C9857E7" w14:textId="77777777" w:rsidR="006E7111" w:rsidRDefault="006E7111" w:rsidP="006E7111"/>
    <w:p w14:paraId="5B710F3C" w14:textId="380727DC" w:rsidR="006E7111" w:rsidRDefault="006E7111" w:rsidP="006E7111">
      <w:r>
        <w:t xml:space="preserve">7. </w:t>
      </w:r>
      <w:r w:rsidRPr="00D874BB">
        <w:t>Напишите пропущенное слово (словосочетание).</w:t>
      </w:r>
    </w:p>
    <w:p w14:paraId="1B62543B" w14:textId="77777777" w:rsidR="006E7111" w:rsidRDefault="006E7111" w:rsidP="006E7111">
      <w:r>
        <w:t>___________________</w:t>
      </w:r>
      <w:r w:rsidRPr="00D169A3">
        <w:t xml:space="preserve"> </w:t>
      </w:r>
      <w:r>
        <w:t>–</w:t>
      </w:r>
      <w:r w:rsidRPr="00FF6578">
        <w:t xml:space="preserve"> это предел отношения приращения функции </w:t>
      </w:r>
      <w:r>
        <w:t xml:space="preserve">нескольких переменных </w:t>
      </w:r>
      <w:r w:rsidRPr="00FF6578">
        <w:t>по выбранной переменной к приращению этой переменной, при стремлении этого приращения к нулю</w:t>
      </w:r>
      <w:r w:rsidRPr="00D169A3">
        <w:t>.</w:t>
      </w:r>
    </w:p>
    <w:p w14:paraId="26461056" w14:textId="77777777" w:rsidR="006E7111" w:rsidRPr="00D874BB" w:rsidRDefault="006E7111" w:rsidP="006E7111">
      <w:r>
        <w:t>Правильный ответ: ч</w:t>
      </w:r>
      <w:r w:rsidRPr="00FF6578">
        <w:t>астная производная</w:t>
      </w:r>
      <w:r>
        <w:t>.</w:t>
      </w:r>
    </w:p>
    <w:p w14:paraId="68ED6FDB" w14:textId="4406E236" w:rsidR="006E7111" w:rsidRDefault="00FD4D25" w:rsidP="006E7111">
      <w:r>
        <w:t>Компетенции (индикаторы): УК-1, ОПК-2</w:t>
      </w:r>
    </w:p>
    <w:p w14:paraId="77E922BC" w14:textId="77777777" w:rsidR="006E7111" w:rsidRDefault="006E7111" w:rsidP="006E7111"/>
    <w:p w14:paraId="45E68201" w14:textId="25F5B9BF" w:rsidR="006E7111" w:rsidRDefault="006E7111" w:rsidP="006E7111">
      <w:r>
        <w:lastRenderedPageBreak/>
        <w:t xml:space="preserve">8. </w:t>
      </w:r>
      <w:r w:rsidRPr="00D874BB">
        <w:t>Напишите пропущенное слово (словосочетание).</w:t>
      </w:r>
    </w:p>
    <w:p w14:paraId="37163602" w14:textId="77777777" w:rsidR="006E7111" w:rsidRPr="00FF6578" w:rsidRDefault="006E7111" w:rsidP="006E7111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6A22B5CD" w14:textId="77777777" w:rsidR="006E7111" w:rsidRPr="00D874BB" w:rsidRDefault="006E7111" w:rsidP="006E7111">
      <w:r>
        <w:t>Правильный ответ: п</w:t>
      </w:r>
      <w:r w:rsidRPr="00FF6578">
        <w:t>ервообразная</w:t>
      </w:r>
      <w:r>
        <w:t>.</w:t>
      </w:r>
    </w:p>
    <w:p w14:paraId="50A579D3" w14:textId="2BA44373" w:rsidR="006E7111" w:rsidRDefault="00FD4D25" w:rsidP="006E7111">
      <w:r>
        <w:t>Компетенции (индикаторы): УК-1, ОПК-2</w:t>
      </w:r>
    </w:p>
    <w:p w14:paraId="773F7342" w14:textId="77777777" w:rsidR="006E7111" w:rsidRDefault="006E7111" w:rsidP="006E7111"/>
    <w:p w14:paraId="5835A27C" w14:textId="5DBFAE57" w:rsidR="006E7111" w:rsidRDefault="006E7111" w:rsidP="006E7111">
      <w:r>
        <w:t xml:space="preserve">9. </w:t>
      </w:r>
      <w:r w:rsidRPr="00D874BB">
        <w:t>Напишите пропущенное слово (словосочетание).</w:t>
      </w:r>
    </w:p>
    <w:p w14:paraId="1CA76476" w14:textId="77777777" w:rsidR="006E7111" w:rsidRDefault="006E7111" w:rsidP="006E7111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 xml:space="preserve">. </w:t>
      </w:r>
    </w:p>
    <w:p w14:paraId="5CC5CE8B" w14:textId="77777777" w:rsidR="006E7111" w:rsidRPr="00D874BB" w:rsidRDefault="006E7111" w:rsidP="006E7111">
      <w:r>
        <w:t>Правильный ответ: несобственным.</w:t>
      </w:r>
    </w:p>
    <w:p w14:paraId="2B9195DF" w14:textId="72497EF3" w:rsidR="006E7111" w:rsidRDefault="00FD4D25" w:rsidP="006E7111">
      <w:r>
        <w:t>Компетенции (индикаторы): УК-1, ОПК-2</w:t>
      </w:r>
    </w:p>
    <w:p w14:paraId="0B2F4AA8" w14:textId="77777777" w:rsidR="006E7111" w:rsidRDefault="006E7111" w:rsidP="006E7111"/>
    <w:p w14:paraId="304FBCD0" w14:textId="34A2636E" w:rsidR="006E7111" w:rsidRDefault="006E7111" w:rsidP="006E7111">
      <w:r>
        <w:t xml:space="preserve">10. </w:t>
      </w:r>
      <w:r w:rsidRPr="00D874BB">
        <w:t>Напишите пропущенное слово (словосочетание).</w:t>
      </w:r>
    </w:p>
    <w:p w14:paraId="7E0B50B9" w14:textId="77777777" w:rsidR="006E7111" w:rsidRDefault="006E7111" w:rsidP="006E7111">
      <w:r>
        <w:t>__________________</w:t>
      </w:r>
      <w:r w:rsidRPr="004D7536">
        <w:t xml:space="preserve"> </w:t>
      </w:r>
      <w:r>
        <w:t>–</w:t>
      </w:r>
      <w:r w:rsidRPr="004D7536">
        <w:t xml:space="preserve"> уравнение, которое помимо функции содержит её производные</w:t>
      </w:r>
      <w:r>
        <w:t>.</w:t>
      </w:r>
    </w:p>
    <w:p w14:paraId="1324CF42" w14:textId="77777777" w:rsidR="006E7111" w:rsidRPr="00D874BB" w:rsidRDefault="006E7111" w:rsidP="006E7111">
      <w:r>
        <w:t>Правильный ответ: д</w:t>
      </w:r>
      <w:r w:rsidRPr="004D7536">
        <w:t>ифференциальное уравнение.</w:t>
      </w:r>
    </w:p>
    <w:p w14:paraId="062FC8CF" w14:textId="4CFF64AD" w:rsidR="006E7111" w:rsidRDefault="00FD4D25" w:rsidP="006E7111">
      <w:r>
        <w:t>Компетенции (индикаторы): УК-1, ОПК-2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5A3F1DF9" w:rsidR="0050337A" w:rsidRDefault="00FD4D25" w:rsidP="0050337A">
      <w:r>
        <w:t>Компетенции (индикаторы): УК-1, ОПК-2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09B74BEB" w:rsidR="006047A2" w:rsidRDefault="00FD4D25" w:rsidP="006047A2">
      <w:r>
        <w:t>Компетенции (индикаторы): УК-1, ОПК-2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7F8647EA" w:rsidR="00F11FDA" w:rsidRDefault="00FD4D25" w:rsidP="00F11FDA">
      <w:r>
        <w:t>Компетенции (индикаторы): УК-1, ОПК-2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5BA48172" w:rsidR="001C3A9C" w:rsidRDefault="00FD4D25" w:rsidP="001C3A9C">
      <w:r>
        <w:t>Компетенции (индикаторы): УК-1, ОПК-2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w:lastRenderedPageBreak/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107161C6" w:rsidR="00F56671" w:rsidRDefault="00FD4D25" w:rsidP="00F56671">
      <w:r>
        <w:t>Компетенции (индикаторы): УК-1, ОПК-2</w:t>
      </w:r>
    </w:p>
    <w:p w14:paraId="0603A8D7" w14:textId="77777777" w:rsidR="006E7111" w:rsidRDefault="006E7111" w:rsidP="00F56671"/>
    <w:p w14:paraId="78AEED4F" w14:textId="4CDB2E59" w:rsidR="006E7111" w:rsidRPr="008A2AE0" w:rsidRDefault="006E7111" w:rsidP="006E7111">
      <w:r>
        <w:t>6</w:t>
      </w:r>
      <w:r w:rsidRPr="008A2AE0">
        <w:t xml:space="preserve">. </w:t>
      </w:r>
      <w:r>
        <w:t xml:space="preserve">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y=0;y=2x;x=1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69D2DC91" w14:textId="77777777" w:rsidR="006E7111" w:rsidRPr="00D874BB" w:rsidRDefault="006E7111" w:rsidP="006E7111">
      <w:r w:rsidRPr="008A2AE0"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964A408" w14:textId="432591F5" w:rsidR="006E7111" w:rsidRDefault="00FD4D25" w:rsidP="006E7111">
      <w:r>
        <w:t>Компетенции (индикаторы): УК-1, ОПК-2</w:t>
      </w:r>
    </w:p>
    <w:p w14:paraId="04F59C54" w14:textId="77777777" w:rsidR="006E7111" w:rsidRDefault="006E7111" w:rsidP="006E7111"/>
    <w:p w14:paraId="5D7AF8B0" w14:textId="531FC802" w:rsidR="006E7111" w:rsidRDefault="006E7111" w:rsidP="006E7111">
      <w:r>
        <w:t xml:space="preserve">7.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y=0;y=1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2;x=±1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51A35E4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3651B5F" w14:textId="7C0EAE25" w:rsidR="006E7111" w:rsidRDefault="00FD4D25" w:rsidP="006E7111">
      <w:r>
        <w:t>Компетенции (индикаторы): УК-1, ОПК-2</w:t>
      </w:r>
    </w:p>
    <w:p w14:paraId="58D7C0DC" w14:textId="77777777" w:rsidR="006E7111" w:rsidRDefault="006E7111" w:rsidP="006E7111"/>
    <w:p w14:paraId="680E9E59" w14:textId="551B02FE" w:rsidR="006E7111" w:rsidRDefault="006E7111" w:rsidP="006E7111">
      <w:r>
        <w:t xml:space="preserve">8. С помощью определенного интеграла найти площадь фигуры, ограниченной линиями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;y=0;x=1</m:t>
            </m:r>
          </m:e>
        </m:d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13DDA1CA" w14:textId="77777777" w:rsidR="006E7111" w:rsidRPr="00D874BB" w:rsidRDefault="006E7111" w:rsidP="006E711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3894739D" w14:textId="40AED234" w:rsidR="006E7111" w:rsidRDefault="00FD4D25" w:rsidP="006E7111">
      <w:r>
        <w:t>Компетенции (индикаторы): УК-1, ОПК-2</w:t>
      </w:r>
    </w:p>
    <w:p w14:paraId="32240E7A" w14:textId="77777777" w:rsidR="006E7111" w:rsidRDefault="006E7111" w:rsidP="006E7111"/>
    <w:p w14:paraId="2C4C19E4" w14:textId="4EFFFB6B" w:rsidR="006E7111" w:rsidRDefault="006E7111" w:rsidP="006E7111">
      <w:r>
        <w:t xml:space="preserve">9.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7E8A02CF" w14:textId="77777777" w:rsidR="006E7111" w:rsidRPr="00D874BB" w:rsidRDefault="006E7111" w:rsidP="006E7111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0F9ACE3E" w14:textId="0B69E0CE" w:rsidR="006E7111" w:rsidRDefault="00FD4D25" w:rsidP="006E7111">
      <w:r>
        <w:t>Компетенции (индикаторы): УК-1, ОПК-2</w:t>
      </w:r>
    </w:p>
    <w:p w14:paraId="40E6CA8F" w14:textId="77777777" w:rsidR="006E7111" w:rsidRDefault="006E7111" w:rsidP="006E7111"/>
    <w:p w14:paraId="70F5A5F7" w14:textId="4DB243A2" w:rsidR="006E7111" w:rsidRPr="00F56671" w:rsidRDefault="006E7111" w:rsidP="006E7111">
      <w:pPr>
        <w:rPr>
          <w:rFonts w:eastAsiaTheme="minorEastAsia"/>
        </w:rPr>
      </w:pPr>
      <w:r>
        <w:t xml:space="preserve">10.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1AECE2A7" w14:textId="77777777" w:rsidR="006E7111" w:rsidRPr="00D874BB" w:rsidRDefault="006E7111" w:rsidP="006E7111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0CBFE621" w14:textId="34220154" w:rsidR="006E7111" w:rsidRDefault="00FD4D25" w:rsidP="006E7111">
      <w:r>
        <w:t>Компетенции (индикаторы): УК-1, ОПК-2</w:t>
      </w:r>
    </w:p>
    <w:p w14:paraId="67DBDCB5" w14:textId="77777777" w:rsidR="006E7111" w:rsidRDefault="006E7111" w:rsidP="00F56671"/>
    <w:p w14:paraId="697BF387" w14:textId="77777777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3D1D38D1" w:rsidR="00CF300E" w:rsidRDefault="00700C25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lastRenderedPageBreak/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5A0CCB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5A0CCB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5A0CCB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5A0CCB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7FCD0BBB" w:rsidR="00CF300E" w:rsidRDefault="00FD4D25" w:rsidP="00CF300E">
      <w:r>
        <w:t>Компетенции (индикаторы): УК-1, ОПК-2</w:t>
      </w:r>
      <w:r w:rsidR="00CF300E">
        <w:t xml:space="preserve"> ….</w:t>
      </w:r>
    </w:p>
    <w:p w14:paraId="0F52E479" w14:textId="77777777" w:rsidR="00495EDC" w:rsidRDefault="00495EDC" w:rsidP="006943A0">
      <w:pPr>
        <w:tabs>
          <w:tab w:val="left" w:pos="7938"/>
        </w:tabs>
      </w:pPr>
    </w:p>
    <w:p w14:paraId="76FEDA0C" w14:textId="13B80804" w:rsidR="006E7111" w:rsidRDefault="00700C25" w:rsidP="006E7111">
      <w:r>
        <w:t>2</w:t>
      </w:r>
      <w:r w:rsidR="006E7111">
        <w:t>. Решить задачу, используя методы дифференциального исчисления:</w:t>
      </w:r>
    </w:p>
    <w:p w14:paraId="29FFE949" w14:textId="77777777" w:rsidR="006E7111" w:rsidRDefault="006E7111" w:rsidP="006E7111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59A550C9" w14:textId="77777777" w:rsidR="006E7111" w:rsidRPr="00F51BB9" w:rsidRDefault="006E7111" w:rsidP="006E7111">
      <w:r>
        <w:t xml:space="preserve">(Справочная информация: модель роста в условиях конкурентного рынка принимает вид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</w:p>
    <w:p w14:paraId="361922DC" w14:textId="77777777" w:rsidR="006E7111" w:rsidRDefault="006E7111" w:rsidP="006E7111">
      <w:r>
        <w:t>Привести расширенное решение.</w:t>
      </w:r>
    </w:p>
    <w:p w14:paraId="7D5B24B7" w14:textId="77777777" w:rsidR="006E7111" w:rsidRDefault="006E7111" w:rsidP="006E7111">
      <w:r>
        <w:t>Время выполнения – 30 мин.</w:t>
      </w:r>
    </w:p>
    <w:p w14:paraId="2C9C75AB" w14:textId="77777777" w:rsidR="006E7111" w:rsidRDefault="006E7111" w:rsidP="006E7111">
      <w:r w:rsidRPr="00FC4F32">
        <w:t>Ожидаемый результат:</w:t>
      </w:r>
    </w:p>
    <w:p w14:paraId="095AFE43" w14:textId="77777777" w:rsidR="006E7111" w:rsidRDefault="006E7111" w:rsidP="006E7111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02D8FB5A" w14:textId="77777777" w:rsidR="006E7111" w:rsidRPr="00A31CA4" w:rsidRDefault="005A0CCB" w:rsidP="006E711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592F6936" w14:textId="77777777" w:rsidR="006E7111" w:rsidRPr="00A31CA4" w:rsidRDefault="005A0CCB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0AE41B55" w14:textId="77777777" w:rsidR="006E7111" w:rsidRPr="00A31CA4" w:rsidRDefault="005A0CCB" w:rsidP="006E7111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6BF946C5" w14:textId="77777777" w:rsidR="006E7111" w:rsidRPr="00A31CA4" w:rsidRDefault="005A0CCB" w:rsidP="006E7111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551CEAED" w14:textId="77777777" w:rsidR="006E7111" w:rsidRPr="00A31CA4" w:rsidRDefault="005A0CCB" w:rsidP="006E7111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516D6D93" w14:textId="77777777" w:rsidR="006E7111" w:rsidRPr="00A31CA4" w:rsidRDefault="006E7111" w:rsidP="006E7111">
      <w:pPr>
        <w:rPr>
          <w:rFonts w:eastAsiaTheme="minorEastAsia"/>
          <w:i/>
        </w:rPr>
      </w:pPr>
    </w:p>
    <w:p w14:paraId="6E117452" w14:textId="77777777" w:rsidR="006E7111" w:rsidRPr="00A31CA4" w:rsidRDefault="006E7111" w:rsidP="006E711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2EA8586A" w14:textId="77777777" w:rsidR="006E7111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</w:t>
      </w:r>
    </w:p>
    <w:p w14:paraId="0B54A045" w14:textId="77777777" w:rsidR="006E7111" w:rsidRPr="00A31CA4" w:rsidRDefault="006E7111" w:rsidP="006E7111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48952EAA" w14:textId="77777777" w:rsidR="006E7111" w:rsidRPr="00A31CA4" w:rsidRDefault="006E7111" w:rsidP="006E7111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 xml:space="preserve">определяется функцией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-2t</m:t>
                </m:r>
              </m:sup>
            </m:sSup>
          </m:den>
        </m:f>
      </m:oMath>
    </w:p>
    <w:p w14:paraId="1E2C010F" w14:textId="77777777" w:rsidR="006E7111" w:rsidRDefault="006E7111" w:rsidP="006E7111">
      <w:r>
        <w:t>Критерии оценивания:</w:t>
      </w:r>
    </w:p>
    <w:p w14:paraId="19315300" w14:textId="77777777" w:rsidR="006E7111" w:rsidRPr="00550EF7" w:rsidRDefault="006E7111" w:rsidP="006E7111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1449E378" w14:textId="77777777" w:rsidR="006E7111" w:rsidRDefault="006E7111" w:rsidP="006E7111">
      <w:r>
        <w:t>– найти общее решение полученного дифференциального уравнения;</w:t>
      </w:r>
    </w:p>
    <w:p w14:paraId="71A83C78" w14:textId="77777777" w:rsidR="006E7111" w:rsidRDefault="006E7111" w:rsidP="006E7111">
      <w:r>
        <w:t>– выделить частное решение, соответствующее заданным начальным условиям</w:t>
      </w:r>
    </w:p>
    <w:p w14:paraId="5E24CB8A" w14:textId="77777777" w:rsidR="006E7111" w:rsidRDefault="006E7111" w:rsidP="006E7111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44A16864" w14:textId="0BC07C44" w:rsidR="006E7111" w:rsidRDefault="00FD4D25" w:rsidP="006E7111">
      <w:r>
        <w:t>Компетенции (индикаторы): УК-1, ОПК-2</w:t>
      </w:r>
    </w:p>
    <w:sectPr w:rsidR="006E7111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85CB" w14:textId="77777777" w:rsidR="005A0CCB" w:rsidRDefault="005A0CCB" w:rsidP="006943A0">
      <w:r>
        <w:separator/>
      </w:r>
    </w:p>
  </w:endnote>
  <w:endnote w:type="continuationSeparator" w:id="0">
    <w:p w14:paraId="5F34BBDE" w14:textId="77777777" w:rsidR="005A0CCB" w:rsidRDefault="005A0CC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5432" w14:textId="77777777" w:rsidR="005A0CCB" w:rsidRDefault="005A0CCB" w:rsidP="006943A0">
      <w:r>
        <w:separator/>
      </w:r>
    </w:p>
  </w:footnote>
  <w:footnote w:type="continuationSeparator" w:id="0">
    <w:p w14:paraId="1782CF8D" w14:textId="77777777" w:rsidR="005A0CCB" w:rsidRDefault="005A0CC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7BD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228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A0CCB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382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57C10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15FFB"/>
    <w:rsid w:val="00E20755"/>
    <w:rsid w:val="00E23843"/>
    <w:rsid w:val="00E37DC0"/>
    <w:rsid w:val="00E65761"/>
    <w:rsid w:val="00E7127C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Asus</cp:lastModifiedBy>
  <cp:revision>9</cp:revision>
  <dcterms:created xsi:type="dcterms:W3CDTF">2025-03-01T16:46:00Z</dcterms:created>
  <dcterms:modified xsi:type="dcterms:W3CDTF">2025-04-21T15:06:00Z</dcterms:modified>
</cp:coreProperties>
</file>