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468AFE4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66E1F">
        <w:t>Экономический анализ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8FE857D" w14:textId="77777777" w:rsidR="0080253E" w:rsidRPr="00C66E1F" w:rsidRDefault="0092015D" w:rsidP="0080253E">
      <w:pPr>
        <w:rPr>
          <w:rFonts w:eastAsia="Calibri" w:cs="Times New Roman"/>
          <w:iCs/>
          <w:kern w:val="0"/>
          <w:szCs w:val="28"/>
          <w:lang w:eastAsia="ru-RU"/>
          <w14:ligatures w14:val="none"/>
        </w:rPr>
      </w:pPr>
      <w:r w:rsidRPr="00C66E1F">
        <w:rPr>
          <w:iCs/>
        </w:rPr>
        <w:t xml:space="preserve">1. </w:t>
      </w:r>
      <w:r w:rsidR="0080253E" w:rsidRPr="00C66E1F">
        <w:rPr>
          <w:rFonts w:eastAsia="Calibri" w:cs="Times New Roman"/>
          <w:iCs/>
          <w:kern w:val="0"/>
          <w:szCs w:val="28"/>
          <w:lang w:eastAsia="ru-RU"/>
          <w14:ligatures w14:val="none"/>
        </w:rPr>
        <w:t>Основными требованиями, предъявляемыми к АХД, являются:</w:t>
      </w:r>
    </w:p>
    <w:p w14:paraId="57541168" w14:textId="5A84A637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А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охват одного из направлений финансово-хозяйственной деятельности объекта исследования</w:t>
      </w:r>
    </w:p>
    <w:p w14:paraId="4F2CAC81" w14:textId="630AF3A8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Б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объективность, конкретность и точность, отражение объективной действительности</w:t>
      </w:r>
    </w:p>
    <w:p w14:paraId="7FE2B603" w14:textId="31202F24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В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охват всех сторон и звеньев финансово-хозяйственной деятельности объекта исследования</w:t>
      </w:r>
    </w:p>
    <w:p w14:paraId="376D9989" w14:textId="4792DFCA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Г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учет факторов и условий производства</w:t>
      </w:r>
    </w:p>
    <w:p w14:paraId="45DC4AE5" w14:textId="75DACDD4" w:rsidR="0092015D" w:rsidRDefault="0092015D" w:rsidP="0092015D">
      <w:r w:rsidRPr="00D726DB">
        <w:t>Правильны</w:t>
      </w:r>
      <w:r w:rsidR="009F7BF0">
        <w:t xml:space="preserve">й ответ: </w:t>
      </w:r>
      <w:r w:rsidR="0080253E">
        <w:t>В</w:t>
      </w:r>
    </w:p>
    <w:p w14:paraId="43BFE81B" w14:textId="3A0E4BB9" w:rsidR="0092015D" w:rsidRDefault="00025D82" w:rsidP="0092015D">
      <w:r>
        <w:t>Компетенции (индикаторы): ОПК-2</w:t>
      </w:r>
    </w:p>
    <w:p w14:paraId="11761935" w14:textId="1D15980E" w:rsidR="0092015D" w:rsidRDefault="0092015D" w:rsidP="0092015D"/>
    <w:p w14:paraId="074BF873" w14:textId="77777777" w:rsidR="0080253E" w:rsidRPr="00C66E1F" w:rsidRDefault="00C70737" w:rsidP="0080253E">
      <w:pPr>
        <w:rPr>
          <w:rFonts w:eastAsia="Calibri" w:cs="Times New Roman"/>
          <w:b/>
          <w:iCs/>
          <w:kern w:val="0"/>
          <w:szCs w:val="28"/>
          <w:lang w:eastAsia="ru-RU"/>
          <w14:ligatures w14:val="none"/>
        </w:rPr>
      </w:pPr>
      <w:r w:rsidRPr="00C66E1F">
        <w:rPr>
          <w:iCs/>
        </w:rPr>
        <w:t xml:space="preserve">2. </w:t>
      </w:r>
      <w:r w:rsidR="0080253E" w:rsidRPr="00C66E1F">
        <w:rPr>
          <w:rFonts w:eastAsia="Calibri" w:cs="Times New Roman"/>
          <w:iCs/>
          <w:kern w:val="0"/>
          <w:szCs w:val="28"/>
          <w:lang w:eastAsia="ru-RU"/>
          <w14:ligatures w14:val="none"/>
        </w:rPr>
        <w:t>В чем заключается сущность балансового способа АХД:</w:t>
      </w:r>
    </w:p>
    <w:p w14:paraId="0886FAD2" w14:textId="09931911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А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отражение соотношений нескольких групп взаимосвязанных показателей</w:t>
      </w:r>
    </w:p>
    <w:p w14:paraId="3D50EFC1" w14:textId="37C6FD03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Б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отражение соотношений двух групп взаимосвязанных показателей, итоги которых должны быть тождественны</w:t>
      </w:r>
    </w:p>
    <w:p w14:paraId="650A920F" w14:textId="68CD2EF6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В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отражение соотношений относительных показателей нескольких групп</w:t>
      </w:r>
    </w:p>
    <w:p w14:paraId="61922635" w14:textId="0A3F7F9E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Г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получение тождества данных на начало и конец года</w:t>
      </w:r>
    </w:p>
    <w:p w14:paraId="1D8C038B" w14:textId="666B7CA9" w:rsidR="00C70737" w:rsidRPr="0080253E" w:rsidRDefault="009F7BF0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80253E"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</w:p>
    <w:p w14:paraId="1F70BEE5" w14:textId="147E1BD2" w:rsidR="00C70737" w:rsidRPr="0080253E" w:rsidRDefault="00025D82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 ОПК-2</w:t>
      </w:r>
    </w:p>
    <w:p w14:paraId="44E73EF9" w14:textId="7667B6A9" w:rsidR="00C70737" w:rsidRPr="0080253E" w:rsidRDefault="00C70737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116EDD7F" w14:textId="141612E1" w:rsidR="0080253E" w:rsidRPr="00C66E1F" w:rsidRDefault="00F71F6A" w:rsidP="0080253E">
      <w:pPr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</w:pPr>
      <w:r w:rsidRPr="00C66E1F"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  <w:t>3</w:t>
      </w:r>
      <w:r w:rsidR="00C70737" w:rsidRPr="00C66E1F"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  <w:t xml:space="preserve">. </w:t>
      </w:r>
      <w:r w:rsidR="0080253E" w:rsidRPr="00C66E1F"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  <w:t>Для характеристики движения рабочей силы рассчитывают и анализируют динамику такого коэффициента, как________________</w:t>
      </w:r>
    </w:p>
    <w:p w14:paraId="6533FCD1" w14:textId="667B4078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обеспеченность 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предприятия трудовыми ресурсами</w:t>
      </w:r>
    </w:p>
    <w:p w14:paraId="1676DA29" w14:textId="294DCE0D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обеспечен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ность рабочих основными фондами</w:t>
      </w:r>
    </w:p>
    <w:p w14:paraId="689C1083" w14:textId="32D60994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среднечасовую выработку</w:t>
      </w:r>
    </w:p>
    <w:p w14:paraId="46326594" w14:textId="14089B8D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ко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эффициент ликвидности персонала</w:t>
      </w:r>
    </w:p>
    <w:p w14:paraId="166FBF80" w14:textId="6AA8B0B6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Д</w:t>
      </w: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коэффициент оборота по выбытию</w:t>
      </w:r>
    </w:p>
    <w:p w14:paraId="718DA883" w14:textId="323C01A7" w:rsidR="00C70737" w:rsidRDefault="009F7BF0" w:rsidP="00C70737">
      <w:r>
        <w:t xml:space="preserve">Правильный ответ: </w:t>
      </w:r>
      <w:r w:rsidR="0080253E">
        <w:t>Д</w:t>
      </w:r>
    </w:p>
    <w:p w14:paraId="60770ADB" w14:textId="60F9C6CF" w:rsidR="00C70737" w:rsidRPr="0080253E" w:rsidRDefault="00025D82" w:rsidP="00C7073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ОПК-2</w:t>
      </w:r>
    </w:p>
    <w:p w14:paraId="24C04097" w14:textId="7E7AB944" w:rsidR="00C70737" w:rsidRPr="0080253E" w:rsidRDefault="00C70737" w:rsidP="00C7073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DE2D627" w14:textId="319A4558" w:rsidR="0080253E" w:rsidRPr="00C66E1F" w:rsidRDefault="00C70737" w:rsidP="0080253E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C66E1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4. </w:t>
      </w:r>
      <w:r w:rsidR="0080253E" w:rsidRPr="00C66E1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Фондоотдача – это:</w:t>
      </w:r>
    </w:p>
    <w:p w14:paraId="223E66B8" w14:textId="6C1C9ECF" w:rsidR="0080253E" w:rsidRPr="0080253E" w:rsidRDefault="009A1F0D" w:rsidP="0080253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) отношение фонда рабоч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 времени к выпуску продукции</w:t>
      </w:r>
    </w:p>
    <w:p w14:paraId="4EF75E6F" w14:textId="784846A0" w:rsidR="0080253E" w:rsidRPr="0080253E" w:rsidRDefault="009A1F0D" w:rsidP="0080253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) отношение приб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ыли к стоимости основных фондов</w:t>
      </w:r>
    </w:p>
    <w:p w14:paraId="02EEAE02" w14:textId="4B5A4C7A" w:rsidR="0080253E" w:rsidRPr="0080253E" w:rsidRDefault="009A1F0D" w:rsidP="0080253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) произведение числа оборудования на стоимость единицы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оборудования</w:t>
      </w:r>
    </w:p>
    <w:p w14:paraId="19962280" w14:textId="0E31E33D" w:rsidR="0080253E" w:rsidRPr="0080253E" w:rsidRDefault="009A1F0D" w:rsidP="0080253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Г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) отношение стоимости товарной продукции к среднегодовой стоимости основных производственных фондов</w:t>
      </w:r>
    </w:p>
    <w:p w14:paraId="727B1DEC" w14:textId="26C59B0D" w:rsidR="00C70737" w:rsidRDefault="00C70737" w:rsidP="00C70737">
      <w:r>
        <w:t xml:space="preserve">Правильный ответ: </w:t>
      </w:r>
      <w:r w:rsidR="009A1F0D">
        <w:t>Г</w:t>
      </w:r>
    </w:p>
    <w:p w14:paraId="452272CB" w14:textId="46483D6E" w:rsidR="00C70737" w:rsidRPr="00C70737" w:rsidRDefault="00025D82" w:rsidP="00C70737">
      <w:r>
        <w:t>Компетенции (индикаторы): ОПК-2</w:t>
      </w:r>
    </w:p>
    <w:p w14:paraId="14B2F55C" w14:textId="0981E3ED" w:rsidR="00D05BBC" w:rsidRDefault="00D05BBC" w:rsidP="0092015D"/>
    <w:p w14:paraId="5711BD2F" w14:textId="77777777" w:rsidR="00C903BD" w:rsidRPr="0092015D" w:rsidRDefault="00C903BD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166020B3" w14:textId="70E70F87" w:rsidR="00810511" w:rsidRDefault="0089595E" w:rsidP="0089595E">
      <w:r>
        <w:t xml:space="preserve">1. </w:t>
      </w:r>
      <w:r w:rsidR="00810511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92C82" w14:textId="0229BDB9" w:rsidR="0089595E" w:rsidRDefault="0089595E" w:rsidP="0089595E">
      <w:r>
        <w:t>Увязать термины с их определением.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3A24319" w:rsidR="00721A69" w:rsidRDefault="00A348F2" w:rsidP="00EE5F03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1289C742" w:rsidR="00721A69" w:rsidRDefault="00697FEC" w:rsidP="00721A69">
            <w:pPr>
              <w:ind w:firstLine="0"/>
            </w:pPr>
            <w:proofErr w:type="spellStart"/>
            <w:r>
              <w:t>Фондоёмкость</w:t>
            </w:r>
            <w:proofErr w:type="spellEnd"/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101F4B7" w:rsidR="00721A69" w:rsidRPr="00697FEC" w:rsidRDefault="00697FEC" w:rsidP="00721A69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Э</w:t>
            </w: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кономический показатель, характеризующий оснащённость работников предприятий сферы материального производства основными производственными фондами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628178B" w:rsidR="00721A69" w:rsidRDefault="00697FEC" w:rsidP="00721A69">
            <w:pPr>
              <w:ind w:firstLine="0"/>
            </w:pPr>
            <w:r>
              <w:t>Фондовооружённость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066BEFD" w:rsidR="00721A69" w:rsidRPr="00697FEC" w:rsidRDefault="00697FEC" w:rsidP="00721A69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Э</w:t>
            </w: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кономический показатель, который показывает величину стоимости основных фондов, приходящуюся на единицу продукции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>, выпущенную предприятием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70AAE1EF" w:rsidR="00721A69" w:rsidRDefault="00697FEC" w:rsidP="00721A69">
            <w:pPr>
              <w:ind w:firstLine="0"/>
            </w:pPr>
            <w:r>
              <w:t>Фондоотдача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5C661424" w:rsidR="00721A69" w:rsidRPr="00697FEC" w:rsidRDefault="00697FEC" w:rsidP="00721A69">
            <w:pPr>
              <w:ind w:firstLine="0"/>
              <w:rPr>
                <w:rFonts w:cs="Times New Roman"/>
                <w:szCs w:val="28"/>
              </w:rPr>
            </w:pPr>
            <w:r w:rsidRPr="00697FEC">
              <w:t>П</w:t>
            </w: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оказатель, характеризующий величину прибыли, приходящуюся на один рубль стоимости основных фондов</w:t>
            </w:r>
            <w:r w:rsidRPr="00697FEC">
              <w:rPr>
                <w:rFonts w:cs="Times New Roman"/>
                <w:b/>
                <w:color w:val="333333"/>
                <w:szCs w:val="28"/>
                <w:shd w:val="clear" w:color="auto" w:fill="FFFFFF"/>
              </w:rPr>
              <w:t>.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Определяется как отношение прибыли к среднегодовой стоимости основных фондов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C275BA5" w:rsidR="00721A69" w:rsidRDefault="00697FEC" w:rsidP="00721A69">
            <w:pPr>
              <w:ind w:firstLine="0"/>
            </w:pPr>
            <w:r>
              <w:t>Фондорентабельность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9679D45" w:rsidR="00721A69" w:rsidRPr="00697FEC" w:rsidRDefault="00697FEC" w:rsidP="00721A69">
            <w:pPr>
              <w:ind w:firstLine="0"/>
              <w:rPr>
                <w:rFonts w:cs="Times New Roman"/>
                <w:szCs w:val="28"/>
              </w:rPr>
            </w:pP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Финансовый показатель, который указывает, насколько эффективно компания использует основные фонды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>, то есть здания, оборудование или рабочий транспорт</w:t>
            </w:r>
          </w:p>
        </w:tc>
      </w:tr>
    </w:tbl>
    <w:p w14:paraId="15700C88" w14:textId="2BD1C8CA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270F77B8" w:rsidR="00DB7C34" w:rsidRPr="0089595E" w:rsidRDefault="0089595E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DB7C34" w:rsidRPr="0089595E" w:rsidRDefault="0089595E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DB7C34" w:rsidRPr="0089595E" w:rsidRDefault="0089595E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CCA538" w14:textId="790F82BF" w:rsidR="00DB7C34" w:rsidRPr="0089595E" w:rsidRDefault="0089595E" w:rsidP="00DB7C34">
            <w:pPr>
              <w:ind w:firstLine="0"/>
              <w:jc w:val="center"/>
            </w:pPr>
            <w: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4BC543" w:rsidR="00DB7C34" w:rsidRPr="00DB7C34" w:rsidRDefault="00697FEC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02E1ACFF" w:rsidR="00DB7C34" w:rsidRDefault="00697FEC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D62BD28" w:rsidR="00DB7C34" w:rsidRDefault="00697FEC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68313753" w:rsidR="00DB7C34" w:rsidRDefault="00697FEC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548BC328" w:rsidR="00721A69" w:rsidRDefault="00025D82" w:rsidP="00721A69">
      <w:r>
        <w:t>Компетенции (индикаторы): ОПК-2</w:t>
      </w:r>
    </w:p>
    <w:p w14:paraId="75FB25A7" w14:textId="77777777" w:rsidR="008D0C3E" w:rsidRDefault="008D0C3E" w:rsidP="00721A69"/>
    <w:p w14:paraId="00F9B8CC" w14:textId="77777777" w:rsidR="00700CB0" w:rsidRDefault="00AD7916" w:rsidP="00700CB0">
      <w:r>
        <w:lastRenderedPageBreak/>
        <w:t xml:space="preserve">2. </w:t>
      </w:r>
      <w:r w:rsidR="00700CB0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50C900BB" w:rsidR="00AD7916" w:rsidRDefault="002522C4" w:rsidP="00AD7916">
      <w:r>
        <w:t>Соотнести виды доходов с их характеристикой</w:t>
      </w:r>
      <w:r w:rsidR="00700CB0"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2AE1C193" w:rsidR="00AD7916" w:rsidRDefault="002522C4" w:rsidP="005D096C">
            <w:pPr>
              <w:ind w:firstLine="0"/>
              <w:jc w:val="center"/>
            </w:pPr>
            <w:r>
              <w:t>Виды доходов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CD93E6F" w:rsidR="00AD7916" w:rsidRPr="00953BA3" w:rsidRDefault="002522C4" w:rsidP="005D096C">
            <w:pPr>
              <w:ind w:firstLine="0"/>
            </w:pPr>
            <w:r>
              <w:t>Операционные доходы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174932AA" w:rsidR="00AD7916" w:rsidRPr="002522C4" w:rsidRDefault="002522C4" w:rsidP="005D096C">
            <w:pPr>
              <w:ind w:firstLine="0"/>
              <w:rPr>
                <w:rFonts w:cs="Times New Roman"/>
              </w:rPr>
            </w:pPr>
            <w:r w:rsidRPr="002522C4">
              <w:rPr>
                <w:rFonts w:cs="Times New Roman"/>
                <w:bCs/>
                <w:color w:val="333333"/>
                <w:shd w:val="clear" w:color="auto" w:fill="FFFFFF"/>
              </w:rPr>
              <w:t>Поступления, не являющиеся выручкой</w:t>
            </w:r>
            <w:r w:rsidRPr="002522C4">
              <w:rPr>
                <w:rFonts w:cs="Times New Roman"/>
                <w:color w:val="333333"/>
                <w:shd w:val="clear" w:color="auto" w:fill="FFFFFF"/>
              </w:rPr>
              <w:t>, это те доходы, которые организация получает не в рамках основного вида деятельности, а от дополнительных источников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09CADD4" w:rsidR="00AD7916" w:rsidRPr="00953BA3" w:rsidRDefault="002522C4" w:rsidP="005D096C">
            <w:pPr>
              <w:ind w:firstLine="0"/>
            </w:pPr>
            <w:r>
              <w:t>Внереализационные доходы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39DF5226" w:rsidR="00AD7916" w:rsidRPr="002522C4" w:rsidRDefault="002522C4" w:rsidP="005D096C">
            <w:pPr>
              <w:ind w:firstLine="0"/>
              <w:rPr>
                <w:rFonts w:cs="Times New Roman"/>
              </w:rPr>
            </w:pPr>
            <w:r w:rsidRPr="002522C4">
              <w:rPr>
                <w:rFonts w:cs="Times New Roman"/>
                <w:color w:val="333333"/>
                <w:shd w:val="clear" w:color="auto" w:fill="FFFFFF"/>
              </w:rPr>
              <w:t>Поступления от осуществления хозяйственных операций, являющихся предметом деятельности организации. К ним относятся выручка от продажи продукции, товаров, работ и услуг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547ABDA9" w:rsidR="00AD7916" w:rsidRPr="00953BA3" w:rsidRDefault="002522C4" w:rsidP="005D096C">
            <w:pPr>
              <w:ind w:firstLine="0"/>
            </w:pPr>
            <w:r>
              <w:t>Доходы от обычной деятельности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5E9642C9" w:rsidR="00AD7916" w:rsidRPr="002522C4" w:rsidRDefault="002522C4" w:rsidP="005D096C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iCs/>
                <w:color w:val="000000"/>
                <w:shd w:val="clear" w:color="auto" w:fill="FFFFFF"/>
              </w:rPr>
              <w:t>П</w:t>
            </w:r>
            <w:r w:rsidRPr="002522C4">
              <w:rPr>
                <w:rFonts w:cs="Times New Roman"/>
                <w:iCs/>
                <w:color w:val="000000"/>
                <w:shd w:val="clear" w:color="auto" w:fill="FFFFFF"/>
              </w:rPr>
              <w:t>оступления, не относящиеся к доходам от обычных видов деятельности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5C79687F" w:rsidR="00AD7916" w:rsidRPr="00953BA3" w:rsidRDefault="002522C4" w:rsidP="005D096C">
            <w:pPr>
              <w:ind w:firstLine="0"/>
            </w:pPr>
            <w:r>
              <w:t>Прочие доходы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311D9B86" w:rsidR="00AD7916" w:rsidRPr="002522C4" w:rsidRDefault="002522C4" w:rsidP="005D096C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П</w:t>
            </w:r>
            <w:r w:rsidRPr="002522C4">
              <w:rPr>
                <w:rFonts w:cs="Times New Roman"/>
                <w:color w:val="333333"/>
                <w:shd w:val="clear" w:color="auto" w:fill="FFFFFF"/>
              </w:rPr>
              <w:t>оступления и платежи фирм, банков, компаний, предприятий, вызванные проведением за определенный период финансовых, производственных, хозяйственных операций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1EC4ACDE" w:rsidR="00AD7916" w:rsidRPr="00DB7C34" w:rsidRDefault="002522C4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4B8977AD" w:rsidR="00AD7916" w:rsidRPr="00AD7916" w:rsidRDefault="002522C4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41980D52" w:rsidR="00AD7916" w:rsidRDefault="002522C4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ACC172" w14:textId="658F7AA7" w:rsidR="00AD7916" w:rsidRDefault="002522C4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4971CFCC" w:rsidR="00AD7916" w:rsidRDefault="00025D82" w:rsidP="00AD7916">
      <w:r>
        <w:t>Компетенции (индикаторы): ОПК-2</w:t>
      </w:r>
    </w:p>
    <w:p w14:paraId="3B2A8B9D" w14:textId="4E5ACF0A" w:rsidR="00AD7916" w:rsidRDefault="00AD7916" w:rsidP="00721A69"/>
    <w:p w14:paraId="4A2DEBE0" w14:textId="77777777" w:rsidR="00700CB0" w:rsidRDefault="00AD7916" w:rsidP="00700CB0">
      <w:r>
        <w:t xml:space="preserve">3. </w:t>
      </w:r>
      <w:r w:rsidR="00700CB0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5EBEBBC0" w:rsidR="00AD7916" w:rsidRDefault="00A348F2" w:rsidP="00AD7916">
      <w:r>
        <w:t>Увязать термины с их определения</w:t>
      </w:r>
      <w:r w:rsidR="00C41E06">
        <w:t xml:space="preserve">ми.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701841F5" w:rsidR="00AD7916" w:rsidRDefault="00D345D5" w:rsidP="005D096C">
            <w:pPr>
              <w:ind w:firstLine="0"/>
              <w:jc w:val="center"/>
            </w:pPr>
            <w:r>
              <w:t>Показатель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05A54D0" w:rsidR="00AD7916" w:rsidRDefault="00A348F2" w:rsidP="005D096C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308AF6CA" w:rsidR="00AD7916" w:rsidRDefault="00D345D5" w:rsidP="005D096C">
            <w:pPr>
              <w:ind w:firstLine="0"/>
            </w:pPr>
            <w:proofErr w:type="spellStart"/>
            <w:r>
              <w:t>Материалоотдача</w:t>
            </w:r>
            <w:proofErr w:type="spellEnd"/>
            <w:r>
              <w:t xml:space="preserve"> 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D43EF27" w:rsidR="00AD7916" w:rsidRPr="00D345D5" w:rsidRDefault="00D345D5" w:rsidP="005D096C">
            <w:pPr>
              <w:ind w:firstLine="0"/>
              <w:rPr>
                <w:rFonts w:cs="Times New Roman"/>
                <w:b/>
              </w:rPr>
            </w:pPr>
            <w:r>
              <w:t>Э</w:t>
            </w:r>
            <w:r w:rsidRPr="00D345D5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кономический показатель, определяющий потребление материальных ресурсов на производство единицы конечной продукции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1734714C" w:rsidR="00AD7916" w:rsidRDefault="00D345D5" w:rsidP="005D096C">
            <w:pPr>
              <w:ind w:firstLine="0"/>
            </w:pPr>
            <w:r>
              <w:t>Материалоёмкость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29903903" w:rsidR="00AD7916" w:rsidRPr="00D345D5" w:rsidRDefault="00D345D5" w:rsidP="005D096C">
            <w:pPr>
              <w:ind w:firstLine="0"/>
              <w:rPr>
                <w:rFonts w:cs="Times New Roman"/>
                <w:b/>
              </w:rPr>
            </w:pPr>
            <w:r w:rsidRPr="00D345D5">
              <w:t>О</w:t>
            </w:r>
            <w:r w:rsidRPr="00D345D5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 xml:space="preserve">тношение фактической суммы материальных затрат к плановой, пересчитанной на </w:t>
            </w:r>
            <w:r w:rsidRPr="00D345D5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lastRenderedPageBreak/>
              <w:t>фактический объём выпущенной продукции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4C376BB3" w:rsidR="00AD7916" w:rsidRDefault="00D345D5" w:rsidP="005D096C">
            <w:pPr>
              <w:ind w:firstLine="0"/>
            </w:pPr>
            <w:r>
              <w:t>Коэффициент материальных затрат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29EDC513" w:rsidR="00AD7916" w:rsidRPr="00D345D5" w:rsidRDefault="00D345D5" w:rsidP="005D096C">
            <w:pPr>
              <w:ind w:firstLine="0"/>
              <w:rPr>
                <w:rFonts w:cs="Times New Roman"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П</w:t>
            </w:r>
            <w:r w:rsidRPr="00D345D5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оказатель, характеризующий эффективность использования материальных ресурсов в производственном процессе</w:t>
            </w:r>
            <w:r w:rsidRPr="00D345D5">
              <w:rPr>
                <w:rFonts w:cs="Times New Roman"/>
                <w:color w:val="333333"/>
                <w:shd w:val="clear" w:color="auto" w:fill="FFFFFF"/>
              </w:rPr>
              <w:t>. Он показывает, сколько продукции в денежном выражении выпускается предприятием на каждый рубль потраченных материальных ресурсов (сырья, материалов, топлива, энергии и т.д.)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41E06" w14:paraId="713B41F2" w14:textId="77777777" w:rsidTr="005D096C">
        <w:tc>
          <w:tcPr>
            <w:tcW w:w="2406" w:type="dxa"/>
          </w:tcPr>
          <w:p w14:paraId="3A8C3AD8" w14:textId="2F69E444" w:rsidR="00C41E06" w:rsidRPr="00A348F2" w:rsidRDefault="00C41E06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C41E06" w:rsidRPr="00A348F2" w:rsidRDefault="00C41E06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C41E06" w:rsidRPr="00A348F2" w:rsidRDefault="00C41E06" w:rsidP="005D096C">
            <w:pPr>
              <w:ind w:firstLine="0"/>
              <w:jc w:val="center"/>
            </w:pPr>
            <w:r>
              <w:t>3</w:t>
            </w:r>
          </w:p>
        </w:tc>
      </w:tr>
      <w:tr w:rsidR="00C41E06" w14:paraId="7DF2746A" w14:textId="77777777" w:rsidTr="005D096C">
        <w:tc>
          <w:tcPr>
            <w:tcW w:w="2406" w:type="dxa"/>
          </w:tcPr>
          <w:p w14:paraId="095DC279" w14:textId="6F068754" w:rsidR="00C41E06" w:rsidRPr="00ED02A2" w:rsidRDefault="00D345D5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38EE0145" w:rsidR="00C41E06" w:rsidRDefault="00D345D5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15791FE9" w:rsidR="00C41E06" w:rsidRDefault="00D345D5" w:rsidP="005D096C">
            <w:pPr>
              <w:ind w:firstLine="0"/>
              <w:jc w:val="center"/>
            </w:pPr>
            <w:r>
              <w:t>Б</w:t>
            </w:r>
          </w:p>
        </w:tc>
      </w:tr>
    </w:tbl>
    <w:p w14:paraId="59690390" w14:textId="0DC2798C" w:rsidR="00AD7916" w:rsidRDefault="00025D82" w:rsidP="00AD7916">
      <w:r>
        <w:t>Компетенции (индикаторы): ОПК-2</w:t>
      </w:r>
    </w:p>
    <w:p w14:paraId="3FD29436" w14:textId="77777777" w:rsidR="00C41E06" w:rsidRDefault="00C41E06" w:rsidP="00721A69"/>
    <w:p w14:paraId="63DF1828" w14:textId="77777777" w:rsidR="00700CB0" w:rsidRPr="00721A69" w:rsidRDefault="00700CB0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3A3B5998" w:rsidR="00BB2661" w:rsidRPr="00700CB0" w:rsidRDefault="00BB2661" w:rsidP="00BB2661">
      <w:pPr>
        <w:rPr>
          <w:iCs/>
        </w:rPr>
      </w:pPr>
      <w:r w:rsidRPr="00700CB0">
        <w:rPr>
          <w:iCs/>
        </w:rPr>
        <w:t xml:space="preserve">1. </w:t>
      </w:r>
      <w:r w:rsidR="00921637" w:rsidRPr="00700CB0">
        <w:rPr>
          <w:iCs/>
        </w:rPr>
        <w:t>Расположить в правильной последовательности этапы формирования себестоимости продукции</w:t>
      </w:r>
    </w:p>
    <w:p w14:paraId="1595669C" w14:textId="36580A7A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21637">
        <w:rPr>
          <w:rFonts w:eastAsiaTheme="minorEastAsia"/>
        </w:rPr>
        <w:t>списание затрат вспомогательного производства</w:t>
      </w:r>
    </w:p>
    <w:p w14:paraId="7038B211" w14:textId="79F25BBC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921637">
        <w:rPr>
          <w:rFonts w:eastAsiaTheme="minorEastAsia"/>
        </w:rPr>
        <w:t>калькулирование себестоимости продукции</w:t>
      </w:r>
    </w:p>
    <w:p w14:paraId="5FE172F9" w14:textId="38203151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921637">
        <w:rPr>
          <w:rFonts w:eastAsiaTheme="minorEastAsia"/>
        </w:rPr>
        <w:t>сбор всех затрат на счета учёта производственных затрат</w:t>
      </w:r>
    </w:p>
    <w:p w14:paraId="26C002A5" w14:textId="6A2F41E7" w:rsidR="00CE08B0" w:rsidRPr="00BB2661" w:rsidRDefault="00EF7F09" w:rsidP="00EF7F09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921637">
        <w:rPr>
          <w:rFonts w:eastAsiaTheme="minorEastAsia"/>
        </w:rPr>
        <w:t>списание потерь от брака</w:t>
      </w:r>
    </w:p>
    <w:p w14:paraId="13401EED" w14:textId="63235089" w:rsidR="00921637" w:rsidRDefault="00921637" w:rsidP="00BB2661">
      <w:r>
        <w:t xml:space="preserve">Д) списание косвенных общепроизводственных и общехозяйственных затрат </w:t>
      </w:r>
    </w:p>
    <w:p w14:paraId="0404DA71" w14:textId="59413303" w:rsidR="00BB2661" w:rsidRDefault="00BB2661" w:rsidP="00BB2661">
      <w:r>
        <w:t xml:space="preserve">Правильный ответ: </w:t>
      </w:r>
      <w:r w:rsidR="00921637">
        <w:t>В, Д, А, Г, Б</w:t>
      </w:r>
    </w:p>
    <w:p w14:paraId="493CE529" w14:textId="1E388B87" w:rsidR="00BB2661" w:rsidRDefault="00025D82" w:rsidP="00BB2661">
      <w:r>
        <w:t>Компетенции (индикаторы): ОПК-2</w:t>
      </w:r>
    </w:p>
    <w:p w14:paraId="0BD1ECB0" w14:textId="77777777" w:rsidR="00BB2661" w:rsidRPr="00BB2661" w:rsidRDefault="00BB2661" w:rsidP="00BB2661"/>
    <w:p w14:paraId="17533FCF" w14:textId="0F09AA96" w:rsidR="00640F75" w:rsidRPr="00700CB0" w:rsidRDefault="009F7BF0" w:rsidP="00640F75">
      <w:pPr>
        <w:rPr>
          <w:iCs/>
        </w:rPr>
      </w:pPr>
      <w:r w:rsidRPr="00700CB0">
        <w:rPr>
          <w:iCs/>
        </w:rPr>
        <w:t xml:space="preserve">2. </w:t>
      </w:r>
      <w:r w:rsidR="00DB6123" w:rsidRPr="00700CB0">
        <w:rPr>
          <w:iCs/>
        </w:rPr>
        <w:t>Расположить в правильной последовательности этапы анализа производительности труда</w:t>
      </w:r>
    </w:p>
    <w:p w14:paraId="2D87F384" w14:textId="5B50BC22" w:rsidR="00DB6123" w:rsidRDefault="008B68F1" w:rsidP="00DB6123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B6123">
        <w:rPr>
          <w:rFonts w:eastAsiaTheme="minorEastAsia"/>
        </w:rPr>
        <w:t>о</w:t>
      </w:r>
      <w:r w:rsidR="00DB6123" w:rsidRPr="00DB6123">
        <w:rPr>
          <w:rFonts w:eastAsiaTheme="minorEastAsia"/>
        </w:rPr>
        <w:t>пределение основных факторов, влияющих на уровень и дин</w:t>
      </w:r>
      <w:r w:rsidR="00DB6123">
        <w:rPr>
          <w:rFonts w:eastAsiaTheme="minorEastAsia"/>
        </w:rPr>
        <w:t>амику производительности труда</w:t>
      </w:r>
      <w:r w:rsidR="00DB6123" w:rsidRPr="00DB6123">
        <w:rPr>
          <w:rFonts w:eastAsiaTheme="minorEastAsia"/>
        </w:rPr>
        <w:t xml:space="preserve"> </w:t>
      </w:r>
    </w:p>
    <w:p w14:paraId="45967BFD" w14:textId="43504E89" w:rsidR="00DB6123" w:rsidRPr="00DB6123" w:rsidRDefault="00DB6123" w:rsidP="00DB6123">
      <w:pPr>
        <w:rPr>
          <w:rFonts w:eastAsiaTheme="minorEastAsia"/>
        </w:rPr>
      </w:pPr>
      <w:r>
        <w:rPr>
          <w:rFonts w:eastAsiaTheme="minorEastAsia"/>
        </w:rPr>
        <w:t>Б) в</w:t>
      </w:r>
      <w:r w:rsidRPr="00DB6123">
        <w:rPr>
          <w:rFonts w:eastAsiaTheme="minorEastAsia"/>
        </w:rPr>
        <w:t>ыбор оптимального варианта</w:t>
      </w:r>
      <w:r>
        <w:rPr>
          <w:rFonts w:eastAsiaTheme="minorEastAsia"/>
        </w:rPr>
        <w:t xml:space="preserve"> </w:t>
      </w:r>
      <w:r w:rsidRPr="00DB6123">
        <w:rPr>
          <w:rFonts w:eastAsiaTheme="minorEastAsia"/>
        </w:rPr>
        <w:t>экономического обоснования роста производительности труда за счёт опред</w:t>
      </w:r>
      <w:r>
        <w:rPr>
          <w:rFonts w:eastAsiaTheme="minorEastAsia"/>
        </w:rPr>
        <w:t>елённого подбора групп факторов</w:t>
      </w:r>
    </w:p>
    <w:p w14:paraId="5395D0E4" w14:textId="03FA5DBF" w:rsidR="00DB6123" w:rsidRPr="00DB6123" w:rsidRDefault="00DB6123" w:rsidP="00DB6123">
      <w:pPr>
        <w:rPr>
          <w:rFonts w:eastAsiaTheme="minorEastAsia"/>
        </w:rPr>
      </w:pPr>
      <w:r>
        <w:rPr>
          <w:rFonts w:eastAsiaTheme="minorEastAsia"/>
        </w:rPr>
        <w:t>В) р</w:t>
      </w:r>
      <w:r w:rsidRPr="00DB6123">
        <w:rPr>
          <w:rFonts w:eastAsiaTheme="minorEastAsia"/>
        </w:rPr>
        <w:t>асчёт влияния</w:t>
      </w:r>
      <w:r>
        <w:rPr>
          <w:rFonts w:eastAsiaTheme="minorEastAsia"/>
        </w:rPr>
        <w:t xml:space="preserve"> </w:t>
      </w:r>
      <w:r w:rsidRPr="00DB6123">
        <w:rPr>
          <w:rFonts w:eastAsiaTheme="minorEastAsia"/>
        </w:rPr>
        <w:t>данных факторов на изме</w:t>
      </w:r>
      <w:r>
        <w:rPr>
          <w:rFonts w:eastAsiaTheme="minorEastAsia"/>
        </w:rPr>
        <w:t>нение производительности труда</w:t>
      </w:r>
      <w:r w:rsidRPr="00DB6123">
        <w:rPr>
          <w:rFonts w:eastAsiaTheme="minorEastAsia"/>
        </w:rPr>
        <w:t xml:space="preserve"> </w:t>
      </w:r>
    </w:p>
    <w:p w14:paraId="0147433F" w14:textId="5D59F675" w:rsidR="00640F75" w:rsidRDefault="009F7BF0" w:rsidP="00640F75">
      <w:r>
        <w:t xml:space="preserve">Правильный ответ: </w:t>
      </w:r>
      <w:r w:rsidR="00DB6123">
        <w:t>А, В, Б</w:t>
      </w:r>
    </w:p>
    <w:p w14:paraId="25EB773E" w14:textId="0B466CC3" w:rsidR="00640F75" w:rsidRDefault="00025D82" w:rsidP="00640F75">
      <w:r>
        <w:t>Компетенции (индикаторы): ОПК-2</w:t>
      </w:r>
    </w:p>
    <w:p w14:paraId="5A2F86B8" w14:textId="49F6E69A" w:rsidR="00EF7F09" w:rsidRDefault="00EF7F09" w:rsidP="00640F75"/>
    <w:p w14:paraId="22D5F9AF" w14:textId="2592DC04" w:rsidR="00EF7F09" w:rsidRPr="00700CB0" w:rsidRDefault="00EF7F09" w:rsidP="00EF7F09">
      <w:pPr>
        <w:rPr>
          <w:iCs/>
        </w:rPr>
      </w:pPr>
      <w:r w:rsidRPr="00700CB0">
        <w:rPr>
          <w:iCs/>
        </w:rPr>
        <w:lastRenderedPageBreak/>
        <w:t xml:space="preserve">3. </w:t>
      </w:r>
      <w:r w:rsidR="00EA2E2D" w:rsidRPr="00700CB0">
        <w:rPr>
          <w:iCs/>
        </w:rPr>
        <w:t>Расположите в правильной последовательности этапы анализа финансового состояния предприятия</w:t>
      </w:r>
    </w:p>
    <w:p w14:paraId="05D864AD" w14:textId="409912E0" w:rsidR="00EF7F09" w:rsidRDefault="00EF7F09" w:rsidP="00EF7F09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A2E2D" w:rsidRPr="00EA2E2D">
        <w:rPr>
          <w:rFonts w:eastAsiaTheme="minorEastAsia"/>
        </w:rPr>
        <w:t>анализ деловой активности</w:t>
      </w:r>
    </w:p>
    <w:p w14:paraId="3EA6D1C6" w14:textId="12E1C44C" w:rsidR="00EA2E2D" w:rsidRDefault="00EF7F09" w:rsidP="00EA2E2D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EA2E2D" w:rsidRPr="00EA2E2D">
        <w:rPr>
          <w:rFonts w:eastAsiaTheme="minorEastAsia"/>
        </w:rPr>
        <w:t>анализ ликвидности и платежеспособности</w:t>
      </w:r>
    </w:p>
    <w:p w14:paraId="388F9760" w14:textId="6D1738D0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EA2E2D">
        <w:rPr>
          <w:rFonts w:eastAsiaTheme="minorEastAsia"/>
        </w:rPr>
        <w:t>анализ доходов, расходов и финансового результата компании</w:t>
      </w:r>
    </w:p>
    <w:p w14:paraId="007EB076" w14:textId="259E792F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>Г) анализ рентабельности</w:t>
      </w:r>
    </w:p>
    <w:p w14:paraId="757C8707" w14:textId="59440737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EA2E2D">
        <w:rPr>
          <w:rFonts w:eastAsiaTheme="minorEastAsia"/>
        </w:rPr>
        <w:t>анализ структуры и динамики активов</w:t>
      </w:r>
    </w:p>
    <w:p w14:paraId="0C501F13" w14:textId="60A978BA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 xml:space="preserve">Е) </w:t>
      </w:r>
      <w:r w:rsidRPr="00EA2E2D">
        <w:rPr>
          <w:rFonts w:eastAsiaTheme="minorEastAsia"/>
        </w:rPr>
        <w:t>анализ финансовой устойчивости</w:t>
      </w:r>
    </w:p>
    <w:p w14:paraId="512751F6" w14:textId="107CB8C9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 xml:space="preserve">Ж) </w:t>
      </w:r>
      <w:r w:rsidRPr="00EA2E2D">
        <w:rPr>
          <w:rFonts w:eastAsiaTheme="minorEastAsia"/>
        </w:rPr>
        <w:t>анализ структуры и динамики пассивов</w:t>
      </w:r>
    </w:p>
    <w:p w14:paraId="5D8D0839" w14:textId="592123EC" w:rsidR="00EF7F09" w:rsidRPr="00EA2E2D" w:rsidRDefault="00EF7F09" w:rsidP="00EF7F09">
      <w:pPr>
        <w:rPr>
          <w:rFonts w:eastAsiaTheme="minorEastAsia"/>
        </w:rPr>
      </w:pPr>
      <w:r w:rsidRPr="00EA2E2D">
        <w:rPr>
          <w:rFonts w:eastAsiaTheme="minorEastAsia"/>
        </w:rPr>
        <w:t xml:space="preserve">Правильный ответ: </w:t>
      </w:r>
      <w:r w:rsidR="00EA2E2D">
        <w:rPr>
          <w:rFonts w:eastAsiaTheme="minorEastAsia"/>
        </w:rPr>
        <w:t xml:space="preserve">Д, Б, Ж, Е, В, А, </w:t>
      </w:r>
    </w:p>
    <w:p w14:paraId="2E3670EC" w14:textId="1FD26C8C" w:rsidR="00EF7F09" w:rsidRDefault="00025D82" w:rsidP="00EF7F09">
      <w:r>
        <w:t>Компетенции (индикаторы): ОПК-2</w:t>
      </w:r>
    </w:p>
    <w:p w14:paraId="53434F21" w14:textId="488A9B13" w:rsidR="00C81F6F" w:rsidRDefault="00C81F6F" w:rsidP="00AD7916"/>
    <w:p w14:paraId="086C1155" w14:textId="77777777" w:rsidR="00C903BD" w:rsidRPr="00AD7916" w:rsidRDefault="00C903BD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8EE1E8F" w14:textId="360B4BDE" w:rsidR="0050731C" w:rsidRPr="00700CB0" w:rsidRDefault="00D874BB" w:rsidP="0050731C">
      <w:bookmarkStart w:id="0" w:name="_Hlk189828122"/>
      <w:r w:rsidRPr="00700CB0">
        <w:t>1. Напишите пр</w:t>
      </w:r>
      <w:r w:rsidR="009F7BF0" w:rsidRPr="00700CB0">
        <w:t>опущенное слово</w:t>
      </w:r>
      <w:r w:rsidR="0070476C" w:rsidRPr="00700CB0">
        <w:t xml:space="preserve"> (словосочетание)</w:t>
      </w:r>
      <w:r w:rsidRPr="00700CB0">
        <w:t>.</w:t>
      </w:r>
      <w:r w:rsidR="0050731C" w:rsidRPr="00700CB0">
        <w:t xml:space="preserve"> </w:t>
      </w:r>
    </w:p>
    <w:p w14:paraId="5DB2E583" w14:textId="359D5A45" w:rsidR="0080253E" w:rsidRPr="00C903BD" w:rsidRDefault="0080253E" w:rsidP="0080253E">
      <w:r w:rsidRPr="00C903BD">
        <w:t>_____________ - увеличения эффективности производства состоит в наиболее полном и рациональном использовании все возрастающего потенциала производства при минимальных затратах на единицу продукции. Начните предложение</w:t>
      </w:r>
    </w:p>
    <w:p w14:paraId="22D64992" w14:textId="10200D13" w:rsidR="00D874BB" w:rsidRDefault="00D874BB" w:rsidP="00D874BB">
      <w:r>
        <w:t>Правильны</w:t>
      </w:r>
      <w:r w:rsidR="009F7BF0">
        <w:t xml:space="preserve">й ответ: </w:t>
      </w:r>
      <w:r w:rsidR="0080253E">
        <w:t>экономическая сущность резервов / резервы</w:t>
      </w:r>
    </w:p>
    <w:p w14:paraId="243E0F9C" w14:textId="617B6722" w:rsidR="00D874BB" w:rsidRDefault="00025D82" w:rsidP="00D874BB">
      <w:r>
        <w:t>Компетенции (индикаторы): ОПК-2</w:t>
      </w:r>
    </w:p>
    <w:bookmarkEnd w:id="0"/>
    <w:p w14:paraId="42EF9004" w14:textId="18BB4B05" w:rsidR="00D874BB" w:rsidRDefault="00D874BB" w:rsidP="00D874BB"/>
    <w:p w14:paraId="6DAEA7A4" w14:textId="6AF82841" w:rsidR="00D169A3" w:rsidRPr="00700CB0" w:rsidRDefault="00D169A3" w:rsidP="008B68F1">
      <w:r w:rsidRPr="00700CB0">
        <w:t>2. Напишите пр</w:t>
      </w:r>
      <w:r w:rsidR="009F7BF0" w:rsidRPr="00700CB0">
        <w:t>опущенное слово (словосочетание</w:t>
      </w:r>
      <w:r w:rsidR="0070476C" w:rsidRPr="00700CB0">
        <w:t>)</w:t>
      </w:r>
      <w:r w:rsidR="008B68F1" w:rsidRPr="00700CB0">
        <w:t xml:space="preserve">. </w:t>
      </w:r>
    </w:p>
    <w:p w14:paraId="6473D74B" w14:textId="39E37A7C" w:rsidR="00AE61DC" w:rsidRDefault="009A1F0D" w:rsidP="00D169A3">
      <w:r w:rsidRPr="0054050C">
        <w:t>По мере насыщения рынка и удовлетворения количественного спроса и усиления конк</w:t>
      </w:r>
      <w:r w:rsidR="0054050C">
        <w:t>уренции уже не производство, а ____________</w:t>
      </w:r>
      <w:r w:rsidRPr="0054050C">
        <w:t xml:space="preserve"> будет определять цели предприятия</w:t>
      </w:r>
    </w:p>
    <w:p w14:paraId="606220A8" w14:textId="0B11F507" w:rsidR="00D169A3" w:rsidRDefault="0070476C" w:rsidP="00D169A3">
      <w:r>
        <w:t xml:space="preserve">Правильный ответ: </w:t>
      </w:r>
      <w:r w:rsidR="0054050C">
        <w:t>сбыт</w:t>
      </w:r>
    </w:p>
    <w:p w14:paraId="2F8BC465" w14:textId="3C0DF135" w:rsidR="00D169A3" w:rsidRDefault="00025D82" w:rsidP="00D169A3">
      <w:r>
        <w:t>Компетенции (индикаторы): ОПК-2</w:t>
      </w:r>
    </w:p>
    <w:p w14:paraId="6439B8BC" w14:textId="131AD216" w:rsidR="00D169A3" w:rsidRDefault="00D169A3" w:rsidP="00D874BB"/>
    <w:p w14:paraId="3559AA13" w14:textId="126225A0" w:rsidR="00C41E06" w:rsidRPr="00700CB0" w:rsidRDefault="00470BF5" w:rsidP="00C41E06">
      <w:r w:rsidRPr="00700CB0">
        <w:t>3</w:t>
      </w:r>
      <w:r w:rsidR="00D169A3" w:rsidRPr="00700CB0">
        <w:t xml:space="preserve">. </w:t>
      </w:r>
      <w:r w:rsidR="00C41E06" w:rsidRPr="00700CB0">
        <w:t xml:space="preserve">Напишите пропущенное слово (словосочетание). </w:t>
      </w:r>
    </w:p>
    <w:p w14:paraId="37C03C71" w14:textId="5B17B01B" w:rsidR="00470BF5" w:rsidRPr="00AE61DC" w:rsidRDefault="0054050C" w:rsidP="00C94ECD">
      <w:r>
        <w:t>Использование __________________________</w:t>
      </w:r>
      <w:r w:rsidRPr="0054050C">
        <w:t xml:space="preserve"> метода в анализе означает, что изучение хозяйственной деятельности предприятий должно проводиться с учетом всех взаимосвязей</w:t>
      </w:r>
    </w:p>
    <w:p w14:paraId="11037313" w14:textId="7682E16D" w:rsidR="00D169A3" w:rsidRDefault="00D169A3" w:rsidP="00D169A3">
      <w:r>
        <w:t xml:space="preserve">Правильный ответ: </w:t>
      </w:r>
      <w:r w:rsidR="0054050C">
        <w:t>диалектического</w:t>
      </w:r>
    </w:p>
    <w:p w14:paraId="4C625CAB" w14:textId="496E5914" w:rsidR="00D169A3" w:rsidRDefault="00025D82" w:rsidP="00D169A3">
      <w:r>
        <w:t>Компетенции (индикаторы): ОПК-2</w:t>
      </w:r>
    </w:p>
    <w:p w14:paraId="3C202257" w14:textId="7D8BF18F" w:rsidR="005A4915" w:rsidRDefault="005A4915" w:rsidP="00D169A3"/>
    <w:p w14:paraId="6DA42A38" w14:textId="77777777" w:rsidR="005A4915" w:rsidRDefault="005A4915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7384C50" w:rsidR="0050337A" w:rsidRDefault="0050337A" w:rsidP="006047A2">
      <w:r>
        <w:t xml:space="preserve">1. </w:t>
      </w:r>
      <w:r w:rsidR="0054050C" w:rsidRPr="0054050C">
        <w:t>Среди наук, с которыми связан анализ хозяйственной деятельности, в первую очередь, нужно выделить</w:t>
      </w:r>
      <w:r w:rsidR="0054050C">
        <w:t xml:space="preserve"> _____________________</w:t>
      </w:r>
    </w:p>
    <w:p w14:paraId="669ECED8" w14:textId="55011C5C" w:rsidR="0050337A" w:rsidRDefault="0050337A" w:rsidP="0050337A">
      <w:r>
        <w:lastRenderedPageBreak/>
        <w:t xml:space="preserve">Правильный ответ: </w:t>
      </w:r>
      <w:r w:rsidR="00642FE7">
        <w:t>экономическую теорию / теорию экономического анализа</w:t>
      </w:r>
    </w:p>
    <w:p w14:paraId="7572326C" w14:textId="51DD0269" w:rsidR="0050337A" w:rsidRDefault="00025D82" w:rsidP="0050337A">
      <w:r>
        <w:t>Компетенции (индикаторы): ОПК-2</w:t>
      </w:r>
    </w:p>
    <w:p w14:paraId="39054009" w14:textId="570A7BC3" w:rsidR="0050337A" w:rsidRDefault="0050337A" w:rsidP="0050337A"/>
    <w:p w14:paraId="36A9BE3B" w14:textId="44CE59D4" w:rsidR="006527F6" w:rsidRPr="00F01D5E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>2</w:t>
      </w:r>
      <w:r w:rsidR="0070476C"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642FE7"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Разница между балансовой прибылью и обязательными платежами из прибыли в пользу государственного бюджета</w:t>
      </w:r>
      <w:r w:rsid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 это _________________________</w:t>
      </w:r>
    </w:p>
    <w:p w14:paraId="494FBACB" w14:textId="3111E283" w:rsidR="006047A2" w:rsidRDefault="0070476C" w:rsidP="006047A2">
      <w:r>
        <w:t xml:space="preserve">Правильный ответ: </w:t>
      </w:r>
      <w:r w:rsidR="00642FE7">
        <w:t>чистая прибыль</w:t>
      </w:r>
    </w:p>
    <w:p w14:paraId="12BDE633" w14:textId="209994E5" w:rsidR="006047A2" w:rsidRDefault="00025D82" w:rsidP="006047A2">
      <w:r>
        <w:t>Компетенции (индикаторы): ОПК-2</w:t>
      </w:r>
    </w:p>
    <w:p w14:paraId="483AC580" w14:textId="09B6F4BA" w:rsidR="006047A2" w:rsidRDefault="006047A2" w:rsidP="0050337A"/>
    <w:p w14:paraId="3A2ECE95" w14:textId="125D79C1" w:rsidR="000226B8" w:rsidRPr="00F01D5E" w:rsidRDefault="0070476C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3. </w:t>
      </w:r>
      <w:r w:rsidR="00642FE7"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Показатель, который характеризует объем реализованной продукции, при котором сумма чистого дохода предприятия и общая сумма издержек равны между собой</w:t>
      </w:r>
      <w:r w:rsid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 называется __________________________</w:t>
      </w:r>
    </w:p>
    <w:p w14:paraId="6FD3ABC6" w14:textId="404A090F" w:rsidR="00F11FDA" w:rsidRDefault="00F11FDA" w:rsidP="00F11FDA">
      <w:r>
        <w:t xml:space="preserve">Правильный ответ: </w:t>
      </w:r>
      <w:r w:rsidR="00642FE7">
        <w:t>порог рентабельности</w:t>
      </w:r>
    </w:p>
    <w:p w14:paraId="2671C61D" w14:textId="5FA2F7A6" w:rsidR="00F11FDA" w:rsidRDefault="00025D82" w:rsidP="00F11FDA">
      <w:r>
        <w:t>Компетенции (индикаторы): ОПК-2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7D747B43" w:rsidR="005D53BF" w:rsidRPr="00642FE7" w:rsidRDefault="00F51BB9" w:rsidP="0070476C">
      <w:r w:rsidRPr="00F51BB9">
        <w:t>1</w:t>
      </w:r>
      <w:r w:rsidRPr="00642FE7">
        <w:t xml:space="preserve">. </w:t>
      </w:r>
      <w:r w:rsidR="00642FE7" w:rsidRPr="00642FE7">
        <w:rPr>
          <w:bCs/>
        </w:rPr>
        <w:t>Укажите показатели, используемые для оценки деловой активности предприятия.</w:t>
      </w:r>
    </w:p>
    <w:p w14:paraId="5EB8647E" w14:textId="1AB5B84A" w:rsidR="00F51BB9" w:rsidRDefault="00F51BB9" w:rsidP="00F51BB9">
      <w:r>
        <w:t>В</w:t>
      </w:r>
      <w:r w:rsidR="0095215A">
        <w:t>ремя выполнения – 15</w:t>
      </w:r>
      <w:r>
        <w:t xml:space="preserve"> мин.</w:t>
      </w:r>
    </w:p>
    <w:p w14:paraId="23EB393E" w14:textId="72EADAD2" w:rsidR="00851238" w:rsidRPr="00642FE7" w:rsidRDefault="00FC4F32" w:rsidP="00F51BB9">
      <w:pPr>
        <w:rPr>
          <w:rFonts w:cs="Times New Roman"/>
          <w:color w:val="212529"/>
          <w:shd w:val="clear" w:color="auto" w:fill="FFFFFF"/>
        </w:rPr>
      </w:pPr>
      <w:r w:rsidRPr="00642FE7">
        <w:rPr>
          <w:rFonts w:cs="Times New Roman"/>
          <w:color w:val="212529"/>
          <w:shd w:val="clear" w:color="auto" w:fill="FFFFFF"/>
        </w:rPr>
        <w:t>Ожидаемый результат:</w:t>
      </w:r>
      <w:r w:rsidR="0095215A" w:rsidRPr="00642FE7">
        <w:rPr>
          <w:rFonts w:cs="Times New Roman"/>
          <w:color w:val="212529"/>
          <w:shd w:val="clear" w:color="auto" w:fill="FFFFFF"/>
        </w:rPr>
        <w:t xml:space="preserve"> </w:t>
      </w:r>
      <w:r w:rsidR="00642FE7" w:rsidRPr="00642FE7">
        <w:rPr>
          <w:rFonts w:cs="Times New Roman"/>
          <w:color w:val="212529"/>
          <w:shd w:val="clear" w:color="auto" w:fill="FFFFFF"/>
        </w:rPr>
        <w:t>коэффициент оборачиваемости собственного капитала; коэффициенты оборачиваемости кредиторской задолженности и дебиторской задолженностей; коэффициент оборачиваемости активов</w:t>
      </w:r>
    </w:p>
    <w:p w14:paraId="51C54A9B" w14:textId="3B7BE2A0" w:rsidR="0095215A" w:rsidRDefault="00666BE1" w:rsidP="0095215A">
      <w:r>
        <w:t>Критерии оценивания:</w:t>
      </w:r>
      <w:r w:rsidR="0095215A">
        <w:t xml:space="preserve"> </w:t>
      </w:r>
      <w:r w:rsidR="00642FE7">
        <w:t>соответствие ответа перечисленным показателям</w:t>
      </w:r>
    </w:p>
    <w:p w14:paraId="0DE99181" w14:textId="454F7478" w:rsidR="00840510" w:rsidRDefault="00025D82" w:rsidP="00F51BB9">
      <w:r>
        <w:t>Компетенции (индикаторы): ОПК-2</w:t>
      </w:r>
      <w:r w:rsidR="0095215A">
        <w:t xml:space="preserve"> </w:t>
      </w:r>
    </w:p>
    <w:p w14:paraId="268B1ED7" w14:textId="422AF3AC" w:rsidR="00F51BB9" w:rsidRDefault="00F51BB9" w:rsidP="00F51BB9"/>
    <w:p w14:paraId="1A8F51C8" w14:textId="02D4CAF9" w:rsidR="00CF300E" w:rsidRPr="00642FE7" w:rsidRDefault="00CF300E" w:rsidP="0070476C">
      <w:r w:rsidRPr="00642FE7">
        <w:t xml:space="preserve">2. </w:t>
      </w:r>
      <w:r w:rsidR="00642FE7" w:rsidRPr="00642FE7">
        <w:rPr>
          <w:bCs/>
        </w:rPr>
        <w:t>Анализ финансово-хозяйственной деятельности должен основываться на принципах диалектики, учитывать экономические законы развития производства, использовать достижения научно-технического прогресса и самые современные подходы к экономическим исследованиям. Это принцип:</w:t>
      </w:r>
    </w:p>
    <w:p w14:paraId="07411C95" w14:textId="24294ECD" w:rsidR="00CF300E" w:rsidRDefault="008E234F" w:rsidP="00CF300E">
      <w:r>
        <w:t xml:space="preserve">Время выполнения – </w:t>
      </w:r>
      <w:r w:rsidR="00F45FD7">
        <w:t>7</w:t>
      </w:r>
      <w:r w:rsidR="00CF300E">
        <w:t xml:space="preserve"> мин.</w:t>
      </w:r>
    </w:p>
    <w:p w14:paraId="09FEA3AD" w14:textId="0D896A01" w:rsidR="00CF300E" w:rsidRDefault="00CF300E" w:rsidP="00CF300E">
      <w:r w:rsidRPr="00FC4F32">
        <w:t>Ожидаемый результат:</w:t>
      </w:r>
      <w:r w:rsidR="00EF7F09">
        <w:t xml:space="preserve"> </w:t>
      </w:r>
      <w:r w:rsidR="00642FE7">
        <w:t>научности</w:t>
      </w:r>
    </w:p>
    <w:p w14:paraId="5070588A" w14:textId="633ABC0C" w:rsidR="00666BE1" w:rsidRDefault="00666BE1" w:rsidP="00666BE1">
      <w:r>
        <w:t>Критерии оценивания:</w:t>
      </w:r>
      <w:r w:rsidR="00BF342B">
        <w:t xml:space="preserve"> соответствие </w:t>
      </w:r>
      <w:r w:rsidR="00642FE7">
        <w:t>ответа указанному принципу</w:t>
      </w:r>
    </w:p>
    <w:p w14:paraId="03B19B06" w14:textId="2B3F4E9D" w:rsidR="00BF342B" w:rsidRDefault="00025D82" w:rsidP="00BF342B">
      <w:r>
        <w:t>Компетенции (индикаторы): ОПК-2</w:t>
      </w:r>
      <w:r w:rsidR="00BF342B">
        <w:t xml:space="preserve"> </w:t>
      </w:r>
    </w:p>
    <w:p w14:paraId="30E9D482" w14:textId="3EDC8B62" w:rsidR="00BF342B" w:rsidRDefault="00BF342B" w:rsidP="00F51BB9"/>
    <w:p w14:paraId="2DDC0BBD" w14:textId="7D1EB10B" w:rsidR="00BF342B" w:rsidRPr="00642FE7" w:rsidRDefault="00BF342B" w:rsidP="00F51BB9">
      <w:r>
        <w:t>3</w:t>
      </w:r>
      <w:r w:rsidRPr="00642FE7">
        <w:t xml:space="preserve">. </w:t>
      </w:r>
      <w:r w:rsidR="00642FE7">
        <w:rPr>
          <w:bCs/>
        </w:rPr>
        <w:t>Коэффициент ______________</w:t>
      </w:r>
      <w:r w:rsidR="00642FE7" w:rsidRPr="00642FE7">
        <w:rPr>
          <w:bCs/>
        </w:rPr>
        <w:t xml:space="preserve"> рассчитывается путем деления стоимости поступивших основных производственных фондов на стоимость основных производственных фондов в конце отчетного периода</w:t>
      </w:r>
    </w:p>
    <w:p w14:paraId="17E67214" w14:textId="30EC41CE" w:rsidR="00F35203" w:rsidRDefault="00773332" w:rsidP="00F35203">
      <w:r>
        <w:t>Время выполнения – 5</w:t>
      </w:r>
      <w:r w:rsidR="00F35203">
        <w:t xml:space="preserve"> мин.</w:t>
      </w:r>
    </w:p>
    <w:p w14:paraId="1E890208" w14:textId="02483F98" w:rsidR="005A4915" w:rsidRDefault="005A4915" w:rsidP="00F35203">
      <w:r w:rsidRPr="00FC4F32">
        <w:t>Ожидаемый результат:</w:t>
      </w:r>
      <w:r w:rsidR="00EF7F09">
        <w:t xml:space="preserve"> </w:t>
      </w:r>
      <w:r w:rsidR="00773332">
        <w:t>износа</w:t>
      </w:r>
    </w:p>
    <w:p w14:paraId="3D919D17" w14:textId="2DC8E988" w:rsidR="00773332" w:rsidRDefault="00F35203" w:rsidP="00773332">
      <w:r>
        <w:t xml:space="preserve">Критерии оценивания: </w:t>
      </w:r>
      <w:r w:rsidR="00773332">
        <w:t>соответствие ответа указанному коэффициенту</w:t>
      </w:r>
    </w:p>
    <w:p w14:paraId="14DA4891" w14:textId="415CBC22" w:rsidR="00BF342B" w:rsidRDefault="00025D82" w:rsidP="00F51BB9">
      <w:r>
        <w:t>Компетенции (индикаторы): ОПК-2</w:t>
      </w:r>
      <w:r w:rsidR="00F35203">
        <w:t xml:space="preserve"> </w:t>
      </w:r>
    </w:p>
    <w:p w14:paraId="3CF66927" w14:textId="3D67BA92" w:rsidR="005E1201" w:rsidRDefault="005E1201" w:rsidP="00F51BB9"/>
    <w:sectPr w:rsidR="005E1201" w:rsidSect="00156967">
      <w:footerReference w:type="default" r:id="rId8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FFB4" w14:textId="77777777" w:rsidR="00E879FE" w:rsidRDefault="00E879FE" w:rsidP="006943A0">
      <w:r>
        <w:separator/>
      </w:r>
    </w:p>
  </w:endnote>
  <w:endnote w:type="continuationSeparator" w:id="0">
    <w:p w14:paraId="055A673E" w14:textId="77777777" w:rsidR="00E879FE" w:rsidRDefault="00E879F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FAF8D1" w:rsidR="00D345D5" w:rsidRPr="006943A0" w:rsidRDefault="00D345D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E120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D345D5" w:rsidRPr="006943A0" w:rsidRDefault="00D345D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2A85" w14:textId="77777777" w:rsidR="00E879FE" w:rsidRDefault="00E879FE" w:rsidP="006943A0">
      <w:r>
        <w:separator/>
      </w:r>
    </w:p>
  </w:footnote>
  <w:footnote w:type="continuationSeparator" w:id="0">
    <w:p w14:paraId="6AEFF5D2" w14:textId="77777777" w:rsidR="00E879FE" w:rsidRDefault="00E879F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E4946"/>
    <w:multiLevelType w:val="multilevel"/>
    <w:tmpl w:val="6708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05703"/>
    <w:multiLevelType w:val="multilevel"/>
    <w:tmpl w:val="BC96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26B8"/>
    <w:rsid w:val="00025D82"/>
    <w:rsid w:val="00033F8C"/>
    <w:rsid w:val="0006311A"/>
    <w:rsid w:val="00080CA9"/>
    <w:rsid w:val="00095C56"/>
    <w:rsid w:val="000A7ADF"/>
    <w:rsid w:val="000D01B5"/>
    <w:rsid w:val="000E3CA1"/>
    <w:rsid w:val="000E6434"/>
    <w:rsid w:val="00122C2F"/>
    <w:rsid w:val="00156967"/>
    <w:rsid w:val="00172F27"/>
    <w:rsid w:val="001824D3"/>
    <w:rsid w:val="00191CF7"/>
    <w:rsid w:val="001B4B2F"/>
    <w:rsid w:val="001C3A9C"/>
    <w:rsid w:val="001D52F3"/>
    <w:rsid w:val="00201BA2"/>
    <w:rsid w:val="002103A3"/>
    <w:rsid w:val="0023607F"/>
    <w:rsid w:val="002522C4"/>
    <w:rsid w:val="00271063"/>
    <w:rsid w:val="0027173E"/>
    <w:rsid w:val="0027780C"/>
    <w:rsid w:val="002A0645"/>
    <w:rsid w:val="002A35C6"/>
    <w:rsid w:val="002B3406"/>
    <w:rsid w:val="002C313F"/>
    <w:rsid w:val="002C4C2C"/>
    <w:rsid w:val="002D532D"/>
    <w:rsid w:val="002F20EB"/>
    <w:rsid w:val="002F47FF"/>
    <w:rsid w:val="00347C37"/>
    <w:rsid w:val="00360334"/>
    <w:rsid w:val="00367AD7"/>
    <w:rsid w:val="0037396F"/>
    <w:rsid w:val="0039554B"/>
    <w:rsid w:val="003960E4"/>
    <w:rsid w:val="00406821"/>
    <w:rsid w:val="00415E48"/>
    <w:rsid w:val="00432D00"/>
    <w:rsid w:val="00433296"/>
    <w:rsid w:val="00444512"/>
    <w:rsid w:val="00461D7F"/>
    <w:rsid w:val="0046213D"/>
    <w:rsid w:val="00470BF5"/>
    <w:rsid w:val="0048724F"/>
    <w:rsid w:val="00495EDC"/>
    <w:rsid w:val="004A6607"/>
    <w:rsid w:val="004D25EF"/>
    <w:rsid w:val="0050337A"/>
    <w:rsid w:val="0050731C"/>
    <w:rsid w:val="0052738E"/>
    <w:rsid w:val="00531429"/>
    <w:rsid w:val="0054050C"/>
    <w:rsid w:val="00542091"/>
    <w:rsid w:val="00550EF7"/>
    <w:rsid w:val="0055272B"/>
    <w:rsid w:val="005A4915"/>
    <w:rsid w:val="005D096C"/>
    <w:rsid w:val="005D53BF"/>
    <w:rsid w:val="005D6B72"/>
    <w:rsid w:val="005E1201"/>
    <w:rsid w:val="005E321A"/>
    <w:rsid w:val="005E7F90"/>
    <w:rsid w:val="006047A2"/>
    <w:rsid w:val="006077E3"/>
    <w:rsid w:val="00617CF3"/>
    <w:rsid w:val="006224C5"/>
    <w:rsid w:val="00640F75"/>
    <w:rsid w:val="00642FE7"/>
    <w:rsid w:val="00651072"/>
    <w:rsid w:val="006527F6"/>
    <w:rsid w:val="0066178B"/>
    <w:rsid w:val="00666BE1"/>
    <w:rsid w:val="006943A0"/>
    <w:rsid w:val="00697FEC"/>
    <w:rsid w:val="006C3E30"/>
    <w:rsid w:val="00700CB0"/>
    <w:rsid w:val="0070476C"/>
    <w:rsid w:val="00721A69"/>
    <w:rsid w:val="00736951"/>
    <w:rsid w:val="00773332"/>
    <w:rsid w:val="00776854"/>
    <w:rsid w:val="00776893"/>
    <w:rsid w:val="0080253E"/>
    <w:rsid w:val="00810511"/>
    <w:rsid w:val="008159DB"/>
    <w:rsid w:val="0082305B"/>
    <w:rsid w:val="00840510"/>
    <w:rsid w:val="00851238"/>
    <w:rsid w:val="00874B3E"/>
    <w:rsid w:val="00887657"/>
    <w:rsid w:val="00891386"/>
    <w:rsid w:val="0089595E"/>
    <w:rsid w:val="008B68F1"/>
    <w:rsid w:val="008C1457"/>
    <w:rsid w:val="008C1727"/>
    <w:rsid w:val="008C74E9"/>
    <w:rsid w:val="008D0C3E"/>
    <w:rsid w:val="008D77C8"/>
    <w:rsid w:val="008E1944"/>
    <w:rsid w:val="008E234F"/>
    <w:rsid w:val="008E2DDD"/>
    <w:rsid w:val="0091443C"/>
    <w:rsid w:val="0091463F"/>
    <w:rsid w:val="0092015D"/>
    <w:rsid w:val="00921637"/>
    <w:rsid w:val="0095215A"/>
    <w:rsid w:val="00953BA3"/>
    <w:rsid w:val="0095688A"/>
    <w:rsid w:val="009A1F0D"/>
    <w:rsid w:val="009B6C90"/>
    <w:rsid w:val="009F1206"/>
    <w:rsid w:val="009F744D"/>
    <w:rsid w:val="009F7BF0"/>
    <w:rsid w:val="00A00792"/>
    <w:rsid w:val="00A07227"/>
    <w:rsid w:val="00A348F2"/>
    <w:rsid w:val="00A43067"/>
    <w:rsid w:val="00A528C0"/>
    <w:rsid w:val="00A62DE5"/>
    <w:rsid w:val="00A93D69"/>
    <w:rsid w:val="00AA6323"/>
    <w:rsid w:val="00AD07C3"/>
    <w:rsid w:val="00AD2DFE"/>
    <w:rsid w:val="00AD4B9F"/>
    <w:rsid w:val="00AD7916"/>
    <w:rsid w:val="00AE61DC"/>
    <w:rsid w:val="00AF2AD9"/>
    <w:rsid w:val="00AF5563"/>
    <w:rsid w:val="00B306F9"/>
    <w:rsid w:val="00B30A5F"/>
    <w:rsid w:val="00B5777E"/>
    <w:rsid w:val="00B60BB6"/>
    <w:rsid w:val="00B65645"/>
    <w:rsid w:val="00B7649F"/>
    <w:rsid w:val="00BB2661"/>
    <w:rsid w:val="00BB486E"/>
    <w:rsid w:val="00BB4E23"/>
    <w:rsid w:val="00BD0D49"/>
    <w:rsid w:val="00BD5CF0"/>
    <w:rsid w:val="00BF342B"/>
    <w:rsid w:val="00C41E06"/>
    <w:rsid w:val="00C426D2"/>
    <w:rsid w:val="00C446EB"/>
    <w:rsid w:val="00C66E1F"/>
    <w:rsid w:val="00C677D4"/>
    <w:rsid w:val="00C70737"/>
    <w:rsid w:val="00C74995"/>
    <w:rsid w:val="00C81F6F"/>
    <w:rsid w:val="00C87CED"/>
    <w:rsid w:val="00C903BD"/>
    <w:rsid w:val="00C94ECD"/>
    <w:rsid w:val="00CA6DCE"/>
    <w:rsid w:val="00CE08B0"/>
    <w:rsid w:val="00CE7CC3"/>
    <w:rsid w:val="00CF300E"/>
    <w:rsid w:val="00D05BBC"/>
    <w:rsid w:val="00D169A3"/>
    <w:rsid w:val="00D345D5"/>
    <w:rsid w:val="00D50FCA"/>
    <w:rsid w:val="00D726DB"/>
    <w:rsid w:val="00D81854"/>
    <w:rsid w:val="00D874BB"/>
    <w:rsid w:val="00DA174B"/>
    <w:rsid w:val="00DA50CF"/>
    <w:rsid w:val="00DB6123"/>
    <w:rsid w:val="00DB7C34"/>
    <w:rsid w:val="00DD717C"/>
    <w:rsid w:val="00DE1E8E"/>
    <w:rsid w:val="00E20755"/>
    <w:rsid w:val="00E37DC0"/>
    <w:rsid w:val="00E57E62"/>
    <w:rsid w:val="00E65761"/>
    <w:rsid w:val="00E879FE"/>
    <w:rsid w:val="00E902AD"/>
    <w:rsid w:val="00EA2E2D"/>
    <w:rsid w:val="00ED02A2"/>
    <w:rsid w:val="00EE5F03"/>
    <w:rsid w:val="00EF3750"/>
    <w:rsid w:val="00EF7F09"/>
    <w:rsid w:val="00F01D5E"/>
    <w:rsid w:val="00F11FDA"/>
    <w:rsid w:val="00F12E82"/>
    <w:rsid w:val="00F27B2F"/>
    <w:rsid w:val="00F35203"/>
    <w:rsid w:val="00F3589D"/>
    <w:rsid w:val="00F40504"/>
    <w:rsid w:val="00F41C91"/>
    <w:rsid w:val="00F45FD7"/>
    <w:rsid w:val="00F51BB9"/>
    <w:rsid w:val="00F54C24"/>
    <w:rsid w:val="00F56671"/>
    <w:rsid w:val="00F60621"/>
    <w:rsid w:val="00F71F6A"/>
    <w:rsid w:val="00F878C6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semiHidden/>
    <w:unhideWhenUsed/>
    <w:rsid w:val="0080253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qFormat/>
    <w:rsid w:val="005E12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1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19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7CC6-93B3-4955-952B-04A4D4EB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94</cp:revision>
  <cp:lastPrinted>2025-03-11T19:40:00Z</cp:lastPrinted>
  <dcterms:created xsi:type="dcterms:W3CDTF">2024-11-25T08:12:00Z</dcterms:created>
  <dcterms:modified xsi:type="dcterms:W3CDTF">2025-04-21T15:13:00Z</dcterms:modified>
</cp:coreProperties>
</file>