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A781" w14:textId="77777777" w:rsidR="00754835" w:rsidRPr="001547E9" w:rsidRDefault="00754835" w:rsidP="00754835">
      <w:pPr>
        <w:pStyle w:val="1"/>
        <w:rPr>
          <w:rFonts w:cs="Times New Roman"/>
          <w:szCs w:val="28"/>
          <w:u w:val="single"/>
        </w:rPr>
      </w:pPr>
      <w:r w:rsidRPr="001547E9">
        <w:rPr>
          <w:rFonts w:cs="Times New Roman"/>
          <w:szCs w:val="28"/>
        </w:rPr>
        <w:t>Комплект оценочных материалов по дисциплине</w:t>
      </w:r>
      <w:r w:rsidRPr="001547E9">
        <w:rPr>
          <w:rFonts w:cs="Times New Roman"/>
          <w:szCs w:val="28"/>
        </w:rPr>
        <w:br/>
      </w:r>
      <w:r w:rsidR="001547E9" w:rsidRPr="001547E9">
        <w:rPr>
          <w:rFonts w:cs="Times New Roman"/>
          <w:szCs w:val="28"/>
        </w:rPr>
        <w:t>«О</w:t>
      </w:r>
      <w:r w:rsidR="001547E9" w:rsidRPr="001547E9">
        <w:rPr>
          <w:rFonts w:cs="Times New Roman"/>
          <w:color w:val="1A1A1A"/>
          <w:szCs w:val="28"/>
          <w:shd w:val="clear" w:color="auto" w:fill="FFFFFF"/>
        </w:rPr>
        <w:t>ценка и управление стоимостью бизнеса</w:t>
      </w:r>
      <w:r w:rsidR="001547E9" w:rsidRPr="001547E9">
        <w:rPr>
          <w:rFonts w:cs="Times New Roman"/>
          <w:szCs w:val="28"/>
        </w:rPr>
        <w:t>»</w:t>
      </w:r>
    </w:p>
    <w:p w14:paraId="271DD86E" w14:textId="77777777" w:rsidR="00754835" w:rsidRPr="001547E9" w:rsidRDefault="00754835" w:rsidP="00754835">
      <w:pPr>
        <w:pStyle w:val="a0"/>
        <w:rPr>
          <w:rFonts w:cs="Times New Roman"/>
          <w:szCs w:val="28"/>
        </w:rPr>
      </w:pPr>
    </w:p>
    <w:p w14:paraId="3F04C243" w14:textId="77777777" w:rsidR="00754835" w:rsidRPr="001547E9" w:rsidRDefault="00754835" w:rsidP="00754835">
      <w:pPr>
        <w:pStyle w:val="3"/>
        <w:rPr>
          <w:rFonts w:cs="Times New Roman"/>
          <w:szCs w:val="28"/>
        </w:rPr>
      </w:pPr>
      <w:r w:rsidRPr="001547E9">
        <w:rPr>
          <w:rFonts w:cs="Times New Roman"/>
          <w:szCs w:val="28"/>
        </w:rPr>
        <w:t>Задания закрытого типа</w:t>
      </w:r>
    </w:p>
    <w:p w14:paraId="349D5710" w14:textId="77777777" w:rsidR="00754835" w:rsidRPr="001547E9" w:rsidRDefault="00754835" w:rsidP="00754835">
      <w:pPr>
        <w:pStyle w:val="4"/>
        <w:rPr>
          <w:rFonts w:cs="Times New Roman"/>
          <w:szCs w:val="28"/>
        </w:rPr>
      </w:pPr>
    </w:p>
    <w:p w14:paraId="1321C8AC" w14:textId="77777777" w:rsidR="00754835" w:rsidRPr="001547E9" w:rsidRDefault="00754835" w:rsidP="00754835">
      <w:pPr>
        <w:pStyle w:val="4"/>
        <w:rPr>
          <w:rFonts w:cs="Times New Roman"/>
          <w:szCs w:val="28"/>
        </w:rPr>
      </w:pPr>
      <w:r w:rsidRPr="001547E9">
        <w:rPr>
          <w:rFonts w:cs="Times New Roman"/>
          <w:szCs w:val="28"/>
        </w:rPr>
        <w:t>Задания закрытого типа на выбор правильного ответа</w:t>
      </w:r>
    </w:p>
    <w:p w14:paraId="121C2962" w14:textId="77777777" w:rsidR="00617A48" w:rsidRPr="001547E9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6C3F3C" w14:textId="77777777" w:rsidR="00754835" w:rsidRPr="001547E9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7E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CC2C833" w14:textId="77777777" w:rsidR="00617A48" w:rsidRPr="001547E9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87197A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метод оценки бизнеса основан на анализе будущих денежных потоков?  </w:t>
      </w:r>
    </w:p>
    <w:p w14:paraId="14E94C11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Метод чистых активов  </w:t>
      </w:r>
    </w:p>
    <w:p w14:paraId="5517EDA2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 дисконтированных денежных потоков  </w:t>
      </w:r>
    </w:p>
    <w:p w14:paraId="1204484E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Сравнительный метод  </w:t>
      </w:r>
    </w:p>
    <w:p w14:paraId="495693C1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Метод ликвидационной стоимости  </w:t>
      </w:r>
    </w:p>
    <w:p w14:paraId="196F2E87" w14:textId="77777777" w:rsidR="008A7491" w:rsidRPr="001547E9" w:rsidRDefault="001547E9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A7491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5958BB98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ПК-7(ПК-7.1, ПК-7.2, ПК-7.3, ПК-7.4, ПК-7.5)  </w:t>
      </w:r>
    </w:p>
    <w:p w14:paraId="3C21AC28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6509F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"премия за контроль" при оценке бизнеса?  </w:t>
      </w:r>
    </w:p>
    <w:p w14:paraId="22DFD8A7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Доплата за возможность управления компанией  </w:t>
      </w:r>
    </w:p>
    <w:p w14:paraId="00873FEF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Скидка за низкую ликвидность акций  </w:t>
      </w:r>
    </w:p>
    <w:p w14:paraId="5FAC6F51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Увеличение стоимости из-за высоких темпов роста  </w:t>
      </w:r>
    </w:p>
    <w:p w14:paraId="753758CE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Снижение стоимости из-за рисков  </w:t>
      </w:r>
    </w:p>
    <w:p w14:paraId="6756CF18" w14:textId="77777777" w:rsidR="008A7491" w:rsidRPr="001547E9" w:rsidRDefault="001547E9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A7491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</w:t>
      </w:r>
    </w:p>
    <w:p w14:paraId="0853BA18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0F16CD30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A7331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показатель используется в методе капитализации прибыли?  </w:t>
      </w:r>
    </w:p>
    <w:p w14:paraId="09B206F4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Чистая прибыль  </w:t>
      </w:r>
    </w:p>
    <w:p w14:paraId="0DC184B4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Выручка от продаж  </w:t>
      </w:r>
    </w:p>
    <w:p w14:paraId="540C9A7F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Стоимость активов  </w:t>
      </w:r>
    </w:p>
    <w:p w14:paraId="028FE151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Долговые обязательства  </w:t>
      </w:r>
    </w:p>
    <w:p w14:paraId="64C39878" w14:textId="77777777" w:rsidR="008A7491" w:rsidRPr="001547E9" w:rsidRDefault="001547E9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A7491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 </w:t>
      </w:r>
    </w:p>
    <w:p w14:paraId="3EBD2EB4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7AB58A93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22BC8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такое "дисконтирование" в оценке бизнеса?  </w:t>
      </w:r>
    </w:p>
    <w:p w14:paraId="7FA64D3A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Приведение будущих денежных потоков к текущей стоимости  </w:t>
      </w:r>
    </w:p>
    <w:p w14:paraId="29EDA567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Увеличение стоимости активов  </w:t>
      </w:r>
    </w:p>
    <w:p w14:paraId="1CEF39A9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Оценка компании по балансовой стоимости  </w:t>
      </w:r>
    </w:p>
    <w:p w14:paraId="2083C8AF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Расчет ликвидационной стоимости  </w:t>
      </w:r>
    </w:p>
    <w:p w14:paraId="7AB6B591" w14:textId="77777777" w:rsidR="008A7491" w:rsidRPr="001547E9" w:rsidRDefault="001547E9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A7491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 </w:t>
      </w:r>
    </w:p>
    <w:p w14:paraId="4E606D44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777355A1" w14:textId="77777777" w:rsidR="008A7491" w:rsidRPr="001547E9" w:rsidRDefault="008A7491" w:rsidP="008A7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223A9" w14:textId="77777777" w:rsidR="00754835" w:rsidRPr="001547E9" w:rsidRDefault="00754835" w:rsidP="00754835">
      <w:pPr>
        <w:pStyle w:val="4"/>
        <w:rPr>
          <w:rFonts w:cs="Times New Roman"/>
          <w:szCs w:val="28"/>
        </w:rPr>
      </w:pPr>
      <w:r w:rsidRPr="001547E9">
        <w:rPr>
          <w:rFonts w:cs="Times New Roman"/>
          <w:szCs w:val="28"/>
        </w:rPr>
        <w:t>Задания закрытого типа на установление соответствия</w:t>
      </w:r>
    </w:p>
    <w:p w14:paraId="357EDE04" w14:textId="77777777" w:rsidR="00754835" w:rsidRPr="001547E9" w:rsidRDefault="00754835" w:rsidP="00754835">
      <w:pPr>
        <w:spacing w:after="0"/>
        <w:rPr>
          <w:sz w:val="28"/>
          <w:szCs w:val="28"/>
        </w:rPr>
      </w:pPr>
    </w:p>
    <w:p w14:paraId="5F180E34" w14:textId="77777777" w:rsidR="00022BED" w:rsidRPr="001547E9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7E9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38E5B70F" w14:textId="77777777" w:rsidR="00754835" w:rsidRPr="001547E9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7E9">
        <w:rPr>
          <w:rFonts w:ascii="Times New Roman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</w:t>
      </w:r>
    </w:p>
    <w:p w14:paraId="5FAC8FF1" w14:textId="77777777" w:rsidR="001547E9" w:rsidRPr="001547E9" w:rsidRDefault="001547E9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A1AF40D" w14:textId="299C190C" w:rsidR="001547E9" w:rsidRPr="001547E9" w:rsidRDefault="001547E9" w:rsidP="00154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76BB8" w:rsidRPr="00B76B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определением и его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6143"/>
      </w:tblGrid>
      <w:tr w:rsidR="00F317A5" w:rsidRPr="001547E9" w14:paraId="49B539A8" w14:textId="77777777" w:rsidTr="00120AEB">
        <w:trPr>
          <w:tblHeader/>
          <w:tblCellSpacing w:w="15" w:type="dxa"/>
        </w:trPr>
        <w:tc>
          <w:tcPr>
            <w:tcW w:w="3257" w:type="dxa"/>
            <w:vAlign w:val="center"/>
            <w:hideMark/>
          </w:tcPr>
          <w:p w14:paraId="77119F50" w14:textId="77777777" w:rsidR="00F317A5" w:rsidRPr="001547E9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7A19C55B" w14:textId="77777777" w:rsidR="00F317A5" w:rsidRPr="001547E9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120AEB" w:rsidRPr="001547E9" w14:paraId="6A819165" w14:textId="77777777" w:rsidTr="00120AEB">
        <w:trPr>
          <w:tblCellSpacing w:w="15" w:type="dxa"/>
        </w:trPr>
        <w:tc>
          <w:tcPr>
            <w:tcW w:w="3257" w:type="dxa"/>
            <w:hideMark/>
          </w:tcPr>
          <w:p w14:paraId="4871B6C6" w14:textId="77777777" w:rsidR="00120AEB" w:rsidRPr="001547E9" w:rsidRDefault="001547E9" w:rsidP="00484AC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0AEB" w:rsidRPr="001547E9">
              <w:rPr>
                <w:rFonts w:ascii="Times New Roman" w:hAnsi="Times New Roman" w:cs="Times New Roman"/>
                <w:sz w:val="28"/>
                <w:szCs w:val="28"/>
              </w:rPr>
              <w:t>) Дисконтирование  </w:t>
            </w:r>
          </w:p>
        </w:tc>
        <w:tc>
          <w:tcPr>
            <w:tcW w:w="0" w:type="auto"/>
            <w:hideMark/>
          </w:tcPr>
          <w:p w14:paraId="4D7DB47A" w14:textId="77777777" w:rsidR="00120AEB" w:rsidRPr="001547E9" w:rsidRDefault="001547E9" w:rsidP="00242B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0AEB" w:rsidRPr="001547E9">
              <w:rPr>
                <w:rFonts w:ascii="Times New Roman" w:hAnsi="Times New Roman" w:cs="Times New Roman"/>
                <w:sz w:val="28"/>
                <w:szCs w:val="28"/>
              </w:rPr>
              <w:t>) Доплата за возможность управления компанией.  </w:t>
            </w:r>
          </w:p>
        </w:tc>
      </w:tr>
      <w:tr w:rsidR="00120AEB" w:rsidRPr="001547E9" w14:paraId="0A06E0D2" w14:textId="77777777" w:rsidTr="00120AEB">
        <w:trPr>
          <w:tblCellSpacing w:w="15" w:type="dxa"/>
        </w:trPr>
        <w:tc>
          <w:tcPr>
            <w:tcW w:w="3257" w:type="dxa"/>
            <w:hideMark/>
          </w:tcPr>
          <w:p w14:paraId="07B3D12C" w14:textId="77777777" w:rsidR="00120AEB" w:rsidRPr="001547E9" w:rsidRDefault="001547E9" w:rsidP="00484AC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0AEB" w:rsidRPr="001547E9">
              <w:rPr>
                <w:rFonts w:ascii="Times New Roman" w:hAnsi="Times New Roman" w:cs="Times New Roman"/>
                <w:sz w:val="28"/>
                <w:szCs w:val="28"/>
              </w:rPr>
              <w:t>) Премия за контроль  </w:t>
            </w:r>
          </w:p>
        </w:tc>
        <w:tc>
          <w:tcPr>
            <w:tcW w:w="0" w:type="auto"/>
            <w:hideMark/>
          </w:tcPr>
          <w:p w14:paraId="186C33AB" w14:textId="77777777" w:rsidR="00120AEB" w:rsidRPr="001547E9" w:rsidRDefault="001547E9" w:rsidP="00242B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20AEB" w:rsidRPr="001547E9">
              <w:rPr>
                <w:rFonts w:ascii="Times New Roman" w:hAnsi="Times New Roman" w:cs="Times New Roman"/>
                <w:sz w:val="28"/>
                <w:szCs w:val="28"/>
              </w:rPr>
              <w:t>) Приведение будущих денежных потоков к текущей стоимости.  </w:t>
            </w:r>
          </w:p>
        </w:tc>
      </w:tr>
      <w:tr w:rsidR="00120AEB" w:rsidRPr="001547E9" w14:paraId="4CF0096B" w14:textId="77777777" w:rsidTr="00120AEB">
        <w:trPr>
          <w:tblCellSpacing w:w="15" w:type="dxa"/>
        </w:trPr>
        <w:tc>
          <w:tcPr>
            <w:tcW w:w="3257" w:type="dxa"/>
            <w:hideMark/>
          </w:tcPr>
          <w:p w14:paraId="44EB8685" w14:textId="77777777" w:rsidR="00120AEB" w:rsidRPr="001547E9" w:rsidRDefault="001547E9" w:rsidP="00484AC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0AEB" w:rsidRPr="001547E9">
              <w:rPr>
                <w:rFonts w:ascii="Times New Roman" w:hAnsi="Times New Roman" w:cs="Times New Roman"/>
                <w:sz w:val="28"/>
                <w:szCs w:val="28"/>
              </w:rPr>
              <w:t>) Ликвидационная стоимость  </w:t>
            </w:r>
          </w:p>
        </w:tc>
        <w:tc>
          <w:tcPr>
            <w:tcW w:w="0" w:type="auto"/>
            <w:hideMark/>
          </w:tcPr>
          <w:p w14:paraId="1A9478EE" w14:textId="77777777" w:rsidR="00120AEB" w:rsidRPr="001547E9" w:rsidRDefault="001547E9" w:rsidP="00242B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0AEB" w:rsidRPr="001547E9">
              <w:rPr>
                <w:rFonts w:ascii="Times New Roman" w:hAnsi="Times New Roman" w:cs="Times New Roman"/>
                <w:sz w:val="28"/>
                <w:szCs w:val="28"/>
              </w:rPr>
              <w:t>) Стоимость активов при вынужденной продаже.  </w:t>
            </w:r>
          </w:p>
        </w:tc>
      </w:tr>
    </w:tbl>
    <w:p w14:paraId="6A7BB723" w14:textId="212F5219" w:rsidR="00B76BB8" w:rsidRPr="001547E9" w:rsidRDefault="006552A5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5483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76BB8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</w:t>
      </w:r>
    </w:p>
    <w:p w14:paraId="146261E3" w14:textId="77777777" w:rsidR="00BD1291" w:rsidRPr="001547E9" w:rsidRDefault="00120AEB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1D51FE02" w14:textId="77777777" w:rsidR="00754835" w:rsidRPr="001547E9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A6392" w14:textId="112F3215" w:rsidR="00754835" w:rsidRPr="001547E9" w:rsidRDefault="00CC0D1D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483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6BB8" w:rsidRPr="00B76B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определением и его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6127"/>
      </w:tblGrid>
      <w:tr w:rsidR="00754835" w:rsidRPr="001547E9" w14:paraId="5A75C9EA" w14:textId="77777777" w:rsidTr="009338AC">
        <w:trPr>
          <w:tblHeader/>
          <w:tblCellSpacing w:w="15" w:type="dxa"/>
        </w:trPr>
        <w:tc>
          <w:tcPr>
            <w:tcW w:w="3273" w:type="dxa"/>
            <w:vAlign w:val="center"/>
            <w:hideMark/>
          </w:tcPr>
          <w:p w14:paraId="711AD7DD" w14:textId="77777777" w:rsidR="00754835" w:rsidRPr="001547E9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2DD834FE" w14:textId="77777777" w:rsidR="00754835" w:rsidRPr="001547E9" w:rsidRDefault="0075483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B63F2" w:rsidRPr="001547E9" w14:paraId="28B65EE3" w14:textId="77777777" w:rsidTr="009338AC">
        <w:trPr>
          <w:tblCellSpacing w:w="15" w:type="dxa"/>
        </w:trPr>
        <w:tc>
          <w:tcPr>
            <w:tcW w:w="3273" w:type="dxa"/>
            <w:hideMark/>
          </w:tcPr>
          <w:p w14:paraId="73D00772" w14:textId="77777777" w:rsidR="00CB63F2" w:rsidRPr="001547E9" w:rsidRDefault="001547E9" w:rsidP="001B09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63F2" w:rsidRPr="001547E9">
              <w:rPr>
                <w:rFonts w:ascii="Times New Roman" w:hAnsi="Times New Roman" w:cs="Times New Roman"/>
                <w:sz w:val="28"/>
                <w:szCs w:val="28"/>
              </w:rPr>
              <w:t>) Метод дисконтированных денежных потоков  </w:t>
            </w:r>
          </w:p>
        </w:tc>
        <w:tc>
          <w:tcPr>
            <w:tcW w:w="0" w:type="auto"/>
            <w:hideMark/>
          </w:tcPr>
          <w:p w14:paraId="0EBAA0C5" w14:textId="77777777" w:rsidR="00CB63F2" w:rsidRPr="001547E9" w:rsidRDefault="001547E9" w:rsidP="00350B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B63F2" w:rsidRPr="001547E9">
              <w:rPr>
                <w:rFonts w:ascii="Times New Roman" w:hAnsi="Times New Roman" w:cs="Times New Roman"/>
                <w:sz w:val="28"/>
                <w:szCs w:val="28"/>
              </w:rPr>
              <w:t>) Оценка бизнеса на основе стоимости активов за вычетом обязательств.  </w:t>
            </w:r>
          </w:p>
        </w:tc>
      </w:tr>
      <w:tr w:rsidR="00CB63F2" w:rsidRPr="001547E9" w14:paraId="009F00B6" w14:textId="77777777" w:rsidTr="009338AC">
        <w:trPr>
          <w:tblCellSpacing w:w="15" w:type="dxa"/>
        </w:trPr>
        <w:tc>
          <w:tcPr>
            <w:tcW w:w="3273" w:type="dxa"/>
            <w:hideMark/>
          </w:tcPr>
          <w:p w14:paraId="77630294" w14:textId="77777777" w:rsidR="00CB63F2" w:rsidRPr="001547E9" w:rsidRDefault="001547E9" w:rsidP="001B09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63F2" w:rsidRPr="001547E9">
              <w:rPr>
                <w:rFonts w:ascii="Times New Roman" w:hAnsi="Times New Roman" w:cs="Times New Roman"/>
                <w:sz w:val="28"/>
                <w:szCs w:val="28"/>
              </w:rPr>
              <w:t>) Метод чистых активов  </w:t>
            </w:r>
          </w:p>
        </w:tc>
        <w:tc>
          <w:tcPr>
            <w:tcW w:w="0" w:type="auto"/>
            <w:hideMark/>
          </w:tcPr>
          <w:p w14:paraId="2C66D8FC" w14:textId="77777777" w:rsidR="00CB63F2" w:rsidRPr="001547E9" w:rsidRDefault="001547E9" w:rsidP="00350B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B63F2" w:rsidRPr="001547E9">
              <w:rPr>
                <w:rFonts w:ascii="Times New Roman" w:hAnsi="Times New Roman" w:cs="Times New Roman"/>
                <w:sz w:val="28"/>
                <w:szCs w:val="28"/>
              </w:rPr>
              <w:t>) Использование данных о продаже аналогичных компаний.  </w:t>
            </w:r>
          </w:p>
        </w:tc>
      </w:tr>
      <w:tr w:rsidR="00CB63F2" w:rsidRPr="001547E9" w14:paraId="5850922F" w14:textId="77777777" w:rsidTr="009338AC">
        <w:trPr>
          <w:tblCellSpacing w:w="15" w:type="dxa"/>
        </w:trPr>
        <w:tc>
          <w:tcPr>
            <w:tcW w:w="3273" w:type="dxa"/>
            <w:hideMark/>
          </w:tcPr>
          <w:p w14:paraId="6EEAEC54" w14:textId="77777777" w:rsidR="00CB63F2" w:rsidRPr="001547E9" w:rsidRDefault="001547E9" w:rsidP="001B09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63F2" w:rsidRPr="001547E9">
              <w:rPr>
                <w:rFonts w:ascii="Times New Roman" w:hAnsi="Times New Roman" w:cs="Times New Roman"/>
                <w:sz w:val="28"/>
                <w:szCs w:val="28"/>
              </w:rPr>
              <w:t>) Сравнительный метод  </w:t>
            </w:r>
          </w:p>
        </w:tc>
        <w:tc>
          <w:tcPr>
            <w:tcW w:w="0" w:type="auto"/>
            <w:hideMark/>
          </w:tcPr>
          <w:p w14:paraId="457944C8" w14:textId="77777777" w:rsidR="00CB63F2" w:rsidRPr="001547E9" w:rsidRDefault="001547E9" w:rsidP="00350B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47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63F2" w:rsidRPr="001547E9">
              <w:rPr>
                <w:rFonts w:ascii="Times New Roman" w:hAnsi="Times New Roman" w:cs="Times New Roman"/>
                <w:sz w:val="28"/>
                <w:szCs w:val="28"/>
              </w:rPr>
              <w:t>) Прогнозирование и приведение будущих денежных потоков к текущей стоимости.  </w:t>
            </w:r>
          </w:p>
        </w:tc>
      </w:tr>
    </w:tbl>
    <w:p w14:paraId="0FC6E873" w14:textId="12F5E951" w:rsidR="00B76BB8" w:rsidRPr="001547E9" w:rsidRDefault="001547E9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76BB8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27037089" w14:textId="77777777" w:rsidR="00BD1291" w:rsidRPr="001547E9" w:rsidRDefault="00120AEB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4A00F3B6" w14:textId="77777777" w:rsidR="00754835" w:rsidRPr="001547E9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272F2" w14:textId="77777777" w:rsidR="00754835" w:rsidRPr="001547E9" w:rsidRDefault="00754835" w:rsidP="00754835">
      <w:pPr>
        <w:pStyle w:val="4"/>
        <w:rPr>
          <w:rFonts w:cs="Times New Roman"/>
          <w:szCs w:val="28"/>
        </w:rPr>
      </w:pPr>
      <w:r w:rsidRPr="001547E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A5081FD" w14:textId="77777777" w:rsidR="00022BED" w:rsidRPr="001547E9" w:rsidRDefault="00022BED" w:rsidP="00022BED">
      <w:pPr>
        <w:rPr>
          <w:sz w:val="28"/>
          <w:szCs w:val="28"/>
        </w:rPr>
      </w:pPr>
    </w:p>
    <w:p w14:paraId="4D9772BE" w14:textId="77777777" w:rsidR="00754835" w:rsidRPr="001547E9" w:rsidRDefault="00022BED" w:rsidP="00022BED">
      <w:pPr>
        <w:rPr>
          <w:rFonts w:ascii="Times New Roman" w:hAnsi="Times New Roman" w:cs="Times New Roman"/>
          <w:i/>
          <w:sz w:val="28"/>
          <w:szCs w:val="28"/>
        </w:rPr>
      </w:pPr>
      <w:r w:rsidRPr="001547E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619C6D4" w14:textId="7F04894F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оценки бизнеса методом дисконтированных денежных потоков:  </w:t>
      </w:r>
    </w:p>
    <w:p w14:paraId="65ED8AC1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Прогнозирование будущих денежных потоков.  </w:t>
      </w:r>
    </w:p>
    <w:p w14:paraId="64F102DA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ставки дисконтирования.  </w:t>
      </w:r>
    </w:p>
    <w:p w14:paraId="0D073EE3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Расчет текущей стоимости будущих денежных потоков.  </w:t>
      </w:r>
    </w:p>
    <w:p w14:paraId="6A044E33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финансовой отчетности компании.  </w:t>
      </w:r>
    </w:p>
    <w:p w14:paraId="4238DC29" w14:textId="77777777" w:rsidR="00D23AD5" w:rsidRPr="001547E9" w:rsidRDefault="001547E9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23AD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Г, А, Б, В  </w:t>
      </w:r>
    </w:p>
    <w:p w14:paraId="1A62DE5F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ПК-7(ПК-7.1, ПК-7.2, ПК-7.3, ПК-7.4, ПК-7.5)  </w:t>
      </w:r>
    </w:p>
    <w:p w14:paraId="5DF9B54E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D6686" w14:textId="6C14A770" w:rsidR="00D23AD5" w:rsidRPr="001547E9" w:rsidRDefault="001547E9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3AD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AD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управления стоимостью бизнеса:  </w:t>
      </w:r>
    </w:p>
    <w:p w14:paraId="4A42FFD1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стратегии увеличения стоимости.  </w:t>
      </w:r>
    </w:p>
    <w:p w14:paraId="075CC64D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текущего состояния бизнеса.  </w:t>
      </w:r>
    </w:p>
    <w:p w14:paraId="0D30357E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Реализация мероприятий по повышению стоимости.  </w:t>
      </w:r>
    </w:p>
    <w:p w14:paraId="0D80DB1F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Оценка результатов и корректировка стратегии.  </w:t>
      </w:r>
    </w:p>
    <w:p w14:paraId="2362FE85" w14:textId="77777777" w:rsidR="00D23AD5" w:rsidRPr="001547E9" w:rsidRDefault="001547E9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23AD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В, Г  </w:t>
      </w:r>
    </w:p>
    <w:p w14:paraId="27CAE805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2E33C808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DA7F0" w14:textId="77777777" w:rsidR="00D23AD5" w:rsidRPr="001547E9" w:rsidRDefault="001547E9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3AD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оценки бизнеса методом чистых активов:  </w:t>
      </w:r>
    </w:p>
    <w:p w14:paraId="3C704B2C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Определение рыночной стоимости активов.  </w:t>
      </w:r>
    </w:p>
    <w:p w14:paraId="3B00BE89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Расчет обязательств компании.  </w:t>
      </w:r>
    </w:p>
    <w:p w14:paraId="269A68A9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Вычитание обязательств из стоимости активов.  </w:t>
      </w:r>
    </w:p>
    <w:p w14:paraId="0CADDB89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балансовой отчетности.  </w:t>
      </w:r>
    </w:p>
    <w:p w14:paraId="04CBDCD5" w14:textId="77777777" w:rsidR="00D23AD5" w:rsidRPr="001547E9" w:rsidRDefault="001547E9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23AD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Г, А, Б, В  </w:t>
      </w:r>
    </w:p>
    <w:p w14:paraId="1BE3847D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025E703A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4191D" w14:textId="6F686ABF" w:rsidR="00D23AD5" w:rsidRPr="001547E9" w:rsidRDefault="001547E9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3AD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AD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сравнительного метода оценки бизнеса:  </w:t>
      </w:r>
    </w:p>
    <w:p w14:paraId="444468A5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данных о продаже аналогичных компаний.  </w:t>
      </w:r>
    </w:p>
    <w:p w14:paraId="0F6F5D22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и сравнение финансовых показателей.  </w:t>
      </w:r>
    </w:p>
    <w:p w14:paraId="3E549700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Корректировка стоимости на основе различий.  </w:t>
      </w:r>
    </w:p>
    <w:p w14:paraId="4E31B6F0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Определение итоговой стоимости бизнеса.  </w:t>
      </w:r>
    </w:p>
    <w:p w14:paraId="6443EA27" w14:textId="77777777" w:rsidR="00D23AD5" w:rsidRPr="001547E9" w:rsidRDefault="001547E9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23AD5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  </w:t>
      </w:r>
    </w:p>
    <w:p w14:paraId="1C7AD9A0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2FFB817A" w14:textId="77777777" w:rsidR="00D23AD5" w:rsidRPr="001547E9" w:rsidRDefault="00D23AD5" w:rsidP="00D23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1D2FC" w14:textId="77777777" w:rsidR="00754835" w:rsidRPr="001547E9" w:rsidRDefault="00754835" w:rsidP="00754835">
      <w:pPr>
        <w:pStyle w:val="3"/>
        <w:rPr>
          <w:rFonts w:cs="Times New Roman"/>
          <w:szCs w:val="28"/>
        </w:rPr>
      </w:pPr>
      <w:r w:rsidRPr="001547E9">
        <w:rPr>
          <w:rFonts w:cs="Times New Roman"/>
          <w:szCs w:val="28"/>
        </w:rPr>
        <w:t>Задания открытого типа</w:t>
      </w:r>
    </w:p>
    <w:p w14:paraId="1B77DDB9" w14:textId="77777777" w:rsidR="00754835" w:rsidRPr="001547E9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1C351" w14:textId="77777777" w:rsidR="00754835" w:rsidRPr="001547E9" w:rsidRDefault="00754835" w:rsidP="00754835">
      <w:pPr>
        <w:pStyle w:val="4"/>
        <w:rPr>
          <w:rFonts w:cs="Times New Roman"/>
          <w:szCs w:val="28"/>
        </w:rPr>
      </w:pPr>
      <w:r w:rsidRPr="001547E9">
        <w:rPr>
          <w:rFonts w:cs="Times New Roman"/>
          <w:szCs w:val="28"/>
        </w:rPr>
        <w:t>Задания открытого типа на дополнение</w:t>
      </w:r>
    </w:p>
    <w:p w14:paraId="6D2EF4B5" w14:textId="77777777" w:rsidR="00754835" w:rsidRPr="001547E9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EAE61" w14:textId="77777777" w:rsidR="00022BED" w:rsidRPr="001547E9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7E9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5A2484FF" w14:textId="77777777" w:rsidR="001547E9" w:rsidRPr="001547E9" w:rsidRDefault="001547E9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0F0899" w14:textId="49F7482D" w:rsidR="00D23AD5" w:rsidRPr="001547E9" w:rsidRDefault="001547E9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B76B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3AD5"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дисконтированных денежных потоков основан на приведении будущих денежных потоков к текущей стоимости с использованием __________ ставки.</w:t>
      </w:r>
    </w:p>
    <w:p w14:paraId="49C9A6E1" w14:textId="77777777" w:rsidR="00754835" w:rsidRPr="001547E9" w:rsidRDefault="001547E9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54835" w:rsidRPr="001547E9">
        <w:rPr>
          <w:rFonts w:ascii="Times New Roman" w:hAnsi="Times New Roman" w:cs="Times New Roman"/>
          <w:sz w:val="28"/>
          <w:szCs w:val="28"/>
        </w:rPr>
        <w:t xml:space="preserve"> </w:t>
      </w:r>
      <w:r w:rsidR="00D23AD5"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дисконтирования</w:t>
      </w:r>
      <w:r w:rsidR="00A973CE" w:rsidRPr="001547E9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5813E2A6" w14:textId="620BD9DA" w:rsidR="00A973CE" w:rsidRDefault="00120AEB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ПК-7(ПК-7.1, ПК-7.2, ПК-7.3, ПК-7.4, ПК-7.5)</w:t>
      </w:r>
    </w:p>
    <w:p w14:paraId="7BB15922" w14:textId="77777777" w:rsidR="00CC0D1D" w:rsidRPr="001547E9" w:rsidRDefault="00CC0D1D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55E7E" w14:textId="75D62FDC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Pr="00CC0D1D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CC0D1D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 </w:t>
      </w:r>
      <w:r w:rsidRPr="00CC0D1D">
        <w:rPr>
          <w:rFonts w:ascii="Times New Roman" w:eastAsia="Calibri" w:hAnsi="Times New Roman" w:cs="Times New Roman"/>
          <w:color w:val="1D1D1B"/>
          <w:sz w:val="28"/>
          <w:szCs w:val="28"/>
          <w:u w:val="single"/>
        </w:rPr>
        <w:t>__________</w:t>
      </w:r>
      <w:r w:rsidRPr="00CC0D1D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— это метод, позволяющий систематически идентифицировать, анализировать и оценивать риски, связанные с деятельностью предприятия, и определять их влияние на достижение стратегических целей</w:t>
      </w: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11F6EC68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  <w:r w:rsidRPr="00CC0D1D">
        <w:rPr>
          <w:rFonts w:ascii="Times New Roman" w:eastAsia="Calibri" w:hAnsi="Times New Roman" w:cs="Times New Roman"/>
          <w:color w:val="1D1D1B"/>
          <w:sz w:val="28"/>
          <w:szCs w:val="28"/>
        </w:rPr>
        <w:t>риск-менеджмент</w:t>
      </w:r>
      <w:r w:rsidRPr="00CC0D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D80315" w14:textId="77777777" w:rsidR="00CC0D1D" w:rsidRPr="00CC0D1D" w:rsidRDefault="00CC0D1D" w:rsidP="00CC0D1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21FB2A67" w14:textId="77777777" w:rsidR="00CC0D1D" w:rsidRPr="00CC0D1D" w:rsidRDefault="00CC0D1D" w:rsidP="00CC0D1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9668DE" w14:textId="02F16DB5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CC0D1D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CC0D1D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Для эффективного управления экономическими рисками необходимо применять </w:t>
      </w:r>
      <w:r w:rsidRPr="00CC0D1D">
        <w:rPr>
          <w:rFonts w:ascii="Times New Roman" w:eastAsia="Calibri" w:hAnsi="Times New Roman" w:cs="Times New Roman"/>
          <w:color w:val="1D1D1B"/>
          <w:sz w:val="28"/>
          <w:szCs w:val="28"/>
          <w:u w:val="single"/>
        </w:rPr>
        <w:t>__________</w:t>
      </w:r>
      <w:r w:rsidRPr="00CC0D1D">
        <w:rPr>
          <w:rFonts w:ascii="Times New Roman" w:eastAsia="Calibri" w:hAnsi="Times New Roman" w:cs="Times New Roman"/>
          <w:color w:val="1D1D1B"/>
          <w:sz w:val="28"/>
          <w:szCs w:val="28"/>
        </w:rPr>
        <w:t>, который включает в себя меры по предотвращению, снижению и контролю рисков, а также мониторинг их состояния</w:t>
      </w:r>
      <w:r w:rsidRPr="00CC0D1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441D003" w14:textId="77777777" w:rsidR="00CC0D1D" w:rsidRPr="00CC0D1D" w:rsidRDefault="00CC0D1D" w:rsidP="00CC0D1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color w:val="1D1D1B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CC0D1D">
        <w:rPr>
          <w:rFonts w:ascii="Times New Roman" w:eastAsia="Calibri" w:hAnsi="Times New Roman" w:cs="Times New Roman"/>
          <w:color w:val="1D1D1B"/>
          <w:sz w:val="28"/>
          <w:szCs w:val="28"/>
        </w:rPr>
        <w:t>комплексный подход к управлению рисками</w:t>
      </w:r>
      <w:r w:rsidRPr="00CC0D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D5C1E1" w14:textId="629BCF57" w:rsidR="00CC0D1D" w:rsidRDefault="00CC0D1D" w:rsidP="00CC0D1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E6E20F0" w14:textId="31F252FB" w:rsidR="00E90213" w:rsidRDefault="00E90213" w:rsidP="00CC0D1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84F3F5" w14:textId="6C4D9778" w:rsidR="00E90213" w:rsidRPr="00E90213" w:rsidRDefault="00E90213" w:rsidP="00E902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>Для эффективного управления экономическими рисками необходимо применять __________, который включает в себя меры по предотвращению, снижению и контролю рисков, а также мониторинг их состояния</w:t>
      </w:r>
      <w:r w:rsidRPr="00E9021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668FE6FA" w14:textId="77777777" w:rsidR="00E90213" w:rsidRPr="00E90213" w:rsidRDefault="00E90213" w:rsidP="00E9021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color w:val="1D1D1B"/>
          <w:sz w:val="28"/>
          <w:szCs w:val="28"/>
        </w:rPr>
      </w:pPr>
      <w:r w:rsidRPr="00E9021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>комплексный подход к управлению рисками</w:t>
      </w:r>
      <w:r w:rsidRPr="00E902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663F13" w14:textId="1A24E227" w:rsidR="00E90213" w:rsidRPr="00CC0D1D" w:rsidRDefault="00E90213" w:rsidP="00CC0D1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21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ПК-7 (ПК-7.1, ПК-7.2, ПК-7.3, ПК-7.4, ПК-7.5)</w:t>
      </w:r>
    </w:p>
    <w:p w14:paraId="0DEADD23" w14:textId="77777777" w:rsidR="00754835" w:rsidRPr="001547E9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25199" w14:textId="77777777" w:rsidR="00754835" w:rsidRPr="001547E9" w:rsidRDefault="00754835" w:rsidP="00754835">
      <w:pPr>
        <w:pStyle w:val="4"/>
        <w:rPr>
          <w:rFonts w:cs="Times New Roman"/>
          <w:szCs w:val="28"/>
        </w:rPr>
      </w:pPr>
      <w:r w:rsidRPr="001547E9">
        <w:rPr>
          <w:rFonts w:cs="Times New Roman"/>
          <w:szCs w:val="28"/>
        </w:rPr>
        <w:t>Задания открытого типа с кратким свободным ответом</w:t>
      </w:r>
    </w:p>
    <w:p w14:paraId="537111CE" w14:textId="77777777" w:rsidR="00754835" w:rsidRPr="001547E9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C4E0A8" w14:textId="22436EE8" w:rsidR="00754835" w:rsidRPr="001547E9" w:rsidRDefault="00B76BB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</w:t>
      </w:r>
      <w:r w:rsidR="00754835" w:rsidRPr="001547E9">
        <w:rPr>
          <w:rFonts w:ascii="Times New Roman" w:hAnsi="Times New Roman" w:cs="Times New Roman"/>
          <w:i/>
          <w:sz w:val="28"/>
          <w:szCs w:val="28"/>
        </w:rPr>
        <w:t>твет на вопрос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2EB5830" w14:textId="77777777" w:rsidR="001547E9" w:rsidRPr="001547E9" w:rsidRDefault="001547E9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A2E408" w14:textId="77777777" w:rsidR="004B64B9" w:rsidRPr="001547E9" w:rsidRDefault="001547E9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22BED"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973CE" w:rsidRPr="001547E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23AD5"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основные методы используются для оценки стоимости бизнеса и в чем их особенности?</w:t>
      </w:r>
      <w:r w:rsidR="00D23AD5" w:rsidRPr="001547E9">
        <w:rPr>
          <w:rFonts w:ascii="Arial" w:hAnsi="Arial" w:cs="Arial"/>
          <w:sz w:val="28"/>
          <w:szCs w:val="28"/>
          <w:shd w:val="clear" w:color="auto" w:fill="FFFFFF"/>
        </w:rPr>
        <w:t>  </w:t>
      </w:r>
    </w:p>
    <w:p w14:paraId="3912E265" w14:textId="51C15E31" w:rsidR="00D23AD5" w:rsidRPr="001547E9" w:rsidRDefault="00B76BB8" w:rsidP="00154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7E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B64B9"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547E9"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3AD5"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методы оценки стоимости бизнеса включают: метод дисконтированных денежных потоков (основан на прогнозе будущих доходов), метод чистых активов (оценка активов за вычетом обязательств) и сравнительный метод (использование данных о продаже аналогичных компаний). Каждый метод применяется в зависимости от целей оценки и доступности данных.  </w:t>
      </w:r>
    </w:p>
    <w:p w14:paraId="79221F6E" w14:textId="77777777" w:rsidR="00A973CE" w:rsidRPr="001547E9" w:rsidRDefault="00120AEB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2D1CBBCB" w14:textId="2688DDD4" w:rsidR="00754835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568DF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CC0D1D">
        <w:rPr>
          <w:rFonts w:ascii="Times New Roman" w:eastAsia="Calibri" w:hAnsi="Times New Roman" w:cs="Times New Roman"/>
          <w:color w:val="1D1D1B"/>
          <w:sz w:val="28"/>
          <w:szCs w:val="28"/>
        </w:rPr>
        <w:t>Какие основные этапы включает в себя процесс оценки рисков</w:t>
      </w:r>
      <w:r w:rsidRPr="00CC0D1D">
        <w:rPr>
          <w:rFonts w:ascii="Times New Roman" w:eastAsia="Calibri" w:hAnsi="Times New Roman" w:cs="Times New Roman"/>
          <w:sz w:val="28"/>
          <w:szCs w:val="28"/>
        </w:rPr>
        <w:t>? Укажите основные аспекты.</w:t>
      </w:r>
    </w:p>
    <w:p w14:paraId="0135115A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CC0D1D">
        <w:rPr>
          <w:rFonts w:ascii="Times New Roman" w:eastAsia="Calibri" w:hAnsi="Times New Roman" w:cs="Times New Roman"/>
          <w:color w:val="1D1D1B"/>
          <w:sz w:val="28"/>
          <w:szCs w:val="28"/>
        </w:rPr>
        <w:t>Основные этапы оценки рисков включают идентификацию рисков, их анализ (квалификацию и количественную оценку), оценку последствий и вероятности наступления, а также разработку стратегий управления рисками</w:t>
      </w: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6BE7511B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BB2D86B" w14:textId="353CE125" w:rsidR="00CC0D1D" w:rsidRDefault="00CC0D1D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3278F" w14:textId="557980BC" w:rsidR="00E90213" w:rsidRPr="00E90213" w:rsidRDefault="00E90213" w:rsidP="00E90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13"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В чем сущность </w:t>
      </w:r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>метод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>а</w:t>
      </w:r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</w:t>
      </w:r>
      <w:proofErr w:type="gramStart"/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>SWOT-анализ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>а</w:t>
      </w:r>
      <w:proofErr w:type="gramEnd"/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используем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>ого</w:t>
      </w:r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в антикризисном управлении</w:t>
      </w:r>
      <w:r w:rsidRPr="00E9021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? </w:t>
      </w:r>
    </w:p>
    <w:p w14:paraId="11C174E4" w14:textId="53EA91F4" w:rsidR="00E90213" w:rsidRPr="00E90213" w:rsidRDefault="00E90213" w:rsidP="00E90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1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>SWOT-анализ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</w:t>
      </w:r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>позволяет выявить сильные и слабые стороны организации, а также возможности и угрозы в внешней среде. Это помогает в разработке стратегий для минимизации рисков и использования возможностей</w:t>
      </w:r>
      <w:r w:rsidRPr="00E9021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45ADFD6F" w14:textId="77777777" w:rsidR="00E90213" w:rsidRPr="00E90213" w:rsidRDefault="00E90213" w:rsidP="00E90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13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3EE0646A" w14:textId="77777777" w:rsidR="00E90213" w:rsidRPr="00E90213" w:rsidRDefault="00E90213" w:rsidP="00E90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790F39" w14:textId="77777777" w:rsidR="00E90213" w:rsidRPr="00E90213" w:rsidRDefault="00E90213" w:rsidP="00E90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13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4. </w:t>
      </w:r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Каковы основные цели антикризисного управления в организации? </w:t>
      </w:r>
      <w:r w:rsidRPr="00E90213">
        <w:rPr>
          <w:rFonts w:ascii="Times New Roman" w:eastAsia="Calibri" w:hAnsi="Times New Roman" w:cs="Times New Roman"/>
          <w:sz w:val="28"/>
          <w:szCs w:val="28"/>
        </w:rPr>
        <w:t>Укажите основные аспекты.</w:t>
      </w:r>
    </w:p>
    <w:p w14:paraId="5C49D9F1" w14:textId="77777777" w:rsidR="00E90213" w:rsidRPr="00E90213" w:rsidRDefault="00E90213" w:rsidP="00E90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1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90213">
        <w:rPr>
          <w:rFonts w:ascii="Times New Roman" w:eastAsia="Calibri" w:hAnsi="Times New Roman" w:cs="Times New Roman"/>
          <w:color w:val="1D1D1B"/>
          <w:sz w:val="28"/>
          <w:szCs w:val="28"/>
        </w:rPr>
        <w:t>Основные цели антикризисного управления включают предотвращение и минимизацию убытков, восстановление нормального функционирования бизнеса, сохранение репутации компании и обеспечение устойчивости к будущим кризисам</w:t>
      </w:r>
      <w:r w:rsidRPr="00E9021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183AE365" w14:textId="77777777" w:rsidR="00E90213" w:rsidRPr="00E90213" w:rsidRDefault="00E90213" w:rsidP="00E90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13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AD6471E" w14:textId="77777777" w:rsidR="00E90213" w:rsidRPr="001547E9" w:rsidRDefault="00E90213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25E6" w14:textId="77777777" w:rsidR="00754835" w:rsidRPr="001547E9" w:rsidRDefault="00754835" w:rsidP="00754835">
      <w:pPr>
        <w:pStyle w:val="4"/>
        <w:rPr>
          <w:rFonts w:cs="Times New Roman"/>
          <w:szCs w:val="28"/>
        </w:rPr>
      </w:pPr>
      <w:r w:rsidRPr="001547E9">
        <w:rPr>
          <w:rFonts w:cs="Times New Roman"/>
          <w:szCs w:val="28"/>
        </w:rPr>
        <w:t>Задания открытого типа с развернутым ответом</w:t>
      </w:r>
    </w:p>
    <w:p w14:paraId="0A83C984" w14:textId="77777777" w:rsidR="00617A48" w:rsidRPr="001547E9" w:rsidRDefault="00617A48" w:rsidP="00617A48">
      <w:pPr>
        <w:rPr>
          <w:sz w:val="28"/>
          <w:szCs w:val="28"/>
        </w:rPr>
      </w:pPr>
    </w:p>
    <w:p w14:paraId="7CD68213" w14:textId="77777777" w:rsidR="00754835" w:rsidRPr="001547E9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7E9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C490ACA" w14:textId="77777777" w:rsidR="00617A48" w:rsidRPr="001547E9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2FB2D6" w14:textId="77777777" w:rsidR="001547E9" w:rsidRPr="001547E9" w:rsidRDefault="006552A5" w:rsidP="00B76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80205"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80205" w:rsidRPr="001547E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23AD5"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основные этапы процесса оценки стоимости бизнеса методом дисконтированных денежных потоков (DCF) и его значение для управления стоимостью компании.</w:t>
      </w:r>
    </w:p>
    <w:p w14:paraId="25EC9236" w14:textId="43DD31A0" w:rsidR="001547E9" w:rsidRPr="001547E9" w:rsidRDefault="00D23AD5" w:rsidP="00B7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547E9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</w:t>
      </w:r>
      <w:r w:rsidR="001E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1547E9"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</w:t>
      </w:r>
      <w:r w:rsidR="001E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D4CD72" w14:textId="77777777" w:rsidR="00B76BB8" w:rsidRDefault="00022BED" w:rsidP="00B76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7E9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54835" w:rsidRPr="001547E9">
        <w:rPr>
          <w:rFonts w:ascii="Times New Roman" w:hAnsi="Times New Roman" w:cs="Times New Roman"/>
          <w:sz w:val="28"/>
          <w:szCs w:val="28"/>
        </w:rPr>
        <w:t>:</w:t>
      </w:r>
      <w:r w:rsidR="001547E9" w:rsidRPr="001547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1EC9E" w14:textId="02475000" w:rsidR="00D23AD5" w:rsidRPr="001547E9" w:rsidRDefault="00D23AD5" w:rsidP="00B7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дисконтированных денежных потоков (DCF) является одним из наиболее точных способов оценки стоимости бизнеса. Первый этап — прогнозирование будущих денежных потоков на основе анализа финансовой отчетности, рыночных условий и стратегии компании. Второй этап — определение ставки дисконтирования, которая отражает риски и стоимость капитала. Третий этап — дисконтирование будущих денежных потоков для приведения их к текущей стоимости. Четвертый этап — расчет терминальной стоимости, которая отражает стоимость бизнеса за пределами прогнозного периода.  </w:t>
      </w:r>
    </w:p>
    <w:p w14:paraId="67CF62C8" w14:textId="77777777" w:rsidR="00D23AD5" w:rsidRPr="001547E9" w:rsidRDefault="00D23AD5" w:rsidP="00B7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DCF позволяет не только оценить текущую стоимость бизнеса, но и выявить ключевые драйверы стоимости, такие как рост доходов, оптимизация затрат и управление рисками. Это помогает руководству компании принимать стратегические решения, направленные на увеличение стоимости бизнеса в долгосрочной перспективе.  </w:t>
      </w:r>
    </w:p>
    <w:p w14:paraId="118384BE" w14:textId="1438DB8E" w:rsidR="00022BED" w:rsidRDefault="00022BED" w:rsidP="00B7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частичное содержательное соответствие приведенному </w:t>
      </w:r>
      <w:r w:rsidR="00B7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пояснению</w:t>
      </w:r>
      <w:r w:rsidR="00B76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61904F" w14:textId="77777777" w:rsidR="00B76BB8" w:rsidRPr="001547E9" w:rsidRDefault="00B76BB8" w:rsidP="00B7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ПК-7(ПК-7.1, ПК-7.2, ПК-7.3, ПК-7.4, ПК-7.5)  </w:t>
      </w:r>
    </w:p>
    <w:p w14:paraId="39CE341E" w14:textId="127BB6D3" w:rsidR="00B76BB8" w:rsidRDefault="00B76BB8" w:rsidP="00F971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6029D" w14:textId="613039E9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Каковы </w:t>
      </w: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основные этапы антикризисного управления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организацией</w:t>
      </w: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столкнувше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йся</w:t>
      </w: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 финансовыми трудностями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363F2F2E" w14:textId="05045EE2" w:rsidR="00CC0D1D" w:rsidRPr="00CC0D1D" w:rsidRDefault="00CC0D1D" w:rsidP="00E9021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t>Время выполнения –1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C0D1D">
        <w:rPr>
          <w:rFonts w:ascii="Times New Roman" w:eastAsia="Calibri" w:hAnsi="Times New Roman" w:cs="Times New Roman"/>
          <w:sz w:val="28"/>
          <w:szCs w:val="28"/>
        </w:rPr>
        <w:t xml:space="preserve"> мин. </w:t>
      </w:r>
    </w:p>
    <w:p w14:paraId="3101D227" w14:textId="77777777" w:rsidR="00CC0D1D" w:rsidRPr="00CC0D1D" w:rsidRDefault="00CC0D1D" w:rsidP="00E9021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335D7CB5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CC0D1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Этапы антикризисного управления:</w:t>
      </w:r>
    </w:p>
    <w:p w14:paraId="2485FCFA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Диагностика кризиса:</w:t>
      </w:r>
    </w:p>
    <w:p w14:paraId="4346D8C3" w14:textId="13B8B8DB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финансового состояния предприятия (анализ баланса, отчетов о прибылях и убытках)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0FF697CB" w14:textId="24FCD3D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Выявление причин кризиса (падение продаж, увеличение затрат, проблемы с поставками)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022A1041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Разработка антикризисной стратегии:</w:t>
      </w:r>
    </w:p>
    <w:p w14:paraId="22BE485C" w14:textId="12579B20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приоритетных направлений (сокращение издержек, увеличение доходов)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78EAB47B" w14:textId="45E6E10F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плана действий (реструктуризация долгов, изменение бизнес-модели)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F1AD954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Реализация антикризисных мероприятий:</w:t>
      </w:r>
    </w:p>
    <w:p w14:paraId="24105517" w14:textId="4554CC66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Сокращение затрат (оптимизация численности персонала, пересмотр условий поставок)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219D2A93" w14:textId="613237A0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Увеличение продаж (акции, скидки, улучшение качества продукции)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25770D5D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Мониторинг и корректировка:</w:t>
      </w:r>
    </w:p>
    <w:p w14:paraId="634878F5" w14:textId="5E8CD568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Регулярный анализ результатов внедренных мероприятий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6E55367A" w14:textId="5BE3E04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Корректировка плана действий в зависимости от полученных результатов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13E571F9" w14:textId="77777777" w:rsidR="00CC0D1D" w:rsidRPr="00CC0D1D" w:rsidRDefault="00CC0D1D" w:rsidP="00CC0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t>Критерии оценивания: частичное содержательное соответствие приведенному выше пояснению.</w:t>
      </w:r>
    </w:p>
    <w:p w14:paraId="64522AB5" w14:textId="77777777" w:rsidR="00CC0D1D" w:rsidRPr="00CC0D1D" w:rsidRDefault="00CC0D1D" w:rsidP="00CC0D1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D1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sectPr w:rsidR="00CC0D1D" w:rsidRPr="00CC0D1D" w:rsidSect="0053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5"/>
    <w:rsid w:val="00022BED"/>
    <w:rsid w:val="000B406B"/>
    <w:rsid w:val="001030B3"/>
    <w:rsid w:val="00120AEB"/>
    <w:rsid w:val="001547E9"/>
    <w:rsid w:val="00180205"/>
    <w:rsid w:val="001E17E3"/>
    <w:rsid w:val="00277940"/>
    <w:rsid w:val="003419A2"/>
    <w:rsid w:val="004B64B9"/>
    <w:rsid w:val="005E222B"/>
    <w:rsid w:val="00617A48"/>
    <w:rsid w:val="006552A5"/>
    <w:rsid w:val="00734661"/>
    <w:rsid w:val="00754835"/>
    <w:rsid w:val="007B01A7"/>
    <w:rsid w:val="007D5511"/>
    <w:rsid w:val="00837AA6"/>
    <w:rsid w:val="008A7491"/>
    <w:rsid w:val="009338AC"/>
    <w:rsid w:val="009B3A33"/>
    <w:rsid w:val="00A973CE"/>
    <w:rsid w:val="00AF572A"/>
    <w:rsid w:val="00B76BB8"/>
    <w:rsid w:val="00BA7F5F"/>
    <w:rsid w:val="00BD1291"/>
    <w:rsid w:val="00CB63F2"/>
    <w:rsid w:val="00CC0D1D"/>
    <w:rsid w:val="00D23AD5"/>
    <w:rsid w:val="00D503CC"/>
    <w:rsid w:val="00E708A8"/>
    <w:rsid w:val="00E90213"/>
    <w:rsid w:val="00E93BA2"/>
    <w:rsid w:val="00F317A5"/>
    <w:rsid w:val="00F9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D774"/>
  <w15:docId w15:val="{768A6E75-3770-4BBE-9C83-6368EDCA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3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75483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5483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5483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54835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55F63-3695-41A8-B19C-6369A0D6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13</cp:revision>
  <dcterms:created xsi:type="dcterms:W3CDTF">2025-04-09T13:13:00Z</dcterms:created>
  <dcterms:modified xsi:type="dcterms:W3CDTF">2025-04-28T19:39:00Z</dcterms:modified>
</cp:coreProperties>
</file>