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3D9F" w14:textId="77777777" w:rsidR="007D12AB" w:rsidRPr="00B5708F" w:rsidRDefault="00B5318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B5708F">
        <w:rPr>
          <w:rFonts w:cs="Times New Roman"/>
          <w:szCs w:val="28"/>
        </w:rPr>
        <w:t>«Обеспечение экономической безопасности, прогнозирование и планирование деятельности предприятия»</w:t>
      </w:r>
    </w:p>
    <w:p w14:paraId="43B8CE6F" w14:textId="77777777" w:rsidR="007D12AB" w:rsidRDefault="007D12AB">
      <w:pPr>
        <w:pStyle w:val="a0"/>
        <w:rPr>
          <w:rFonts w:cs="Times New Roman"/>
          <w:szCs w:val="28"/>
        </w:rPr>
      </w:pPr>
    </w:p>
    <w:p w14:paraId="23D451B7" w14:textId="77777777" w:rsidR="007D12AB" w:rsidRDefault="00B5318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34FA7B5" w14:textId="77777777" w:rsidR="007D12AB" w:rsidRDefault="007D12AB">
      <w:pPr>
        <w:pStyle w:val="4"/>
        <w:rPr>
          <w:rFonts w:cs="Times New Roman"/>
          <w:szCs w:val="28"/>
        </w:rPr>
      </w:pPr>
    </w:p>
    <w:p w14:paraId="41E19682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0657C535" w14:textId="03F8B895" w:rsidR="007D12AB" w:rsidRDefault="007D12AB">
      <w:pPr>
        <w:rPr>
          <w:rFonts w:ascii="Times New Roman" w:hAnsi="Times New Roman" w:cs="Times New Roman"/>
        </w:rPr>
      </w:pPr>
    </w:p>
    <w:p w14:paraId="32C882B3" w14:textId="77777777" w:rsidR="00B5708F" w:rsidRPr="00BB64D0" w:rsidRDefault="00B5708F" w:rsidP="00B5708F">
      <w:pPr>
        <w:spacing w:after="12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EC3A61C" w14:textId="77777777" w:rsidR="00B5708F" w:rsidRPr="00B5708F" w:rsidRDefault="00B5708F">
      <w:pPr>
        <w:rPr>
          <w:rFonts w:ascii="Times New Roman" w:hAnsi="Times New Roman" w:cs="Times New Roman"/>
        </w:rPr>
      </w:pPr>
    </w:p>
    <w:p w14:paraId="70353CC5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hAnsi="Times New Roman" w:cs="Times New Roman"/>
          <w:sz w:val="28"/>
          <w:szCs w:val="28"/>
        </w:rPr>
        <w:t xml:space="preserve">1. </w:t>
      </w: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факторов не относится к внутренним угрозам экономической безопасности организации?</w:t>
      </w:r>
    </w:p>
    <w:p w14:paraId="45694C73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A) Неправомерные действия сотрудников</w:t>
      </w:r>
    </w:p>
    <w:p w14:paraId="73A6AD6B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Некорректное управление финансами</w:t>
      </w:r>
    </w:p>
    <w:p w14:paraId="5C57D350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Изменение законодательства</w:t>
      </w:r>
    </w:p>
    <w:p w14:paraId="30527E34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Устаревшее оборудование</w:t>
      </w:r>
    </w:p>
    <w:p w14:paraId="67C05812" w14:textId="40A17DB5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58FF99CE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60BC69EC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866C4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hAnsi="Times New Roman" w:cs="Times New Roman"/>
          <w:sz w:val="28"/>
          <w:szCs w:val="28"/>
        </w:rPr>
        <w:t xml:space="preserve">2. </w:t>
      </w: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прогнозирования позволяет учитывать множественные факторы и их влияние на экономические показатели?</w:t>
      </w:r>
    </w:p>
    <w:p w14:paraId="09CB337D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A) Экспертные оценки</w:t>
      </w:r>
    </w:p>
    <w:p w14:paraId="5383046C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Регрессионный анализ</w:t>
      </w:r>
    </w:p>
    <w:p w14:paraId="644D7E0C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аналогий</w:t>
      </w:r>
    </w:p>
    <w:p w14:paraId="0BE971E5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 простого среднего</w:t>
      </w:r>
    </w:p>
    <w:p w14:paraId="15C32860" w14:textId="231D8E1C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AF0979B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7AF50001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E1961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 xml:space="preserve">3. </w:t>
      </w: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основным инструментом стратегического планирования?</w:t>
      </w:r>
    </w:p>
    <w:p w14:paraId="4BF0712F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A) Бухгалтерский учет</w:t>
      </w:r>
    </w:p>
    <w:p w14:paraId="6232F4D5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SWOT-анализ</w:t>
      </w:r>
    </w:p>
    <w:p w14:paraId="57E78AA3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Оперативное планирование</w:t>
      </w:r>
    </w:p>
    <w:p w14:paraId="68BE6156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Финансовый анализ</w:t>
      </w:r>
    </w:p>
    <w:p w14:paraId="6AA8FD13" w14:textId="48658012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001C420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0ECDF3FE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60E33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 xml:space="preserve">4. </w:t>
      </w: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чаще всего используется для оценки ликвидности организации</w:t>
      </w:r>
      <w:r w:rsidRPr="00B5708F">
        <w:rPr>
          <w:rFonts w:ascii="Times New Roman" w:hAnsi="Times New Roman" w:cs="Times New Roman"/>
          <w:sz w:val="28"/>
          <w:szCs w:val="28"/>
        </w:rPr>
        <w:t>?</w:t>
      </w:r>
    </w:p>
    <w:p w14:paraId="7F2B7378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Коэффициент рентабельности</w:t>
      </w:r>
    </w:p>
    <w:p w14:paraId="40F9C498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Коэффициент текущей ликвидности</w:t>
      </w:r>
    </w:p>
    <w:p w14:paraId="48F7DAC1" w14:textId="77777777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Уровень задолженности</w:t>
      </w:r>
    </w:p>
    <w:p w14:paraId="678FE84A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Оборачиваемость активов</w:t>
      </w:r>
    </w:p>
    <w:p w14:paraId="16CF5858" w14:textId="6567816D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2B7CEC4E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728238FC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114C9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58171299" w14:textId="08A9290F" w:rsidR="007D12AB" w:rsidRDefault="007D12AB">
      <w:pPr>
        <w:rPr>
          <w:rFonts w:ascii="Times New Roman" w:hAnsi="Times New Roman" w:cs="Times New Roman"/>
          <w:sz w:val="28"/>
          <w:szCs w:val="28"/>
        </w:rPr>
      </w:pPr>
    </w:p>
    <w:p w14:paraId="6D0FFF95" w14:textId="77777777" w:rsidR="00B5708F" w:rsidRPr="00BB64D0" w:rsidRDefault="00B5708F" w:rsidP="00B570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19CCDEFB" w14:textId="77777777" w:rsidR="00B5708F" w:rsidRPr="00BB64D0" w:rsidRDefault="00B5708F" w:rsidP="00B570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98E710" w14:textId="77777777" w:rsidR="00B5708F" w:rsidRPr="00B5708F" w:rsidRDefault="00B5708F">
      <w:pPr>
        <w:rPr>
          <w:rFonts w:ascii="Times New Roman" w:hAnsi="Times New Roman" w:cs="Times New Roman"/>
          <w:sz w:val="28"/>
          <w:szCs w:val="28"/>
        </w:rPr>
      </w:pPr>
    </w:p>
    <w:p w14:paraId="08315E8A" w14:textId="64B29B4E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Установите </w:t>
      </w:r>
      <w:r w:rsidR="00110B10" w:rsidRPr="00110B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правильное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соответствие между угрозами экономической безопасности и их последствиями.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8"/>
        <w:gridCol w:w="4607"/>
      </w:tblGrid>
      <w:tr w:rsidR="007D12AB" w14:paraId="73EF0631" w14:textId="77777777" w:rsidTr="004929E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9047746" w14:textId="77777777" w:rsidR="007D12AB" w:rsidRDefault="00B5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Угрозы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09989" w14:textId="77777777" w:rsidR="007D12AB" w:rsidRDefault="00B5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Последствия</w:t>
            </w:r>
          </w:p>
        </w:tc>
      </w:tr>
      <w:tr w:rsidR="007D12AB" w14:paraId="79606095" w14:textId="77777777" w:rsidTr="004929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3CD7585" w14:textId="3E1FA6B6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Конкуренция на рынке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22428F" w14:textId="0D96CD0A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затрат</w:t>
            </w:r>
          </w:p>
        </w:tc>
      </w:tr>
      <w:tr w:rsidR="007D12AB" w14:paraId="4206CB89" w14:textId="77777777" w:rsidTr="004929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1661F0E" w14:textId="6AEBAB81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Внутренние финансовые злоупотребления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C2175B" w14:textId="4CCDC8A2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рыночной доли</w:t>
            </w:r>
          </w:p>
        </w:tc>
      </w:tr>
      <w:tr w:rsidR="007D12AB" w14:paraId="7B72BAE7" w14:textId="77777777" w:rsidTr="004929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9BB2508" w14:textId="42D4FA0D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Непредсказуемые изменения законодательства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886AB7" w14:textId="7D7EF5CE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спроса на продукцию </w:t>
            </w:r>
          </w:p>
        </w:tc>
      </w:tr>
      <w:tr w:rsidR="007D12AB" w14:paraId="112800DB" w14:textId="77777777" w:rsidTr="004929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B793A9B" w14:textId="5C6419B1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 в потребительских предпочтениях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CA54E6" w14:textId="0AA8E284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рисков юридических конфликтов</w:t>
            </w:r>
          </w:p>
        </w:tc>
      </w:tr>
    </w:tbl>
    <w:p w14:paraId="46B58A6E" w14:textId="1753001E" w:rsidR="007D12AB" w:rsidRDefault="00B57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D8C72A1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50166E11" w14:textId="77777777" w:rsidR="007D12AB" w:rsidRDefault="007D1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96B61" w14:textId="5E241743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Установите </w:t>
      </w:r>
      <w:r w:rsidR="00110B10" w:rsidRPr="00110B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правильное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соответствие между методами прогнозирования и их описаниями.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6714"/>
      </w:tblGrid>
      <w:tr w:rsidR="007D12AB" w14:paraId="7727613E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DE91C9D" w14:textId="77777777" w:rsidR="007D12AB" w:rsidRDefault="00B5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прогнозирования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B8B9A" w14:textId="77777777" w:rsidR="007D12AB" w:rsidRDefault="00B53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7D12AB" w14:paraId="10B2244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CA809C" w14:textId="0F85CB2C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Экспертные оценки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B4A887" w14:textId="580F2723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Многократное анкетирование группы экспертов с целью достижения консенсуса</w:t>
            </w:r>
          </w:p>
        </w:tc>
      </w:tr>
      <w:tr w:rsidR="007D12AB" w14:paraId="7D01601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D276EF9" w14:textId="39790AB0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Регрессионный анализ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D90780" w14:textId="52D03110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Математический метод для выявления зависимости между переменными</w:t>
            </w:r>
          </w:p>
        </w:tc>
      </w:tr>
      <w:tr w:rsidR="007D12AB" w14:paraId="3725895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8D01ABD" w14:textId="3BE3E322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сценариев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E8A1F" w14:textId="7F1FACA2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различных сценариев для оценки возможных будущих состояний</w:t>
            </w:r>
          </w:p>
        </w:tc>
      </w:tr>
      <w:tr w:rsidR="007D12AB" w14:paraId="3AB460D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12FD1D" w14:textId="38B0B503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делфи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1851CF3" w14:textId="6416C1A1" w:rsidR="007D12AB" w:rsidRDefault="00B53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0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будущих тенденций на основе мнений экспертов </w:t>
            </w:r>
          </w:p>
        </w:tc>
      </w:tr>
    </w:tbl>
    <w:p w14:paraId="34F39AF4" w14:textId="0D9C28C3" w:rsidR="007D12AB" w:rsidRDefault="00B57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3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2-Б, 3-В, 4-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08C58BD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415449EB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9A4835D" w14:textId="7C227A24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3C645" w14:textId="77777777" w:rsidR="00B5708F" w:rsidRPr="00BB64D0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217A05A8" w14:textId="77777777" w:rsidR="00B5708F" w:rsidRPr="00BB64D0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469D329" w14:textId="77777777" w:rsid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077C8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анализа экономической безопасности предприятия</w:t>
      </w:r>
      <w:r w:rsidRPr="00B5708F">
        <w:rPr>
          <w:rFonts w:ascii="Times New Roman" w:hAnsi="Times New Roman" w:cs="Times New Roman"/>
          <w:iCs/>
          <w:sz w:val="28"/>
          <w:szCs w:val="28"/>
        </w:rPr>
        <w:t>:</w:t>
      </w:r>
    </w:p>
    <w:p w14:paraId="050FE3D7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Оценка текущих угроз и рисков</w:t>
      </w:r>
    </w:p>
    <w:p w14:paraId="4DA45AB7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Разработка мероприятий по повышению уровня безопасности</w:t>
      </w:r>
    </w:p>
    <w:p w14:paraId="3538ED62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Сбор и анализ информации о внутренней и внешней среде</w:t>
      </w:r>
    </w:p>
    <w:p w14:paraId="63F78657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Определение целей и задач анализа</w:t>
      </w:r>
    </w:p>
    <w:p w14:paraId="29E9AB39" w14:textId="38C380F2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iCs/>
          <w:sz w:val="28"/>
          <w:szCs w:val="28"/>
        </w:rPr>
        <w:t xml:space="preserve"> В, А, Г, Б</w:t>
      </w:r>
    </w:p>
    <w:p w14:paraId="045A679A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1B4533C6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DFE894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процесса прогнозирования:</w:t>
      </w:r>
    </w:p>
    <w:p w14:paraId="50EA51B4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Сбор данных</w:t>
      </w:r>
    </w:p>
    <w:p w14:paraId="484D3B5C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Анализ и интерпретация полученных данных</w:t>
      </w:r>
    </w:p>
    <w:p w14:paraId="55EB1183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Формулирование прогнозов</w:t>
      </w:r>
    </w:p>
    <w:p w14:paraId="360BA74E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Разработка рекомендаций по реализации прогнозов</w:t>
      </w:r>
    </w:p>
    <w:p w14:paraId="781E3792" w14:textId="2CDEABD5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iCs/>
          <w:sz w:val="28"/>
          <w:szCs w:val="28"/>
        </w:rPr>
        <w:t xml:space="preserve"> А, Б, В, Г</w:t>
      </w:r>
    </w:p>
    <w:p w14:paraId="3A46CCE2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492EC2DB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F633B6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планирования деятельности предприятия</w:t>
      </w:r>
      <w:r w:rsidRPr="00B5708F">
        <w:rPr>
          <w:rFonts w:ascii="Times New Roman" w:hAnsi="Times New Roman" w:cs="Times New Roman"/>
          <w:iCs/>
          <w:sz w:val="28"/>
          <w:szCs w:val="28"/>
        </w:rPr>
        <w:t>:</w:t>
      </w:r>
    </w:p>
    <w:p w14:paraId="7D2A9306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Определение стратегических целей</w:t>
      </w:r>
    </w:p>
    <w:p w14:paraId="65573913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Оценка ресурсов и возможностей</w:t>
      </w:r>
    </w:p>
    <w:p w14:paraId="5E357D52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Разработка планов действий</w:t>
      </w:r>
    </w:p>
    <w:p w14:paraId="45159073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Контроль за выполнением планов</w:t>
      </w:r>
    </w:p>
    <w:p w14:paraId="67536790" w14:textId="4EEFE076" w:rsidR="007D12AB" w:rsidRPr="00B5708F" w:rsidRDefault="00B5708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iCs/>
          <w:sz w:val="28"/>
          <w:szCs w:val="28"/>
        </w:rPr>
        <w:t xml:space="preserve"> А, Б, В, Г</w:t>
      </w:r>
    </w:p>
    <w:p w14:paraId="05B8ECB6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225DBD17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2BCCF6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оценки рисков в экономической безопасности:</w:t>
      </w:r>
    </w:p>
    <w:p w14:paraId="0862B64A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Идентификация рисков</w:t>
      </w:r>
    </w:p>
    <w:p w14:paraId="4DF7DBD9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Оценка вероятности и последствий рисков</w:t>
      </w:r>
    </w:p>
    <w:p w14:paraId="38B9E432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Разработка стратегий управления рисками</w:t>
      </w:r>
    </w:p>
    <w:p w14:paraId="4E74118E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Мониторинг и пересмотр рисков</w:t>
      </w:r>
    </w:p>
    <w:p w14:paraId="55D241B0" w14:textId="31626B33" w:rsidR="007D12AB" w:rsidRPr="00B5708F" w:rsidRDefault="00B5708F">
      <w:pPr>
        <w:spacing w:after="0" w:line="240" w:lineRule="auto"/>
        <w:jc w:val="both"/>
        <w:rPr>
          <w:rFonts w:ascii="Open Sans" w:eastAsia="Times New Roman" w:hAnsi="Open Sans" w:cs="Times New Roman"/>
          <w:iCs/>
          <w:sz w:val="21"/>
          <w:szCs w:val="21"/>
          <w:lang w:eastAsia="ru-RU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5318B" w:rsidRPr="00B5708F">
        <w:rPr>
          <w:rFonts w:ascii="Times New Roman" w:hAnsi="Times New Roman" w:cs="Times New Roman"/>
          <w:iCs/>
          <w:sz w:val="28"/>
          <w:szCs w:val="28"/>
        </w:rPr>
        <w:t xml:space="preserve"> А, Б, В, Г</w:t>
      </w:r>
    </w:p>
    <w:p w14:paraId="7E2ED340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5FB7A955" w14:textId="77777777" w:rsidR="007D12AB" w:rsidRDefault="00B5318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14:paraId="23E80BD4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A97B7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F3AF6D6" w14:textId="677781CC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DC5B" w14:textId="77777777" w:rsidR="00B5708F" w:rsidRPr="00BB64D0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4D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1398EE" w14:textId="77777777" w:rsid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4B840" w14:textId="0D89BB94" w:rsidR="007D12AB" w:rsidRPr="00B5708F" w:rsidRDefault="00B531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1. Экономическая безопасность предприятия включает в себя защиту от ________</w:t>
      </w:r>
      <w:proofErr w:type="gramStart"/>
      <w:r w:rsidRPr="00B5708F">
        <w:rPr>
          <w:rFonts w:ascii="Times New Roman" w:hAnsi="Times New Roman" w:cs="Times New Roman"/>
          <w:iCs/>
          <w:sz w:val="28"/>
          <w:szCs w:val="28"/>
        </w:rPr>
        <w:t>_ ,</w:t>
      </w:r>
      <w:proofErr w:type="gramEnd"/>
      <w:r w:rsidRPr="00B5708F">
        <w:rPr>
          <w:rFonts w:ascii="Times New Roman" w:hAnsi="Times New Roman" w:cs="Times New Roman"/>
          <w:iCs/>
          <w:sz w:val="28"/>
          <w:szCs w:val="28"/>
        </w:rPr>
        <w:t xml:space="preserve"> что позволяет минимизировать риски и обеспечить стабильное функционирование.</w:t>
      </w:r>
    </w:p>
    <w:p w14:paraId="14ED4F3C" w14:textId="77EDCEE4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B5708F" w:rsidRPr="00B5708F">
        <w:rPr>
          <w:rFonts w:ascii="Times New Roman" w:hAnsi="Times New Roman" w:cs="Times New Roman"/>
          <w:iCs/>
          <w:sz w:val="28"/>
          <w:szCs w:val="28"/>
        </w:rPr>
        <w:t>ответ:</w:t>
      </w:r>
      <w:r w:rsidRPr="00B5708F">
        <w:rPr>
          <w:rFonts w:ascii="Times New Roman" w:hAnsi="Times New Roman" w:cs="Times New Roman"/>
          <w:iCs/>
          <w:sz w:val="28"/>
          <w:szCs w:val="28"/>
        </w:rPr>
        <w:t xml:space="preserve"> внешних угроз</w:t>
      </w:r>
      <w:r w:rsidRPr="00B5708F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6F057E7F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40D2B5D6" w14:textId="77777777" w:rsidR="007D12AB" w:rsidRPr="00B5708F" w:rsidRDefault="007D12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7A687F0" w14:textId="483F193C" w:rsidR="007D12AB" w:rsidRPr="00B5708F" w:rsidRDefault="00B531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2. Прогнозирование в управлении предприятием основано на анализе ________</w:t>
      </w:r>
      <w:proofErr w:type="gramStart"/>
      <w:r w:rsidRPr="00B5708F">
        <w:rPr>
          <w:rFonts w:ascii="Times New Roman" w:hAnsi="Times New Roman" w:cs="Times New Roman"/>
          <w:iCs/>
          <w:sz w:val="28"/>
          <w:szCs w:val="28"/>
        </w:rPr>
        <w:t>_ ,</w:t>
      </w:r>
      <w:proofErr w:type="gramEnd"/>
      <w:r w:rsidRPr="00B5708F">
        <w:rPr>
          <w:rFonts w:ascii="Times New Roman" w:hAnsi="Times New Roman" w:cs="Times New Roman"/>
          <w:iCs/>
          <w:sz w:val="28"/>
          <w:szCs w:val="28"/>
        </w:rPr>
        <w:t xml:space="preserve"> что позволяет предсказать будущие тенденции и адаптировать стратегию.</w:t>
      </w:r>
    </w:p>
    <w:p w14:paraId="3AB9C925" w14:textId="7926EE85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B5708F" w:rsidRPr="00B5708F">
        <w:rPr>
          <w:rFonts w:ascii="Times New Roman" w:hAnsi="Times New Roman" w:cs="Times New Roman"/>
          <w:iCs/>
          <w:sz w:val="28"/>
          <w:szCs w:val="28"/>
        </w:rPr>
        <w:t>ответ:</w:t>
      </w:r>
      <w:r w:rsidRPr="00B5708F">
        <w:rPr>
          <w:rFonts w:ascii="Times New Roman" w:hAnsi="Times New Roman" w:cs="Times New Roman"/>
          <w:iCs/>
          <w:sz w:val="28"/>
          <w:szCs w:val="28"/>
        </w:rPr>
        <w:t xml:space="preserve"> исторические данные</w:t>
      </w:r>
      <w:r w:rsidRPr="00B5708F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04666ACF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681C3CEC" w14:textId="77777777" w:rsidR="007D12AB" w:rsidRPr="00B5708F" w:rsidRDefault="007D12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A3C06C" w14:textId="28ACFBFB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3. Планирование деятельности предприятия включает в себя разработку ________</w:t>
      </w:r>
      <w:proofErr w:type="gramStart"/>
      <w:r w:rsidRPr="00B5708F">
        <w:rPr>
          <w:rFonts w:ascii="Times New Roman" w:hAnsi="Times New Roman" w:cs="Times New Roman"/>
          <w:iCs/>
          <w:sz w:val="28"/>
          <w:szCs w:val="28"/>
        </w:rPr>
        <w:t>_ ,</w:t>
      </w:r>
      <w:proofErr w:type="gramEnd"/>
      <w:r w:rsidRPr="00B5708F">
        <w:rPr>
          <w:rFonts w:ascii="Times New Roman" w:hAnsi="Times New Roman" w:cs="Times New Roman"/>
          <w:iCs/>
          <w:sz w:val="28"/>
          <w:szCs w:val="28"/>
        </w:rPr>
        <w:t xml:space="preserve"> которые определяют направления развития и необходимые ресурсы</w:t>
      </w:r>
      <w:r w:rsidRPr="00B57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819EF10" w14:textId="0F4B8BBA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B5708F" w:rsidRPr="00B5708F">
        <w:rPr>
          <w:rFonts w:ascii="Times New Roman" w:hAnsi="Times New Roman" w:cs="Times New Roman"/>
          <w:iCs/>
          <w:sz w:val="28"/>
          <w:szCs w:val="28"/>
        </w:rPr>
        <w:t>ответ:</w:t>
      </w:r>
      <w:r w:rsidRPr="00B5708F">
        <w:rPr>
          <w:rFonts w:ascii="Times New Roman" w:hAnsi="Times New Roman" w:cs="Times New Roman"/>
          <w:iCs/>
          <w:sz w:val="28"/>
          <w:szCs w:val="28"/>
        </w:rPr>
        <w:t xml:space="preserve"> стратегических целей.</w:t>
      </w:r>
    </w:p>
    <w:p w14:paraId="25F50E28" w14:textId="77777777" w:rsidR="007D12AB" w:rsidRPr="00B5708F" w:rsidRDefault="00B5318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452CEA19" w14:textId="77777777" w:rsidR="007D12AB" w:rsidRPr="00B5708F" w:rsidRDefault="007D12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84B44B1" w14:textId="7BBB25F5" w:rsidR="007D12AB" w:rsidRPr="00B5708F" w:rsidRDefault="00B5318B" w:rsidP="00B5708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4. Одним из ключевых аспектов обеспечения экономической безопасности является ________</w:t>
      </w:r>
      <w:proofErr w:type="gramStart"/>
      <w:r w:rsidRPr="00B5708F">
        <w:rPr>
          <w:rFonts w:ascii="Times New Roman" w:hAnsi="Times New Roman" w:cs="Times New Roman"/>
          <w:iCs/>
          <w:sz w:val="28"/>
          <w:szCs w:val="28"/>
        </w:rPr>
        <w:t>_ ,</w:t>
      </w:r>
      <w:proofErr w:type="gramEnd"/>
      <w:r w:rsidRPr="00B5708F">
        <w:rPr>
          <w:rFonts w:ascii="Times New Roman" w:hAnsi="Times New Roman" w:cs="Times New Roman"/>
          <w:iCs/>
          <w:sz w:val="28"/>
          <w:szCs w:val="28"/>
        </w:rPr>
        <w:t xml:space="preserve"> который позволяет выявлять и предотвращать мошенничество и другие нарушения</w:t>
      </w:r>
      <w:r w:rsidRPr="00B5708F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7A973FE5" w14:textId="55AC328C" w:rsidR="007D12AB" w:rsidRPr="00B5708F" w:rsidRDefault="00B531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B5708F" w:rsidRPr="00B5708F">
        <w:rPr>
          <w:rFonts w:ascii="Times New Roman" w:hAnsi="Times New Roman" w:cs="Times New Roman"/>
          <w:iCs/>
          <w:sz w:val="28"/>
          <w:szCs w:val="28"/>
        </w:rPr>
        <w:t>ответ:</w:t>
      </w:r>
      <w:r w:rsidRPr="00B5708F">
        <w:rPr>
          <w:rFonts w:ascii="Times New Roman" w:hAnsi="Times New Roman" w:cs="Times New Roman"/>
          <w:iCs/>
          <w:sz w:val="28"/>
          <w:szCs w:val="28"/>
        </w:rPr>
        <w:t xml:space="preserve"> внутренний контроль.</w:t>
      </w:r>
    </w:p>
    <w:p w14:paraId="177B2F4D" w14:textId="77777777" w:rsidR="007D12AB" w:rsidRPr="00B5708F" w:rsidRDefault="00B531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6BD2613B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9007C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05C445D4" w14:textId="4A1BF92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CDDA5" w14:textId="77777777" w:rsidR="00B5708F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052EDE18" w14:textId="77777777" w:rsidR="00B5708F" w:rsidRDefault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B1D19" w14:textId="1BECBAD2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цели обеспечения экономической безопасности предприятия?</w:t>
      </w:r>
      <w:r w:rsid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70912B5E" w14:textId="06BC3B34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обеспечения экономической безопасности предприятия включают защиту активов и ресурсов, предотвращение финансовых потерь, минимизацию рисков, связанных с внешними и внутренними угрозами, а также обеспечение устойчивого развития и конкурентоспособности на рынке.</w:t>
      </w:r>
    </w:p>
    <w:p w14:paraId="0C39BA4D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ПК-1.3, ПК-1.4, ПК-1.5, ПК-1.6), ПК-3 (ПК-3.1, ПК-3.2)</w:t>
      </w:r>
    </w:p>
    <w:p w14:paraId="1DACC6E9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C69BB" w14:textId="3CD71A03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прогнозирования могут быть использованы в планировании деятельности предприятия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3450AB23" w14:textId="15BE51EB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планировании деятельности предприятия могут быть использованы методы статистического анализа, экспертных оценок, временных рядов, регрессионного анализа, а также методы сценарного прогнозирования и моделирования.</w:t>
      </w:r>
    </w:p>
    <w:p w14:paraId="15C228DF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54A6AD9B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8E74D" w14:textId="3579CE49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могут влиять на экономическую безопасность предприятия?</w:t>
      </w:r>
      <w:r w:rsidR="00B5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61D0B6FD" w14:textId="38D5D44B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экономическую безопасность предприятия могут влиять внутренние факторы, такие как управление ресурсами, финансовая стабильность и корпоративная культура, а также внешние факторы, включая экономическую ситуацию в стране, рыночные условия, законодательные изменения и конкуренцию.</w:t>
      </w:r>
    </w:p>
    <w:p w14:paraId="1F08E8DF" w14:textId="77777777" w:rsidR="007D12AB" w:rsidRDefault="00B5318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33DA6823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8C881" w14:textId="5A6FAD63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анализа рисков в обеспечении экономической безопасности предприятия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609062AB" w14:textId="6FA9B522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рисков играет ключевую роль в обеспечении экономической безопасности предприятия, поскольку позволяет идентифицировать, оценивать и управлять потенциальными угрозами, что способствует разработке эффективных стратегий защиты и минимизации негативных последствий для бизнеса.</w:t>
      </w:r>
    </w:p>
    <w:p w14:paraId="1E261DDA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375404F8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F7097" w14:textId="77777777" w:rsidR="007D12AB" w:rsidRDefault="00B5318B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B9F2A2B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1A13F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Дайте развернутый ответ на вопрос:</w:t>
      </w:r>
    </w:p>
    <w:p w14:paraId="19339766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факторов, влияющих на экономическую безопасность предприятия, и предложите методы оценки уровня экономической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B43EFA8" w14:textId="77777777" w:rsidR="007D12AB" w:rsidRDefault="00B5318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84DE470" w14:textId="77777777" w:rsidR="007D12AB" w:rsidRDefault="00B5318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415F73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безопасность предприятия — это состояние, при котором организация способна эффективно функционировать, защищая свои интересы и обеспечивая стабильность в условиях внешних и внутренних угроз. Основные факторы, влияющие на экономическую безопасность, можно разделить на внешние и внутренние.</w:t>
      </w:r>
    </w:p>
    <w:p w14:paraId="19F7928D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Внешние факторы:</w:t>
      </w:r>
    </w:p>
    <w:p w14:paraId="49BDE18C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Экономическая ситуация в стране. </w:t>
      </w:r>
      <w:r>
        <w:rPr>
          <w:rFonts w:ascii="Times New Roman" w:hAnsi="Times New Roman" w:cs="Times New Roman"/>
          <w:sz w:val="28"/>
          <w:szCs w:val="28"/>
        </w:rPr>
        <w:t>Инфляция, уровень безработицы, изменения в налоговом законодательстве.</w:t>
      </w:r>
    </w:p>
    <w:p w14:paraId="148285CA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Конкуренция. </w:t>
      </w:r>
      <w:r>
        <w:rPr>
          <w:rFonts w:ascii="Times New Roman" w:hAnsi="Times New Roman" w:cs="Times New Roman"/>
          <w:sz w:val="28"/>
          <w:szCs w:val="28"/>
        </w:rPr>
        <w:t>Появление новых игроков на рынке, изменение ценовой политики конкурентов.</w:t>
      </w:r>
    </w:p>
    <w:p w14:paraId="6E534642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Политическая стабильность. </w:t>
      </w:r>
      <w:r>
        <w:rPr>
          <w:rFonts w:ascii="Times New Roman" w:hAnsi="Times New Roman" w:cs="Times New Roman"/>
          <w:sz w:val="28"/>
          <w:szCs w:val="28"/>
        </w:rPr>
        <w:t>Политические риски, изменения в законодательстве, коррупция.</w:t>
      </w:r>
    </w:p>
    <w:p w14:paraId="0BBB54CE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Технологические изменения. </w:t>
      </w:r>
      <w:r>
        <w:rPr>
          <w:rFonts w:ascii="Times New Roman" w:hAnsi="Times New Roman" w:cs="Times New Roman"/>
          <w:sz w:val="28"/>
          <w:szCs w:val="28"/>
        </w:rPr>
        <w:t>Внедрение новых технологий, уровень инноваций в отрасли.</w:t>
      </w:r>
    </w:p>
    <w:p w14:paraId="2CB11C02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факторы:</w:t>
      </w:r>
    </w:p>
    <w:p w14:paraId="218C42E8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Финансовое состояние. </w:t>
      </w:r>
      <w:r>
        <w:rPr>
          <w:rFonts w:ascii="Times New Roman" w:hAnsi="Times New Roman" w:cs="Times New Roman"/>
          <w:sz w:val="28"/>
          <w:szCs w:val="28"/>
        </w:rPr>
        <w:t>Уровень доходов и расходов, рентабельность, ликвидность.</w:t>
      </w:r>
    </w:p>
    <w:p w14:paraId="1CEF9161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Управленческая структура. </w:t>
      </w:r>
      <w:r>
        <w:rPr>
          <w:rFonts w:ascii="Times New Roman" w:hAnsi="Times New Roman" w:cs="Times New Roman"/>
          <w:sz w:val="28"/>
          <w:szCs w:val="28"/>
        </w:rPr>
        <w:t>Эффективность менеджмента, кадровая политика.</w:t>
      </w:r>
    </w:p>
    <w:p w14:paraId="2DA8FA93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Производственные процессы:</w:t>
      </w:r>
      <w:r>
        <w:rPr>
          <w:rFonts w:ascii="Times New Roman" w:hAnsi="Times New Roman" w:cs="Times New Roman"/>
          <w:sz w:val="28"/>
          <w:szCs w:val="28"/>
        </w:rPr>
        <w:t> Уровень автоматизации, качество продукции, наличие запасов.</w:t>
      </w:r>
    </w:p>
    <w:p w14:paraId="46A1A60E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Информационные системы. </w:t>
      </w:r>
      <w:r>
        <w:rPr>
          <w:rFonts w:ascii="Times New Roman" w:hAnsi="Times New Roman" w:cs="Times New Roman"/>
          <w:sz w:val="28"/>
          <w:szCs w:val="28"/>
        </w:rPr>
        <w:t>Наличие и эффективность систем управления и анализа данных.</w:t>
      </w:r>
    </w:p>
    <w:p w14:paraId="426C39F5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уровня экономической безопасности:</w:t>
      </w:r>
    </w:p>
    <w:p w14:paraId="4CF841CC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Качественный анализ. </w:t>
      </w:r>
      <w:r>
        <w:rPr>
          <w:rFonts w:ascii="Times New Roman" w:hAnsi="Times New Roman" w:cs="Times New Roman"/>
          <w:sz w:val="28"/>
          <w:szCs w:val="28"/>
        </w:rPr>
        <w:t>Оценка состояния факторов через экспертные оценки, SWOT-анализ.</w:t>
      </w:r>
    </w:p>
    <w:p w14:paraId="6B01081F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Количественный анализ. </w:t>
      </w:r>
      <w:r>
        <w:rPr>
          <w:rFonts w:ascii="Times New Roman" w:hAnsi="Times New Roman" w:cs="Times New Roman"/>
          <w:sz w:val="28"/>
          <w:szCs w:val="28"/>
        </w:rPr>
        <w:t>Использование финансовых коэффициентов (коэффициент текущей ликвидности, коэффициент автономии).</w:t>
      </w:r>
    </w:p>
    <w:p w14:paraId="21A18560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Моделирование рисков. </w:t>
      </w:r>
      <w:r>
        <w:rPr>
          <w:rFonts w:ascii="Times New Roman" w:hAnsi="Times New Roman" w:cs="Times New Roman"/>
          <w:sz w:val="28"/>
          <w:szCs w:val="28"/>
        </w:rPr>
        <w:t>Применение методов риск-менеджмента для оценки вероятности наступления неблагоприятных событий.</w:t>
      </w:r>
    </w:p>
    <w:p w14:paraId="4C866DF2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Мониторинг внешней среды. </w:t>
      </w:r>
      <w:r>
        <w:rPr>
          <w:rFonts w:ascii="Times New Roman" w:hAnsi="Times New Roman" w:cs="Times New Roman"/>
          <w:sz w:val="28"/>
          <w:szCs w:val="28"/>
        </w:rPr>
        <w:t>Постоянный анализ изменений в экономической и политической ситуации.</w:t>
      </w:r>
    </w:p>
    <w:p w14:paraId="5C34ADFC" w14:textId="5C96D415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комплексной оценки экономической безопасности можно использовать интегрированные модели, которые учитывают как финансовые, так и нефинансовые показатели. Например, метод балльной оценки, где каждому фактору присваивается вес, и на основе суммарного балла делается вывод о состоянии экономической безопасности.</w:t>
      </w:r>
    </w:p>
    <w:p w14:paraId="215317DA" w14:textId="7593061D" w:rsidR="00B5708F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8F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6C038AEA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p w14:paraId="5EF52233" w14:textId="77777777" w:rsidR="007D12AB" w:rsidRDefault="007D1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EDA5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Дайте развернутый ответ на вопрос:</w:t>
      </w:r>
    </w:p>
    <w:p w14:paraId="6602BB17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методы прогнозирования, используемые в планировании деятельности предприятия, и их применение на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D04DC8" w14:textId="77777777" w:rsidR="007D12AB" w:rsidRDefault="00B5318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F449EC2" w14:textId="77777777" w:rsidR="007D12AB" w:rsidRDefault="00B5318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68B8605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— это процесс предсказания будущих событий на основе анализа текущих данных и тенденций. В планировании деятельности предприятия прогнозирование играет ключевую роль, так как позволяет принимать обоснованные решения и минимизировать риски.</w:t>
      </w:r>
    </w:p>
    <w:p w14:paraId="31A125F0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методы прогнозирования:</w:t>
      </w:r>
    </w:p>
    <w:p w14:paraId="0E3943E7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Качественные методы:</w:t>
      </w:r>
    </w:p>
    <w:p w14:paraId="45EEB4FB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Экспертные оценки. </w:t>
      </w:r>
      <w:r>
        <w:rPr>
          <w:rFonts w:ascii="Times New Roman" w:hAnsi="Times New Roman" w:cs="Times New Roman"/>
          <w:sz w:val="28"/>
          <w:szCs w:val="28"/>
        </w:rPr>
        <w:t>Привлечение специалистов для оценки будущих тенденций на основе их опыта и знаний.</w:t>
      </w:r>
    </w:p>
    <w:p w14:paraId="71A1E6A2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Метод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Дельфи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Анонимные опросы группы экспертов, где каждый эксперт дает свои прогнозы, а затем результаты обсуждаются и уточняются.</w:t>
      </w:r>
    </w:p>
    <w:p w14:paraId="6B19D2CE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Количественные методы:</w:t>
      </w:r>
    </w:p>
    <w:p w14:paraId="58B90FB6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Регрессионный анализ. </w:t>
      </w:r>
      <w:r>
        <w:rPr>
          <w:rFonts w:ascii="Times New Roman" w:hAnsi="Times New Roman" w:cs="Times New Roman"/>
          <w:sz w:val="28"/>
          <w:szCs w:val="28"/>
        </w:rPr>
        <w:t>Использование статистических моделей для выявления зависимости между переменными. Например, можно проанализировать зависимость продаж от рекламных расходов.</w:t>
      </w:r>
    </w:p>
    <w:p w14:paraId="4E9CA217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Временные ряды. </w:t>
      </w:r>
      <w:r>
        <w:rPr>
          <w:rFonts w:ascii="Times New Roman" w:hAnsi="Times New Roman" w:cs="Times New Roman"/>
          <w:sz w:val="28"/>
          <w:szCs w:val="28"/>
        </w:rPr>
        <w:t>Анализ исторических данных для выявления тенденций и сезонных колебаний. Это позволяет строить прогнозы на основе прошлых значений.</w:t>
      </w:r>
    </w:p>
    <w:p w14:paraId="6A03388D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Смешанные методы:</w:t>
      </w:r>
    </w:p>
    <w:p w14:paraId="189D5E27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Сценарное планирование. </w:t>
      </w:r>
      <w:r>
        <w:rPr>
          <w:rFonts w:ascii="Times New Roman" w:hAnsi="Times New Roman" w:cs="Times New Roman"/>
          <w:sz w:val="28"/>
          <w:szCs w:val="28"/>
        </w:rPr>
        <w:t>Разработка нескольких сценариев будущего на основе различных предположений о внешней среде. Это помогает подготовиться к различным вариантам развития событий.</w:t>
      </w:r>
    </w:p>
    <w:p w14:paraId="6831CB58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Моделирование. </w:t>
      </w:r>
      <w:r>
        <w:rPr>
          <w:rFonts w:ascii="Times New Roman" w:hAnsi="Times New Roman" w:cs="Times New Roman"/>
          <w:sz w:val="28"/>
          <w:szCs w:val="28"/>
        </w:rPr>
        <w:t>Создание математических моделей, которые позволяют оценивать влияние различных факторов на результаты деятельности предприятия.</w:t>
      </w:r>
    </w:p>
    <w:p w14:paraId="5952CC41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на практике:</w:t>
      </w:r>
    </w:p>
    <w:p w14:paraId="5872B8EC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Финансовое планирование. </w:t>
      </w:r>
      <w:r>
        <w:rPr>
          <w:rFonts w:ascii="Times New Roman" w:hAnsi="Times New Roman" w:cs="Times New Roman"/>
          <w:sz w:val="28"/>
          <w:szCs w:val="28"/>
        </w:rPr>
        <w:t>Прогнозирование доходов и расходов на основе анализа рыночных тенденций и внутренних показателей.</w:t>
      </w:r>
    </w:p>
    <w:p w14:paraId="442D115F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Производственное планирование. </w:t>
      </w:r>
      <w:r>
        <w:rPr>
          <w:rFonts w:ascii="Times New Roman" w:hAnsi="Times New Roman" w:cs="Times New Roman"/>
          <w:sz w:val="28"/>
          <w:szCs w:val="28"/>
        </w:rPr>
        <w:t>Оценка потребностей в сырье и материалах, основываясь на прогнозах спроса.</w:t>
      </w:r>
    </w:p>
    <w:p w14:paraId="100048F9" w14:textId="77777777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Маркетинговое планирование. </w:t>
      </w:r>
      <w:r>
        <w:rPr>
          <w:rFonts w:ascii="Times New Roman" w:hAnsi="Times New Roman" w:cs="Times New Roman"/>
          <w:sz w:val="28"/>
          <w:szCs w:val="28"/>
        </w:rPr>
        <w:t>Определение целевой аудитории и разработка стратегий продвижения на основе анализа рынка и конкурентной среды</w:t>
      </w:r>
      <w:r>
        <w:rPr>
          <w:rFonts w:ascii="Open Sans" w:hAnsi="Open Sans"/>
          <w:sz w:val="21"/>
          <w:szCs w:val="21"/>
        </w:rPr>
        <w:t>.</w:t>
      </w:r>
    </w:p>
    <w:p w14:paraId="597231AF" w14:textId="775927AF" w:rsidR="00B5708F" w:rsidRDefault="00B5708F" w:rsidP="00B5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08F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08F">
        <w:rPr>
          <w:rFonts w:ascii="Times New Roman" w:hAnsi="Times New Roman" w:cs="Times New Roman"/>
          <w:sz w:val="28"/>
          <w:szCs w:val="28"/>
        </w:rPr>
        <w:t>выше пояснению.</w:t>
      </w:r>
    </w:p>
    <w:p w14:paraId="75FC3BAA" w14:textId="245E871D" w:rsidR="007D12AB" w:rsidRDefault="00B53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ПК-1.3, ПК-1.4, ПК-1.5, ПК-1.6), ПК-3 (ПК-3.1, ПК-3.2)</w:t>
      </w:r>
    </w:p>
    <w:sectPr w:rsidR="007D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9A52" w14:textId="77777777" w:rsidR="00B64652" w:rsidRDefault="00B64652">
      <w:pPr>
        <w:spacing w:line="240" w:lineRule="auto"/>
      </w:pPr>
      <w:r>
        <w:separator/>
      </w:r>
    </w:p>
  </w:endnote>
  <w:endnote w:type="continuationSeparator" w:id="0">
    <w:p w14:paraId="09ECE2FF" w14:textId="77777777" w:rsidR="00B64652" w:rsidRDefault="00B64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1C40" w14:textId="77777777" w:rsidR="00B64652" w:rsidRDefault="00B64652">
      <w:pPr>
        <w:spacing w:after="0"/>
      </w:pPr>
      <w:r>
        <w:separator/>
      </w:r>
    </w:p>
  </w:footnote>
  <w:footnote w:type="continuationSeparator" w:id="0">
    <w:p w14:paraId="6EC63B44" w14:textId="77777777" w:rsidR="00B64652" w:rsidRDefault="00B646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3F56"/>
    <w:rsid w:val="00024D07"/>
    <w:rsid w:val="00025BE9"/>
    <w:rsid w:val="0002638A"/>
    <w:rsid w:val="0003647A"/>
    <w:rsid w:val="00036540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0F5B08"/>
    <w:rsid w:val="0010216A"/>
    <w:rsid w:val="00104EFE"/>
    <w:rsid w:val="00105A7D"/>
    <w:rsid w:val="00110B10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1394"/>
    <w:rsid w:val="0016174E"/>
    <w:rsid w:val="001646D1"/>
    <w:rsid w:val="00165A23"/>
    <w:rsid w:val="001703E5"/>
    <w:rsid w:val="0017165C"/>
    <w:rsid w:val="00174DBC"/>
    <w:rsid w:val="00181803"/>
    <w:rsid w:val="00186355"/>
    <w:rsid w:val="00190BB4"/>
    <w:rsid w:val="00191F0E"/>
    <w:rsid w:val="00194D24"/>
    <w:rsid w:val="001A12F5"/>
    <w:rsid w:val="001A5B77"/>
    <w:rsid w:val="001B352E"/>
    <w:rsid w:val="001B453F"/>
    <w:rsid w:val="001C0A82"/>
    <w:rsid w:val="001C6340"/>
    <w:rsid w:val="001C649C"/>
    <w:rsid w:val="001D1731"/>
    <w:rsid w:val="001D4291"/>
    <w:rsid w:val="001D5637"/>
    <w:rsid w:val="001E144B"/>
    <w:rsid w:val="001E3AB2"/>
    <w:rsid w:val="001F1B5C"/>
    <w:rsid w:val="001F679D"/>
    <w:rsid w:val="001F7E51"/>
    <w:rsid w:val="002032D4"/>
    <w:rsid w:val="00211E71"/>
    <w:rsid w:val="002177C3"/>
    <w:rsid w:val="002247B3"/>
    <w:rsid w:val="00224AE8"/>
    <w:rsid w:val="00226F92"/>
    <w:rsid w:val="00227316"/>
    <w:rsid w:val="002329CC"/>
    <w:rsid w:val="00234C84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5510"/>
    <w:rsid w:val="00266095"/>
    <w:rsid w:val="00266780"/>
    <w:rsid w:val="0027593C"/>
    <w:rsid w:val="0027649B"/>
    <w:rsid w:val="00281492"/>
    <w:rsid w:val="00292001"/>
    <w:rsid w:val="00292323"/>
    <w:rsid w:val="002A70C4"/>
    <w:rsid w:val="002B16AA"/>
    <w:rsid w:val="002C03AA"/>
    <w:rsid w:val="002C6B39"/>
    <w:rsid w:val="002D11AB"/>
    <w:rsid w:val="002D35D5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174B"/>
    <w:rsid w:val="003022B3"/>
    <w:rsid w:val="00305BD3"/>
    <w:rsid w:val="00307F6F"/>
    <w:rsid w:val="003120AC"/>
    <w:rsid w:val="003176CC"/>
    <w:rsid w:val="00320F37"/>
    <w:rsid w:val="0032322B"/>
    <w:rsid w:val="0032787D"/>
    <w:rsid w:val="00327AC1"/>
    <w:rsid w:val="003345DA"/>
    <w:rsid w:val="00337559"/>
    <w:rsid w:val="00337A5B"/>
    <w:rsid w:val="00340CF8"/>
    <w:rsid w:val="00343BA7"/>
    <w:rsid w:val="003472E2"/>
    <w:rsid w:val="00355D92"/>
    <w:rsid w:val="00361A0B"/>
    <w:rsid w:val="00362FB7"/>
    <w:rsid w:val="00365866"/>
    <w:rsid w:val="00370BD0"/>
    <w:rsid w:val="00372B2E"/>
    <w:rsid w:val="003735E2"/>
    <w:rsid w:val="00375A5B"/>
    <w:rsid w:val="00384BBE"/>
    <w:rsid w:val="003857BD"/>
    <w:rsid w:val="003905BA"/>
    <w:rsid w:val="0039127D"/>
    <w:rsid w:val="00393A7E"/>
    <w:rsid w:val="003A01FD"/>
    <w:rsid w:val="003A132A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40004"/>
    <w:rsid w:val="00450C1A"/>
    <w:rsid w:val="0045272B"/>
    <w:rsid w:val="00457261"/>
    <w:rsid w:val="00474220"/>
    <w:rsid w:val="00477587"/>
    <w:rsid w:val="0048047F"/>
    <w:rsid w:val="00481B25"/>
    <w:rsid w:val="00486A26"/>
    <w:rsid w:val="00491511"/>
    <w:rsid w:val="004929EF"/>
    <w:rsid w:val="00496FD1"/>
    <w:rsid w:val="004973FB"/>
    <w:rsid w:val="004A0762"/>
    <w:rsid w:val="004A1F6A"/>
    <w:rsid w:val="004B365D"/>
    <w:rsid w:val="004C1B82"/>
    <w:rsid w:val="004C1F20"/>
    <w:rsid w:val="004C24BE"/>
    <w:rsid w:val="004C384A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33747"/>
    <w:rsid w:val="00542A9D"/>
    <w:rsid w:val="00542E9F"/>
    <w:rsid w:val="005473D0"/>
    <w:rsid w:val="00552415"/>
    <w:rsid w:val="00556A95"/>
    <w:rsid w:val="00560CA9"/>
    <w:rsid w:val="00567968"/>
    <w:rsid w:val="00571DF7"/>
    <w:rsid w:val="0057232A"/>
    <w:rsid w:val="00573EFF"/>
    <w:rsid w:val="00574113"/>
    <w:rsid w:val="005745B4"/>
    <w:rsid w:val="005765AD"/>
    <w:rsid w:val="00577614"/>
    <w:rsid w:val="0058151E"/>
    <w:rsid w:val="005837D2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26DF"/>
    <w:rsid w:val="005E33E5"/>
    <w:rsid w:val="005E439A"/>
    <w:rsid w:val="005E55A9"/>
    <w:rsid w:val="005F09C7"/>
    <w:rsid w:val="005F3D76"/>
    <w:rsid w:val="00610C93"/>
    <w:rsid w:val="006125F6"/>
    <w:rsid w:val="0061328E"/>
    <w:rsid w:val="00620A0B"/>
    <w:rsid w:val="0063228C"/>
    <w:rsid w:val="006357CC"/>
    <w:rsid w:val="00641E54"/>
    <w:rsid w:val="00647A7E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1E03"/>
    <w:rsid w:val="006C63AD"/>
    <w:rsid w:val="006C70E0"/>
    <w:rsid w:val="006D0C72"/>
    <w:rsid w:val="006D716E"/>
    <w:rsid w:val="006E02EC"/>
    <w:rsid w:val="006E741E"/>
    <w:rsid w:val="006F16A9"/>
    <w:rsid w:val="006F273E"/>
    <w:rsid w:val="006F4710"/>
    <w:rsid w:val="00702C3A"/>
    <w:rsid w:val="00707F0B"/>
    <w:rsid w:val="007169C0"/>
    <w:rsid w:val="00717083"/>
    <w:rsid w:val="00730FE2"/>
    <w:rsid w:val="00741129"/>
    <w:rsid w:val="00750BEF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F7C"/>
    <w:rsid w:val="007A755D"/>
    <w:rsid w:val="007B181A"/>
    <w:rsid w:val="007B2619"/>
    <w:rsid w:val="007B43EF"/>
    <w:rsid w:val="007C0ADD"/>
    <w:rsid w:val="007C1CAA"/>
    <w:rsid w:val="007C1F7F"/>
    <w:rsid w:val="007C2EC2"/>
    <w:rsid w:val="007D12AB"/>
    <w:rsid w:val="007D5BD6"/>
    <w:rsid w:val="007E2DEA"/>
    <w:rsid w:val="007E60BE"/>
    <w:rsid w:val="007F3E66"/>
    <w:rsid w:val="007F57E5"/>
    <w:rsid w:val="007F7E9C"/>
    <w:rsid w:val="00803CA3"/>
    <w:rsid w:val="00805220"/>
    <w:rsid w:val="00805511"/>
    <w:rsid w:val="00811C3D"/>
    <w:rsid w:val="008127C4"/>
    <w:rsid w:val="00825BAF"/>
    <w:rsid w:val="008272F2"/>
    <w:rsid w:val="008366D3"/>
    <w:rsid w:val="00836A33"/>
    <w:rsid w:val="0084100F"/>
    <w:rsid w:val="0084519E"/>
    <w:rsid w:val="0084668D"/>
    <w:rsid w:val="00850349"/>
    <w:rsid w:val="00851442"/>
    <w:rsid w:val="00855118"/>
    <w:rsid w:val="0085570F"/>
    <w:rsid w:val="00860AE4"/>
    <w:rsid w:val="008613FA"/>
    <w:rsid w:val="00861483"/>
    <w:rsid w:val="0086416D"/>
    <w:rsid w:val="00865072"/>
    <w:rsid w:val="008661AB"/>
    <w:rsid w:val="00872BF3"/>
    <w:rsid w:val="0088179B"/>
    <w:rsid w:val="008924BE"/>
    <w:rsid w:val="00895691"/>
    <w:rsid w:val="008A1DE3"/>
    <w:rsid w:val="008A3F4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95E"/>
    <w:rsid w:val="008F0CD8"/>
    <w:rsid w:val="008F121A"/>
    <w:rsid w:val="008F148C"/>
    <w:rsid w:val="008F37D0"/>
    <w:rsid w:val="0090177C"/>
    <w:rsid w:val="00901C35"/>
    <w:rsid w:val="00911858"/>
    <w:rsid w:val="00911926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0F1D"/>
    <w:rsid w:val="00954725"/>
    <w:rsid w:val="009677A8"/>
    <w:rsid w:val="00967A90"/>
    <w:rsid w:val="009711DB"/>
    <w:rsid w:val="00971234"/>
    <w:rsid w:val="00972A2D"/>
    <w:rsid w:val="009923C1"/>
    <w:rsid w:val="00995CD4"/>
    <w:rsid w:val="00997339"/>
    <w:rsid w:val="009A12E0"/>
    <w:rsid w:val="009A5F8A"/>
    <w:rsid w:val="009B329D"/>
    <w:rsid w:val="009B450F"/>
    <w:rsid w:val="009C2414"/>
    <w:rsid w:val="009C59FB"/>
    <w:rsid w:val="009D0C17"/>
    <w:rsid w:val="009D1995"/>
    <w:rsid w:val="009D3EC4"/>
    <w:rsid w:val="009D49CC"/>
    <w:rsid w:val="009E6649"/>
    <w:rsid w:val="00A00EBE"/>
    <w:rsid w:val="00A151EE"/>
    <w:rsid w:val="00A157F6"/>
    <w:rsid w:val="00A16CA1"/>
    <w:rsid w:val="00A2277A"/>
    <w:rsid w:val="00A23318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C2C9C"/>
    <w:rsid w:val="00AD02E7"/>
    <w:rsid w:val="00AD15B4"/>
    <w:rsid w:val="00AD1D49"/>
    <w:rsid w:val="00AD2FFB"/>
    <w:rsid w:val="00AD3B5B"/>
    <w:rsid w:val="00AD6629"/>
    <w:rsid w:val="00AD763C"/>
    <w:rsid w:val="00AD7C42"/>
    <w:rsid w:val="00AE0A58"/>
    <w:rsid w:val="00AE0F39"/>
    <w:rsid w:val="00AE2EDA"/>
    <w:rsid w:val="00AE7C2F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43D0B"/>
    <w:rsid w:val="00B50BC6"/>
    <w:rsid w:val="00B5318B"/>
    <w:rsid w:val="00B55D71"/>
    <w:rsid w:val="00B565E5"/>
    <w:rsid w:val="00B5708F"/>
    <w:rsid w:val="00B62F23"/>
    <w:rsid w:val="00B64652"/>
    <w:rsid w:val="00B6602A"/>
    <w:rsid w:val="00B70963"/>
    <w:rsid w:val="00B7199C"/>
    <w:rsid w:val="00B75A0E"/>
    <w:rsid w:val="00B76D7D"/>
    <w:rsid w:val="00B848C3"/>
    <w:rsid w:val="00B90CC3"/>
    <w:rsid w:val="00B93C7E"/>
    <w:rsid w:val="00BA267D"/>
    <w:rsid w:val="00BB203D"/>
    <w:rsid w:val="00BB75BB"/>
    <w:rsid w:val="00BB7729"/>
    <w:rsid w:val="00BC3D3A"/>
    <w:rsid w:val="00BC7C9F"/>
    <w:rsid w:val="00BD4AEE"/>
    <w:rsid w:val="00BD51B6"/>
    <w:rsid w:val="00BE31F5"/>
    <w:rsid w:val="00BE67AF"/>
    <w:rsid w:val="00BE6EBF"/>
    <w:rsid w:val="00BE763B"/>
    <w:rsid w:val="00BF0E75"/>
    <w:rsid w:val="00BF52FA"/>
    <w:rsid w:val="00BF71B2"/>
    <w:rsid w:val="00C04155"/>
    <w:rsid w:val="00C11013"/>
    <w:rsid w:val="00C13993"/>
    <w:rsid w:val="00C1736C"/>
    <w:rsid w:val="00C20F3F"/>
    <w:rsid w:val="00C25880"/>
    <w:rsid w:val="00C47BF9"/>
    <w:rsid w:val="00C50A87"/>
    <w:rsid w:val="00C50CC5"/>
    <w:rsid w:val="00C6109A"/>
    <w:rsid w:val="00C72AC8"/>
    <w:rsid w:val="00C73807"/>
    <w:rsid w:val="00C745CD"/>
    <w:rsid w:val="00C76D5D"/>
    <w:rsid w:val="00C8045F"/>
    <w:rsid w:val="00C84152"/>
    <w:rsid w:val="00C85663"/>
    <w:rsid w:val="00C90380"/>
    <w:rsid w:val="00C978B5"/>
    <w:rsid w:val="00CA65C8"/>
    <w:rsid w:val="00CB12B6"/>
    <w:rsid w:val="00CB16EA"/>
    <w:rsid w:val="00CB1AC7"/>
    <w:rsid w:val="00CC2AFD"/>
    <w:rsid w:val="00CD2637"/>
    <w:rsid w:val="00CD6A97"/>
    <w:rsid w:val="00CD7DAD"/>
    <w:rsid w:val="00CE04C8"/>
    <w:rsid w:val="00CE2159"/>
    <w:rsid w:val="00CE4256"/>
    <w:rsid w:val="00CE6BB8"/>
    <w:rsid w:val="00CF0465"/>
    <w:rsid w:val="00CF19EE"/>
    <w:rsid w:val="00CF5593"/>
    <w:rsid w:val="00D000F1"/>
    <w:rsid w:val="00D0020F"/>
    <w:rsid w:val="00D02EE5"/>
    <w:rsid w:val="00D049FF"/>
    <w:rsid w:val="00D076C6"/>
    <w:rsid w:val="00D15937"/>
    <w:rsid w:val="00D170AE"/>
    <w:rsid w:val="00D206C3"/>
    <w:rsid w:val="00D22CD3"/>
    <w:rsid w:val="00D25C2C"/>
    <w:rsid w:val="00D3097B"/>
    <w:rsid w:val="00D32ACA"/>
    <w:rsid w:val="00D348C3"/>
    <w:rsid w:val="00D40509"/>
    <w:rsid w:val="00D405D9"/>
    <w:rsid w:val="00D418A9"/>
    <w:rsid w:val="00D510A0"/>
    <w:rsid w:val="00D52275"/>
    <w:rsid w:val="00D53978"/>
    <w:rsid w:val="00D5418F"/>
    <w:rsid w:val="00D54D53"/>
    <w:rsid w:val="00D619FE"/>
    <w:rsid w:val="00D62110"/>
    <w:rsid w:val="00D62ADF"/>
    <w:rsid w:val="00D6521F"/>
    <w:rsid w:val="00D81E62"/>
    <w:rsid w:val="00D900B8"/>
    <w:rsid w:val="00D93756"/>
    <w:rsid w:val="00D976D9"/>
    <w:rsid w:val="00DA1891"/>
    <w:rsid w:val="00DA1B9A"/>
    <w:rsid w:val="00DB0C79"/>
    <w:rsid w:val="00DB1AA9"/>
    <w:rsid w:val="00DB7F54"/>
    <w:rsid w:val="00DD010D"/>
    <w:rsid w:val="00DE2DD9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0DED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9419B"/>
    <w:rsid w:val="00EA30CF"/>
    <w:rsid w:val="00EA3BD1"/>
    <w:rsid w:val="00EA40D2"/>
    <w:rsid w:val="00EA5DAD"/>
    <w:rsid w:val="00EC22C2"/>
    <w:rsid w:val="00EC3A99"/>
    <w:rsid w:val="00EC7CE9"/>
    <w:rsid w:val="00ED271D"/>
    <w:rsid w:val="00ED61CB"/>
    <w:rsid w:val="00EE00E4"/>
    <w:rsid w:val="00EE2686"/>
    <w:rsid w:val="00EE6D0F"/>
    <w:rsid w:val="00EF24D7"/>
    <w:rsid w:val="00EF4EF2"/>
    <w:rsid w:val="00EF74E7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60"/>
    <w:rsid w:val="00F90FCF"/>
    <w:rsid w:val="00F92129"/>
    <w:rsid w:val="00F93AFF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5A7E"/>
    <w:rsid w:val="00FD625C"/>
    <w:rsid w:val="00FE145A"/>
    <w:rsid w:val="00FE5153"/>
    <w:rsid w:val="00FE6702"/>
    <w:rsid w:val="00FF1ED2"/>
    <w:rsid w:val="00FF61A0"/>
    <w:rsid w:val="00FF6B57"/>
    <w:rsid w:val="00FF73F2"/>
    <w:rsid w:val="7A9A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849"/>
  <w15:docId w15:val="{5BD80D88-CDC5-408C-9263-AD772240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1824</Words>
  <Characters>10398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1098</cp:revision>
  <cp:lastPrinted>2025-04-28T19:47:00Z</cp:lastPrinted>
  <dcterms:created xsi:type="dcterms:W3CDTF">2025-03-10T11:48:00Z</dcterms:created>
  <dcterms:modified xsi:type="dcterms:W3CDTF">2025-04-28T19:49:00Z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856F863BAF6A47C1873D12F320E2864D_12</vt:lpwstr>
  </property>
</Properties>
</file>