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DF85" w14:textId="2EF57A37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882BE6" w:rsidRPr="00CF5A2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A61EB4">
      <w:pPr>
        <w:widowControl w:val="0"/>
        <w:autoSpaceDE w:val="0"/>
        <w:autoSpaceDN w:val="0"/>
        <w:spacing w:line="240" w:lineRule="auto"/>
        <w:ind w:left="426" w:firstLine="283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A61EB4">
      <w:pPr>
        <w:widowControl w:val="0"/>
        <w:autoSpaceDE w:val="0"/>
        <w:autoSpaceDN w:val="0"/>
        <w:spacing w:line="240" w:lineRule="auto"/>
        <w:ind w:left="426" w:firstLine="283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A61EB4">
      <w:pPr>
        <w:widowControl w:val="0"/>
        <w:autoSpaceDE w:val="0"/>
        <w:autoSpaceDN w:val="0"/>
        <w:spacing w:line="240" w:lineRule="auto"/>
        <w:ind w:left="426" w:firstLine="283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A61EB4">
      <w:pPr>
        <w:widowControl w:val="0"/>
        <w:autoSpaceDE w:val="0"/>
        <w:autoSpaceDN w:val="0"/>
        <w:spacing w:line="240" w:lineRule="auto"/>
        <w:ind w:left="426" w:firstLine="283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2C698A09" w14:textId="48468173" w:rsidR="00866009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  <w:shd w:val="clear" w:color="auto" w:fill="FFFFFF"/>
        </w:rPr>
        <w:t>Денежная масса</w:t>
      </w:r>
      <w:r w:rsidRPr="00CF5A22">
        <w:rPr>
          <w:color w:val="auto"/>
        </w:rPr>
        <w:t xml:space="preserve"> </w:t>
      </w:r>
      <w:r w:rsidR="00EA044F" w:rsidRPr="00CF5A22">
        <w:rPr>
          <w:color w:val="auto"/>
        </w:rPr>
        <w:t>— это...</w:t>
      </w:r>
    </w:p>
    <w:p w14:paraId="67E140BA" w14:textId="7AF460F1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CF5A22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486C8F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В</w:t>
      </w:r>
    </w:p>
    <w:p w14:paraId="0BD93961" w14:textId="2B637B3E" w:rsidR="00866009" w:rsidRPr="00CF5A22" w:rsidRDefault="003B3526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277AEDF8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3208119F" w14:textId="7607FD3E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Золота</w:t>
      </w:r>
    </w:p>
    <w:p w14:paraId="51584209" w14:textId="05B208F9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вкладчиков-физических лиц и МВФ</w:t>
      </w:r>
    </w:p>
    <w:p w14:paraId="41EA35CD" w14:textId="0568DFC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федерального бюджета</w:t>
      </w:r>
    </w:p>
    <w:p w14:paraId="511ECDD7" w14:textId="258EFEB3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коммерческих банков</w:t>
      </w:r>
    </w:p>
    <w:p w14:paraId="25CB9F2D" w14:textId="6F1FA1AF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В</w:t>
      </w:r>
    </w:p>
    <w:p w14:paraId="0FA654AC" w14:textId="7F7A55B8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7B0AFD5B" w14:textId="77777777" w:rsidR="009E370E" w:rsidRPr="00CF5A22" w:rsidRDefault="009E370E" w:rsidP="00484360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FA69912" w14:textId="14D68922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Кредит, предоставляемый под залог недвижимости, называется</w:t>
      </w:r>
      <w:r w:rsidR="00866009" w:rsidRPr="00CF5A22">
        <w:rPr>
          <w:color w:val="auto"/>
        </w:rPr>
        <w:t>?</w:t>
      </w:r>
    </w:p>
    <w:p w14:paraId="654B420B" w14:textId="600D9C5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Ломбардный</w:t>
      </w:r>
    </w:p>
    <w:p w14:paraId="13319F9A" w14:textId="70E1E72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Ипотечный</w:t>
      </w:r>
    </w:p>
    <w:p w14:paraId="71C4973B" w14:textId="742D2E4C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Коммерческий</w:t>
      </w:r>
    </w:p>
    <w:p w14:paraId="1DEAACCB" w14:textId="307A0F4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Лизинговый</w:t>
      </w:r>
    </w:p>
    <w:p w14:paraId="4EF3B30C" w14:textId="6E6430D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C4256" w:rsidRPr="00CF5A22">
        <w:rPr>
          <w:color w:val="auto"/>
        </w:rPr>
        <w:t>В</w:t>
      </w:r>
    </w:p>
    <w:p w14:paraId="7628C240" w14:textId="4F0A5D86" w:rsidR="0086600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14B10ADD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6FA6C44" w14:textId="0C223DC4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Реальные</w:t>
      </w:r>
    </w:p>
    <w:p w14:paraId="31EC0AEA" w14:textId="3389D41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A3109D" w:rsidRPr="00CF5A22">
        <w:rPr>
          <w:color w:val="auto"/>
        </w:rPr>
        <w:t xml:space="preserve"> </w:t>
      </w:r>
      <w:r w:rsidR="006E5600" w:rsidRPr="00CF5A22">
        <w:rPr>
          <w:color w:val="auto"/>
        </w:rPr>
        <w:t>Наличные</w:t>
      </w:r>
    </w:p>
    <w:p w14:paraId="476B8222" w14:textId="7C2EE8C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Безналичные</w:t>
      </w:r>
    </w:p>
    <w:p w14:paraId="026C2500" w14:textId="530C88E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Золотые</w:t>
      </w:r>
    </w:p>
    <w:p w14:paraId="09D431E4" w14:textId="44A0F50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А</w:t>
      </w:r>
    </w:p>
    <w:p w14:paraId="60956415" w14:textId="71E3DEBC" w:rsidR="00B851B4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3287B55B" w14:textId="77777777" w:rsidR="00A3109D" w:rsidRPr="00CF5A22" w:rsidRDefault="00A3109D" w:rsidP="00484360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E2D7299" w14:textId="0C564DBC" w:rsidR="00B851B4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Казначейству РФ</w:t>
      </w:r>
    </w:p>
    <w:p w14:paraId="0F785E6A" w14:textId="6A8B387A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E47114" w:rsidRPr="00CF5A22">
        <w:rPr>
          <w:color w:val="auto"/>
        </w:rPr>
        <w:t>Б</w:t>
      </w:r>
    </w:p>
    <w:p w14:paraId="17CAB099" w14:textId="5071CC3F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423084">
        <w:rPr>
          <w:color w:val="auto"/>
        </w:rPr>
        <w:t>ОПК-4 (ОПК-4.1).</w:t>
      </w:r>
    </w:p>
    <w:p w14:paraId="55E597E0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400525A" w14:textId="6570C1D0" w:rsidR="00B851B4" w:rsidRPr="00CF5A22" w:rsidRDefault="006D4B9B" w:rsidP="00484360">
      <w:pPr>
        <w:spacing w:line="240" w:lineRule="auto"/>
        <w:ind w:firstLine="0"/>
        <w:rPr>
          <w:color w:val="auto"/>
        </w:rPr>
      </w:pPr>
      <w:r w:rsidRPr="00CF5A22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CF5A22">
        <w:rPr>
          <w:color w:val="auto"/>
        </w:rPr>
        <w:t>?</w:t>
      </w:r>
    </w:p>
    <w:p w14:paraId="7B6428B3" w14:textId="08E4B24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Ценные бумаги</w:t>
      </w:r>
    </w:p>
    <w:p w14:paraId="4C7A4B58" w14:textId="50B55C1D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D4B9B" w:rsidRPr="00CF5A22">
        <w:rPr>
          <w:color w:val="auto"/>
        </w:rPr>
        <w:t>Г</w:t>
      </w:r>
    </w:p>
    <w:p w14:paraId="5DE77CD7" w14:textId="2568DA42" w:rsidR="003B3526" w:rsidRPr="00CF5A22" w:rsidRDefault="00E81DB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14AD2DD5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2C4032B" w14:textId="690A167D" w:rsidR="00B851B4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Что такое политика кредитной экспансии</w:t>
      </w:r>
      <w:r w:rsidR="00B851B4" w:rsidRPr="00CF5A22">
        <w:rPr>
          <w:color w:val="auto"/>
        </w:rPr>
        <w:t>?</w:t>
      </w:r>
    </w:p>
    <w:p w14:paraId="546EC1CA" w14:textId="567DB443" w:rsidR="00486C8F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Г</w:t>
      </w:r>
    </w:p>
    <w:p w14:paraId="5C5C83F4" w14:textId="3C89273A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78674A" w:rsidRPr="0078674A">
        <w:rPr>
          <w:color w:val="auto"/>
        </w:rPr>
        <w:t xml:space="preserve"> </w:t>
      </w:r>
      <w:r w:rsidR="00423084">
        <w:rPr>
          <w:color w:val="auto"/>
        </w:rPr>
        <w:t>ОПК-4 (ОПК-4.1).</w:t>
      </w:r>
    </w:p>
    <w:p w14:paraId="68F2B1C5" w14:textId="77777777" w:rsidR="00486C8F" w:rsidRPr="00CF5A22" w:rsidRDefault="00486C8F" w:rsidP="00486C8F">
      <w:pPr>
        <w:spacing w:line="240" w:lineRule="auto"/>
        <w:rPr>
          <w:color w:val="auto"/>
        </w:rPr>
      </w:pPr>
    </w:p>
    <w:p w14:paraId="011025FC" w14:textId="77777777" w:rsidR="0003369E" w:rsidRPr="00CF5A22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3332CF98" w14:textId="77777777" w:rsidTr="00B65C5B">
        <w:tc>
          <w:tcPr>
            <w:tcW w:w="1360" w:type="pct"/>
          </w:tcPr>
          <w:p w14:paraId="1EE9D15B" w14:textId="5E341774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CF5A22" w14:paraId="3CCE4045" w14:textId="77777777" w:rsidTr="00B65C5B">
        <w:tc>
          <w:tcPr>
            <w:tcW w:w="1360" w:type="pct"/>
          </w:tcPr>
          <w:p w14:paraId="3F52C8AB" w14:textId="5DEA892A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CF5A22" w14:paraId="453F911D" w14:textId="77777777" w:rsidTr="00B65C5B">
        <w:tc>
          <w:tcPr>
            <w:tcW w:w="1360" w:type="pct"/>
          </w:tcPr>
          <w:p w14:paraId="4F847912" w14:textId="679C96E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CF5A22" w14:paraId="371D5897" w14:textId="77777777" w:rsidTr="00B65C5B">
        <w:tc>
          <w:tcPr>
            <w:tcW w:w="1360" w:type="pct"/>
          </w:tcPr>
          <w:p w14:paraId="32AED63C" w14:textId="0C7C099E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1-В, 2-</w:t>
      </w:r>
      <w:r w:rsidR="00272B6D" w:rsidRPr="00CF5A22">
        <w:rPr>
          <w:color w:val="auto"/>
        </w:rPr>
        <w:t>А</w:t>
      </w:r>
      <w:r w:rsidR="00E31819" w:rsidRPr="00CF5A22">
        <w:rPr>
          <w:color w:val="auto"/>
        </w:rPr>
        <w:t>, 3-</w:t>
      </w:r>
      <w:r w:rsidR="00272B6D" w:rsidRPr="00CF5A22">
        <w:rPr>
          <w:color w:val="auto"/>
        </w:rPr>
        <w:t>Г</w:t>
      </w:r>
      <w:r w:rsidRPr="00CF5A22">
        <w:rPr>
          <w:color w:val="auto"/>
        </w:rPr>
        <w:t>, 4-</w:t>
      </w:r>
      <w:r w:rsidR="00272B6D" w:rsidRPr="00CF5A22">
        <w:rPr>
          <w:color w:val="auto"/>
        </w:rPr>
        <w:t>Б</w:t>
      </w:r>
    </w:p>
    <w:p w14:paraId="505488ED" w14:textId="5F04A351" w:rsidR="0003369E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lastRenderedPageBreak/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CF5A22" w14:paraId="34D96372" w14:textId="77777777" w:rsidTr="00272B6D">
        <w:tc>
          <w:tcPr>
            <w:tcW w:w="1742" w:type="pct"/>
          </w:tcPr>
          <w:p w14:paraId="2C1C6BB8" w14:textId="65CA29E8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CF5A22" w14:paraId="6BC417A1" w14:textId="77777777" w:rsidTr="00272B6D">
        <w:tc>
          <w:tcPr>
            <w:tcW w:w="1742" w:type="pct"/>
          </w:tcPr>
          <w:p w14:paraId="66CC3CAE" w14:textId="33439AB2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CF5A22" w14:paraId="53624A57" w14:textId="77777777" w:rsidTr="00272B6D">
        <w:tc>
          <w:tcPr>
            <w:tcW w:w="1742" w:type="pct"/>
          </w:tcPr>
          <w:p w14:paraId="071B3EF1" w14:textId="3AC1590C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CF5A22" w14:paraId="74EC057B" w14:textId="77777777" w:rsidTr="00272B6D">
        <w:tc>
          <w:tcPr>
            <w:tcW w:w="1742" w:type="pct"/>
          </w:tcPr>
          <w:p w14:paraId="30779C81" w14:textId="7ADDBBB5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CF5A22" w14:paraId="0412EE1E" w14:textId="77777777" w:rsidTr="00272B6D">
        <w:tc>
          <w:tcPr>
            <w:tcW w:w="1742" w:type="pct"/>
          </w:tcPr>
          <w:p w14:paraId="4D7CA378" w14:textId="312B8A0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72B6D" w:rsidRPr="00CF5A22">
        <w:rPr>
          <w:color w:val="auto"/>
        </w:rPr>
        <w:t>Д</w:t>
      </w:r>
      <w:r w:rsidRPr="00CF5A22">
        <w:rPr>
          <w:color w:val="auto"/>
        </w:rPr>
        <w:t>, 2-</w:t>
      </w:r>
      <w:r w:rsidR="00272B6D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243E04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243E04" w:rsidRPr="00CF5A22">
        <w:rPr>
          <w:color w:val="auto"/>
        </w:rPr>
        <w:t>Г</w:t>
      </w:r>
      <w:r w:rsidR="00272B6D" w:rsidRPr="00CF5A22">
        <w:rPr>
          <w:color w:val="auto"/>
        </w:rPr>
        <w:t>, 5-</w:t>
      </w:r>
      <w:r w:rsidR="00243E04" w:rsidRPr="00CF5A22">
        <w:rPr>
          <w:color w:val="auto"/>
        </w:rPr>
        <w:t>Б</w:t>
      </w:r>
    </w:p>
    <w:p w14:paraId="64E97C13" w14:textId="4E65F2D9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C34869" w:rsidRPr="00CF5A22">
        <w:rPr>
          <w:color w:val="auto"/>
        </w:rPr>
        <w:t xml:space="preserve">икаторы): </w:t>
      </w:r>
      <w:r w:rsidR="00423084">
        <w:rPr>
          <w:color w:val="auto"/>
        </w:rPr>
        <w:t>ОПК-2 (ОПК-2.4).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7318BB91" w14:textId="77777777" w:rsidTr="00243E04">
        <w:tc>
          <w:tcPr>
            <w:tcW w:w="1590" w:type="pct"/>
          </w:tcPr>
          <w:p w14:paraId="022118E7" w14:textId="37A4484D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CF5A22" w14:paraId="500C40DF" w14:textId="77777777" w:rsidTr="00243E04">
        <w:tc>
          <w:tcPr>
            <w:tcW w:w="1590" w:type="pct"/>
          </w:tcPr>
          <w:p w14:paraId="018AF5F3" w14:textId="421DC115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CF5A22" w14:paraId="3CF4533E" w14:textId="77777777" w:rsidTr="00243E04">
        <w:tc>
          <w:tcPr>
            <w:tcW w:w="1590" w:type="pct"/>
          </w:tcPr>
          <w:p w14:paraId="602D8E0F" w14:textId="39D901CF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обязательство, дающее владельцу право требовать по наступлении срока с плательщика уплаты оговоренной денежной суммы</w:t>
            </w:r>
          </w:p>
        </w:tc>
      </w:tr>
      <w:tr w:rsidR="00CF5A22" w:rsidRPr="00CF5A22" w14:paraId="1B300AA1" w14:textId="77777777" w:rsidTr="00243E04">
        <w:tc>
          <w:tcPr>
            <w:tcW w:w="1590" w:type="pct"/>
          </w:tcPr>
          <w:p w14:paraId="46460BA6" w14:textId="3BE16D46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CF5A22" w14:paraId="71D89D15" w14:textId="77777777" w:rsidTr="00243E04">
        <w:tc>
          <w:tcPr>
            <w:tcW w:w="1590" w:type="pct"/>
          </w:tcPr>
          <w:p w14:paraId="283600FD" w14:textId="0BA851B0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4C2B53" w:rsidRPr="00CF5A22">
        <w:rPr>
          <w:color w:val="auto"/>
        </w:rPr>
        <w:t>В</w:t>
      </w:r>
      <w:r w:rsidR="00243E04" w:rsidRPr="00CF5A22">
        <w:rPr>
          <w:color w:val="auto"/>
        </w:rPr>
        <w:t>, 2-</w:t>
      </w:r>
      <w:r w:rsidR="004C2B53" w:rsidRPr="00CF5A22">
        <w:rPr>
          <w:color w:val="auto"/>
        </w:rPr>
        <w:t>Д</w:t>
      </w:r>
      <w:r w:rsidR="00243E04" w:rsidRPr="00CF5A22">
        <w:rPr>
          <w:color w:val="auto"/>
        </w:rPr>
        <w:t>, 3-</w:t>
      </w:r>
      <w:r w:rsidR="004C2B53" w:rsidRPr="00CF5A22">
        <w:rPr>
          <w:color w:val="auto"/>
        </w:rPr>
        <w:t>Г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  <w:r w:rsidR="00243E04" w:rsidRPr="00CF5A22">
        <w:rPr>
          <w:color w:val="auto"/>
        </w:rPr>
        <w:t>, 5-</w:t>
      </w:r>
      <w:r w:rsidR="004C2B53" w:rsidRPr="00CF5A22">
        <w:rPr>
          <w:color w:val="auto"/>
        </w:rPr>
        <w:t>Б</w:t>
      </w:r>
    </w:p>
    <w:p w14:paraId="437AFAA7" w14:textId="14F4AF8D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20DBCF60" w14:textId="77777777" w:rsidTr="00B65C5B">
        <w:tc>
          <w:tcPr>
            <w:tcW w:w="1360" w:type="pct"/>
          </w:tcPr>
          <w:p w14:paraId="77040348" w14:textId="4DD5D987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CF5A22" w14:paraId="49E23DFE" w14:textId="77777777" w:rsidTr="00B65C5B">
        <w:tc>
          <w:tcPr>
            <w:tcW w:w="1360" w:type="pct"/>
          </w:tcPr>
          <w:p w14:paraId="2BAF6A9F" w14:textId="6CF660F0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CF5A22" w14:paraId="1FC5A329" w14:textId="77777777" w:rsidTr="006C739B">
        <w:tc>
          <w:tcPr>
            <w:tcW w:w="1360" w:type="pct"/>
          </w:tcPr>
          <w:p w14:paraId="4BF7EC2D" w14:textId="08BE07BD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CF5A22" w14:paraId="3DC776A7" w14:textId="77777777" w:rsidTr="006C739B">
        <w:tc>
          <w:tcPr>
            <w:tcW w:w="1360" w:type="pct"/>
          </w:tcPr>
          <w:p w14:paraId="6E557FF4" w14:textId="77777777" w:rsidR="004C2B53" w:rsidRPr="00CF5A22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CF5A22" w14:paraId="4F08FFC9" w14:textId="77777777" w:rsidTr="00B65C5B">
        <w:tc>
          <w:tcPr>
            <w:tcW w:w="1360" w:type="pct"/>
          </w:tcPr>
          <w:p w14:paraId="07711464" w14:textId="1F016259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4-Б, 5-Д</w:t>
      </w:r>
    </w:p>
    <w:p w14:paraId="0AA72DA2" w14:textId="03676672" w:rsidR="00A3109D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39688F79" w14:textId="77777777" w:rsidTr="00027C86">
        <w:tc>
          <w:tcPr>
            <w:tcW w:w="1590" w:type="pct"/>
          </w:tcPr>
          <w:p w14:paraId="26990BB9" w14:textId="10EA1174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CF5A22" w14:paraId="4D67740F" w14:textId="77777777" w:rsidTr="00027C86">
        <w:tc>
          <w:tcPr>
            <w:tcW w:w="1590" w:type="pct"/>
          </w:tcPr>
          <w:p w14:paraId="7D9EF6C5" w14:textId="08C8A159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CF5A22" w14:paraId="5F9736AD" w14:textId="77777777" w:rsidTr="00027C86">
        <w:tc>
          <w:tcPr>
            <w:tcW w:w="1590" w:type="pct"/>
          </w:tcPr>
          <w:p w14:paraId="5220BECB" w14:textId="685CE656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CF5A22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CF5A22" w14:paraId="63DE452E" w14:textId="77777777" w:rsidTr="00027C86">
        <w:tc>
          <w:tcPr>
            <w:tcW w:w="1590" w:type="pct"/>
          </w:tcPr>
          <w:p w14:paraId="5FD2B286" w14:textId="4311BCE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1-Б, 2-А, 3-Д, 4-В, 5-Г</w:t>
      </w:r>
    </w:p>
    <w:p w14:paraId="64ECBCAB" w14:textId="7E0830AB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02A66415" w14:textId="7518DF60" w:rsidR="00410E5E" w:rsidRPr="00CF5A22" w:rsidRDefault="00410E5E" w:rsidP="00E31819">
      <w:pPr>
        <w:spacing w:line="240" w:lineRule="auto"/>
        <w:rPr>
          <w:color w:val="auto"/>
        </w:rPr>
      </w:pPr>
    </w:p>
    <w:p w14:paraId="6666371E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 xml:space="preserve">6.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92"/>
        <w:gridCol w:w="6835"/>
      </w:tblGrid>
      <w:tr w:rsidR="00CF5A22" w:rsidRPr="00CF5A22" w14:paraId="21EBDF72" w14:textId="77777777" w:rsidTr="00027C86">
        <w:tc>
          <w:tcPr>
            <w:tcW w:w="1450" w:type="pct"/>
          </w:tcPr>
          <w:p w14:paraId="62C15AC9" w14:textId="17E63CEE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CF5A22" w14:paraId="1E02B237" w14:textId="77777777" w:rsidTr="00027C86">
        <w:tc>
          <w:tcPr>
            <w:tcW w:w="1450" w:type="pct"/>
          </w:tcPr>
          <w:p w14:paraId="4D67E2BA" w14:textId="3C528CC8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CF5A22" w14:paraId="2E23A7B5" w14:textId="77777777" w:rsidTr="00027C86">
        <w:tc>
          <w:tcPr>
            <w:tcW w:w="1450" w:type="pct"/>
          </w:tcPr>
          <w:p w14:paraId="1B0771F9" w14:textId="4F06347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CF5A22" w14:paraId="0FA2EDB4" w14:textId="77777777" w:rsidTr="00027C86">
        <w:tc>
          <w:tcPr>
            <w:tcW w:w="1450" w:type="pct"/>
          </w:tcPr>
          <w:p w14:paraId="6616AD71" w14:textId="154634EE" w:rsidR="00027C86" w:rsidRPr="00CF5A22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CF5A22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CF5A22" w14:paraId="62371487" w14:textId="77777777" w:rsidTr="00027C86">
        <w:tc>
          <w:tcPr>
            <w:tcW w:w="1450" w:type="pct"/>
          </w:tcPr>
          <w:p w14:paraId="737853BA" w14:textId="47F09A96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CF5A22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Передаточная надпись, совершаемая на ценных бумагах с целью передачи прав требования по этим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документам или обеспечения каких-либо иных требований</w:t>
            </w:r>
          </w:p>
        </w:tc>
      </w:tr>
    </w:tbl>
    <w:p w14:paraId="2E973ED4" w14:textId="438FA651" w:rsidR="00027C86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Правильные ответы: </w:t>
      </w:r>
      <w:r w:rsidR="00027C86" w:rsidRPr="00CF5A22">
        <w:rPr>
          <w:color w:val="auto"/>
        </w:rPr>
        <w:t>1-В, 2-</w:t>
      </w:r>
      <w:r w:rsidR="00DB2F16" w:rsidRPr="00CF5A22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DB2F16" w:rsidRPr="00CF5A22">
        <w:rPr>
          <w:color w:val="auto"/>
        </w:rPr>
        <w:t>А</w:t>
      </w:r>
      <w:r w:rsidR="00027C86" w:rsidRPr="00CF5A22">
        <w:rPr>
          <w:color w:val="auto"/>
        </w:rPr>
        <w:t>, 4-</w:t>
      </w:r>
      <w:r w:rsidR="00DB2F16" w:rsidRPr="00CF5A22">
        <w:rPr>
          <w:color w:val="auto"/>
        </w:rPr>
        <w:t>Д</w:t>
      </w:r>
      <w:r w:rsidR="00027C86" w:rsidRPr="00CF5A22">
        <w:rPr>
          <w:color w:val="auto"/>
        </w:rPr>
        <w:t>, 5-Б</w:t>
      </w:r>
    </w:p>
    <w:p w14:paraId="42AADD4A" w14:textId="02BC5D8B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0D8039AB" w14:textId="0B30FD70" w:rsidR="00B65C5B" w:rsidRPr="00CF5A22" w:rsidRDefault="00B65C5B" w:rsidP="000F7D55">
      <w:pPr>
        <w:spacing w:line="240" w:lineRule="auto"/>
        <w:rPr>
          <w:color w:val="auto"/>
        </w:rPr>
      </w:pPr>
    </w:p>
    <w:p w14:paraId="5587B1AC" w14:textId="77777777" w:rsidR="00484360" w:rsidRPr="00484360" w:rsidRDefault="00B65C5B" w:rsidP="00484360">
      <w:pPr>
        <w:spacing w:line="240" w:lineRule="auto"/>
        <w:ind w:firstLine="0"/>
        <w:rPr>
          <w:i/>
          <w:iCs/>
        </w:rPr>
      </w:pPr>
      <w:r w:rsidRPr="00484360">
        <w:rPr>
          <w:i/>
          <w:iCs/>
          <w:color w:val="auto"/>
        </w:rPr>
        <w:t xml:space="preserve">7. Установите соответствие </w:t>
      </w:r>
      <w:r w:rsidR="008F2785" w:rsidRPr="00484360">
        <w:rPr>
          <w:i/>
          <w:iCs/>
          <w:color w:val="auto"/>
        </w:rPr>
        <w:t>характеристик элементам денежной системы</w:t>
      </w:r>
      <w:r w:rsidR="00484360" w:rsidRPr="00484360">
        <w:rPr>
          <w:i/>
          <w:iCs/>
          <w:color w:val="auto"/>
        </w:rPr>
        <w:t xml:space="preserve">. </w:t>
      </w:r>
      <w:r w:rsidR="00484360" w:rsidRPr="0048436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2"/>
        <w:gridCol w:w="5103"/>
      </w:tblGrid>
      <w:tr w:rsidR="00CF5A22" w:rsidRPr="00CF5A22" w14:paraId="498A5597" w14:textId="77777777" w:rsidTr="008F2785">
        <w:tc>
          <w:tcPr>
            <w:tcW w:w="2349" w:type="pct"/>
          </w:tcPr>
          <w:p w14:paraId="4A3B22AF" w14:textId="77777777" w:rsidR="008F2785" w:rsidRPr="00CF5A22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CF5A22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CF5A22" w14:paraId="2D4184C6" w14:textId="77777777" w:rsidTr="008F2785">
        <w:tc>
          <w:tcPr>
            <w:tcW w:w="2349" w:type="pct"/>
          </w:tcPr>
          <w:p w14:paraId="5599F818" w14:textId="381C3400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CF5A22" w14:paraId="14174832" w14:textId="77777777" w:rsidTr="008F2785">
        <w:tc>
          <w:tcPr>
            <w:tcW w:w="2349" w:type="pct"/>
          </w:tcPr>
          <w:p w14:paraId="49E6CE6D" w14:textId="74596B8A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CF5A22" w14:paraId="1DB86EE0" w14:textId="77777777" w:rsidTr="008F2785">
        <w:tc>
          <w:tcPr>
            <w:tcW w:w="2349" w:type="pct"/>
          </w:tcPr>
          <w:p w14:paraId="65D4A451" w14:textId="0E528E09" w:rsidR="00DB2F16" w:rsidRPr="00CF5A22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CF5A2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CF5A22" w14:paraId="086FFDF6" w14:textId="77777777" w:rsidTr="008F2785">
        <w:tc>
          <w:tcPr>
            <w:tcW w:w="2349" w:type="pct"/>
          </w:tcPr>
          <w:p w14:paraId="79E65FA7" w14:textId="1F07086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8F2785" w:rsidRPr="00CF5A22">
        <w:rPr>
          <w:color w:val="auto"/>
        </w:rPr>
        <w:t>Б</w:t>
      </w:r>
      <w:r w:rsidRPr="00CF5A22">
        <w:rPr>
          <w:color w:val="auto"/>
        </w:rPr>
        <w:t>, 2-</w:t>
      </w:r>
      <w:r w:rsidR="008F2785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8F2785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8F2785" w:rsidRPr="00CF5A22">
        <w:rPr>
          <w:color w:val="auto"/>
        </w:rPr>
        <w:t>Д</w:t>
      </w:r>
      <w:r w:rsidRPr="00CF5A22">
        <w:rPr>
          <w:color w:val="auto"/>
        </w:rPr>
        <w:t>, 5-</w:t>
      </w:r>
      <w:r w:rsidR="008F2785" w:rsidRPr="00CF5A22">
        <w:rPr>
          <w:color w:val="auto"/>
        </w:rPr>
        <w:t>Г</w:t>
      </w:r>
    </w:p>
    <w:p w14:paraId="6AE7858E" w14:textId="09099CDE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71775A85" w14:textId="77777777" w:rsidR="00B65C5B" w:rsidRPr="00CF5A22" w:rsidRDefault="00B65C5B" w:rsidP="000F7D55">
      <w:pPr>
        <w:spacing w:line="240" w:lineRule="auto"/>
        <w:rPr>
          <w:color w:val="auto"/>
        </w:rPr>
      </w:pPr>
    </w:p>
    <w:p w14:paraId="63EC8F4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4DE23DA1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CF5A22">
        <w:rPr>
          <w:color w:val="auto"/>
        </w:rPr>
        <w:t>:</w:t>
      </w:r>
    </w:p>
    <w:p w14:paraId="4457FB9A" w14:textId="2B1FAA82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Д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Д</w:t>
      </w:r>
    </w:p>
    <w:p w14:paraId="3D016B85" w14:textId="24E9BED5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CF5A22">
        <w:rPr>
          <w:color w:val="auto"/>
        </w:rPr>
        <w:t>:</w:t>
      </w:r>
    </w:p>
    <w:p w14:paraId="01269878" w14:textId="7B2EB21D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Умеренная</w:t>
      </w:r>
    </w:p>
    <w:p w14:paraId="40B3D2C4" w14:textId="27E2E317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 xml:space="preserve">Гиперинфляция </w:t>
      </w:r>
    </w:p>
    <w:p w14:paraId="4DA97242" w14:textId="462EA17A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Галопирующая</w:t>
      </w:r>
    </w:p>
    <w:p w14:paraId="543D7ED1" w14:textId="6B7CF29F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B97085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Б</w:t>
      </w:r>
    </w:p>
    <w:p w14:paraId="5636F3DD" w14:textId="6BD6725F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Компетенции (индикаторы):</w:t>
      </w:r>
      <w:r w:rsidR="00C34869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6CCCDE1F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6112A4" w:rsidRPr="00CF5A22">
        <w:rPr>
          <w:color w:val="auto"/>
        </w:rPr>
        <w:t>,</w:t>
      </w:r>
      <w:r w:rsidRPr="00CF5A22">
        <w:rPr>
          <w:color w:val="auto"/>
        </w:rPr>
        <w:t xml:space="preserve"> </w:t>
      </w:r>
      <w:r w:rsidR="006112A4" w:rsidRPr="00CF5A22">
        <w:rPr>
          <w:color w:val="auto"/>
        </w:rPr>
        <w:t xml:space="preserve">исходя из исторического процесса развития обмена, </w:t>
      </w:r>
      <w:r w:rsidRPr="00CF5A22">
        <w:rPr>
          <w:color w:val="auto"/>
        </w:rPr>
        <w:t xml:space="preserve">правильную последовательность </w:t>
      </w:r>
      <w:r w:rsidR="006112A4" w:rsidRPr="00CF5A22">
        <w:rPr>
          <w:color w:val="auto"/>
        </w:rPr>
        <w:t>возникновения форм стоимости</w:t>
      </w:r>
      <w:r w:rsidRPr="00CF5A22">
        <w:rPr>
          <w:color w:val="auto"/>
        </w:rPr>
        <w:t>:</w:t>
      </w:r>
    </w:p>
    <w:p w14:paraId="70D47187" w14:textId="4E9BC503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Денежная форма стоимости</w:t>
      </w:r>
    </w:p>
    <w:p w14:paraId="21144699" w14:textId="0DE890B6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Полная (развернутая) форма стоимости</w:t>
      </w:r>
    </w:p>
    <w:p w14:paraId="21E52D7B" w14:textId="12CE6EE4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Всеобщая форма стоимости</w:t>
      </w:r>
    </w:p>
    <w:p w14:paraId="700E8F9D" w14:textId="5B2F11C1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Простая (случайная) форма стоимости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9DD12B4" w14:textId="06E3D5D2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ОПК-2 (ОПК-2.4).</w:t>
      </w:r>
    </w:p>
    <w:p w14:paraId="173E33E8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6112A4" w:rsidRPr="00CF5A22">
        <w:rPr>
          <w:color w:val="auto"/>
        </w:rPr>
        <w:t>хронологическую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6112A4" w:rsidRPr="00CF5A22">
        <w:rPr>
          <w:color w:val="auto"/>
        </w:rPr>
        <w:t>конференций по мировой денежной системе</w:t>
      </w:r>
      <w:r w:rsidR="00866009" w:rsidRPr="00CF5A22">
        <w:rPr>
          <w:color w:val="auto"/>
        </w:rPr>
        <w:t>:</w:t>
      </w:r>
    </w:p>
    <w:p w14:paraId="4305DA1B" w14:textId="455C468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Бреттон-</w:t>
      </w:r>
      <w:proofErr w:type="spellStart"/>
      <w:r w:rsidR="009063DD" w:rsidRPr="00CF5A22">
        <w:rPr>
          <w:rFonts w:eastAsia="Times New Roman"/>
          <w:color w:val="auto"/>
        </w:rPr>
        <w:t>Вудская</w:t>
      </w:r>
      <w:proofErr w:type="spellEnd"/>
      <w:r w:rsidR="009063DD" w:rsidRPr="00CF5A22">
        <w:rPr>
          <w:rFonts w:eastAsia="Times New Roman"/>
          <w:color w:val="auto"/>
        </w:rPr>
        <w:t xml:space="preserve"> конференция</w:t>
      </w:r>
    </w:p>
    <w:p w14:paraId="7CB8E8B5" w14:textId="2899EAF6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CF51EB1" w14:textId="6531CFEE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423084">
        <w:rPr>
          <w:color w:val="auto"/>
        </w:rPr>
        <w:t>ОПК-4 (ОПК-4.1).</w:t>
      </w:r>
    </w:p>
    <w:p w14:paraId="52A73C8C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CF5A22" w:rsidRDefault="001D1F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Определите последовательность </w:t>
      </w:r>
      <w:r w:rsidR="009063DD" w:rsidRPr="00CF5A22">
        <w:rPr>
          <w:color w:val="auto"/>
        </w:rPr>
        <w:t xml:space="preserve">процесса </w:t>
      </w:r>
      <w:proofErr w:type="spellStart"/>
      <w:r w:rsidR="009063DD" w:rsidRPr="00CF5A22">
        <w:rPr>
          <w:color w:val="auto"/>
        </w:rPr>
        <w:t>демонетаризации</w:t>
      </w:r>
      <w:proofErr w:type="spellEnd"/>
      <w:r w:rsidR="00866009" w:rsidRPr="00CF5A22">
        <w:rPr>
          <w:color w:val="auto"/>
        </w:rPr>
        <w:t>:</w:t>
      </w:r>
    </w:p>
    <w:p w14:paraId="1F9A4123" w14:textId="520E4FD4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Изъятие золотых монет из обращения</w:t>
      </w:r>
    </w:p>
    <w:p w14:paraId="15186B93" w14:textId="08FE13E5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</w:p>
    <w:p w14:paraId="64E39DD9" w14:textId="5BD1448A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 </w:t>
      </w:r>
      <w:r w:rsidR="00423084">
        <w:rPr>
          <w:color w:val="auto"/>
        </w:rPr>
        <w:t>ОПК-4 (ОПК-4.1).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CF5A22" w:rsidRDefault="003246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Расположите </w:t>
      </w:r>
      <w:r w:rsidRPr="00CF5A22">
        <w:rPr>
          <w:color w:val="auto"/>
        </w:rPr>
        <w:t xml:space="preserve">последовательно </w:t>
      </w:r>
      <w:r w:rsidR="00866009" w:rsidRPr="00CF5A22">
        <w:rPr>
          <w:color w:val="auto"/>
        </w:rPr>
        <w:t xml:space="preserve">этапы </w:t>
      </w:r>
      <w:r w:rsidR="00F95C18" w:rsidRPr="00CF5A22">
        <w:rPr>
          <w:color w:val="auto"/>
        </w:rPr>
        <w:t>развития инфляции</w:t>
      </w:r>
      <w:r w:rsidR="00866009" w:rsidRPr="00CF5A22">
        <w:rPr>
          <w:color w:val="auto"/>
        </w:rPr>
        <w:t>:</w:t>
      </w:r>
    </w:p>
    <w:p w14:paraId="2E169FBE" w14:textId="4C29B1C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</w:t>
      </w:r>
      <w:r w:rsidR="00F95C18" w:rsidRPr="00CF5A22">
        <w:rPr>
          <w:color w:val="auto"/>
        </w:rPr>
        <w:t>последовательность: 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1F8A64BD" w14:textId="42A1D47E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423084">
        <w:rPr>
          <w:color w:val="auto"/>
        </w:rPr>
        <w:t>ОПК-4 (ОПК-4.1).</w:t>
      </w:r>
    </w:p>
    <w:p w14:paraId="1B476873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CF5A22" w:rsidRDefault="00E51DFC" w:rsidP="00A61EB4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0A7E8B69" w14:textId="26EC8CF9" w:rsidR="00C24F11" w:rsidRPr="00CF5A22" w:rsidRDefault="008F27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CF5A22">
        <w:rPr>
          <w:color w:val="auto"/>
        </w:rPr>
        <w:t>_____________</w:t>
      </w:r>
      <w:r w:rsidR="00C24F11" w:rsidRPr="00CF5A22">
        <w:rPr>
          <w:color w:val="auto"/>
        </w:rPr>
        <w:t>».</w:t>
      </w:r>
    </w:p>
    <w:p w14:paraId="33B6F404" w14:textId="64EC2E4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C24F11" w:rsidRPr="00CF5A22">
        <w:rPr>
          <w:color w:val="auto"/>
        </w:rPr>
        <w:t xml:space="preserve">твет: </w:t>
      </w:r>
      <w:r w:rsidR="00AB3CE5" w:rsidRPr="00CF5A22">
        <w:rPr>
          <w:color w:val="auto"/>
        </w:rPr>
        <w:t>растет</w:t>
      </w:r>
    </w:p>
    <w:p w14:paraId="0CBC1220" w14:textId="0FC6B7DF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>икаторы):</w:t>
      </w:r>
      <w:r w:rsidR="0078674A" w:rsidRPr="0078674A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261012D8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51AFAB4E" w14:textId="47B5F8A7" w:rsidR="00C24F11" w:rsidRPr="00CF5A22" w:rsidRDefault="006176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Участниками кредитных отношений являются </w:t>
      </w:r>
      <w:r w:rsidR="001D1FEE" w:rsidRPr="00CF5A22">
        <w:rPr>
          <w:rFonts w:eastAsia="Times New Roman"/>
          <w:color w:val="auto"/>
        </w:rPr>
        <w:t>__________</w:t>
      </w:r>
      <w:r w:rsidR="00C24F11" w:rsidRPr="00CF5A22">
        <w:rPr>
          <w:color w:val="auto"/>
        </w:rPr>
        <w:t>.</w:t>
      </w:r>
    </w:p>
    <w:p w14:paraId="5B4BAA13" w14:textId="027BC252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кредитор и заемщик</w:t>
      </w:r>
    </w:p>
    <w:p w14:paraId="00C87379" w14:textId="75275A10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6E7D73E9" w14:textId="7AE8D7EE" w:rsidR="00C24F11" w:rsidRPr="00CF5A22" w:rsidRDefault="006112A4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Масштаб цен </w:t>
      </w:r>
      <w:r w:rsidR="001D1FEE" w:rsidRPr="00CF5A22">
        <w:rPr>
          <w:rFonts w:eastAsia="Times New Roman"/>
          <w:color w:val="auto"/>
        </w:rPr>
        <w:t xml:space="preserve">— </w:t>
      </w:r>
      <w:r w:rsidRPr="00CF5A22">
        <w:rPr>
          <w:color w:val="auto"/>
        </w:rPr>
        <w:t xml:space="preserve">средство выражения </w:t>
      </w:r>
      <w:r w:rsidR="001D1FEE" w:rsidRPr="00CF5A22">
        <w:rPr>
          <w:rFonts w:eastAsia="Times New Roman"/>
          <w:color w:val="auto"/>
        </w:rPr>
        <w:t>_______</w:t>
      </w:r>
      <w:r w:rsidRPr="00CF5A22">
        <w:rPr>
          <w:rFonts w:eastAsia="Times New Roman"/>
          <w:color w:val="auto"/>
        </w:rPr>
        <w:t>__</w:t>
      </w:r>
      <w:r w:rsidR="001D1FEE" w:rsidRPr="00CF5A22">
        <w:rPr>
          <w:rFonts w:eastAsia="Times New Roman"/>
          <w:color w:val="auto"/>
        </w:rPr>
        <w:t xml:space="preserve"> </w:t>
      </w:r>
      <w:r w:rsidRPr="00CF5A2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12A4" w:rsidRPr="00CF5A22">
        <w:rPr>
          <w:color w:val="auto"/>
        </w:rPr>
        <w:t>стоимости</w:t>
      </w:r>
    </w:p>
    <w:p w14:paraId="42BEFECE" w14:textId="64444FB0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6041C222" w14:textId="4A655552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CF5A22">
        <w:rPr>
          <w:color w:val="auto"/>
        </w:rPr>
        <w:t>.</w:t>
      </w:r>
    </w:p>
    <w:p w14:paraId="55C182BE" w14:textId="0AED256B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мультипликатор</w:t>
      </w:r>
    </w:p>
    <w:p w14:paraId="7BC19E8B" w14:textId="20BECA32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 xml:space="preserve">нции (индикаторы): </w:t>
      </w:r>
      <w:r w:rsidR="00423084">
        <w:rPr>
          <w:color w:val="auto"/>
        </w:rPr>
        <w:t>ОПК-4 (ОПК-4.1).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7897EDBD" w14:textId="0FB6AD07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Денежная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масса</w:t>
      </w:r>
    </w:p>
    <w:p w14:paraId="43F89923" w14:textId="37CC8AF5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3317B7B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2FF0E0AC" w14:textId="29BB6210" w:rsidR="00C24F11" w:rsidRPr="00CF5A22" w:rsidRDefault="009372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__________ </w:t>
      </w:r>
      <w:r w:rsidR="00617670" w:rsidRPr="00CF5A22">
        <w:rPr>
          <w:color w:val="auto"/>
        </w:rPr>
        <w:t>— это выпуск денег в оборот, при котором происходит общее увеличение денежной массы, находящейся в обороте</w:t>
      </w:r>
      <w:r w:rsidR="00C24F11" w:rsidRPr="00CF5A22">
        <w:rPr>
          <w:color w:val="auto"/>
        </w:rPr>
        <w:t>.</w:t>
      </w:r>
    </w:p>
    <w:p w14:paraId="46E7E87F" w14:textId="6B0CF61E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эмиссия</w:t>
      </w:r>
    </w:p>
    <w:p w14:paraId="49CF2AF3" w14:textId="1E8A5FD5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089374BF" w14:textId="31F73304" w:rsidR="00C24F11" w:rsidRPr="00CF5A22" w:rsidRDefault="00C24F1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 </w:t>
      </w:r>
      <w:r w:rsidR="00F95C18" w:rsidRPr="00CF5A22">
        <w:rPr>
          <w:color w:val="auto"/>
        </w:rPr>
        <w:t>____________ — это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CF5A22">
        <w:rPr>
          <w:color w:val="auto"/>
        </w:rPr>
        <w:t>.</w:t>
      </w:r>
    </w:p>
    <w:p w14:paraId="1BF2701F" w14:textId="68DA833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F95C18" w:rsidRPr="00CF5A22">
        <w:rPr>
          <w:color w:val="auto"/>
        </w:rPr>
        <w:t>инфляция</w:t>
      </w:r>
    </w:p>
    <w:p w14:paraId="3EC41999" w14:textId="21BAB0E6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 xml:space="preserve">икаторы): </w:t>
      </w:r>
      <w:r w:rsidR="00423084">
        <w:rPr>
          <w:color w:val="auto"/>
        </w:rPr>
        <w:t>ОПК-4 (ОПК-4.1).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представляет собой валютная интервенция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55B1081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866009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6E5600" w:rsidRPr="00CF5A22">
        <w:rPr>
          <w:color w:val="auto"/>
        </w:rPr>
        <w:t>окупка и продажа Центробанком иностранной валюты</w:t>
      </w:r>
      <w:r w:rsidR="00866009" w:rsidRPr="00CF5A22">
        <w:rPr>
          <w:color w:val="auto"/>
        </w:rPr>
        <w:t>.</w:t>
      </w:r>
    </w:p>
    <w:p w14:paraId="3A87F23F" w14:textId="648A8ED1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0C65328E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15138FF" w14:textId="09CD84F9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6D4B9B" w:rsidRPr="00CF5A22">
        <w:rPr>
          <w:color w:val="auto"/>
        </w:rPr>
        <w:t>Перечислите пять основных принципов кредита.</w:t>
      </w:r>
      <w:r w:rsidR="002849EE" w:rsidRPr="00CF5A22">
        <w:rPr>
          <w:color w:val="auto"/>
        </w:rPr>
        <w:t xml:space="preserve"> </w:t>
      </w:r>
    </w:p>
    <w:p w14:paraId="44044615" w14:textId="2586A82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ответ</w:t>
      </w:r>
      <w:r w:rsidR="00866009" w:rsidRPr="00CF5A22">
        <w:rPr>
          <w:color w:val="auto"/>
        </w:rPr>
        <w:t xml:space="preserve">: </w:t>
      </w:r>
      <w:r w:rsidR="00E41BBA">
        <w:rPr>
          <w:color w:val="auto"/>
        </w:rPr>
        <w:t>с</w:t>
      </w:r>
      <w:r w:rsidR="006D4B9B" w:rsidRPr="00CF5A22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73017D5A" w14:textId="3BE00CB2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1B32CADA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AB3CE5" w:rsidRPr="00CF5A22">
        <w:rPr>
          <w:color w:val="auto"/>
        </w:rPr>
        <w:t>Чему равен денежный агрегат М1, если наличные деньги в обращении составляют 2678,5 руб., а депозиты до востребования – 1320</w:t>
      </w:r>
      <w:r w:rsidR="00194D58" w:rsidRPr="00CF5A22">
        <w:rPr>
          <w:color w:val="auto"/>
        </w:rPr>
        <w:t xml:space="preserve"> руб.? </w:t>
      </w:r>
    </w:p>
    <w:p w14:paraId="47DA49AC" w14:textId="0E524F1F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3998,5 руб</w:t>
      </w:r>
      <w:r w:rsidR="00B851B4" w:rsidRPr="00CF5A22">
        <w:rPr>
          <w:color w:val="auto"/>
        </w:rPr>
        <w:t>.</w:t>
      </w:r>
    </w:p>
    <w:p w14:paraId="1C4923AD" w14:textId="35450AA0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3CEA75AB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375 руб</w:t>
      </w:r>
      <w:r w:rsidR="00B851B4" w:rsidRPr="00CF5A22">
        <w:rPr>
          <w:color w:val="auto"/>
        </w:rPr>
        <w:t>.</w:t>
      </w:r>
    </w:p>
    <w:p w14:paraId="301DAA58" w14:textId="1EF3A718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423084">
        <w:rPr>
          <w:color w:val="auto"/>
        </w:rPr>
        <w:t>ОПК-4 (ОПК-4.1).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109000 юаней.</w:t>
      </w:r>
    </w:p>
    <w:p w14:paraId="5E6B65F1" w14:textId="2414C883" w:rsidR="002849EE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5932ADA2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7782E" w:rsidRPr="00CF5A22">
        <w:rPr>
          <w:color w:val="auto"/>
        </w:rPr>
        <w:t>Какие в</w:t>
      </w:r>
      <w:r w:rsidR="00DD6044" w:rsidRPr="00CF5A22">
        <w:rPr>
          <w:color w:val="auto"/>
        </w:rPr>
        <w:t xml:space="preserve">иды </w:t>
      </w:r>
      <w:r w:rsidR="00F95C18" w:rsidRPr="00CF5A22">
        <w:rPr>
          <w:color w:val="auto"/>
        </w:rPr>
        <w:t>инфляции выделяют по степени их проявления</w:t>
      </w:r>
      <w:r w:rsidR="00586177" w:rsidRPr="00CF5A22">
        <w:rPr>
          <w:color w:val="auto"/>
        </w:rPr>
        <w:t>?</w:t>
      </w:r>
    </w:p>
    <w:p w14:paraId="19DA2BFB" w14:textId="4790E25C" w:rsidR="00F95C18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732D92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F95C18" w:rsidRPr="00CF5A22">
        <w:rPr>
          <w:color w:val="auto"/>
        </w:rPr>
        <w:t xml:space="preserve">олзучая, галопирующая, гиперинфляция </w:t>
      </w:r>
    </w:p>
    <w:p w14:paraId="090293C0" w14:textId="26B5C33A" w:rsidR="00B851B4" w:rsidRPr="00CF5A22" w:rsidRDefault="00310FC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42EAE82C" w14:textId="77777777" w:rsidR="00CF2170" w:rsidRPr="00CF5A22" w:rsidRDefault="00CF2170" w:rsidP="003B3526">
      <w:pPr>
        <w:spacing w:line="240" w:lineRule="auto"/>
        <w:rPr>
          <w:color w:val="auto"/>
        </w:rPr>
      </w:pPr>
    </w:p>
    <w:p w14:paraId="628A8B1F" w14:textId="1C48BE63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Pr="00285C37">
        <w:rPr>
          <w:color w:val="auto"/>
        </w:rPr>
        <w:t>Решите задачу.</w:t>
      </w:r>
    </w:p>
    <w:p w14:paraId="7807FEEC" w14:textId="03C68EE3" w:rsidR="00A96529" w:rsidRPr="00285C37" w:rsidRDefault="008301E3" w:rsidP="00285C37">
      <w:pPr>
        <w:spacing w:line="240" w:lineRule="auto"/>
        <w:ind w:firstLine="0"/>
        <w:rPr>
          <w:color w:val="auto"/>
        </w:rPr>
      </w:pPr>
      <w:r w:rsidRPr="00285C37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</w:t>
      </w:r>
      <w:r w:rsidR="00194D58" w:rsidRPr="00285C37">
        <w:rPr>
          <w:color w:val="auto"/>
          <w:shd w:val="clear" w:color="auto" w:fill="FFFFFF"/>
        </w:rPr>
        <w:t>части бюджета</w:t>
      </w:r>
      <w:r w:rsidRPr="00285C37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285C37">
        <w:rPr>
          <w:color w:val="auto"/>
        </w:rPr>
        <w:t xml:space="preserve"> </w:t>
      </w:r>
    </w:p>
    <w:p w14:paraId="625CBFB3" w14:textId="4F098BF3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4A9B16" w14:textId="68734E7D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8301E3" w:rsidRPr="00CF5A22">
        <w:rPr>
          <w:color w:val="auto"/>
        </w:rPr>
        <w:t>Дефицит = 600 млн.</w:t>
      </w:r>
      <w:r w:rsidR="00F95C18" w:rsidRPr="00CF5A22">
        <w:rPr>
          <w:color w:val="auto"/>
        </w:rPr>
        <w:t xml:space="preserve"> </w:t>
      </w:r>
      <w:r w:rsidR="00F95C18" w:rsidRPr="00CF5A22">
        <w:rPr>
          <w:color w:val="auto"/>
          <w:shd w:val="clear" w:color="auto" w:fill="FFFFFF"/>
        </w:rPr>
        <w:t>руб.</w:t>
      </w:r>
      <w:r w:rsidR="008301E3" w:rsidRPr="00CF5A22">
        <w:rPr>
          <w:color w:val="auto"/>
        </w:rPr>
        <w:t xml:space="preserve"> – 500 млн. </w:t>
      </w:r>
      <w:r w:rsidR="00F95C18" w:rsidRPr="00CF5A22">
        <w:rPr>
          <w:color w:val="auto"/>
          <w:shd w:val="clear" w:color="auto" w:fill="FFFFFF"/>
        </w:rPr>
        <w:t>руб.</w:t>
      </w:r>
      <w:r w:rsidR="00F95C18" w:rsidRPr="00CF5A22">
        <w:rPr>
          <w:color w:val="auto"/>
        </w:rPr>
        <w:t xml:space="preserve"> </w:t>
      </w:r>
      <w:r w:rsidR="008301E3" w:rsidRPr="00CF5A22">
        <w:rPr>
          <w:color w:val="auto"/>
        </w:rPr>
        <w:t>= 100 млн. руб.</w:t>
      </w:r>
    </w:p>
    <w:p w14:paraId="7D18E8F3" w14:textId="08C14503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8301E3" w:rsidRPr="00CF5A22">
        <w:rPr>
          <w:color w:val="auto"/>
        </w:rPr>
        <w:t xml:space="preserve">Субвенции = 100 млн. </w:t>
      </w:r>
      <w:r w:rsidR="00F95C18" w:rsidRPr="00CF5A22">
        <w:rPr>
          <w:color w:val="auto"/>
          <w:shd w:val="clear" w:color="auto" w:fill="FFFFFF"/>
        </w:rPr>
        <w:t>руб</w:t>
      </w:r>
      <w:r w:rsidR="00F95C18" w:rsidRPr="00CF5A22">
        <w:rPr>
          <w:color w:val="auto"/>
        </w:rPr>
        <w:t>. ×</w:t>
      </w:r>
      <w:r w:rsidR="008301E3" w:rsidRPr="00CF5A22">
        <w:rPr>
          <w:color w:val="auto"/>
        </w:rPr>
        <w:t xml:space="preserve"> 30% = 30 млн. руб.</w:t>
      </w:r>
    </w:p>
    <w:p w14:paraId="4F20CE29" w14:textId="2CD8004E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78674A" w:rsidRPr="0078674A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4D86E2E0" w14:textId="64C04920" w:rsidR="00A96529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CF5A22">
        <w:rPr>
          <w:color w:val="auto"/>
        </w:rPr>
        <w:t xml:space="preserve">(количество оборотов) </w:t>
      </w:r>
      <w:r w:rsidRPr="00CF5A22">
        <w:rPr>
          <w:color w:val="auto"/>
        </w:rPr>
        <w:t>денег.</w:t>
      </w:r>
    </w:p>
    <w:p w14:paraId="0519E543" w14:textId="77777777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lastRenderedPageBreak/>
        <w:t>Ожидаемый результат:</w:t>
      </w:r>
    </w:p>
    <w:p w14:paraId="7F0BFD69" w14:textId="11AA8A0C" w:rsidR="00285C37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Коэффициент монетизации экономики = 7 трлн. руб.</w:t>
      </w:r>
      <w:r w:rsidR="00285C37">
        <w:rPr>
          <w:color w:val="auto"/>
        </w:rPr>
        <w:t xml:space="preserve"> </w:t>
      </w:r>
      <w:r w:rsidRPr="00CF5A22">
        <w:rPr>
          <w:color w:val="auto"/>
        </w:rPr>
        <w:t>/ 30 трлн. руб.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=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0,233</w:t>
      </w:r>
      <w:r w:rsidR="002E7518">
        <w:rPr>
          <w:color w:val="auto"/>
        </w:rPr>
        <w:t xml:space="preserve"> или </w:t>
      </w:r>
      <w:r w:rsidRPr="00CF5A22">
        <w:rPr>
          <w:color w:val="auto"/>
        </w:rPr>
        <w:t xml:space="preserve">23,3% </w:t>
      </w:r>
    </w:p>
    <w:p w14:paraId="12EB9367" w14:textId="165A47F0" w:rsidR="006C739B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денег = 30 трлн. руб./ 7 трлн. руб.= 4,29 оборота в год. </w:t>
      </w:r>
    </w:p>
    <w:p w14:paraId="6F1711DA" w14:textId="43E0FFBA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ОПК-2 (ОПК-2.4).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04881271" w14:textId="431B018A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</w:p>
    <w:p w14:paraId="567E9DF0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A5AE1D" w14:textId="77777777" w:rsidR="002E7518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Продолжительность одного оборота = 360 дн</w:t>
      </w:r>
      <w:r w:rsidR="002E7518">
        <w:rPr>
          <w:color w:val="auto"/>
        </w:rPr>
        <w:t>ей</w:t>
      </w:r>
      <w:r w:rsidRPr="00CF5A22">
        <w:rPr>
          <w:color w:val="auto"/>
        </w:rPr>
        <w:t xml:space="preserve"> / 4,952 = 727 дня. </w:t>
      </w:r>
    </w:p>
    <w:p w14:paraId="1E9A90E8" w14:textId="2F70E0FD" w:rsidR="00CF2170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78674A" w:rsidRPr="0078674A">
        <w:rPr>
          <w:color w:val="auto"/>
        </w:rPr>
        <w:t xml:space="preserve"> </w:t>
      </w:r>
      <w:r w:rsidR="00423084">
        <w:rPr>
          <w:color w:val="auto"/>
        </w:rPr>
        <w:t>ОПК-2 (ОПК-2.4).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5B3059B5" w14:textId="27C4FA04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8EE5C14" w14:textId="65CABBE0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Индекс инфляции за квартал = (1 + 0,14) × (1 + 0,09) × (1 + 0,07) = 1,33</w:t>
      </w:r>
      <w:r w:rsidR="009E160E" w:rsidRPr="00CF5A22">
        <w:rPr>
          <w:color w:val="auto"/>
        </w:rPr>
        <w:t>.</w:t>
      </w:r>
    </w:p>
    <w:p w14:paraId="1B4F579D" w14:textId="370F3A9C" w:rsidR="009E160E" w:rsidRPr="00CF5A22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78674A" w:rsidRPr="0078674A">
        <w:rPr>
          <w:color w:val="auto"/>
        </w:rPr>
        <w:t xml:space="preserve"> </w:t>
      </w:r>
      <w:r w:rsidR="00423084">
        <w:rPr>
          <w:color w:val="auto"/>
        </w:rPr>
        <w:t>ОПК-4 (ОПК-4.1).</w:t>
      </w:r>
    </w:p>
    <w:p w14:paraId="0915377E" w14:textId="0DFE841D" w:rsidR="008931CA" w:rsidRPr="00CF5A22" w:rsidRDefault="008931CA" w:rsidP="00285C37">
      <w:pPr>
        <w:spacing w:line="240" w:lineRule="auto"/>
        <w:ind w:firstLine="0"/>
        <w:rPr>
          <w:color w:val="auto"/>
        </w:rPr>
      </w:pPr>
    </w:p>
    <w:p w14:paraId="29BEDC21" w14:textId="77777777" w:rsidR="00285C37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285C37">
        <w:rPr>
          <w:color w:val="auto"/>
        </w:rPr>
        <w:t>Решите задачу.</w:t>
      </w:r>
    </w:p>
    <w:p w14:paraId="5C53F385" w14:textId="1C4C3D0E" w:rsidR="00F92519" w:rsidRDefault="00F92519" w:rsidP="00285C37">
      <w:pPr>
        <w:spacing w:line="240" w:lineRule="auto"/>
        <w:ind w:firstLine="0"/>
        <w:rPr>
          <w:color w:val="auto"/>
        </w:rPr>
      </w:pPr>
      <w:r w:rsidRPr="00F92519">
        <w:rPr>
          <w:color w:val="auto"/>
        </w:rPr>
        <w:t>Объем денежной массы в стране составил на конец года 202 млрд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703671" w:rsidRDefault="00F92519" w:rsidP="00F92519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5C4DAF1" w14:textId="67BEF500" w:rsidR="00F92519" w:rsidRPr="00D8412B" w:rsidRDefault="00F92519" w:rsidP="00F9251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 w:rsidR="0078674A" w:rsidRPr="0078674A">
        <w:rPr>
          <w:color w:val="auto"/>
        </w:rPr>
        <w:t xml:space="preserve"> </w:t>
      </w:r>
    </w:p>
    <w:p w14:paraId="01E0A463" w14:textId="771703C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1. О</w:t>
      </w:r>
      <w:r w:rsidRPr="008D7B81">
        <w:rPr>
          <w:color w:val="333333"/>
        </w:rPr>
        <w:t>бщая сумма денежных средств, представленная на денежном рынке коммерческими банками, составит</w:t>
      </w:r>
      <w:r>
        <w:rPr>
          <w:color w:val="333333"/>
        </w:rPr>
        <w:t>:</w:t>
      </w:r>
      <w:r w:rsidRPr="008D7B81">
        <w:rPr>
          <w:color w:val="333333"/>
        </w:rPr>
        <w:t xml:space="preserve"> 3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  <w:r>
        <w:rPr>
          <w:color w:val="333333"/>
        </w:rPr>
        <w:t>×</w:t>
      </w:r>
      <w:r w:rsidRPr="008D7B81">
        <w:rPr>
          <w:color w:val="333333"/>
        </w:rPr>
        <w:t xml:space="preserve"> 1/0,1=30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</w:p>
    <w:p w14:paraId="4DB70D77" w14:textId="20E61DB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2. Д</w:t>
      </w:r>
      <w:r w:rsidRPr="008D7B81">
        <w:rPr>
          <w:color w:val="333333"/>
        </w:rPr>
        <w:t>енежная масса составила</w:t>
      </w:r>
      <w:r>
        <w:rPr>
          <w:color w:val="333333"/>
        </w:rPr>
        <w:t>:</w:t>
      </w:r>
      <w:r w:rsidRPr="008D7B81">
        <w:rPr>
          <w:color w:val="333333"/>
        </w:rPr>
        <w:t xml:space="preserve"> 202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+ 30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= 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741C562B" w14:textId="29E0417A" w:rsidR="00F92519" w:rsidRDefault="00F92519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8D7B81">
        <w:rPr>
          <w:color w:val="333333"/>
        </w:rPr>
        <w:t>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191A6F58" w14:textId="17080B20" w:rsidR="008931CA" w:rsidRPr="00CF5A22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423084">
        <w:rPr>
          <w:color w:val="auto"/>
        </w:rPr>
        <w:t>ОПК-4 (ОПК-4.1).</w:t>
      </w:r>
    </w:p>
    <w:p w14:paraId="781F0DDF" w14:textId="77777777" w:rsidR="008931CA" w:rsidRPr="00CF5A22" w:rsidRDefault="008931CA" w:rsidP="009E160E">
      <w:pPr>
        <w:spacing w:line="240" w:lineRule="auto"/>
        <w:rPr>
          <w:color w:val="auto"/>
        </w:rPr>
      </w:pPr>
    </w:p>
    <w:p w14:paraId="3D5638D6" w14:textId="265FB683" w:rsidR="00CF2170" w:rsidRPr="00CF5A22" w:rsidRDefault="00CF2170" w:rsidP="0059459C">
      <w:pPr>
        <w:rPr>
          <w:color w:val="auto"/>
        </w:rPr>
      </w:pPr>
    </w:p>
    <w:sectPr w:rsidR="00CF2170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57FCA"/>
    <w:rsid w:val="000B5753"/>
    <w:rsid w:val="000D08BE"/>
    <w:rsid w:val="000F7D55"/>
    <w:rsid w:val="00126FB2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23084"/>
    <w:rsid w:val="00484360"/>
    <w:rsid w:val="00486C8F"/>
    <w:rsid w:val="004C2B53"/>
    <w:rsid w:val="004D5FB8"/>
    <w:rsid w:val="00541DD7"/>
    <w:rsid w:val="00586177"/>
    <w:rsid w:val="0059459C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78674A"/>
    <w:rsid w:val="008301E3"/>
    <w:rsid w:val="008627D6"/>
    <w:rsid w:val="00866009"/>
    <w:rsid w:val="008708C4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75938"/>
    <w:rsid w:val="009B7F7C"/>
    <w:rsid w:val="009C2D1F"/>
    <w:rsid w:val="009C367B"/>
    <w:rsid w:val="009E160E"/>
    <w:rsid w:val="009E370E"/>
    <w:rsid w:val="009F5301"/>
    <w:rsid w:val="00A3109D"/>
    <w:rsid w:val="00A61EB4"/>
    <w:rsid w:val="00A96529"/>
    <w:rsid w:val="00AB3CE5"/>
    <w:rsid w:val="00B65C5B"/>
    <w:rsid w:val="00B851B4"/>
    <w:rsid w:val="00B97085"/>
    <w:rsid w:val="00C24F11"/>
    <w:rsid w:val="00C34869"/>
    <w:rsid w:val="00CF2170"/>
    <w:rsid w:val="00CF5A22"/>
    <w:rsid w:val="00D42A9E"/>
    <w:rsid w:val="00DB2F16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44DF7"/>
    <w:rsid w:val="00F71078"/>
    <w:rsid w:val="00F92519"/>
    <w:rsid w:val="00F95C18"/>
    <w:rsid w:val="00FB2A38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49AA-DA7C-42B0-A50A-7AFA6A1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43</cp:revision>
  <dcterms:created xsi:type="dcterms:W3CDTF">2025-02-02T07:03:00Z</dcterms:created>
  <dcterms:modified xsi:type="dcterms:W3CDTF">2025-04-08T19:14:00Z</dcterms:modified>
</cp:coreProperties>
</file>