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BC3606" w14:textId="1B38B66F" w:rsidR="00FB7A7D" w:rsidRPr="003552EF" w:rsidRDefault="00FB7A7D" w:rsidP="00FB7A7D">
      <w:pPr>
        <w:widowControl w:val="0"/>
        <w:autoSpaceDE w:val="0"/>
        <w:autoSpaceDN w:val="0"/>
        <w:spacing w:before="72" w:after="0" w:line="240" w:lineRule="auto"/>
        <w:ind w:left="1000" w:right="1000"/>
        <w:jc w:val="center"/>
        <w:rPr>
          <w:rFonts w:ascii="Times New Roman" w:eastAsia="Times New Roman" w:hAnsi="Times New Roman" w:cs="Times New Roman"/>
          <w:b/>
          <w:sz w:val="28"/>
          <w:szCs w:val="28"/>
        </w:rPr>
      </w:pPr>
      <w:r w:rsidRPr="003552EF">
        <w:rPr>
          <w:rFonts w:ascii="Times New Roman" w:eastAsia="Times New Roman" w:hAnsi="Times New Roman" w:cs="Times New Roman"/>
          <w:b/>
          <w:sz w:val="28"/>
          <w:szCs w:val="28"/>
        </w:rPr>
        <w:t>Комплект</w:t>
      </w:r>
      <w:r w:rsidRPr="003552EF">
        <w:rPr>
          <w:rFonts w:ascii="Times New Roman" w:eastAsia="Times New Roman" w:hAnsi="Times New Roman" w:cs="Times New Roman"/>
          <w:b/>
          <w:spacing w:val="-18"/>
          <w:sz w:val="28"/>
          <w:szCs w:val="28"/>
        </w:rPr>
        <w:t xml:space="preserve"> </w:t>
      </w:r>
      <w:r w:rsidRPr="003552EF">
        <w:rPr>
          <w:rFonts w:ascii="Times New Roman" w:eastAsia="Times New Roman" w:hAnsi="Times New Roman" w:cs="Times New Roman"/>
          <w:b/>
          <w:sz w:val="28"/>
          <w:szCs w:val="28"/>
        </w:rPr>
        <w:t>оценочных</w:t>
      </w:r>
      <w:r w:rsidRPr="003552EF">
        <w:rPr>
          <w:rFonts w:ascii="Times New Roman" w:eastAsia="Times New Roman" w:hAnsi="Times New Roman" w:cs="Times New Roman"/>
          <w:b/>
          <w:spacing w:val="-15"/>
          <w:sz w:val="28"/>
          <w:szCs w:val="28"/>
        </w:rPr>
        <w:t xml:space="preserve"> </w:t>
      </w:r>
      <w:r w:rsidRPr="003552EF">
        <w:rPr>
          <w:rFonts w:ascii="Times New Roman" w:eastAsia="Times New Roman" w:hAnsi="Times New Roman" w:cs="Times New Roman"/>
          <w:b/>
          <w:sz w:val="28"/>
          <w:szCs w:val="28"/>
        </w:rPr>
        <w:t>материалов</w:t>
      </w:r>
      <w:r w:rsidRPr="003552EF">
        <w:rPr>
          <w:rFonts w:ascii="Times New Roman" w:eastAsia="Times New Roman" w:hAnsi="Times New Roman" w:cs="Times New Roman"/>
          <w:b/>
          <w:spacing w:val="-17"/>
          <w:sz w:val="28"/>
          <w:szCs w:val="28"/>
        </w:rPr>
        <w:t xml:space="preserve"> </w:t>
      </w:r>
      <w:r w:rsidRPr="003552EF">
        <w:rPr>
          <w:rFonts w:ascii="Times New Roman" w:eastAsia="Times New Roman" w:hAnsi="Times New Roman" w:cs="Times New Roman"/>
          <w:b/>
          <w:sz w:val="28"/>
          <w:szCs w:val="28"/>
        </w:rPr>
        <w:t>по</w:t>
      </w:r>
      <w:r w:rsidRPr="003552EF">
        <w:rPr>
          <w:rFonts w:ascii="Times New Roman" w:eastAsia="Times New Roman" w:hAnsi="Times New Roman" w:cs="Times New Roman"/>
          <w:b/>
          <w:spacing w:val="-18"/>
          <w:sz w:val="28"/>
          <w:szCs w:val="28"/>
        </w:rPr>
        <w:t xml:space="preserve"> </w:t>
      </w:r>
      <w:r w:rsidRPr="003552EF">
        <w:rPr>
          <w:rFonts w:ascii="Times New Roman" w:eastAsia="Times New Roman" w:hAnsi="Times New Roman" w:cs="Times New Roman"/>
          <w:b/>
          <w:sz w:val="28"/>
          <w:szCs w:val="28"/>
        </w:rPr>
        <w:t>дисциплине</w:t>
      </w:r>
      <w:r w:rsidRPr="003552EF">
        <w:rPr>
          <w:rFonts w:ascii="Times New Roman" w:eastAsia="Times New Roman" w:hAnsi="Times New Roman" w:cs="Times New Roman"/>
          <w:b/>
          <w:spacing w:val="-15"/>
          <w:sz w:val="28"/>
          <w:szCs w:val="28"/>
        </w:rPr>
        <w:t xml:space="preserve"> </w:t>
      </w:r>
    </w:p>
    <w:p w14:paraId="74716236" w14:textId="032643CE" w:rsidR="00FB7A7D" w:rsidRPr="003552EF" w:rsidRDefault="00FB7A7D" w:rsidP="00620303">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rPr>
      </w:pPr>
      <w:r w:rsidRPr="003552EF">
        <w:rPr>
          <w:rFonts w:ascii="Times New Roman" w:eastAsia="Times New Roman" w:hAnsi="Times New Roman" w:cs="Times New Roman"/>
          <w:b/>
          <w:color w:val="000000"/>
          <w:sz w:val="28"/>
          <w:szCs w:val="28"/>
        </w:rPr>
        <w:t>«</w:t>
      </w:r>
      <w:r w:rsidR="006B5AB3" w:rsidRPr="003552EF">
        <w:rPr>
          <w:rFonts w:ascii="Times New Roman" w:eastAsia="Times New Roman" w:hAnsi="Times New Roman" w:cs="Times New Roman"/>
          <w:b/>
          <w:color w:val="000000"/>
          <w:sz w:val="28"/>
          <w:szCs w:val="28"/>
          <w:lang w:eastAsia="ru-RU" w:bidi="ru-RU"/>
        </w:rPr>
        <w:t>Оценка риска и угроз экономической безопасности и антикризисное управление</w:t>
      </w:r>
      <w:r w:rsidRPr="003552EF">
        <w:rPr>
          <w:rFonts w:ascii="Times New Roman" w:eastAsia="Times New Roman" w:hAnsi="Times New Roman" w:cs="Times New Roman"/>
          <w:color w:val="000000"/>
          <w:sz w:val="28"/>
          <w:szCs w:val="28"/>
        </w:rPr>
        <w:t>»</w:t>
      </w:r>
    </w:p>
    <w:p w14:paraId="536339D3" w14:textId="77777777" w:rsidR="0028086B" w:rsidRPr="003552EF" w:rsidRDefault="0028086B" w:rsidP="00E36A56">
      <w:pPr>
        <w:widowControl w:val="0"/>
        <w:autoSpaceDE w:val="0"/>
        <w:autoSpaceDN w:val="0"/>
        <w:spacing w:before="86" w:after="0" w:line="240" w:lineRule="auto"/>
        <w:ind w:left="567"/>
        <w:jc w:val="center"/>
        <w:outlineLvl w:val="5"/>
        <w:rPr>
          <w:rFonts w:ascii="Times New Roman" w:eastAsia="Times New Roman" w:hAnsi="Times New Roman" w:cs="Times New Roman"/>
          <w:b/>
          <w:spacing w:val="-2"/>
          <w:sz w:val="28"/>
          <w:szCs w:val="28"/>
        </w:rPr>
      </w:pPr>
    </w:p>
    <w:p w14:paraId="60D95CDF" w14:textId="77777777" w:rsidR="000F76BC" w:rsidRPr="003552EF" w:rsidRDefault="000F76BC" w:rsidP="00E36A56">
      <w:pPr>
        <w:spacing w:after="0" w:line="240" w:lineRule="auto"/>
        <w:ind w:left="567"/>
        <w:jc w:val="both"/>
        <w:outlineLvl w:val="2"/>
        <w:rPr>
          <w:rFonts w:ascii="Times New Roman" w:eastAsia="Calibri" w:hAnsi="Times New Roman" w:cs="Times New Roman"/>
          <w:b/>
          <w:bCs/>
          <w:kern w:val="2"/>
          <w:sz w:val="28"/>
          <w:szCs w:val="28"/>
          <w14:ligatures w14:val="standardContextual"/>
        </w:rPr>
      </w:pPr>
      <w:r w:rsidRPr="003552EF">
        <w:rPr>
          <w:rFonts w:ascii="Times New Roman" w:eastAsia="Calibri" w:hAnsi="Times New Roman" w:cs="Times New Roman"/>
          <w:b/>
          <w:bCs/>
          <w:kern w:val="2"/>
          <w:sz w:val="28"/>
          <w:szCs w:val="28"/>
          <w14:ligatures w14:val="standardContextual"/>
        </w:rPr>
        <w:t>Задания закрытого типа</w:t>
      </w:r>
    </w:p>
    <w:p w14:paraId="0DCCB2E1" w14:textId="77777777" w:rsidR="000F76BC" w:rsidRPr="003552EF" w:rsidRDefault="000F76BC" w:rsidP="00E36A56">
      <w:pPr>
        <w:spacing w:after="0" w:line="240" w:lineRule="auto"/>
        <w:ind w:left="567" w:firstLine="709"/>
        <w:jc w:val="both"/>
        <w:outlineLvl w:val="3"/>
        <w:rPr>
          <w:rFonts w:ascii="Times New Roman" w:eastAsia="Calibri" w:hAnsi="Times New Roman" w:cs="Times New Roman"/>
          <w:b/>
          <w:bCs/>
          <w:kern w:val="2"/>
          <w:sz w:val="28"/>
          <w:szCs w:val="28"/>
          <w14:ligatures w14:val="standardContextual"/>
        </w:rPr>
      </w:pPr>
    </w:p>
    <w:p w14:paraId="00F70961" w14:textId="77777777" w:rsidR="000F76BC" w:rsidRPr="003552EF" w:rsidRDefault="000F76BC" w:rsidP="00E36A56">
      <w:pPr>
        <w:spacing w:after="0" w:line="240" w:lineRule="auto"/>
        <w:ind w:left="567"/>
        <w:jc w:val="both"/>
        <w:outlineLvl w:val="3"/>
        <w:rPr>
          <w:rFonts w:ascii="Times New Roman" w:eastAsia="Calibri" w:hAnsi="Times New Roman" w:cs="Times New Roman"/>
          <w:b/>
          <w:bCs/>
          <w:kern w:val="2"/>
          <w:sz w:val="28"/>
          <w:szCs w:val="28"/>
          <w14:ligatures w14:val="standardContextual"/>
        </w:rPr>
      </w:pPr>
      <w:r w:rsidRPr="003552EF">
        <w:rPr>
          <w:rFonts w:ascii="Times New Roman" w:eastAsia="Calibri" w:hAnsi="Times New Roman" w:cs="Times New Roman"/>
          <w:b/>
          <w:bCs/>
          <w:kern w:val="2"/>
          <w:sz w:val="28"/>
          <w:szCs w:val="28"/>
          <w14:ligatures w14:val="standardContextual"/>
        </w:rPr>
        <w:t>Задания закрытого типа на выбор правильного ответа</w:t>
      </w:r>
    </w:p>
    <w:p w14:paraId="202F8517" w14:textId="77777777" w:rsidR="000F76BC" w:rsidRPr="003552EF" w:rsidRDefault="000F76BC" w:rsidP="000F76BC">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5A117555" w14:textId="3347182C" w:rsidR="000F76BC" w:rsidRPr="003552EF" w:rsidRDefault="000F76BC" w:rsidP="000F76BC">
      <w:pPr>
        <w:widowControl w:val="0"/>
        <w:autoSpaceDE w:val="0"/>
        <w:autoSpaceDN w:val="0"/>
        <w:spacing w:after="0" w:line="240" w:lineRule="auto"/>
        <w:rPr>
          <w:rFonts w:ascii="Times New Roman" w:eastAsia="Times New Roman" w:hAnsi="Times New Roman" w:cs="Times New Roman"/>
          <w:i/>
          <w:sz w:val="28"/>
          <w:szCs w:val="28"/>
        </w:rPr>
      </w:pPr>
      <w:r w:rsidRPr="003552EF">
        <w:rPr>
          <w:rFonts w:ascii="Times New Roman" w:eastAsia="Times New Roman" w:hAnsi="Times New Roman" w:cs="Times New Roman"/>
          <w:sz w:val="28"/>
          <w:szCs w:val="28"/>
        </w:rPr>
        <w:t xml:space="preserve">1. </w:t>
      </w:r>
      <w:r w:rsidRPr="003552EF">
        <w:rPr>
          <w:rFonts w:ascii="Times New Roman" w:eastAsia="Times New Roman" w:hAnsi="Times New Roman" w:cs="Times New Roman"/>
          <w:i/>
          <w:sz w:val="28"/>
          <w:szCs w:val="28"/>
        </w:rPr>
        <w:t>Выберите один правильный ответ</w:t>
      </w:r>
    </w:p>
    <w:p w14:paraId="60E4E3DE" w14:textId="1A183CB6" w:rsidR="005B4446" w:rsidRPr="003552EF" w:rsidRDefault="005B4446" w:rsidP="006359FA">
      <w:pPr>
        <w:pStyle w:val="ad"/>
        <w:spacing w:before="0" w:beforeAutospacing="0" w:after="0" w:afterAutospacing="0"/>
        <w:rPr>
          <w:sz w:val="28"/>
          <w:szCs w:val="28"/>
        </w:rPr>
      </w:pPr>
      <w:r w:rsidRPr="003552EF">
        <w:rPr>
          <w:sz w:val="28"/>
          <w:szCs w:val="28"/>
        </w:rPr>
        <w:t>Что является основной целью оценки рисков экономической безопасности?</w:t>
      </w:r>
      <w:r w:rsidRPr="003552EF">
        <w:rPr>
          <w:sz w:val="28"/>
          <w:szCs w:val="28"/>
        </w:rPr>
        <w:br/>
        <w:t>А) увеличение прибыли компании</w:t>
      </w:r>
      <w:r w:rsidRPr="003552EF">
        <w:rPr>
          <w:sz w:val="28"/>
          <w:szCs w:val="28"/>
        </w:rPr>
        <w:br/>
        <w:t>Б) идентификация и минимизация угроз экономической стабильности</w:t>
      </w:r>
      <w:r w:rsidRPr="003552EF">
        <w:rPr>
          <w:sz w:val="28"/>
          <w:szCs w:val="28"/>
        </w:rPr>
        <w:br/>
        <w:t>В) снижение налоговой нагрузки</w:t>
      </w:r>
      <w:r w:rsidRPr="003552EF">
        <w:rPr>
          <w:sz w:val="28"/>
          <w:szCs w:val="28"/>
        </w:rPr>
        <w:br/>
        <w:t>Г) расширение рынков сбыта</w:t>
      </w:r>
    </w:p>
    <w:p w14:paraId="278E035D" w14:textId="4AF61FCB" w:rsidR="00D85806" w:rsidRPr="003552EF" w:rsidRDefault="00D85806" w:rsidP="006359FA">
      <w:pPr>
        <w:pStyle w:val="ad"/>
        <w:spacing w:before="0" w:beforeAutospacing="0" w:after="0" w:afterAutospacing="0"/>
        <w:rPr>
          <w:sz w:val="28"/>
          <w:szCs w:val="28"/>
        </w:rPr>
      </w:pPr>
      <w:r w:rsidRPr="003552EF">
        <w:rPr>
          <w:sz w:val="28"/>
          <w:szCs w:val="28"/>
        </w:rPr>
        <w:t xml:space="preserve">Правильный ответ: </w:t>
      </w:r>
      <w:r w:rsidR="0034403C" w:rsidRPr="003552EF">
        <w:rPr>
          <w:sz w:val="28"/>
          <w:szCs w:val="28"/>
        </w:rPr>
        <w:t>Б</w:t>
      </w:r>
    </w:p>
    <w:p w14:paraId="6C4586C2" w14:textId="50C4B02A" w:rsidR="000B6DDC" w:rsidRPr="003552EF" w:rsidRDefault="00D85806" w:rsidP="006359FA">
      <w:pPr>
        <w:pStyle w:val="ad"/>
        <w:spacing w:before="0" w:beforeAutospacing="0" w:after="0" w:afterAutospacing="0"/>
        <w:rPr>
          <w:sz w:val="28"/>
          <w:szCs w:val="28"/>
        </w:rPr>
      </w:pPr>
      <w:r w:rsidRPr="003552EF">
        <w:rPr>
          <w:sz w:val="28"/>
          <w:szCs w:val="28"/>
        </w:rPr>
        <w:t xml:space="preserve">Компетенции (индикаторы): </w:t>
      </w:r>
      <w:r w:rsidR="000B6DDC" w:rsidRPr="003552EF">
        <w:rPr>
          <w:sz w:val="28"/>
          <w:szCs w:val="28"/>
        </w:rPr>
        <w:t>ПК-</w:t>
      </w:r>
      <w:r w:rsidR="00E13374" w:rsidRPr="003552EF">
        <w:rPr>
          <w:sz w:val="28"/>
          <w:szCs w:val="28"/>
        </w:rPr>
        <w:t>8</w:t>
      </w:r>
      <w:r w:rsidR="000B6DDC" w:rsidRPr="003552EF">
        <w:rPr>
          <w:sz w:val="28"/>
          <w:szCs w:val="28"/>
        </w:rPr>
        <w:t xml:space="preserve"> (ПК-</w:t>
      </w:r>
      <w:r w:rsidR="00E13374" w:rsidRPr="003552EF">
        <w:rPr>
          <w:sz w:val="28"/>
          <w:szCs w:val="28"/>
        </w:rPr>
        <w:t>8</w:t>
      </w:r>
      <w:r w:rsidR="000B6DDC" w:rsidRPr="003552EF">
        <w:rPr>
          <w:sz w:val="28"/>
          <w:szCs w:val="28"/>
        </w:rPr>
        <w:t>.1)</w:t>
      </w:r>
      <w:r w:rsidR="00E13374" w:rsidRPr="006359FA">
        <w:rPr>
          <w:sz w:val="28"/>
          <w:szCs w:val="28"/>
        </w:rPr>
        <w:t xml:space="preserve"> </w:t>
      </w:r>
    </w:p>
    <w:p w14:paraId="6D5082EB" w14:textId="77777777" w:rsidR="005B4446" w:rsidRPr="003552EF" w:rsidRDefault="005B4446" w:rsidP="006359FA">
      <w:pPr>
        <w:pStyle w:val="ad"/>
        <w:spacing w:before="0" w:beforeAutospacing="0" w:after="0" w:afterAutospacing="0"/>
        <w:rPr>
          <w:sz w:val="28"/>
          <w:szCs w:val="28"/>
        </w:rPr>
      </w:pPr>
    </w:p>
    <w:p w14:paraId="5A63A399" w14:textId="42846CD8" w:rsidR="00B53D82" w:rsidRPr="006359FA" w:rsidRDefault="00D85806" w:rsidP="006359FA">
      <w:pPr>
        <w:pStyle w:val="ad"/>
        <w:spacing w:before="0" w:beforeAutospacing="0" w:after="0" w:afterAutospacing="0"/>
        <w:rPr>
          <w:i/>
          <w:sz w:val="28"/>
          <w:szCs w:val="28"/>
          <w:lang w:eastAsia="en-US"/>
        </w:rPr>
      </w:pPr>
      <w:r w:rsidRPr="003552EF">
        <w:rPr>
          <w:sz w:val="28"/>
          <w:szCs w:val="28"/>
        </w:rPr>
        <w:t>2</w:t>
      </w:r>
      <w:r w:rsidRPr="006359FA">
        <w:rPr>
          <w:i/>
          <w:sz w:val="28"/>
          <w:szCs w:val="28"/>
          <w:lang w:eastAsia="en-US"/>
        </w:rPr>
        <w:t xml:space="preserve">. </w:t>
      </w:r>
      <w:r w:rsidR="000F76BC" w:rsidRPr="006359FA">
        <w:rPr>
          <w:i/>
          <w:sz w:val="28"/>
          <w:szCs w:val="28"/>
          <w:lang w:eastAsia="en-US"/>
        </w:rPr>
        <w:t>Выберите один правильный ответ</w:t>
      </w:r>
    </w:p>
    <w:p w14:paraId="6506CA7D" w14:textId="4EC7A920" w:rsidR="001A48FF" w:rsidRPr="003552EF" w:rsidRDefault="001A48FF" w:rsidP="006359FA">
      <w:pPr>
        <w:pStyle w:val="ad"/>
        <w:spacing w:before="0" w:beforeAutospacing="0" w:after="0" w:afterAutospacing="0"/>
        <w:rPr>
          <w:sz w:val="28"/>
          <w:szCs w:val="28"/>
        </w:rPr>
      </w:pPr>
      <w:r w:rsidRPr="003552EF">
        <w:rPr>
          <w:sz w:val="28"/>
          <w:szCs w:val="28"/>
        </w:rPr>
        <w:t>Что такое "экономический риск"?</w:t>
      </w:r>
      <w:r w:rsidRPr="003552EF">
        <w:rPr>
          <w:sz w:val="28"/>
          <w:szCs w:val="28"/>
        </w:rPr>
        <w:br/>
        <w:t>А) риск потери репутации компании</w:t>
      </w:r>
      <w:r w:rsidRPr="003552EF">
        <w:rPr>
          <w:sz w:val="28"/>
          <w:szCs w:val="28"/>
        </w:rPr>
        <w:br/>
        <w:t xml:space="preserve">Б) риск кибератак </w:t>
      </w:r>
    </w:p>
    <w:p w14:paraId="1E8141EB" w14:textId="328C49C0" w:rsidR="00D85806" w:rsidRPr="003552EF" w:rsidRDefault="001A48FF" w:rsidP="006359FA">
      <w:pPr>
        <w:pStyle w:val="ad"/>
        <w:spacing w:before="0" w:beforeAutospacing="0" w:after="0" w:afterAutospacing="0"/>
        <w:rPr>
          <w:sz w:val="28"/>
          <w:szCs w:val="28"/>
        </w:rPr>
      </w:pPr>
      <w:r w:rsidRPr="003552EF">
        <w:rPr>
          <w:sz w:val="28"/>
          <w:szCs w:val="28"/>
        </w:rPr>
        <w:t>В) риск возникновения природных катаклизмов</w:t>
      </w:r>
      <w:r w:rsidRPr="003552EF">
        <w:rPr>
          <w:sz w:val="28"/>
          <w:szCs w:val="28"/>
        </w:rPr>
        <w:br/>
        <w:t>Г) риск, связанный с изменением экономических факторов (курсы валют, инфляция и т.д.)</w:t>
      </w:r>
      <w:r w:rsidRPr="003552EF">
        <w:rPr>
          <w:sz w:val="28"/>
          <w:szCs w:val="28"/>
        </w:rPr>
        <w:br/>
      </w:r>
      <w:r w:rsidR="00D85806" w:rsidRPr="003552EF">
        <w:rPr>
          <w:sz w:val="28"/>
          <w:szCs w:val="28"/>
        </w:rPr>
        <w:t xml:space="preserve">Правильный ответ: </w:t>
      </w:r>
      <w:r w:rsidR="003C7CBA" w:rsidRPr="003552EF">
        <w:rPr>
          <w:sz w:val="28"/>
          <w:szCs w:val="28"/>
        </w:rPr>
        <w:t>Г</w:t>
      </w:r>
    </w:p>
    <w:p w14:paraId="2C07BFB9" w14:textId="396D0080" w:rsidR="00E146FC" w:rsidRPr="006359FA" w:rsidRDefault="00D85806" w:rsidP="006359FA">
      <w:pPr>
        <w:pStyle w:val="ad"/>
        <w:spacing w:before="0" w:beforeAutospacing="0" w:after="0" w:afterAutospacing="0"/>
        <w:rPr>
          <w:sz w:val="28"/>
          <w:szCs w:val="28"/>
        </w:rPr>
      </w:pPr>
      <w:r w:rsidRPr="003552EF">
        <w:rPr>
          <w:sz w:val="28"/>
          <w:szCs w:val="28"/>
        </w:rPr>
        <w:t xml:space="preserve">Компетенции (индикаторы): </w:t>
      </w:r>
      <w:r w:rsidR="00E146FC" w:rsidRPr="003552EF">
        <w:rPr>
          <w:sz w:val="28"/>
          <w:szCs w:val="28"/>
        </w:rPr>
        <w:t>ПК-8 (ПК-8.1)</w:t>
      </w:r>
      <w:r w:rsidR="00E146FC" w:rsidRPr="006359FA">
        <w:rPr>
          <w:sz w:val="28"/>
          <w:szCs w:val="28"/>
        </w:rPr>
        <w:t xml:space="preserve"> </w:t>
      </w:r>
    </w:p>
    <w:p w14:paraId="3FE7E0F0" w14:textId="77777777" w:rsidR="005B4446" w:rsidRPr="006359FA" w:rsidRDefault="005B4446" w:rsidP="006359FA">
      <w:pPr>
        <w:pStyle w:val="ad"/>
        <w:spacing w:before="0" w:beforeAutospacing="0" w:after="0" w:afterAutospacing="0"/>
        <w:rPr>
          <w:sz w:val="28"/>
          <w:szCs w:val="28"/>
        </w:rPr>
      </w:pPr>
    </w:p>
    <w:p w14:paraId="552C4B83" w14:textId="7579A5E9" w:rsidR="000F76BC" w:rsidRPr="006359FA" w:rsidRDefault="00D85806" w:rsidP="006359FA">
      <w:pPr>
        <w:pStyle w:val="ad"/>
        <w:spacing w:before="0" w:beforeAutospacing="0" w:after="0" w:afterAutospacing="0"/>
        <w:rPr>
          <w:i/>
          <w:sz w:val="28"/>
          <w:szCs w:val="28"/>
          <w:lang w:eastAsia="en-US"/>
        </w:rPr>
      </w:pPr>
      <w:r w:rsidRPr="003552EF">
        <w:rPr>
          <w:sz w:val="28"/>
          <w:szCs w:val="28"/>
        </w:rPr>
        <w:t>3</w:t>
      </w:r>
      <w:r w:rsidR="000F76BC" w:rsidRPr="006359FA">
        <w:rPr>
          <w:i/>
          <w:sz w:val="28"/>
          <w:szCs w:val="28"/>
          <w:lang w:eastAsia="en-US"/>
        </w:rPr>
        <w:t xml:space="preserve">. </w:t>
      </w:r>
      <w:r w:rsidR="00D74A1C" w:rsidRPr="006359FA">
        <w:rPr>
          <w:i/>
          <w:sz w:val="28"/>
          <w:szCs w:val="28"/>
          <w:lang w:eastAsia="en-US"/>
        </w:rPr>
        <w:t xml:space="preserve"> </w:t>
      </w:r>
      <w:r w:rsidR="000F76BC" w:rsidRPr="006359FA">
        <w:rPr>
          <w:i/>
          <w:sz w:val="28"/>
          <w:szCs w:val="28"/>
          <w:lang w:eastAsia="en-US"/>
        </w:rPr>
        <w:t>Выберите один правильный ответ</w:t>
      </w:r>
    </w:p>
    <w:p w14:paraId="705904AC" w14:textId="020362FB" w:rsidR="00140311" w:rsidRPr="003552EF" w:rsidRDefault="00140311" w:rsidP="006359FA">
      <w:pPr>
        <w:pStyle w:val="ad"/>
        <w:spacing w:before="0" w:beforeAutospacing="0" w:after="0" w:afterAutospacing="0"/>
        <w:rPr>
          <w:sz w:val="28"/>
          <w:szCs w:val="28"/>
        </w:rPr>
      </w:pPr>
      <w:r w:rsidRPr="003552EF">
        <w:rPr>
          <w:sz w:val="28"/>
          <w:szCs w:val="28"/>
        </w:rPr>
        <w:t>Какой из перечисленных инструментов используется для управления рисками?</w:t>
      </w:r>
      <w:r w:rsidRPr="003552EF">
        <w:rPr>
          <w:sz w:val="28"/>
          <w:szCs w:val="28"/>
        </w:rPr>
        <w:br/>
        <w:t xml:space="preserve">А) страхование </w:t>
      </w:r>
      <w:r w:rsidRPr="003552EF">
        <w:rPr>
          <w:sz w:val="28"/>
          <w:szCs w:val="28"/>
        </w:rPr>
        <w:br/>
        <w:t>Б) бюджетирование</w:t>
      </w:r>
      <w:r w:rsidRPr="003552EF">
        <w:rPr>
          <w:sz w:val="28"/>
          <w:szCs w:val="28"/>
        </w:rPr>
        <w:br/>
        <w:t>В) маркетинговые исследования</w:t>
      </w:r>
      <w:r w:rsidRPr="003552EF">
        <w:rPr>
          <w:sz w:val="28"/>
          <w:szCs w:val="28"/>
        </w:rPr>
        <w:br/>
        <w:t>Г) подбор персонала</w:t>
      </w:r>
    </w:p>
    <w:p w14:paraId="25DD9F1A" w14:textId="5F2E8ECD" w:rsidR="00D85806" w:rsidRPr="003552EF" w:rsidRDefault="00320FCC" w:rsidP="006359FA">
      <w:pPr>
        <w:pStyle w:val="ad"/>
        <w:spacing w:before="0" w:beforeAutospacing="0" w:after="0" w:afterAutospacing="0"/>
        <w:rPr>
          <w:sz w:val="28"/>
          <w:szCs w:val="28"/>
        </w:rPr>
      </w:pPr>
      <w:r w:rsidRPr="003552EF">
        <w:rPr>
          <w:sz w:val="28"/>
          <w:szCs w:val="28"/>
        </w:rPr>
        <w:t xml:space="preserve">Правильный ответ: </w:t>
      </w:r>
      <w:r w:rsidR="00140311" w:rsidRPr="003552EF">
        <w:rPr>
          <w:sz w:val="28"/>
          <w:szCs w:val="28"/>
        </w:rPr>
        <w:t>А</w:t>
      </w:r>
    </w:p>
    <w:p w14:paraId="0280805A" w14:textId="47715628" w:rsidR="000B6DDC" w:rsidRPr="003552EF" w:rsidRDefault="00320FCC" w:rsidP="006359FA">
      <w:pPr>
        <w:pStyle w:val="ad"/>
        <w:spacing w:before="0" w:beforeAutospacing="0" w:after="0" w:afterAutospacing="0"/>
        <w:rPr>
          <w:sz w:val="28"/>
          <w:szCs w:val="28"/>
        </w:rPr>
      </w:pPr>
      <w:r w:rsidRPr="003552EF">
        <w:rPr>
          <w:sz w:val="28"/>
          <w:szCs w:val="28"/>
        </w:rPr>
        <w:t xml:space="preserve">Компетенции (индикаторы): </w:t>
      </w:r>
      <w:r w:rsidR="00E146FC" w:rsidRPr="003552EF">
        <w:rPr>
          <w:sz w:val="28"/>
          <w:szCs w:val="28"/>
        </w:rPr>
        <w:t>ПК-8 (ПК-8.1)</w:t>
      </w:r>
    </w:p>
    <w:p w14:paraId="7C3E904A" w14:textId="77777777" w:rsidR="0007513B" w:rsidRPr="006359FA" w:rsidRDefault="0007513B" w:rsidP="006359FA">
      <w:pPr>
        <w:pStyle w:val="ad"/>
        <w:spacing w:before="0" w:beforeAutospacing="0" w:after="0" w:afterAutospacing="0"/>
        <w:rPr>
          <w:sz w:val="28"/>
          <w:szCs w:val="28"/>
        </w:rPr>
      </w:pPr>
    </w:p>
    <w:p w14:paraId="7EF7223C" w14:textId="69E961D0" w:rsidR="000F76BC" w:rsidRPr="00F36C09" w:rsidRDefault="00D85806" w:rsidP="006359FA">
      <w:pPr>
        <w:pStyle w:val="ad"/>
        <w:spacing w:before="0" w:beforeAutospacing="0" w:after="0" w:afterAutospacing="0"/>
        <w:rPr>
          <w:i/>
          <w:sz w:val="28"/>
          <w:szCs w:val="28"/>
          <w:lang w:eastAsia="en-US"/>
        </w:rPr>
      </w:pPr>
      <w:r w:rsidRPr="006359FA">
        <w:rPr>
          <w:i/>
          <w:sz w:val="28"/>
          <w:szCs w:val="28"/>
          <w:lang w:eastAsia="en-US"/>
        </w:rPr>
        <w:t>4</w:t>
      </w:r>
      <w:r w:rsidR="000F76BC" w:rsidRPr="006359FA">
        <w:rPr>
          <w:i/>
          <w:sz w:val="28"/>
          <w:szCs w:val="28"/>
          <w:lang w:eastAsia="en-US"/>
        </w:rPr>
        <w:t xml:space="preserve">. </w:t>
      </w:r>
      <w:r w:rsidR="000F76BC" w:rsidRPr="00F36C09">
        <w:rPr>
          <w:i/>
          <w:sz w:val="28"/>
          <w:szCs w:val="28"/>
          <w:lang w:eastAsia="en-US"/>
        </w:rPr>
        <w:t>Выберите один правильный ответ</w:t>
      </w:r>
    </w:p>
    <w:p w14:paraId="63497E9D" w14:textId="3E64F03D" w:rsidR="005C4074" w:rsidRPr="00F36C09" w:rsidRDefault="005C4074" w:rsidP="006359FA">
      <w:pPr>
        <w:pStyle w:val="ad"/>
        <w:spacing w:before="0" w:beforeAutospacing="0" w:after="0" w:afterAutospacing="0"/>
        <w:rPr>
          <w:sz w:val="28"/>
          <w:szCs w:val="28"/>
        </w:rPr>
      </w:pPr>
      <w:r w:rsidRPr="00F36C09">
        <w:rPr>
          <w:sz w:val="28"/>
          <w:szCs w:val="28"/>
        </w:rPr>
        <w:t>Какой из перечисленных методов относится к качественным методам оценки рисков?</w:t>
      </w:r>
      <w:r w:rsidRPr="00F36C09">
        <w:rPr>
          <w:sz w:val="28"/>
          <w:szCs w:val="28"/>
        </w:rPr>
        <w:br/>
        <w:t>А) математическое моделирование</w:t>
      </w:r>
      <w:r w:rsidRPr="00F36C09">
        <w:rPr>
          <w:sz w:val="28"/>
          <w:szCs w:val="28"/>
        </w:rPr>
        <w:br/>
        <w:t>Б) регрессионный анализ</w:t>
      </w:r>
      <w:r w:rsidRPr="00F36C09">
        <w:rPr>
          <w:sz w:val="28"/>
          <w:szCs w:val="28"/>
        </w:rPr>
        <w:br/>
        <w:t>В) SWOT-анализ</w:t>
      </w:r>
      <w:r w:rsidRPr="00F36C09">
        <w:rPr>
          <w:sz w:val="28"/>
          <w:szCs w:val="28"/>
        </w:rPr>
        <w:br/>
        <w:t xml:space="preserve">Г) </w:t>
      </w:r>
      <w:proofErr w:type="spellStart"/>
      <w:r w:rsidRPr="00F36C09">
        <w:rPr>
          <w:sz w:val="28"/>
          <w:szCs w:val="28"/>
        </w:rPr>
        <w:t>монте-Карло</w:t>
      </w:r>
      <w:proofErr w:type="spellEnd"/>
      <w:r w:rsidRPr="00F36C09">
        <w:rPr>
          <w:sz w:val="28"/>
          <w:szCs w:val="28"/>
        </w:rPr>
        <w:t xml:space="preserve"> моделирование </w:t>
      </w:r>
    </w:p>
    <w:p w14:paraId="3CE946E1" w14:textId="1829496F" w:rsidR="00D85806" w:rsidRPr="00F36C09" w:rsidRDefault="00A967E6" w:rsidP="006359FA">
      <w:pPr>
        <w:pStyle w:val="ad"/>
        <w:spacing w:before="0" w:beforeAutospacing="0" w:after="0" w:afterAutospacing="0"/>
        <w:rPr>
          <w:sz w:val="28"/>
          <w:szCs w:val="28"/>
        </w:rPr>
      </w:pPr>
      <w:r w:rsidRPr="00F36C09">
        <w:rPr>
          <w:sz w:val="28"/>
          <w:szCs w:val="28"/>
        </w:rPr>
        <w:lastRenderedPageBreak/>
        <w:t xml:space="preserve">Правильный ответ: </w:t>
      </w:r>
      <w:r w:rsidR="005C4074" w:rsidRPr="00F36C09">
        <w:rPr>
          <w:sz w:val="28"/>
          <w:szCs w:val="28"/>
        </w:rPr>
        <w:t>В</w:t>
      </w:r>
    </w:p>
    <w:p w14:paraId="7B04F9F1" w14:textId="29B220E1" w:rsidR="000B6DDC" w:rsidRPr="00F36C09" w:rsidRDefault="00E552D0" w:rsidP="006359FA">
      <w:pPr>
        <w:pStyle w:val="ad"/>
        <w:spacing w:before="0" w:beforeAutospacing="0" w:after="0" w:afterAutospacing="0"/>
        <w:rPr>
          <w:sz w:val="28"/>
          <w:szCs w:val="28"/>
        </w:rPr>
      </w:pPr>
      <w:r w:rsidRPr="00F36C09">
        <w:rPr>
          <w:sz w:val="28"/>
          <w:szCs w:val="28"/>
        </w:rPr>
        <w:t xml:space="preserve">Компетенции (индикаторы): </w:t>
      </w:r>
      <w:r w:rsidR="00E146FC" w:rsidRPr="00F36C09">
        <w:rPr>
          <w:sz w:val="28"/>
          <w:szCs w:val="28"/>
        </w:rPr>
        <w:t>ПК-8 (ПК-8.1)</w:t>
      </w:r>
    </w:p>
    <w:p w14:paraId="69A66009" w14:textId="77777777" w:rsidR="006359FA" w:rsidRDefault="006359FA" w:rsidP="006359FA">
      <w:pPr>
        <w:pStyle w:val="ad"/>
        <w:spacing w:before="0" w:beforeAutospacing="0" w:after="0" w:afterAutospacing="0"/>
        <w:rPr>
          <w:sz w:val="28"/>
          <w:szCs w:val="28"/>
        </w:rPr>
      </w:pPr>
    </w:p>
    <w:p w14:paraId="1B9BCB9E" w14:textId="3C993053" w:rsidR="006359FA" w:rsidRPr="006359FA" w:rsidRDefault="006359FA" w:rsidP="006359FA">
      <w:pPr>
        <w:pStyle w:val="ad"/>
        <w:spacing w:before="0" w:beforeAutospacing="0" w:after="0" w:afterAutospacing="0"/>
        <w:rPr>
          <w:i/>
          <w:sz w:val="28"/>
          <w:szCs w:val="28"/>
          <w:lang w:eastAsia="en-US"/>
        </w:rPr>
      </w:pPr>
      <w:r w:rsidRPr="006359FA">
        <w:rPr>
          <w:sz w:val="28"/>
          <w:szCs w:val="28"/>
        </w:rPr>
        <w:t>5</w:t>
      </w:r>
      <w:r w:rsidRPr="006359FA">
        <w:rPr>
          <w:i/>
          <w:sz w:val="28"/>
          <w:szCs w:val="28"/>
          <w:lang w:eastAsia="en-US"/>
        </w:rPr>
        <w:t>. Выберите один правильный ответ</w:t>
      </w:r>
    </w:p>
    <w:p w14:paraId="42DF3082" w14:textId="77777777" w:rsidR="006359FA" w:rsidRPr="006359FA" w:rsidRDefault="006359FA" w:rsidP="006359FA">
      <w:pPr>
        <w:pStyle w:val="ad"/>
        <w:spacing w:before="0" w:beforeAutospacing="0" w:after="0" w:afterAutospacing="0"/>
        <w:rPr>
          <w:sz w:val="28"/>
          <w:szCs w:val="28"/>
        </w:rPr>
      </w:pPr>
      <w:r w:rsidRPr="006359FA">
        <w:rPr>
          <w:sz w:val="28"/>
          <w:szCs w:val="28"/>
        </w:rPr>
        <w:t xml:space="preserve">Стимулирующая фискальная политика, осуществляемая правительством на этапе спада экономического цикла, предусматривает: </w:t>
      </w:r>
    </w:p>
    <w:p w14:paraId="0754C957" w14:textId="77777777" w:rsidR="006359FA" w:rsidRPr="006359FA" w:rsidRDefault="006359FA" w:rsidP="006359FA">
      <w:pPr>
        <w:pStyle w:val="ad"/>
        <w:spacing w:before="0" w:beforeAutospacing="0" w:after="0" w:afterAutospacing="0"/>
        <w:rPr>
          <w:sz w:val="28"/>
          <w:szCs w:val="28"/>
        </w:rPr>
      </w:pPr>
      <w:r w:rsidRPr="006359FA">
        <w:rPr>
          <w:sz w:val="28"/>
          <w:szCs w:val="28"/>
        </w:rPr>
        <w:t xml:space="preserve">А) Сокращение государственных закупок </w:t>
      </w:r>
    </w:p>
    <w:p w14:paraId="5ABCC77A" w14:textId="77777777" w:rsidR="006359FA" w:rsidRPr="006359FA" w:rsidRDefault="006359FA" w:rsidP="006359FA">
      <w:pPr>
        <w:pStyle w:val="ad"/>
        <w:spacing w:before="0" w:beforeAutospacing="0" w:after="0" w:afterAutospacing="0"/>
        <w:rPr>
          <w:sz w:val="28"/>
          <w:szCs w:val="28"/>
        </w:rPr>
      </w:pPr>
      <w:r w:rsidRPr="006359FA">
        <w:rPr>
          <w:sz w:val="28"/>
          <w:szCs w:val="28"/>
        </w:rPr>
        <w:t xml:space="preserve">Б) Повышение социальных выплат </w:t>
      </w:r>
    </w:p>
    <w:p w14:paraId="173D67FE" w14:textId="77777777" w:rsidR="006359FA" w:rsidRPr="006359FA" w:rsidRDefault="006359FA" w:rsidP="006359FA">
      <w:pPr>
        <w:pStyle w:val="ad"/>
        <w:spacing w:before="0" w:beforeAutospacing="0" w:after="0" w:afterAutospacing="0"/>
        <w:rPr>
          <w:sz w:val="28"/>
          <w:szCs w:val="28"/>
        </w:rPr>
      </w:pPr>
      <w:r w:rsidRPr="006359FA">
        <w:rPr>
          <w:sz w:val="28"/>
          <w:szCs w:val="28"/>
        </w:rPr>
        <w:t>В) Рост налоговых ставок</w:t>
      </w:r>
    </w:p>
    <w:p w14:paraId="29CB387E" w14:textId="77777777" w:rsidR="006359FA" w:rsidRPr="006359FA" w:rsidRDefault="006359FA" w:rsidP="006359FA">
      <w:pPr>
        <w:pStyle w:val="ad"/>
        <w:spacing w:before="0" w:beforeAutospacing="0" w:after="0" w:afterAutospacing="0"/>
        <w:rPr>
          <w:sz w:val="28"/>
          <w:szCs w:val="28"/>
        </w:rPr>
      </w:pPr>
      <w:r w:rsidRPr="006359FA">
        <w:rPr>
          <w:sz w:val="28"/>
          <w:szCs w:val="28"/>
        </w:rPr>
        <w:t>Правильный ответ: Б</w:t>
      </w:r>
    </w:p>
    <w:p w14:paraId="7B11A579" w14:textId="77777777" w:rsidR="00F36C09" w:rsidRDefault="006359FA" w:rsidP="006359FA">
      <w:pPr>
        <w:pStyle w:val="ad"/>
        <w:spacing w:before="0" w:beforeAutospacing="0" w:after="0" w:afterAutospacing="0"/>
        <w:rPr>
          <w:sz w:val="28"/>
          <w:szCs w:val="28"/>
        </w:rPr>
      </w:pPr>
      <w:r w:rsidRPr="006359FA">
        <w:rPr>
          <w:sz w:val="28"/>
          <w:szCs w:val="28"/>
        </w:rPr>
        <w:t xml:space="preserve">Компетенции (индикаторы): </w:t>
      </w:r>
      <w:r w:rsidR="00F36C09" w:rsidRPr="003552EF">
        <w:rPr>
          <w:sz w:val="28"/>
          <w:szCs w:val="28"/>
        </w:rPr>
        <w:t>ПК-8 (ПК-8.1)</w:t>
      </w:r>
      <w:r w:rsidR="00F36C09" w:rsidRPr="006359FA">
        <w:rPr>
          <w:sz w:val="28"/>
          <w:szCs w:val="28"/>
        </w:rPr>
        <w:t xml:space="preserve"> </w:t>
      </w:r>
    </w:p>
    <w:p w14:paraId="18ABDFCA" w14:textId="77777777" w:rsidR="006359FA" w:rsidRPr="006359FA" w:rsidRDefault="006359FA" w:rsidP="006359FA">
      <w:pPr>
        <w:pStyle w:val="ad"/>
        <w:spacing w:before="0" w:beforeAutospacing="0" w:after="0" w:afterAutospacing="0"/>
        <w:rPr>
          <w:sz w:val="28"/>
          <w:szCs w:val="28"/>
        </w:rPr>
      </w:pPr>
    </w:p>
    <w:p w14:paraId="14B4F74A" w14:textId="1B3DC2E3" w:rsidR="006359FA" w:rsidRPr="006359FA" w:rsidRDefault="006359FA" w:rsidP="006359FA">
      <w:pPr>
        <w:pStyle w:val="ad"/>
        <w:spacing w:before="0" w:beforeAutospacing="0" w:after="0" w:afterAutospacing="0"/>
        <w:rPr>
          <w:i/>
          <w:sz w:val="28"/>
          <w:szCs w:val="28"/>
          <w:lang w:eastAsia="en-US"/>
        </w:rPr>
      </w:pPr>
      <w:r>
        <w:rPr>
          <w:sz w:val="28"/>
          <w:szCs w:val="28"/>
        </w:rPr>
        <w:t>6</w:t>
      </w:r>
      <w:r w:rsidRPr="006359FA">
        <w:rPr>
          <w:i/>
          <w:sz w:val="28"/>
          <w:szCs w:val="28"/>
          <w:lang w:eastAsia="en-US"/>
        </w:rPr>
        <w:t>. Выберите один правильный ответ</w:t>
      </w:r>
    </w:p>
    <w:p w14:paraId="7D7FA07B" w14:textId="77777777" w:rsidR="006359FA" w:rsidRPr="006359FA" w:rsidRDefault="006359FA" w:rsidP="006359FA">
      <w:pPr>
        <w:pStyle w:val="ad"/>
        <w:spacing w:before="0" w:beforeAutospacing="0" w:after="0" w:afterAutospacing="0"/>
        <w:rPr>
          <w:sz w:val="28"/>
          <w:szCs w:val="28"/>
        </w:rPr>
      </w:pPr>
      <w:r w:rsidRPr="006359FA">
        <w:rPr>
          <w:sz w:val="28"/>
          <w:szCs w:val="28"/>
        </w:rPr>
        <w:t xml:space="preserve">Первоочередной задачей антикризисной стратегии финансового менеджмента в системе антикризисного управления является: </w:t>
      </w:r>
    </w:p>
    <w:p w14:paraId="243C7D48" w14:textId="77777777" w:rsidR="006359FA" w:rsidRPr="006359FA" w:rsidRDefault="006359FA" w:rsidP="006359FA">
      <w:pPr>
        <w:pStyle w:val="ad"/>
        <w:spacing w:before="0" w:beforeAutospacing="0" w:after="0" w:afterAutospacing="0"/>
        <w:rPr>
          <w:sz w:val="28"/>
          <w:szCs w:val="28"/>
        </w:rPr>
      </w:pPr>
      <w:r w:rsidRPr="006359FA">
        <w:rPr>
          <w:sz w:val="28"/>
          <w:szCs w:val="28"/>
        </w:rPr>
        <w:t xml:space="preserve">А) Укрепление финансовой устойчивости </w:t>
      </w:r>
    </w:p>
    <w:p w14:paraId="3F9EEA87" w14:textId="77777777" w:rsidR="006359FA" w:rsidRPr="006359FA" w:rsidRDefault="006359FA" w:rsidP="006359FA">
      <w:pPr>
        <w:pStyle w:val="ad"/>
        <w:spacing w:before="0" w:beforeAutospacing="0" w:after="0" w:afterAutospacing="0"/>
        <w:rPr>
          <w:sz w:val="28"/>
          <w:szCs w:val="28"/>
        </w:rPr>
      </w:pPr>
      <w:r w:rsidRPr="006359FA">
        <w:rPr>
          <w:sz w:val="28"/>
          <w:szCs w:val="28"/>
        </w:rPr>
        <w:t xml:space="preserve">Б) Восстановление текущей платежеспособности </w:t>
      </w:r>
    </w:p>
    <w:p w14:paraId="4E981FCC" w14:textId="77777777" w:rsidR="006359FA" w:rsidRPr="006359FA" w:rsidRDefault="006359FA" w:rsidP="006359FA">
      <w:pPr>
        <w:pStyle w:val="ad"/>
        <w:spacing w:before="0" w:beforeAutospacing="0" w:after="0" w:afterAutospacing="0"/>
        <w:rPr>
          <w:sz w:val="28"/>
          <w:szCs w:val="28"/>
        </w:rPr>
      </w:pPr>
      <w:r w:rsidRPr="006359FA">
        <w:rPr>
          <w:sz w:val="28"/>
          <w:szCs w:val="28"/>
        </w:rPr>
        <w:t>В) Обеспечение финансового равновесия</w:t>
      </w:r>
    </w:p>
    <w:p w14:paraId="3D08BE62" w14:textId="77777777" w:rsidR="006359FA" w:rsidRPr="006359FA" w:rsidRDefault="006359FA" w:rsidP="006359FA">
      <w:pPr>
        <w:pStyle w:val="ad"/>
        <w:spacing w:before="0" w:beforeAutospacing="0" w:after="0" w:afterAutospacing="0"/>
        <w:rPr>
          <w:sz w:val="28"/>
          <w:szCs w:val="28"/>
        </w:rPr>
      </w:pPr>
      <w:r w:rsidRPr="006359FA">
        <w:rPr>
          <w:sz w:val="28"/>
          <w:szCs w:val="28"/>
        </w:rPr>
        <w:t>Правильный ответ: Б</w:t>
      </w:r>
    </w:p>
    <w:p w14:paraId="137C9750" w14:textId="559B8EEA" w:rsidR="006359FA" w:rsidRPr="006359FA" w:rsidRDefault="006359FA" w:rsidP="006359FA">
      <w:pPr>
        <w:pStyle w:val="ad"/>
        <w:spacing w:before="0" w:beforeAutospacing="0" w:after="0" w:afterAutospacing="0"/>
        <w:rPr>
          <w:sz w:val="28"/>
          <w:szCs w:val="28"/>
        </w:rPr>
      </w:pPr>
      <w:r w:rsidRPr="006359FA">
        <w:rPr>
          <w:sz w:val="28"/>
          <w:szCs w:val="28"/>
        </w:rPr>
        <w:t xml:space="preserve">Компетенции (индикаторы): </w:t>
      </w:r>
      <w:r w:rsidR="00F36C09" w:rsidRPr="003552EF">
        <w:rPr>
          <w:sz w:val="28"/>
          <w:szCs w:val="28"/>
        </w:rPr>
        <w:t>ПК-8 (ПК-8.1)</w:t>
      </w:r>
    </w:p>
    <w:p w14:paraId="0DB8081F" w14:textId="77777777" w:rsidR="006359FA" w:rsidRPr="006359FA" w:rsidRDefault="006359FA" w:rsidP="006359FA">
      <w:pPr>
        <w:pStyle w:val="ad"/>
        <w:spacing w:before="0" w:beforeAutospacing="0" w:after="0" w:afterAutospacing="0"/>
        <w:rPr>
          <w:sz w:val="28"/>
          <w:szCs w:val="28"/>
        </w:rPr>
      </w:pPr>
    </w:p>
    <w:p w14:paraId="681C3618" w14:textId="23C2DF75" w:rsidR="006359FA" w:rsidRPr="006359FA" w:rsidRDefault="006359FA" w:rsidP="006359FA">
      <w:pPr>
        <w:pStyle w:val="ad"/>
        <w:spacing w:before="0" w:beforeAutospacing="0" w:after="0" w:afterAutospacing="0"/>
        <w:rPr>
          <w:i/>
          <w:iCs/>
          <w:sz w:val="28"/>
          <w:szCs w:val="28"/>
        </w:rPr>
      </w:pPr>
      <w:r w:rsidRPr="006359FA">
        <w:rPr>
          <w:i/>
          <w:iCs/>
          <w:sz w:val="28"/>
          <w:szCs w:val="28"/>
        </w:rPr>
        <w:t>7. Выберите один правильный ответ</w:t>
      </w:r>
    </w:p>
    <w:p w14:paraId="1D5436B3" w14:textId="77777777" w:rsidR="006359FA" w:rsidRPr="006359FA" w:rsidRDefault="006359FA" w:rsidP="006359FA">
      <w:pPr>
        <w:pStyle w:val="ad"/>
        <w:spacing w:before="0" w:beforeAutospacing="0" w:after="0" w:afterAutospacing="0"/>
        <w:rPr>
          <w:sz w:val="28"/>
          <w:szCs w:val="28"/>
        </w:rPr>
      </w:pPr>
      <w:r w:rsidRPr="006359FA">
        <w:rPr>
          <w:sz w:val="28"/>
          <w:szCs w:val="28"/>
        </w:rPr>
        <w:t>При реализации антикризисной стратегии реструктуризации производства, в первую очередь, продаже подлежат:</w:t>
      </w:r>
    </w:p>
    <w:p w14:paraId="42C32DCB" w14:textId="77777777" w:rsidR="006359FA" w:rsidRPr="006359FA" w:rsidRDefault="006359FA" w:rsidP="006359FA">
      <w:pPr>
        <w:pStyle w:val="ad"/>
        <w:spacing w:before="0" w:beforeAutospacing="0" w:after="0" w:afterAutospacing="0"/>
        <w:rPr>
          <w:sz w:val="28"/>
          <w:szCs w:val="28"/>
        </w:rPr>
      </w:pPr>
      <w:r w:rsidRPr="006359FA">
        <w:rPr>
          <w:sz w:val="28"/>
          <w:szCs w:val="28"/>
        </w:rPr>
        <w:t>А) Объекты основного производства, находящиеся в начале технологического цикла;</w:t>
      </w:r>
    </w:p>
    <w:p w14:paraId="54C0AA7F" w14:textId="77777777" w:rsidR="006359FA" w:rsidRPr="006359FA" w:rsidRDefault="006359FA" w:rsidP="006359FA">
      <w:pPr>
        <w:pStyle w:val="ad"/>
        <w:spacing w:before="0" w:beforeAutospacing="0" w:after="0" w:afterAutospacing="0"/>
        <w:rPr>
          <w:sz w:val="28"/>
          <w:szCs w:val="28"/>
        </w:rPr>
      </w:pPr>
      <w:r w:rsidRPr="006359FA">
        <w:rPr>
          <w:sz w:val="28"/>
          <w:szCs w:val="28"/>
        </w:rPr>
        <w:t>Б) Объекты основного производства, составляющие ядро технологического процесса;</w:t>
      </w:r>
    </w:p>
    <w:p w14:paraId="7E59BD99" w14:textId="77777777" w:rsidR="006359FA" w:rsidRPr="006359FA" w:rsidRDefault="006359FA" w:rsidP="006359FA">
      <w:pPr>
        <w:pStyle w:val="ad"/>
        <w:spacing w:before="0" w:beforeAutospacing="0" w:after="0" w:afterAutospacing="0"/>
        <w:rPr>
          <w:sz w:val="28"/>
          <w:szCs w:val="28"/>
        </w:rPr>
      </w:pPr>
      <w:r w:rsidRPr="006359FA">
        <w:rPr>
          <w:sz w:val="28"/>
          <w:szCs w:val="28"/>
        </w:rPr>
        <w:t>В) Объекты основного производства, находящиеся в конце технологического цикла.</w:t>
      </w:r>
    </w:p>
    <w:p w14:paraId="53CB9343" w14:textId="77777777" w:rsidR="006359FA" w:rsidRPr="006359FA" w:rsidRDefault="006359FA" w:rsidP="006359FA">
      <w:pPr>
        <w:pStyle w:val="ad"/>
        <w:spacing w:before="0" w:beforeAutospacing="0" w:after="0" w:afterAutospacing="0"/>
        <w:rPr>
          <w:sz w:val="28"/>
          <w:szCs w:val="28"/>
        </w:rPr>
      </w:pPr>
      <w:r w:rsidRPr="006359FA">
        <w:rPr>
          <w:sz w:val="28"/>
          <w:szCs w:val="28"/>
        </w:rPr>
        <w:t>Правильный ответ: А</w:t>
      </w:r>
    </w:p>
    <w:p w14:paraId="43DD54C5" w14:textId="1CF8AC16" w:rsidR="006359FA" w:rsidRPr="006359FA" w:rsidRDefault="006359FA" w:rsidP="006359FA">
      <w:pPr>
        <w:pStyle w:val="ad"/>
        <w:spacing w:before="0" w:beforeAutospacing="0" w:after="0" w:afterAutospacing="0"/>
        <w:rPr>
          <w:sz w:val="28"/>
          <w:szCs w:val="28"/>
        </w:rPr>
      </w:pPr>
      <w:r w:rsidRPr="006359FA">
        <w:rPr>
          <w:sz w:val="28"/>
          <w:szCs w:val="28"/>
        </w:rPr>
        <w:t xml:space="preserve">Компетенции (индикаторы): </w:t>
      </w:r>
      <w:r w:rsidR="00F36C09" w:rsidRPr="003552EF">
        <w:rPr>
          <w:sz w:val="28"/>
          <w:szCs w:val="28"/>
        </w:rPr>
        <w:t>ПК-8 (ПК-8.1)</w:t>
      </w:r>
    </w:p>
    <w:p w14:paraId="1F9C7C00" w14:textId="77777777" w:rsidR="006359FA" w:rsidRPr="006359FA" w:rsidRDefault="006359FA" w:rsidP="006359FA">
      <w:pPr>
        <w:pStyle w:val="ad"/>
        <w:spacing w:before="0" w:beforeAutospacing="0" w:after="0" w:afterAutospacing="0"/>
        <w:rPr>
          <w:sz w:val="28"/>
          <w:szCs w:val="28"/>
        </w:rPr>
      </w:pPr>
    </w:p>
    <w:p w14:paraId="514DBD74" w14:textId="4973A83D" w:rsidR="006359FA" w:rsidRPr="006359FA" w:rsidRDefault="006359FA" w:rsidP="006359FA">
      <w:pPr>
        <w:pStyle w:val="ad"/>
        <w:spacing w:before="0" w:beforeAutospacing="0" w:after="0" w:afterAutospacing="0"/>
        <w:rPr>
          <w:i/>
          <w:iCs/>
          <w:sz w:val="28"/>
          <w:szCs w:val="28"/>
        </w:rPr>
      </w:pPr>
      <w:r>
        <w:rPr>
          <w:sz w:val="28"/>
          <w:szCs w:val="28"/>
        </w:rPr>
        <w:t>8</w:t>
      </w:r>
      <w:r w:rsidRPr="006359FA">
        <w:rPr>
          <w:i/>
          <w:iCs/>
          <w:sz w:val="28"/>
          <w:szCs w:val="28"/>
        </w:rPr>
        <w:t>. Выберите один правильный ответ</w:t>
      </w:r>
    </w:p>
    <w:p w14:paraId="2E69E07C" w14:textId="77777777" w:rsidR="006359FA" w:rsidRPr="004D6EB1" w:rsidRDefault="006359FA" w:rsidP="006359FA">
      <w:pPr>
        <w:pStyle w:val="ad"/>
        <w:spacing w:before="0" w:beforeAutospacing="0" w:after="0" w:afterAutospacing="0"/>
        <w:rPr>
          <w:sz w:val="28"/>
          <w:szCs w:val="28"/>
        </w:rPr>
      </w:pPr>
      <w:r>
        <w:rPr>
          <w:sz w:val="28"/>
          <w:szCs w:val="28"/>
        </w:rPr>
        <w:t>Н</w:t>
      </w:r>
      <w:r w:rsidRPr="004D6EB1">
        <w:rPr>
          <w:sz w:val="28"/>
          <w:szCs w:val="28"/>
        </w:rPr>
        <w:t xml:space="preserve">еоборотные активы </w:t>
      </w:r>
      <w:r>
        <w:rPr>
          <w:sz w:val="28"/>
          <w:szCs w:val="28"/>
        </w:rPr>
        <w:t xml:space="preserve">компании составляют </w:t>
      </w:r>
      <w:r w:rsidRPr="004D6EB1">
        <w:rPr>
          <w:sz w:val="28"/>
          <w:szCs w:val="28"/>
        </w:rPr>
        <w:t>- 1000</w:t>
      </w:r>
      <w:r>
        <w:rPr>
          <w:sz w:val="28"/>
          <w:szCs w:val="28"/>
        </w:rPr>
        <w:t xml:space="preserve"> тыс. руб.</w:t>
      </w:r>
      <w:r w:rsidRPr="004D6EB1">
        <w:rPr>
          <w:sz w:val="28"/>
          <w:szCs w:val="28"/>
        </w:rPr>
        <w:t>, запасы - 400</w:t>
      </w:r>
      <w:r>
        <w:rPr>
          <w:sz w:val="28"/>
          <w:szCs w:val="28"/>
        </w:rPr>
        <w:t xml:space="preserve"> тыс. руб.</w:t>
      </w:r>
      <w:r w:rsidRPr="004D6EB1">
        <w:rPr>
          <w:sz w:val="28"/>
          <w:szCs w:val="28"/>
        </w:rPr>
        <w:t>, дебиторская задолженность - 300</w:t>
      </w:r>
      <w:r>
        <w:rPr>
          <w:sz w:val="28"/>
          <w:szCs w:val="28"/>
        </w:rPr>
        <w:t xml:space="preserve"> тыс. руб.</w:t>
      </w:r>
      <w:r w:rsidRPr="004D6EB1">
        <w:rPr>
          <w:sz w:val="28"/>
          <w:szCs w:val="28"/>
        </w:rPr>
        <w:t>, денежные средства - 100</w:t>
      </w:r>
      <w:r>
        <w:rPr>
          <w:sz w:val="28"/>
          <w:szCs w:val="28"/>
        </w:rPr>
        <w:t xml:space="preserve"> тыс. руб.</w:t>
      </w:r>
      <w:r w:rsidRPr="004D6EB1">
        <w:rPr>
          <w:sz w:val="28"/>
          <w:szCs w:val="28"/>
        </w:rPr>
        <w:t>, собственный капитал - 1200</w:t>
      </w:r>
      <w:r>
        <w:rPr>
          <w:sz w:val="28"/>
          <w:szCs w:val="28"/>
        </w:rPr>
        <w:t xml:space="preserve"> тыс. руб.</w:t>
      </w:r>
      <w:r w:rsidRPr="004D6EB1">
        <w:rPr>
          <w:sz w:val="28"/>
          <w:szCs w:val="28"/>
        </w:rPr>
        <w:t>, долгосрочные обязательства - 200</w:t>
      </w:r>
      <w:r>
        <w:rPr>
          <w:sz w:val="28"/>
          <w:szCs w:val="28"/>
        </w:rPr>
        <w:t xml:space="preserve"> тыс. руб.</w:t>
      </w:r>
      <w:r w:rsidRPr="004D6EB1">
        <w:rPr>
          <w:sz w:val="28"/>
          <w:szCs w:val="28"/>
        </w:rPr>
        <w:t>, краткосрочные обязательства - 400</w:t>
      </w:r>
      <w:r>
        <w:rPr>
          <w:sz w:val="28"/>
          <w:szCs w:val="28"/>
        </w:rPr>
        <w:t xml:space="preserve"> тыс. руб</w:t>
      </w:r>
      <w:r w:rsidRPr="004D6EB1">
        <w:rPr>
          <w:sz w:val="28"/>
          <w:szCs w:val="28"/>
        </w:rPr>
        <w:t>. Какие значения коэффициента текущей ликвидности и коэффициента обеспеченности собственными оборотными средствами соответствуют этим данным?</w:t>
      </w:r>
    </w:p>
    <w:p w14:paraId="2ED5CA9E" w14:textId="77777777" w:rsidR="006359FA" w:rsidRDefault="006359FA" w:rsidP="006359FA">
      <w:pPr>
        <w:pStyle w:val="ad"/>
        <w:spacing w:before="0" w:beforeAutospacing="0" w:after="0" w:afterAutospacing="0"/>
        <w:rPr>
          <w:sz w:val="28"/>
          <w:szCs w:val="28"/>
        </w:rPr>
      </w:pPr>
      <w:r w:rsidRPr="004D6EB1">
        <w:rPr>
          <w:sz w:val="28"/>
          <w:szCs w:val="28"/>
        </w:rPr>
        <w:t>А) К</w:t>
      </w:r>
      <w:r>
        <w:rPr>
          <w:sz w:val="28"/>
          <w:szCs w:val="28"/>
        </w:rPr>
        <w:t>оэффициент текущей ликвидности равен 2, к</w:t>
      </w:r>
      <w:r w:rsidRPr="004D6EB1">
        <w:rPr>
          <w:sz w:val="28"/>
          <w:szCs w:val="28"/>
        </w:rPr>
        <w:t xml:space="preserve">оэффициент обеспеченности собственными оборотными средствами </w:t>
      </w:r>
      <w:r>
        <w:rPr>
          <w:sz w:val="28"/>
          <w:szCs w:val="28"/>
        </w:rPr>
        <w:t>равен</w:t>
      </w:r>
      <w:r w:rsidRPr="004D6EB1">
        <w:rPr>
          <w:sz w:val="28"/>
          <w:szCs w:val="28"/>
        </w:rPr>
        <w:t xml:space="preserve"> 0,2</w:t>
      </w:r>
      <w:r>
        <w:rPr>
          <w:sz w:val="28"/>
          <w:szCs w:val="28"/>
        </w:rPr>
        <w:t>5</w:t>
      </w:r>
    </w:p>
    <w:p w14:paraId="5ACAD382" w14:textId="77777777" w:rsidR="006359FA" w:rsidRDefault="006359FA" w:rsidP="006359FA">
      <w:pPr>
        <w:pStyle w:val="ad"/>
        <w:spacing w:before="0" w:beforeAutospacing="0" w:after="0" w:afterAutospacing="0"/>
        <w:rPr>
          <w:sz w:val="28"/>
          <w:szCs w:val="28"/>
        </w:rPr>
      </w:pPr>
      <w:r w:rsidRPr="004D6EB1">
        <w:rPr>
          <w:sz w:val="28"/>
          <w:szCs w:val="28"/>
        </w:rPr>
        <w:t xml:space="preserve">Б) Коэффициент текущей ликвидности </w:t>
      </w:r>
      <w:r>
        <w:rPr>
          <w:sz w:val="28"/>
          <w:szCs w:val="28"/>
        </w:rPr>
        <w:t>равен</w:t>
      </w:r>
      <w:r w:rsidRPr="004D6EB1">
        <w:rPr>
          <w:sz w:val="28"/>
          <w:szCs w:val="28"/>
        </w:rPr>
        <w:t xml:space="preserve"> 1,5; </w:t>
      </w:r>
      <w:r>
        <w:rPr>
          <w:sz w:val="28"/>
          <w:szCs w:val="28"/>
        </w:rPr>
        <w:t>к</w:t>
      </w:r>
      <w:r w:rsidRPr="004D6EB1">
        <w:rPr>
          <w:sz w:val="28"/>
          <w:szCs w:val="28"/>
        </w:rPr>
        <w:t xml:space="preserve">оэффициент обеспеченности собственными оборотными средствами </w:t>
      </w:r>
      <w:r>
        <w:rPr>
          <w:sz w:val="28"/>
          <w:szCs w:val="28"/>
        </w:rPr>
        <w:t>равен 0,05</w:t>
      </w:r>
    </w:p>
    <w:p w14:paraId="32210056" w14:textId="77777777" w:rsidR="006359FA" w:rsidRPr="004D6EB1" w:rsidRDefault="006359FA" w:rsidP="006359FA">
      <w:pPr>
        <w:pStyle w:val="ad"/>
        <w:spacing w:before="0" w:beforeAutospacing="0" w:after="0" w:afterAutospacing="0"/>
        <w:rPr>
          <w:sz w:val="28"/>
          <w:szCs w:val="28"/>
        </w:rPr>
      </w:pPr>
      <w:r w:rsidRPr="004D6EB1">
        <w:rPr>
          <w:sz w:val="28"/>
          <w:szCs w:val="28"/>
        </w:rPr>
        <w:lastRenderedPageBreak/>
        <w:t xml:space="preserve">В) Коэффициент текущей ликвидности </w:t>
      </w:r>
      <w:r>
        <w:rPr>
          <w:sz w:val="28"/>
          <w:szCs w:val="28"/>
        </w:rPr>
        <w:t>равен 1, к</w:t>
      </w:r>
      <w:r w:rsidRPr="004D6EB1">
        <w:rPr>
          <w:sz w:val="28"/>
          <w:szCs w:val="28"/>
        </w:rPr>
        <w:t xml:space="preserve">оэффициент обеспеченности собственными оборотными средствами </w:t>
      </w:r>
      <w:r>
        <w:rPr>
          <w:sz w:val="28"/>
          <w:szCs w:val="28"/>
        </w:rPr>
        <w:t>равен</w:t>
      </w:r>
      <w:r w:rsidRPr="004D6EB1">
        <w:rPr>
          <w:sz w:val="28"/>
          <w:szCs w:val="28"/>
        </w:rPr>
        <w:t xml:space="preserve"> 0,</w:t>
      </w:r>
      <w:r>
        <w:rPr>
          <w:sz w:val="28"/>
          <w:szCs w:val="28"/>
        </w:rPr>
        <w:t>0</w:t>
      </w:r>
      <w:r w:rsidRPr="004D6EB1">
        <w:rPr>
          <w:sz w:val="28"/>
          <w:szCs w:val="28"/>
        </w:rPr>
        <w:t>1</w:t>
      </w:r>
    </w:p>
    <w:p w14:paraId="3716C27A" w14:textId="77777777" w:rsidR="006359FA" w:rsidRPr="006359FA" w:rsidRDefault="006359FA" w:rsidP="006359FA">
      <w:pPr>
        <w:pStyle w:val="ad"/>
        <w:spacing w:before="0" w:beforeAutospacing="0" w:after="0" w:afterAutospacing="0"/>
        <w:rPr>
          <w:sz w:val="28"/>
          <w:szCs w:val="28"/>
        </w:rPr>
      </w:pPr>
      <w:r w:rsidRPr="006359FA">
        <w:rPr>
          <w:sz w:val="28"/>
          <w:szCs w:val="28"/>
        </w:rPr>
        <w:t>Правильный ответ: А</w:t>
      </w:r>
    </w:p>
    <w:p w14:paraId="7F2F96FC" w14:textId="7E590A58" w:rsidR="006359FA" w:rsidRPr="006359FA" w:rsidRDefault="006359FA" w:rsidP="006359FA">
      <w:pPr>
        <w:pStyle w:val="ad"/>
        <w:spacing w:before="0" w:beforeAutospacing="0" w:after="0" w:afterAutospacing="0"/>
        <w:rPr>
          <w:sz w:val="28"/>
          <w:szCs w:val="28"/>
        </w:rPr>
      </w:pPr>
      <w:r w:rsidRPr="006359FA">
        <w:rPr>
          <w:sz w:val="28"/>
          <w:szCs w:val="28"/>
        </w:rPr>
        <w:t xml:space="preserve">Компетенции (индикаторы): </w:t>
      </w:r>
      <w:r w:rsidR="00F36C09" w:rsidRPr="003552EF">
        <w:rPr>
          <w:sz w:val="28"/>
          <w:szCs w:val="28"/>
        </w:rPr>
        <w:t>ПК-8 (ПК-8.1)</w:t>
      </w:r>
    </w:p>
    <w:p w14:paraId="749BE48C" w14:textId="77777777" w:rsidR="006359FA" w:rsidRPr="003552EF" w:rsidRDefault="006359FA" w:rsidP="000F76BC">
      <w:pPr>
        <w:widowControl w:val="0"/>
        <w:autoSpaceDE w:val="0"/>
        <w:autoSpaceDN w:val="0"/>
        <w:spacing w:after="0" w:line="240" w:lineRule="auto"/>
        <w:jc w:val="both"/>
        <w:rPr>
          <w:rFonts w:ascii="Times New Roman" w:eastAsia="Times New Roman" w:hAnsi="Times New Roman" w:cs="Times New Roman"/>
          <w:sz w:val="28"/>
          <w:szCs w:val="28"/>
        </w:rPr>
      </w:pPr>
    </w:p>
    <w:p w14:paraId="627A55F4" w14:textId="124875F4" w:rsidR="000F76BC" w:rsidRPr="003552EF" w:rsidRDefault="005C4074" w:rsidP="00E36A56">
      <w:pPr>
        <w:spacing w:before="100" w:beforeAutospacing="1" w:after="100" w:afterAutospacing="1" w:line="240" w:lineRule="auto"/>
        <w:ind w:left="567"/>
        <w:rPr>
          <w:rFonts w:ascii="Times New Roman" w:eastAsia="Times New Roman" w:hAnsi="Times New Roman" w:cs="Times New Roman"/>
          <w:b/>
          <w:bCs/>
          <w:sz w:val="28"/>
          <w:szCs w:val="28"/>
        </w:rPr>
      </w:pPr>
      <w:r w:rsidRPr="003552EF">
        <w:rPr>
          <w:rStyle w:val="ab"/>
          <w:rFonts w:ascii="Times New Roman" w:hAnsi="Times New Roman" w:cs="Times New Roman"/>
          <w:b w:val="0"/>
          <w:bCs w:val="0"/>
          <w:sz w:val="28"/>
          <w:szCs w:val="28"/>
        </w:rPr>
        <w:t xml:space="preserve"> </w:t>
      </w:r>
      <w:bookmarkStart w:id="0" w:name="_Hlk191492962"/>
      <w:r w:rsidR="000F76BC" w:rsidRPr="003552EF">
        <w:rPr>
          <w:rFonts w:ascii="Times New Roman" w:eastAsia="Times New Roman" w:hAnsi="Times New Roman" w:cs="Times New Roman"/>
          <w:b/>
          <w:bCs/>
          <w:sz w:val="28"/>
          <w:szCs w:val="28"/>
        </w:rPr>
        <w:t>Задания</w:t>
      </w:r>
      <w:r w:rsidR="000F76BC" w:rsidRPr="003552EF">
        <w:rPr>
          <w:rFonts w:ascii="Times New Roman" w:eastAsia="Times New Roman" w:hAnsi="Times New Roman" w:cs="Times New Roman"/>
          <w:b/>
          <w:bCs/>
          <w:spacing w:val="-5"/>
          <w:sz w:val="28"/>
          <w:szCs w:val="28"/>
        </w:rPr>
        <w:t xml:space="preserve"> </w:t>
      </w:r>
      <w:r w:rsidR="000F76BC" w:rsidRPr="003552EF">
        <w:rPr>
          <w:rFonts w:ascii="Times New Roman" w:eastAsia="Times New Roman" w:hAnsi="Times New Roman" w:cs="Times New Roman"/>
          <w:b/>
          <w:bCs/>
          <w:sz w:val="28"/>
          <w:szCs w:val="28"/>
        </w:rPr>
        <w:t>закрытого</w:t>
      </w:r>
      <w:r w:rsidR="000F76BC" w:rsidRPr="003552EF">
        <w:rPr>
          <w:rFonts w:ascii="Times New Roman" w:eastAsia="Times New Roman" w:hAnsi="Times New Roman" w:cs="Times New Roman"/>
          <w:b/>
          <w:bCs/>
          <w:spacing w:val="-4"/>
          <w:sz w:val="28"/>
          <w:szCs w:val="28"/>
        </w:rPr>
        <w:t xml:space="preserve"> </w:t>
      </w:r>
      <w:r w:rsidR="000F76BC" w:rsidRPr="003552EF">
        <w:rPr>
          <w:rFonts w:ascii="Times New Roman" w:eastAsia="Times New Roman" w:hAnsi="Times New Roman" w:cs="Times New Roman"/>
          <w:b/>
          <w:bCs/>
          <w:sz w:val="28"/>
          <w:szCs w:val="28"/>
        </w:rPr>
        <w:t>типа</w:t>
      </w:r>
      <w:r w:rsidR="000F76BC" w:rsidRPr="003552EF">
        <w:rPr>
          <w:rFonts w:ascii="Times New Roman" w:eastAsia="Times New Roman" w:hAnsi="Times New Roman" w:cs="Times New Roman"/>
          <w:b/>
          <w:bCs/>
          <w:spacing w:val="-5"/>
          <w:sz w:val="28"/>
          <w:szCs w:val="28"/>
        </w:rPr>
        <w:t xml:space="preserve"> </w:t>
      </w:r>
      <w:r w:rsidR="000F76BC" w:rsidRPr="003552EF">
        <w:rPr>
          <w:rFonts w:ascii="Times New Roman" w:eastAsia="Times New Roman" w:hAnsi="Times New Roman" w:cs="Times New Roman"/>
          <w:b/>
          <w:bCs/>
          <w:sz w:val="28"/>
          <w:szCs w:val="28"/>
        </w:rPr>
        <w:t>на</w:t>
      </w:r>
      <w:r w:rsidR="000F76BC" w:rsidRPr="003552EF">
        <w:rPr>
          <w:rFonts w:ascii="Times New Roman" w:eastAsia="Times New Roman" w:hAnsi="Times New Roman" w:cs="Times New Roman"/>
          <w:b/>
          <w:bCs/>
          <w:spacing w:val="-4"/>
          <w:sz w:val="28"/>
          <w:szCs w:val="28"/>
        </w:rPr>
        <w:t xml:space="preserve"> </w:t>
      </w:r>
      <w:r w:rsidR="000F76BC" w:rsidRPr="003552EF">
        <w:rPr>
          <w:rFonts w:ascii="Times New Roman" w:eastAsia="Times New Roman" w:hAnsi="Times New Roman" w:cs="Times New Roman"/>
          <w:b/>
          <w:bCs/>
          <w:sz w:val="28"/>
          <w:szCs w:val="28"/>
        </w:rPr>
        <w:t>установление</w:t>
      </w:r>
      <w:r w:rsidR="000F76BC" w:rsidRPr="003552EF">
        <w:rPr>
          <w:rFonts w:ascii="Times New Roman" w:eastAsia="Times New Roman" w:hAnsi="Times New Roman" w:cs="Times New Roman"/>
          <w:b/>
          <w:bCs/>
          <w:spacing w:val="-4"/>
          <w:sz w:val="28"/>
          <w:szCs w:val="28"/>
        </w:rPr>
        <w:t xml:space="preserve"> </w:t>
      </w:r>
      <w:r w:rsidR="000F76BC" w:rsidRPr="003552EF">
        <w:rPr>
          <w:rFonts w:ascii="Times New Roman" w:eastAsia="Times New Roman" w:hAnsi="Times New Roman" w:cs="Times New Roman"/>
          <w:b/>
          <w:bCs/>
          <w:spacing w:val="-2"/>
          <w:sz w:val="28"/>
          <w:szCs w:val="28"/>
        </w:rPr>
        <w:t>соответствия</w:t>
      </w:r>
    </w:p>
    <w:bookmarkEnd w:id="0"/>
    <w:p w14:paraId="0A404CD5" w14:textId="77777777" w:rsidR="000F76BC" w:rsidRPr="003552EF" w:rsidRDefault="000F76BC" w:rsidP="000F76BC">
      <w:pPr>
        <w:spacing w:after="0" w:line="240" w:lineRule="auto"/>
        <w:jc w:val="both"/>
        <w:rPr>
          <w:rFonts w:ascii="Times New Roman" w:eastAsia="Times New Roman" w:hAnsi="Times New Roman" w:cs="Times New Roman"/>
          <w:sz w:val="28"/>
          <w:szCs w:val="28"/>
          <w:lang w:eastAsia="ru-RU"/>
        </w:rPr>
      </w:pPr>
    </w:p>
    <w:p w14:paraId="7062AFA3" w14:textId="477CC20B" w:rsidR="00D85806" w:rsidRPr="003552EF" w:rsidRDefault="00D85806" w:rsidP="00E36A56">
      <w:pPr>
        <w:widowControl w:val="0"/>
        <w:autoSpaceDE w:val="0"/>
        <w:autoSpaceDN w:val="0"/>
        <w:spacing w:before="1" w:after="0" w:line="240" w:lineRule="auto"/>
        <w:rPr>
          <w:rFonts w:ascii="Times New Roman" w:eastAsia="Times New Roman" w:hAnsi="Times New Roman" w:cs="Times New Roman"/>
          <w:i/>
          <w:spacing w:val="-2"/>
          <w:sz w:val="28"/>
          <w:szCs w:val="28"/>
        </w:rPr>
      </w:pPr>
      <w:r w:rsidRPr="003552EF">
        <w:rPr>
          <w:rFonts w:ascii="Times New Roman" w:eastAsia="Times New Roman" w:hAnsi="Times New Roman" w:cs="Times New Roman"/>
          <w:i/>
          <w:sz w:val="28"/>
          <w:szCs w:val="28"/>
        </w:rPr>
        <w:t>Каждому</w:t>
      </w:r>
      <w:r w:rsidRPr="003552EF">
        <w:rPr>
          <w:rFonts w:ascii="Times New Roman" w:eastAsia="Times New Roman" w:hAnsi="Times New Roman" w:cs="Times New Roman"/>
          <w:i/>
          <w:spacing w:val="-6"/>
          <w:sz w:val="28"/>
          <w:szCs w:val="28"/>
        </w:rPr>
        <w:t xml:space="preserve"> </w:t>
      </w:r>
      <w:r w:rsidRPr="003552EF">
        <w:rPr>
          <w:rFonts w:ascii="Times New Roman" w:eastAsia="Times New Roman" w:hAnsi="Times New Roman" w:cs="Times New Roman"/>
          <w:i/>
          <w:sz w:val="28"/>
          <w:szCs w:val="28"/>
        </w:rPr>
        <w:t>элементу</w:t>
      </w:r>
      <w:r w:rsidRPr="003552EF">
        <w:rPr>
          <w:rFonts w:ascii="Times New Roman" w:eastAsia="Times New Roman" w:hAnsi="Times New Roman" w:cs="Times New Roman"/>
          <w:i/>
          <w:spacing w:val="-6"/>
          <w:sz w:val="28"/>
          <w:szCs w:val="28"/>
        </w:rPr>
        <w:t xml:space="preserve"> </w:t>
      </w:r>
      <w:r w:rsidRPr="003552EF">
        <w:rPr>
          <w:rFonts w:ascii="Times New Roman" w:eastAsia="Times New Roman" w:hAnsi="Times New Roman" w:cs="Times New Roman"/>
          <w:i/>
          <w:sz w:val="28"/>
          <w:szCs w:val="28"/>
        </w:rPr>
        <w:t>левого</w:t>
      </w:r>
      <w:r w:rsidRPr="003552EF">
        <w:rPr>
          <w:rFonts w:ascii="Times New Roman" w:eastAsia="Times New Roman" w:hAnsi="Times New Roman" w:cs="Times New Roman"/>
          <w:i/>
          <w:spacing w:val="-6"/>
          <w:sz w:val="28"/>
          <w:szCs w:val="28"/>
        </w:rPr>
        <w:t xml:space="preserve"> </w:t>
      </w:r>
      <w:r w:rsidRPr="003552EF">
        <w:rPr>
          <w:rFonts w:ascii="Times New Roman" w:eastAsia="Times New Roman" w:hAnsi="Times New Roman" w:cs="Times New Roman"/>
          <w:i/>
          <w:sz w:val="28"/>
          <w:szCs w:val="28"/>
        </w:rPr>
        <w:t>столбца</w:t>
      </w:r>
      <w:r w:rsidRPr="003552EF">
        <w:rPr>
          <w:rFonts w:ascii="Times New Roman" w:eastAsia="Times New Roman" w:hAnsi="Times New Roman" w:cs="Times New Roman"/>
          <w:i/>
          <w:spacing w:val="-5"/>
          <w:sz w:val="28"/>
          <w:szCs w:val="28"/>
        </w:rPr>
        <w:t xml:space="preserve"> </w:t>
      </w:r>
      <w:r w:rsidRPr="003552EF">
        <w:rPr>
          <w:rFonts w:ascii="Times New Roman" w:eastAsia="Times New Roman" w:hAnsi="Times New Roman" w:cs="Times New Roman"/>
          <w:i/>
          <w:sz w:val="28"/>
          <w:szCs w:val="28"/>
        </w:rPr>
        <w:t>соответствует</w:t>
      </w:r>
      <w:r w:rsidRPr="003552EF">
        <w:rPr>
          <w:rFonts w:ascii="Times New Roman" w:eastAsia="Times New Roman" w:hAnsi="Times New Roman" w:cs="Times New Roman"/>
          <w:i/>
          <w:spacing w:val="-7"/>
          <w:sz w:val="28"/>
          <w:szCs w:val="28"/>
        </w:rPr>
        <w:t xml:space="preserve"> </w:t>
      </w:r>
      <w:r w:rsidRPr="003552EF">
        <w:rPr>
          <w:rFonts w:ascii="Times New Roman" w:eastAsia="Times New Roman" w:hAnsi="Times New Roman" w:cs="Times New Roman"/>
          <w:i/>
          <w:sz w:val="28"/>
          <w:szCs w:val="28"/>
        </w:rPr>
        <w:t>только</w:t>
      </w:r>
      <w:r w:rsidRPr="003552EF">
        <w:rPr>
          <w:rFonts w:ascii="Times New Roman" w:eastAsia="Times New Roman" w:hAnsi="Times New Roman" w:cs="Times New Roman"/>
          <w:i/>
          <w:spacing w:val="-6"/>
          <w:sz w:val="28"/>
          <w:szCs w:val="28"/>
        </w:rPr>
        <w:t xml:space="preserve"> </w:t>
      </w:r>
      <w:r w:rsidRPr="003552EF">
        <w:rPr>
          <w:rFonts w:ascii="Times New Roman" w:eastAsia="Times New Roman" w:hAnsi="Times New Roman" w:cs="Times New Roman"/>
          <w:i/>
          <w:sz w:val="28"/>
          <w:szCs w:val="28"/>
        </w:rPr>
        <w:t>один</w:t>
      </w:r>
      <w:r w:rsidRPr="003552EF">
        <w:rPr>
          <w:rFonts w:ascii="Times New Roman" w:eastAsia="Times New Roman" w:hAnsi="Times New Roman" w:cs="Times New Roman"/>
          <w:i/>
          <w:spacing w:val="-7"/>
          <w:sz w:val="28"/>
          <w:szCs w:val="28"/>
        </w:rPr>
        <w:t xml:space="preserve"> </w:t>
      </w:r>
      <w:r w:rsidRPr="003552EF">
        <w:rPr>
          <w:rFonts w:ascii="Times New Roman" w:eastAsia="Times New Roman" w:hAnsi="Times New Roman" w:cs="Times New Roman"/>
          <w:i/>
          <w:sz w:val="28"/>
          <w:szCs w:val="28"/>
        </w:rPr>
        <w:t>элемент</w:t>
      </w:r>
      <w:r w:rsidRPr="003552EF">
        <w:rPr>
          <w:rFonts w:ascii="Times New Roman" w:eastAsia="Times New Roman" w:hAnsi="Times New Roman" w:cs="Times New Roman"/>
          <w:i/>
          <w:spacing w:val="-7"/>
          <w:sz w:val="28"/>
          <w:szCs w:val="28"/>
        </w:rPr>
        <w:t xml:space="preserve"> </w:t>
      </w:r>
      <w:r w:rsidRPr="003552EF">
        <w:rPr>
          <w:rFonts w:ascii="Times New Roman" w:eastAsia="Times New Roman" w:hAnsi="Times New Roman" w:cs="Times New Roman"/>
          <w:i/>
          <w:sz w:val="28"/>
          <w:szCs w:val="28"/>
        </w:rPr>
        <w:t>правого</w:t>
      </w:r>
      <w:r w:rsidRPr="003552EF">
        <w:rPr>
          <w:rFonts w:ascii="Times New Roman" w:eastAsia="Times New Roman" w:hAnsi="Times New Roman" w:cs="Times New Roman"/>
          <w:i/>
          <w:spacing w:val="-5"/>
          <w:sz w:val="28"/>
          <w:szCs w:val="28"/>
        </w:rPr>
        <w:t xml:space="preserve"> </w:t>
      </w:r>
      <w:r w:rsidRPr="003552EF">
        <w:rPr>
          <w:rFonts w:ascii="Times New Roman" w:eastAsia="Times New Roman" w:hAnsi="Times New Roman" w:cs="Times New Roman"/>
          <w:i/>
          <w:spacing w:val="-2"/>
          <w:sz w:val="28"/>
          <w:szCs w:val="28"/>
        </w:rPr>
        <w:t>столбца.</w:t>
      </w:r>
    </w:p>
    <w:p w14:paraId="182D0BBF" w14:textId="13285982" w:rsidR="00E63DB8" w:rsidRPr="003552EF" w:rsidRDefault="00E63DB8" w:rsidP="00AC74FA">
      <w:pPr>
        <w:widowControl w:val="0"/>
        <w:autoSpaceDE w:val="0"/>
        <w:autoSpaceDN w:val="0"/>
        <w:spacing w:before="1" w:after="0" w:line="240" w:lineRule="auto"/>
        <w:ind w:firstLine="709"/>
        <w:rPr>
          <w:rFonts w:ascii="Times New Roman" w:eastAsia="Times New Roman" w:hAnsi="Times New Roman" w:cs="Times New Roman"/>
          <w:i/>
          <w:spacing w:val="-2"/>
          <w:sz w:val="28"/>
          <w:szCs w:val="28"/>
        </w:rPr>
      </w:pPr>
    </w:p>
    <w:p w14:paraId="0DFE8FC5" w14:textId="60238AD7" w:rsidR="00E63DB8" w:rsidRPr="003552EF" w:rsidRDefault="00E63DB8" w:rsidP="00E63DB8">
      <w:pPr>
        <w:widowControl w:val="0"/>
        <w:autoSpaceDE w:val="0"/>
        <w:autoSpaceDN w:val="0"/>
        <w:spacing w:before="1" w:after="0" w:line="240" w:lineRule="auto"/>
        <w:rPr>
          <w:rFonts w:ascii="Times New Roman" w:eastAsia="Times New Roman" w:hAnsi="Times New Roman" w:cs="Times New Roman"/>
          <w:i/>
          <w:spacing w:val="-2"/>
          <w:sz w:val="28"/>
          <w:szCs w:val="28"/>
        </w:rPr>
      </w:pPr>
      <w:r w:rsidRPr="003552EF">
        <w:rPr>
          <w:rFonts w:ascii="Times New Roman" w:eastAsia="Times New Roman" w:hAnsi="Times New Roman" w:cs="Times New Roman"/>
          <w:i/>
          <w:iCs/>
          <w:sz w:val="28"/>
          <w:szCs w:val="28"/>
        </w:rPr>
        <w:t>1</w:t>
      </w:r>
      <w:r w:rsidR="005C4074" w:rsidRPr="003552EF">
        <w:rPr>
          <w:rFonts w:ascii="Times New Roman" w:eastAsia="Times New Roman" w:hAnsi="Times New Roman" w:cs="Times New Roman"/>
          <w:i/>
          <w:iCs/>
          <w:sz w:val="28"/>
          <w:szCs w:val="28"/>
        </w:rPr>
        <w:t>.</w:t>
      </w:r>
      <w:r w:rsidR="00E376EF" w:rsidRPr="003552EF">
        <w:rPr>
          <w:rStyle w:val="ab"/>
          <w:rFonts w:ascii="Times New Roman" w:hAnsi="Times New Roman" w:cs="Times New Roman"/>
          <w:b w:val="0"/>
          <w:bCs w:val="0"/>
          <w:i/>
          <w:iCs/>
          <w:sz w:val="28"/>
          <w:szCs w:val="28"/>
        </w:rPr>
        <w:t xml:space="preserve"> </w:t>
      </w:r>
      <w:r w:rsidR="005C4074" w:rsidRPr="003552EF">
        <w:rPr>
          <w:rStyle w:val="ab"/>
          <w:rFonts w:ascii="Times New Roman" w:hAnsi="Times New Roman" w:cs="Times New Roman"/>
          <w:b w:val="0"/>
          <w:bCs w:val="0"/>
          <w:i/>
          <w:iCs/>
          <w:sz w:val="28"/>
          <w:szCs w:val="28"/>
        </w:rPr>
        <w:t xml:space="preserve">Установите соответствие между методами оценки рисков и их описанием </w:t>
      </w:r>
      <w:proofErr w:type="spellStart"/>
      <w:r w:rsidR="00E376EF" w:rsidRPr="003552EF">
        <w:rPr>
          <w:rStyle w:val="ab"/>
          <w:rFonts w:ascii="Times New Roman" w:hAnsi="Times New Roman" w:cs="Times New Roman"/>
          <w:b w:val="0"/>
          <w:bCs w:val="0"/>
          <w:i/>
          <w:iCs/>
          <w:sz w:val="28"/>
          <w:szCs w:val="28"/>
        </w:rPr>
        <w:t>ниями</w:t>
      </w:r>
      <w:proofErr w:type="spellEnd"/>
      <w:r w:rsidRPr="003552EF">
        <w:rPr>
          <w:rStyle w:val="ab"/>
          <w:rFonts w:ascii="Times New Roman" w:hAnsi="Times New Roman" w:cs="Times New Roman"/>
          <w:b w:val="0"/>
          <w:bCs w:val="0"/>
          <w:i/>
          <w:iCs/>
          <w:sz w:val="28"/>
          <w:szCs w:val="28"/>
        </w:rPr>
        <w:t>:</w:t>
      </w:r>
    </w:p>
    <w:p w14:paraId="14F8F51B" w14:textId="380DC825" w:rsidR="00D85806" w:rsidRPr="003552EF" w:rsidRDefault="00D85806" w:rsidP="000F76BC">
      <w:pPr>
        <w:widowControl w:val="0"/>
        <w:autoSpaceDE w:val="0"/>
        <w:autoSpaceDN w:val="0"/>
        <w:spacing w:after="0" w:line="240" w:lineRule="auto"/>
        <w:rPr>
          <w:rFonts w:ascii="Times New Roman" w:eastAsia="Times New Roman" w:hAnsi="Times New Roman" w:cs="Times New Roman"/>
          <w:sz w:val="28"/>
          <w:szCs w:val="28"/>
        </w:rPr>
      </w:pPr>
    </w:p>
    <w:tbl>
      <w:tblPr>
        <w:tblStyle w:val="TableNormal"/>
        <w:tblW w:w="0" w:type="auto"/>
        <w:tblInd w:w="100" w:type="dxa"/>
        <w:tblLayout w:type="fixed"/>
        <w:tblLook w:val="01E0" w:firstRow="1" w:lastRow="1" w:firstColumn="1" w:lastColumn="1" w:noHBand="0" w:noVBand="0"/>
      </w:tblPr>
      <w:tblGrid>
        <w:gridCol w:w="462"/>
        <w:gridCol w:w="3549"/>
        <w:gridCol w:w="709"/>
        <w:gridCol w:w="4501"/>
      </w:tblGrid>
      <w:tr w:rsidR="00FF275F" w:rsidRPr="003552EF" w14:paraId="639B550F" w14:textId="77777777" w:rsidTr="003F5715">
        <w:trPr>
          <w:trHeight w:val="249"/>
        </w:trPr>
        <w:tc>
          <w:tcPr>
            <w:tcW w:w="462" w:type="dxa"/>
          </w:tcPr>
          <w:p w14:paraId="2DDFCE13" w14:textId="77777777" w:rsidR="00FF275F" w:rsidRPr="003552EF" w:rsidRDefault="00FF275F" w:rsidP="00FF275F">
            <w:pPr>
              <w:ind w:firstLine="709"/>
              <w:rPr>
                <w:rFonts w:ascii="Times New Roman" w:eastAsia="Times New Roman" w:hAnsi="Times New Roman" w:cs="Times New Roman"/>
                <w:sz w:val="28"/>
                <w:szCs w:val="28"/>
                <w:lang w:val="ru-RU"/>
              </w:rPr>
            </w:pPr>
          </w:p>
        </w:tc>
        <w:tc>
          <w:tcPr>
            <w:tcW w:w="3549" w:type="dxa"/>
            <w:vAlign w:val="center"/>
          </w:tcPr>
          <w:p w14:paraId="7DF16A64" w14:textId="0816BE23" w:rsidR="00FF275F" w:rsidRPr="003552EF" w:rsidRDefault="003F5715" w:rsidP="00FF275F">
            <w:pPr>
              <w:spacing w:line="229" w:lineRule="exact"/>
              <w:ind w:firstLine="709"/>
              <w:rPr>
                <w:rFonts w:ascii="Times New Roman" w:eastAsia="Times New Roman" w:hAnsi="Times New Roman" w:cs="Times New Roman"/>
                <w:sz w:val="28"/>
                <w:szCs w:val="28"/>
                <w:lang w:val="ru-RU"/>
              </w:rPr>
            </w:pPr>
            <w:r w:rsidRPr="003552EF">
              <w:rPr>
                <w:rFonts w:ascii="Times New Roman" w:hAnsi="Times New Roman" w:cs="Times New Roman"/>
                <w:sz w:val="28"/>
                <w:szCs w:val="28"/>
                <w:lang w:val="ru-RU" w:eastAsia="ru-RU"/>
              </w:rPr>
              <w:t>Методы оценки</w:t>
            </w:r>
          </w:p>
        </w:tc>
        <w:tc>
          <w:tcPr>
            <w:tcW w:w="709" w:type="dxa"/>
          </w:tcPr>
          <w:p w14:paraId="318B8713" w14:textId="77777777" w:rsidR="00FF275F" w:rsidRPr="003552EF" w:rsidRDefault="00FF275F" w:rsidP="00FF275F">
            <w:pPr>
              <w:ind w:firstLine="709"/>
              <w:jc w:val="center"/>
              <w:rPr>
                <w:rFonts w:ascii="Times New Roman" w:eastAsia="Times New Roman" w:hAnsi="Times New Roman" w:cs="Times New Roman"/>
                <w:sz w:val="28"/>
                <w:szCs w:val="28"/>
              </w:rPr>
            </w:pPr>
          </w:p>
        </w:tc>
        <w:tc>
          <w:tcPr>
            <w:tcW w:w="4501" w:type="dxa"/>
            <w:vAlign w:val="center"/>
          </w:tcPr>
          <w:p w14:paraId="50C9AA69" w14:textId="62EC099E" w:rsidR="00FF275F" w:rsidRPr="003552EF" w:rsidRDefault="003F5715" w:rsidP="00FF275F">
            <w:pPr>
              <w:spacing w:line="229" w:lineRule="exact"/>
              <w:ind w:firstLine="709"/>
              <w:rPr>
                <w:rFonts w:ascii="Times New Roman" w:eastAsia="Times New Roman" w:hAnsi="Times New Roman" w:cs="Times New Roman"/>
                <w:sz w:val="28"/>
                <w:szCs w:val="28"/>
                <w:lang w:val="ru-RU"/>
              </w:rPr>
            </w:pPr>
            <w:r w:rsidRPr="003552EF">
              <w:rPr>
                <w:rFonts w:ascii="Times New Roman" w:hAnsi="Times New Roman" w:cs="Times New Roman"/>
                <w:sz w:val="28"/>
                <w:szCs w:val="28"/>
                <w:lang w:val="ru-RU" w:eastAsia="ru-RU"/>
              </w:rPr>
              <w:t>Описание</w:t>
            </w:r>
          </w:p>
        </w:tc>
      </w:tr>
      <w:tr w:rsidR="00FF275F" w:rsidRPr="003552EF" w14:paraId="51876397" w14:textId="77777777" w:rsidTr="003F5715">
        <w:trPr>
          <w:trHeight w:val="897"/>
        </w:trPr>
        <w:tc>
          <w:tcPr>
            <w:tcW w:w="462" w:type="dxa"/>
          </w:tcPr>
          <w:p w14:paraId="08194933" w14:textId="77777777" w:rsidR="00FF275F" w:rsidRPr="003552EF" w:rsidRDefault="00FF275F" w:rsidP="00FF275F">
            <w:pPr>
              <w:spacing w:line="234" w:lineRule="exact"/>
              <w:ind w:left="-685" w:firstLine="709"/>
              <w:jc w:val="center"/>
              <w:rPr>
                <w:rFonts w:ascii="Times New Roman" w:eastAsia="Times New Roman" w:hAnsi="Times New Roman" w:cs="Times New Roman"/>
                <w:sz w:val="28"/>
                <w:szCs w:val="28"/>
                <w:lang w:val="ru-RU"/>
              </w:rPr>
            </w:pPr>
          </w:p>
          <w:p w14:paraId="595DC9DE" w14:textId="77777777" w:rsidR="005701C6" w:rsidRPr="003552EF" w:rsidRDefault="005701C6" w:rsidP="00FF275F">
            <w:pPr>
              <w:spacing w:line="234" w:lineRule="exact"/>
              <w:ind w:left="-685" w:firstLine="709"/>
              <w:jc w:val="center"/>
              <w:rPr>
                <w:rFonts w:ascii="Times New Roman" w:eastAsia="Times New Roman" w:hAnsi="Times New Roman" w:cs="Times New Roman"/>
                <w:sz w:val="28"/>
                <w:szCs w:val="28"/>
                <w:lang w:val="ru-RU"/>
              </w:rPr>
            </w:pPr>
          </w:p>
          <w:p w14:paraId="591B1543" w14:textId="18D909E8" w:rsidR="00FF275F" w:rsidRPr="003552EF" w:rsidRDefault="00FF275F" w:rsidP="00FF275F">
            <w:pPr>
              <w:spacing w:line="234" w:lineRule="exact"/>
              <w:ind w:left="-685" w:firstLine="709"/>
              <w:jc w:val="center"/>
              <w:rPr>
                <w:rFonts w:ascii="Times New Roman" w:eastAsia="Times New Roman" w:hAnsi="Times New Roman" w:cs="Times New Roman"/>
                <w:sz w:val="28"/>
                <w:szCs w:val="28"/>
                <w:lang w:val="ru-RU"/>
              </w:rPr>
            </w:pPr>
            <w:r w:rsidRPr="003552EF">
              <w:rPr>
                <w:rFonts w:ascii="Times New Roman" w:eastAsia="Times New Roman" w:hAnsi="Times New Roman" w:cs="Times New Roman"/>
                <w:sz w:val="28"/>
                <w:szCs w:val="28"/>
                <w:lang w:val="ru-RU"/>
              </w:rPr>
              <w:t>1)</w:t>
            </w:r>
          </w:p>
        </w:tc>
        <w:tc>
          <w:tcPr>
            <w:tcW w:w="3549" w:type="dxa"/>
            <w:vAlign w:val="center"/>
          </w:tcPr>
          <w:p w14:paraId="79069B9C" w14:textId="75BB389A" w:rsidR="00FF275F" w:rsidRPr="003552EF" w:rsidRDefault="00E376EF" w:rsidP="003F5715">
            <w:pPr>
              <w:rPr>
                <w:rFonts w:ascii="Times New Roman" w:hAnsi="Times New Roman" w:cs="Times New Roman"/>
                <w:sz w:val="28"/>
                <w:szCs w:val="28"/>
                <w:lang w:val="ru-RU"/>
              </w:rPr>
            </w:pPr>
            <w:r w:rsidRPr="003552EF">
              <w:rPr>
                <w:rFonts w:ascii="Times New Roman" w:hAnsi="Times New Roman" w:cs="Times New Roman"/>
                <w:sz w:val="28"/>
                <w:szCs w:val="28"/>
                <w:lang w:val="ru-RU"/>
              </w:rPr>
              <w:t xml:space="preserve"> </w:t>
            </w:r>
            <w:proofErr w:type="spellStart"/>
            <w:r w:rsidR="005C4074" w:rsidRPr="003552EF">
              <w:rPr>
                <w:rFonts w:ascii="Times New Roman" w:eastAsia="Times New Roman" w:hAnsi="Times New Roman" w:cs="Times New Roman"/>
                <w:sz w:val="28"/>
                <w:szCs w:val="28"/>
                <w:lang w:eastAsia="ru-RU"/>
              </w:rPr>
              <w:t>Качественный</w:t>
            </w:r>
            <w:proofErr w:type="spellEnd"/>
            <w:r w:rsidR="005C4074" w:rsidRPr="003552EF">
              <w:rPr>
                <w:rFonts w:ascii="Times New Roman" w:eastAsia="Times New Roman" w:hAnsi="Times New Roman" w:cs="Times New Roman"/>
                <w:sz w:val="28"/>
                <w:szCs w:val="28"/>
                <w:lang w:eastAsia="ru-RU"/>
              </w:rPr>
              <w:t xml:space="preserve"> </w:t>
            </w:r>
            <w:proofErr w:type="spellStart"/>
            <w:r w:rsidR="005C4074" w:rsidRPr="003552EF">
              <w:rPr>
                <w:rFonts w:ascii="Times New Roman" w:eastAsia="Times New Roman" w:hAnsi="Times New Roman" w:cs="Times New Roman"/>
                <w:sz w:val="28"/>
                <w:szCs w:val="28"/>
                <w:lang w:eastAsia="ru-RU"/>
              </w:rPr>
              <w:t>анализ</w:t>
            </w:r>
            <w:proofErr w:type="spellEnd"/>
          </w:p>
        </w:tc>
        <w:tc>
          <w:tcPr>
            <w:tcW w:w="709" w:type="dxa"/>
          </w:tcPr>
          <w:p w14:paraId="6EB87050" w14:textId="77777777" w:rsidR="00FF275F" w:rsidRPr="003552EF" w:rsidRDefault="00FF275F" w:rsidP="00FF275F">
            <w:pPr>
              <w:spacing w:line="234" w:lineRule="exact"/>
              <w:ind w:left="4"/>
              <w:jc w:val="center"/>
              <w:rPr>
                <w:rFonts w:ascii="Times New Roman" w:eastAsia="Times New Roman" w:hAnsi="Times New Roman" w:cs="Times New Roman"/>
                <w:sz w:val="28"/>
                <w:szCs w:val="28"/>
                <w:lang w:val="ru-RU"/>
              </w:rPr>
            </w:pPr>
          </w:p>
          <w:p w14:paraId="0D8CB81F" w14:textId="712D3789" w:rsidR="00FF275F" w:rsidRPr="003552EF" w:rsidRDefault="00FF275F" w:rsidP="00FF275F">
            <w:pPr>
              <w:spacing w:line="234" w:lineRule="exact"/>
              <w:ind w:left="4"/>
              <w:jc w:val="center"/>
              <w:rPr>
                <w:rFonts w:ascii="Times New Roman" w:eastAsia="Times New Roman" w:hAnsi="Times New Roman" w:cs="Times New Roman"/>
                <w:sz w:val="28"/>
                <w:szCs w:val="28"/>
                <w:lang w:val="ru-RU"/>
              </w:rPr>
            </w:pPr>
            <w:r w:rsidRPr="003552EF">
              <w:rPr>
                <w:rFonts w:ascii="Times New Roman" w:eastAsia="Times New Roman" w:hAnsi="Times New Roman" w:cs="Times New Roman"/>
                <w:sz w:val="28"/>
                <w:szCs w:val="28"/>
                <w:lang w:val="ru-RU"/>
              </w:rPr>
              <w:t>А)</w:t>
            </w:r>
          </w:p>
        </w:tc>
        <w:tc>
          <w:tcPr>
            <w:tcW w:w="4501" w:type="dxa"/>
            <w:vAlign w:val="center"/>
          </w:tcPr>
          <w:p w14:paraId="1EADE645" w14:textId="77777777" w:rsidR="003F5715" w:rsidRPr="006359FA" w:rsidRDefault="003F5715" w:rsidP="00886C8F">
            <w:pPr>
              <w:spacing w:line="234" w:lineRule="exact"/>
              <w:ind w:left="138"/>
              <w:rPr>
                <w:rFonts w:ascii="Times New Roman" w:eastAsia="Times New Roman" w:hAnsi="Times New Roman" w:cs="Times New Roman"/>
                <w:sz w:val="28"/>
                <w:szCs w:val="28"/>
                <w:lang w:val="ru-RU" w:eastAsia="ru-RU"/>
              </w:rPr>
            </w:pPr>
          </w:p>
          <w:p w14:paraId="6A8027E5" w14:textId="65F343C7" w:rsidR="00FF275F" w:rsidRPr="003552EF" w:rsidRDefault="005C4074" w:rsidP="00886C8F">
            <w:pPr>
              <w:spacing w:line="234" w:lineRule="exact"/>
              <w:ind w:left="138"/>
              <w:rPr>
                <w:rFonts w:ascii="Times New Roman" w:eastAsia="Times New Roman" w:hAnsi="Times New Roman" w:cs="Times New Roman"/>
                <w:sz w:val="28"/>
                <w:szCs w:val="28"/>
                <w:lang w:val="ru-RU"/>
              </w:rPr>
            </w:pPr>
            <w:r w:rsidRPr="003552EF">
              <w:rPr>
                <w:rFonts w:ascii="Times New Roman" w:eastAsia="Times New Roman" w:hAnsi="Times New Roman" w:cs="Times New Roman"/>
                <w:sz w:val="28"/>
                <w:szCs w:val="28"/>
                <w:lang w:val="ru-RU" w:eastAsia="ru-RU"/>
              </w:rPr>
              <w:t>Оценка рисков на основе числовых данных и вероятностей</w:t>
            </w:r>
          </w:p>
        </w:tc>
      </w:tr>
      <w:tr w:rsidR="00FF275F" w:rsidRPr="003552EF" w14:paraId="6C91C879" w14:textId="77777777" w:rsidTr="003F5715">
        <w:trPr>
          <w:trHeight w:val="573"/>
        </w:trPr>
        <w:tc>
          <w:tcPr>
            <w:tcW w:w="462" w:type="dxa"/>
          </w:tcPr>
          <w:p w14:paraId="5B884718" w14:textId="77777777" w:rsidR="005701C6" w:rsidRPr="003552EF" w:rsidRDefault="005701C6" w:rsidP="00FF275F">
            <w:pPr>
              <w:spacing w:line="234" w:lineRule="exact"/>
              <w:ind w:left="-685" w:firstLine="709"/>
              <w:jc w:val="center"/>
              <w:rPr>
                <w:rFonts w:ascii="Times New Roman" w:eastAsia="Times New Roman" w:hAnsi="Times New Roman" w:cs="Times New Roman"/>
                <w:sz w:val="28"/>
                <w:szCs w:val="28"/>
                <w:lang w:val="ru-RU"/>
              </w:rPr>
            </w:pPr>
          </w:p>
          <w:p w14:paraId="52048B2B" w14:textId="4E317CA9" w:rsidR="00FF275F" w:rsidRPr="003552EF" w:rsidRDefault="00FF275F" w:rsidP="00FF275F">
            <w:pPr>
              <w:spacing w:line="234" w:lineRule="exact"/>
              <w:ind w:left="-685" w:firstLine="709"/>
              <w:jc w:val="center"/>
              <w:rPr>
                <w:rFonts w:ascii="Times New Roman" w:eastAsia="Times New Roman" w:hAnsi="Times New Roman" w:cs="Times New Roman"/>
                <w:sz w:val="28"/>
                <w:szCs w:val="28"/>
                <w:lang w:val="ru-RU"/>
              </w:rPr>
            </w:pPr>
            <w:r w:rsidRPr="003552EF">
              <w:rPr>
                <w:rFonts w:ascii="Times New Roman" w:eastAsia="Times New Roman" w:hAnsi="Times New Roman" w:cs="Times New Roman"/>
                <w:sz w:val="28"/>
                <w:szCs w:val="28"/>
                <w:lang w:val="ru-RU"/>
              </w:rPr>
              <w:t>2)</w:t>
            </w:r>
          </w:p>
        </w:tc>
        <w:tc>
          <w:tcPr>
            <w:tcW w:w="3549" w:type="dxa"/>
            <w:vAlign w:val="center"/>
          </w:tcPr>
          <w:p w14:paraId="135BDF5E" w14:textId="02865017" w:rsidR="00FF275F" w:rsidRPr="003552EF" w:rsidRDefault="005C4074" w:rsidP="003F5715">
            <w:pPr>
              <w:rPr>
                <w:rFonts w:ascii="Times New Roman" w:eastAsia="Times New Roman" w:hAnsi="Times New Roman" w:cs="Times New Roman"/>
                <w:sz w:val="28"/>
                <w:szCs w:val="28"/>
                <w:lang w:val="ru-RU"/>
              </w:rPr>
            </w:pPr>
            <w:r w:rsidRPr="003552EF">
              <w:rPr>
                <w:rFonts w:ascii="Times New Roman" w:eastAsia="Times New Roman" w:hAnsi="Times New Roman" w:cs="Times New Roman"/>
                <w:sz w:val="28"/>
                <w:szCs w:val="28"/>
                <w:lang w:eastAsia="ru-RU"/>
              </w:rPr>
              <w:t xml:space="preserve"> </w:t>
            </w:r>
            <w:proofErr w:type="spellStart"/>
            <w:r w:rsidRPr="003552EF">
              <w:rPr>
                <w:rFonts w:ascii="Times New Roman" w:eastAsia="Times New Roman" w:hAnsi="Times New Roman" w:cs="Times New Roman"/>
                <w:sz w:val="28"/>
                <w:szCs w:val="28"/>
                <w:lang w:eastAsia="ru-RU"/>
              </w:rPr>
              <w:t>Количественный</w:t>
            </w:r>
            <w:proofErr w:type="spellEnd"/>
            <w:r w:rsidRPr="003552EF">
              <w:rPr>
                <w:rFonts w:ascii="Times New Roman" w:eastAsia="Times New Roman" w:hAnsi="Times New Roman" w:cs="Times New Roman"/>
                <w:sz w:val="28"/>
                <w:szCs w:val="28"/>
                <w:lang w:eastAsia="ru-RU"/>
              </w:rPr>
              <w:t xml:space="preserve"> </w:t>
            </w:r>
            <w:proofErr w:type="spellStart"/>
            <w:r w:rsidRPr="003552EF">
              <w:rPr>
                <w:rFonts w:ascii="Times New Roman" w:eastAsia="Times New Roman" w:hAnsi="Times New Roman" w:cs="Times New Roman"/>
                <w:sz w:val="28"/>
                <w:szCs w:val="28"/>
                <w:lang w:eastAsia="ru-RU"/>
              </w:rPr>
              <w:t>анализ</w:t>
            </w:r>
            <w:proofErr w:type="spellEnd"/>
          </w:p>
        </w:tc>
        <w:tc>
          <w:tcPr>
            <w:tcW w:w="709" w:type="dxa"/>
          </w:tcPr>
          <w:p w14:paraId="0640709F" w14:textId="77777777" w:rsidR="00FF275F" w:rsidRPr="003552EF" w:rsidRDefault="00FF275F" w:rsidP="00FF275F">
            <w:pPr>
              <w:spacing w:line="234" w:lineRule="exact"/>
              <w:ind w:left="4"/>
              <w:jc w:val="center"/>
              <w:rPr>
                <w:rFonts w:ascii="Times New Roman" w:eastAsia="Times New Roman" w:hAnsi="Times New Roman" w:cs="Times New Roman"/>
                <w:sz w:val="28"/>
                <w:szCs w:val="28"/>
                <w:lang w:val="ru-RU"/>
              </w:rPr>
            </w:pPr>
          </w:p>
          <w:p w14:paraId="4694DE75" w14:textId="30F370F0" w:rsidR="00FF275F" w:rsidRPr="003552EF" w:rsidRDefault="00FF275F" w:rsidP="00FF275F">
            <w:pPr>
              <w:spacing w:line="234" w:lineRule="exact"/>
              <w:ind w:left="4"/>
              <w:jc w:val="center"/>
              <w:rPr>
                <w:rFonts w:ascii="Times New Roman" w:eastAsia="Times New Roman" w:hAnsi="Times New Roman" w:cs="Times New Roman"/>
                <w:sz w:val="28"/>
                <w:szCs w:val="28"/>
                <w:lang w:val="ru-RU"/>
              </w:rPr>
            </w:pPr>
            <w:r w:rsidRPr="003552EF">
              <w:rPr>
                <w:rFonts w:ascii="Times New Roman" w:eastAsia="Times New Roman" w:hAnsi="Times New Roman" w:cs="Times New Roman"/>
                <w:sz w:val="28"/>
                <w:szCs w:val="28"/>
                <w:lang w:val="ru-RU"/>
              </w:rPr>
              <w:t>Б)</w:t>
            </w:r>
          </w:p>
        </w:tc>
        <w:tc>
          <w:tcPr>
            <w:tcW w:w="4501" w:type="dxa"/>
            <w:vAlign w:val="center"/>
          </w:tcPr>
          <w:p w14:paraId="0ECA0593" w14:textId="77777777" w:rsidR="003F5715" w:rsidRPr="006359FA" w:rsidRDefault="003F5715" w:rsidP="00886C8F">
            <w:pPr>
              <w:spacing w:line="234" w:lineRule="exact"/>
              <w:ind w:left="138"/>
              <w:rPr>
                <w:rFonts w:ascii="Times New Roman" w:eastAsia="Times New Roman" w:hAnsi="Times New Roman" w:cs="Times New Roman"/>
                <w:sz w:val="28"/>
                <w:szCs w:val="28"/>
                <w:lang w:val="ru-RU" w:eastAsia="ru-RU"/>
              </w:rPr>
            </w:pPr>
          </w:p>
          <w:p w14:paraId="58270904" w14:textId="586F079A" w:rsidR="00FF275F" w:rsidRPr="003552EF" w:rsidRDefault="005C4074" w:rsidP="00886C8F">
            <w:pPr>
              <w:spacing w:line="234" w:lineRule="exact"/>
              <w:ind w:left="138"/>
              <w:rPr>
                <w:rFonts w:ascii="Times New Roman" w:eastAsia="Times New Roman" w:hAnsi="Times New Roman" w:cs="Times New Roman"/>
                <w:sz w:val="28"/>
                <w:szCs w:val="28"/>
                <w:lang w:val="ru-RU"/>
              </w:rPr>
            </w:pPr>
            <w:r w:rsidRPr="003552EF">
              <w:rPr>
                <w:rFonts w:ascii="Times New Roman" w:eastAsia="Times New Roman" w:hAnsi="Times New Roman" w:cs="Times New Roman"/>
                <w:sz w:val="28"/>
                <w:szCs w:val="28"/>
                <w:lang w:val="ru-RU" w:eastAsia="ru-RU"/>
              </w:rPr>
              <w:t>Оценка рисков на основе экспертных мнений и интуиции</w:t>
            </w:r>
          </w:p>
        </w:tc>
      </w:tr>
      <w:tr w:rsidR="00FF275F" w:rsidRPr="003552EF" w14:paraId="4E75BAB6" w14:textId="77777777" w:rsidTr="003F5715">
        <w:trPr>
          <w:trHeight w:val="560"/>
        </w:trPr>
        <w:tc>
          <w:tcPr>
            <w:tcW w:w="462" w:type="dxa"/>
          </w:tcPr>
          <w:p w14:paraId="56B14EC1" w14:textId="77777777" w:rsidR="005701C6" w:rsidRPr="003552EF" w:rsidRDefault="005701C6" w:rsidP="005701C6">
            <w:pPr>
              <w:spacing w:line="234" w:lineRule="exact"/>
              <w:ind w:left="-685" w:firstLine="709"/>
              <w:jc w:val="center"/>
              <w:rPr>
                <w:rFonts w:ascii="Times New Roman" w:eastAsia="Times New Roman" w:hAnsi="Times New Roman" w:cs="Times New Roman"/>
                <w:sz w:val="28"/>
                <w:szCs w:val="28"/>
                <w:lang w:val="ru-RU"/>
              </w:rPr>
            </w:pPr>
          </w:p>
          <w:p w14:paraId="2FC4CAFC" w14:textId="161C4C8C" w:rsidR="00FF275F" w:rsidRPr="003552EF" w:rsidRDefault="00FF275F" w:rsidP="005701C6">
            <w:pPr>
              <w:spacing w:line="234" w:lineRule="exact"/>
              <w:ind w:left="-685" w:firstLine="709"/>
              <w:jc w:val="center"/>
              <w:rPr>
                <w:rFonts w:ascii="Times New Roman" w:eastAsia="Times New Roman" w:hAnsi="Times New Roman" w:cs="Times New Roman"/>
                <w:sz w:val="28"/>
                <w:szCs w:val="28"/>
                <w:lang w:val="ru-RU"/>
              </w:rPr>
            </w:pPr>
            <w:r w:rsidRPr="003552EF">
              <w:rPr>
                <w:rFonts w:ascii="Times New Roman" w:eastAsia="Times New Roman" w:hAnsi="Times New Roman" w:cs="Times New Roman"/>
                <w:sz w:val="28"/>
                <w:szCs w:val="28"/>
                <w:lang w:val="ru-RU"/>
              </w:rPr>
              <w:t>3)</w:t>
            </w:r>
          </w:p>
        </w:tc>
        <w:tc>
          <w:tcPr>
            <w:tcW w:w="3549" w:type="dxa"/>
            <w:vAlign w:val="center"/>
          </w:tcPr>
          <w:p w14:paraId="7CF5C621" w14:textId="4A9CF596" w:rsidR="00E376EF" w:rsidRPr="003552EF" w:rsidRDefault="005C4074" w:rsidP="003F5715">
            <w:pPr>
              <w:rPr>
                <w:rFonts w:ascii="Times New Roman" w:eastAsia="Times New Roman" w:hAnsi="Times New Roman" w:cs="Times New Roman"/>
                <w:sz w:val="28"/>
                <w:szCs w:val="28"/>
                <w:lang w:val="ru-RU"/>
              </w:rPr>
            </w:pPr>
            <w:r w:rsidRPr="003552EF">
              <w:rPr>
                <w:rFonts w:ascii="Times New Roman" w:eastAsia="Times New Roman" w:hAnsi="Times New Roman" w:cs="Times New Roman"/>
                <w:sz w:val="28"/>
                <w:szCs w:val="28"/>
                <w:lang w:eastAsia="ru-RU"/>
              </w:rPr>
              <w:t>SWOT-</w:t>
            </w:r>
            <w:proofErr w:type="spellStart"/>
            <w:r w:rsidRPr="003552EF">
              <w:rPr>
                <w:rFonts w:ascii="Times New Roman" w:eastAsia="Times New Roman" w:hAnsi="Times New Roman" w:cs="Times New Roman"/>
                <w:sz w:val="28"/>
                <w:szCs w:val="28"/>
                <w:lang w:eastAsia="ru-RU"/>
              </w:rPr>
              <w:t>анализ</w:t>
            </w:r>
            <w:proofErr w:type="spellEnd"/>
          </w:p>
          <w:p w14:paraId="2BABF74C" w14:textId="7BBECD61" w:rsidR="00FF275F" w:rsidRPr="003552EF" w:rsidRDefault="00FF275F" w:rsidP="005701C6">
            <w:pPr>
              <w:spacing w:line="234" w:lineRule="exact"/>
              <w:ind w:left="135"/>
              <w:rPr>
                <w:rFonts w:ascii="Times New Roman" w:eastAsia="Times New Roman" w:hAnsi="Times New Roman" w:cs="Times New Roman"/>
                <w:sz w:val="28"/>
                <w:szCs w:val="28"/>
                <w:lang w:val="ru-RU"/>
              </w:rPr>
            </w:pPr>
          </w:p>
        </w:tc>
        <w:tc>
          <w:tcPr>
            <w:tcW w:w="709" w:type="dxa"/>
          </w:tcPr>
          <w:p w14:paraId="4FB4F86B" w14:textId="77777777" w:rsidR="00FF275F" w:rsidRPr="003552EF" w:rsidRDefault="00FF275F" w:rsidP="00FF275F">
            <w:pPr>
              <w:spacing w:line="234" w:lineRule="exact"/>
              <w:ind w:left="4"/>
              <w:jc w:val="center"/>
              <w:rPr>
                <w:rFonts w:ascii="Times New Roman" w:eastAsia="Times New Roman" w:hAnsi="Times New Roman" w:cs="Times New Roman"/>
                <w:sz w:val="28"/>
                <w:szCs w:val="28"/>
                <w:lang w:val="ru-RU"/>
              </w:rPr>
            </w:pPr>
          </w:p>
          <w:p w14:paraId="7F3AD89A" w14:textId="34B99C7B" w:rsidR="00FF275F" w:rsidRPr="003552EF" w:rsidRDefault="00FF275F" w:rsidP="00FF275F">
            <w:pPr>
              <w:spacing w:line="234" w:lineRule="exact"/>
              <w:ind w:left="4"/>
              <w:jc w:val="center"/>
              <w:rPr>
                <w:rFonts w:ascii="Times New Roman" w:eastAsia="Times New Roman" w:hAnsi="Times New Roman" w:cs="Times New Roman"/>
                <w:sz w:val="28"/>
                <w:szCs w:val="28"/>
                <w:lang w:val="ru-RU"/>
              </w:rPr>
            </w:pPr>
            <w:r w:rsidRPr="003552EF">
              <w:rPr>
                <w:rFonts w:ascii="Times New Roman" w:eastAsia="Times New Roman" w:hAnsi="Times New Roman" w:cs="Times New Roman"/>
                <w:sz w:val="28"/>
                <w:szCs w:val="28"/>
                <w:lang w:val="ru-RU"/>
              </w:rPr>
              <w:t>В)</w:t>
            </w:r>
          </w:p>
        </w:tc>
        <w:tc>
          <w:tcPr>
            <w:tcW w:w="4501" w:type="dxa"/>
            <w:vAlign w:val="center"/>
          </w:tcPr>
          <w:p w14:paraId="0F947C6A" w14:textId="049BABB4" w:rsidR="00FF275F" w:rsidRPr="003552EF" w:rsidRDefault="003F5715" w:rsidP="00886C8F">
            <w:pPr>
              <w:spacing w:line="234" w:lineRule="exact"/>
              <w:ind w:left="138"/>
              <w:rPr>
                <w:rFonts w:ascii="Times New Roman" w:eastAsia="Times New Roman" w:hAnsi="Times New Roman" w:cs="Times New Roman"/>
                <w:sz w:val="28"/>
                <w:szCs w:val="28"/>
                <w:lang w:val="ru-RU"/>
              </w:rPr>
            </w:pPr>
            <w:r w:rsidRPr="003552EF">
              <w:rPr>
                <w:rFonts w:ascii="Times New Roman" w:eastAsia="Times New Roman" w:hAnsi="Times New Roman" w:cs="Times New Roman"/>
                <w:sz w:val="28"/>
                <w:szCs w:val="28"/>
                <w:lang w:val="ru-RU" w:eastAsia="ru-RU"/>
              </w:rPr>
              <w:t>Моделирование различных ситуаций для оценки последствий</w:t>
            </w:r>
          </w:p>
        </w:tc>
      </w:tr>
      <w:tr w:rsidR="00E376EF" w:rsidRPr="003552EF" w14:paraId="20BCE053" w14:textId="77777777" w:rsidTr="003F5715">
        <w:trPr>
          <w:trHeight w:val="701"/>
        </w:trPr>
        <w:tc>
          <w:tcPr>
            <w:tcW w:w="462" w:type="dxa"/>
          </w:tcPr>
          <w:p w14:paraId="594DCFF2" w14:textId="77777777" w:rsidR="005701C6" w:rsidRPr="003552EF" w:rsidRDefault="005701C6" w:rsidP="005701C6">
            <w:pPr>
              <w:spacing w:line="234" w:lineRule="exact"/>
              <w:ind w:left="-685" w:firstLine="709"/>
              <w:jc w:val="center"/>
              <w:rPr>
                <w:rFonts w:ascii="Times New Roman" w:eastAsia="Times New Roman" w:hAnsi="Times New Roman" w:cs="Times New Roman"/>
                <w:sz w:val="28"/>
                <w:szCs w:val="28"/>
                <w:lang w:val="ru-RU"/>
              </w:rPr>
            </w:pPr>
          </w:p>
          <w:p w14:paraId="464A6C03" w14:textId="6B272F48" w:rsidR="00E376EF" w:rsidRPr="003552EF" w:rsidRDefault="00EF674B" w:rsidP="005701C6">
            <w:pPr>
              <w:spacing w:line="234" w:lineRule="exact"/>
              <w:ind w:left="-685" w:firstLine="709"/>
              <w:jc w:val="center"/>
              <w:rPr>
                <w:rFonts w:ascii="Times New Roman" w:eastAsia="Times New Roman" w:hAnsi="Times New Roman" w:cs="Times New Roman"/>
                <w:sz w:val="28"/>
                <w:szCs w:val="28"/>
                <w:lang w:val="ru-RU"/>
              </w:rPr>
            </w:pPr>
            <w:r w:rsidRPr="003552EF">
              <w:rPr>
                <w:rFonts w:ascii="Times New Roman" w:eastAsia="Times New Roman" w:hAnsi="Times New Roman" w:cs="Times New Roman"/>
                <w:sz w:val="28"/>
                <w:szCs w:val="28"/>
                <w:lang w:val="ru-RU"/>
              </w:rPr>
              <w:t>4)</w:t>
            </w:r>
          </w:p>
        </w:tc>
        <w:tc>
          <w:tcPr>
            <w:tcW w:w="3549" w:type="dxa"/>
            <w:vAlign w:val="center"/>
          </w:tcPr>
          <w:p w14:paraId="301E8017" w14:textId="74F73443" w:rsidR="00E376EF" w:rsidRPr="003552EF" w:rsidRDefault="005C4074" w:rsidP="003F5715">
            <w:pPr>
              <w:rPr>
                <w:rFonts w:ascii="Times New Roman" w:eastAsia="Times New Roman" w:hAnsi="Times New Roman" w:cs="Times New Roman"/>
                <w:sz w:val="28"/>
                <w:szCs w:val="28"/>
                <w:lang w:val="ru-RU"/>
              </w:rPr>
            </w:pPr>
            <w:r w:rsidRPr="003552EF">
              <w:rPr>
                <w:rFonts w:ascii="Times New Roman" w:eastAsia="Times New Roman" w:hAnsi="Times New Roman" w:cs="Times New Roman"/>
                <w:sz w:val="28"/>
                <w:szCs w:val="28"/>
                <w:lang w:eastAsia="ru-RU"/>
              </w:rPr>
              <w:t xml:space="preserve"> </w:t>
            </w:r>
            <w:proofErr w:type="spellStart"/>
            <w:r w:rsidRPr="003552EF">
              <w:rPr>
                <w:rFonts w:ascii="Times New Roman" w:eastAsia="Times New Roman" w:hAnsi="Times New Roman" w:cs="Times New Roman"/>
                <w:sz w:val="28"/>
                <w:szCs w:val="28"/>
                <w:lang w:eastAsia="ru-RU"/>
              </w:rPr>
              <w:t>Сценарный</w:t>
            </w:r>
            <w:proofErr w:type="spellEnd"/>
            <w:r w:rsidRPr="003552EF">
              <w:rPr>
                <w:rFonts w:ascii="Times New Roman" w:eastAsia="Times New Roman" w:hAnsi="Times New Roman" w:cs="Times New Roman"/>
                <w:sz w:val="28"/>
                <w:szCs w:val="28"/>
                <w:lang w:eastAsia="ru-RU"/>
              </w:rPr>
              <w:t xml:space="preserve"> </w:t>
            </w:r>
            <w:proofErr w:type="spellStart"/>
            <w:r w:rsidRPr="003552EF">
              <w:rPr>
                <w:rFonts w:ascii="Times New Roman" w:eastAsia="Times New Roman" w:hAnsi="Times New Roman" w:cs="Times New Roman"/>
                <w:sz w:val="28"/>
                <w:szCs w:val="28"/>
                <w:lang w:eastAsia="ru-RU"/>
              </w:rPr>
              <w:t>анализ</w:t>
            </w:r>
            <w:proofErr w:type="spellEnd"/>
          </w:p>
        </w:tc>
        <w:tc>
          <w:tcPr>
            <w:tcW w:w="709" w:type="dxa"/>
          </w:tcPr>
          <w:p w14:paraId="152CA9C8" w14:textId="77777777" w:rsidR="00886C8F" w:rsidRPr="003552EF" w:rsidRDefault="00886C8F" w:rsidP="00FF275F">
            <w:pPr>
              <w:spacing w:line="234" w:lineRule="exact"/>
              <w:ind w:left="4"/>
              <w:jc w:val="center"/>
              <w:rPr>
                <w:rFonts w:ascii="Times New Roman" w:eastAsia="Times New Roman" w:hAnsi="Times New Roman" w:cs="Times New Roman"/>
                <w:sz w:val="28"/>
                <w:szCs w:val="28"/>
                <w:lang w:val="ru-RU"/>
              </w:rPr>
            </w:pPr>
          </w:p>
          <w:p w14:paraId="1D24B365" w14:textId="52334D63" w:rsidR="00E376EF" w:rsidRPr="003552EF" w:rsidRDefault="00EF674B" w:rsidP="00FF275F">
            <w:pPr>
              <w:spacing w:line="234" w:lineRule="exact"/>
              <w:ind w:left="4"/>
              <w:jc w:val="center"/>
              <w:rPr>
                <w:rFonts w:ascii="Times New Roman" w:eastAsia="Times New Roman" w:hAnsi="Times New Roman" w:cs="Times New Roman"/>
                <w:sz w:val="28"/>
                <w:szCs w:val="28"/>
                <w:lang w:val="ru-RU"/>
              </w:rPr>
            </w:pPr>
            <w:r w:rsidRPr="003552EF">
              <w:rPr>
                <w:rFonts w:ascii="Times New Roman" w:eastAsia="Times New Roman" w:hAnsi="Times New Roman" w:cs="Times New Roman"/>
                <w:sz w:val="28"/>
                <w:szCs w:val="28"/>
                <w:lang w:val="ru-RU"/>
              </w:rPr>
              <w:t>Г)</w:t>
            </w:r>
          </w:p>
        </w:tc>
        <w:tc>
          <w:tcPr>
            <w:tcW w:w="4501" w:type="dxa"/>
            <w:vAlign w:val="center"/>
          </w:tcPr>
          <w:p w14:paraId="2402F6A5" w14:textId="3FB78487" w:rsidR="00E376EF" w:rsidRPr="003552EF" w:rsidRDefault="003F5715" w:rsidP="00886C8F">
            <w:pPr>
              <w:spacing w:before="100" w:beforeAutospacing="1" w:after="100" w:afterAutospacing="1"/>
              <w:ind w:left="138"/>
              <w:rPr>
                <w:rFonts w:ascii="Times New Roman" w:hAnsi="Times New Roman" w:cs="Times New Roman"/>
                <w:sz w:val="28"/>
                <w:szCs w:val="28"/>
                <w:lang w:val="ru-RU" w:eastAsia="ru-RU"/>
              </w:rPr>
            </w:pPr>
            <w:r w:rsidRPr="003552EF">
              <w:rPr>
                <w:rFonts w:ascii="Times New Roman" w:eastAsia="Times New Roman" w:hAnsi="Times New Roman" w:cs="Times New Roman"/>
                <w:sz w:val="28"/>
                <w:szCs w:val="28"/>
                <w:lang w:val="ru-RU" w:eastAsia="ru-RU"/>
              </w:rPr>
              <w:t>Анализ сильных и слабых сторон, возможностей и угроз</w:t>
            </w:r>
          </w:p>
        </w:tc>
      </w:tr>
    </w:tbl>
    <w:p w14:paraId="09984CD4" w14:textId="289D7919" w:rsidR="00D85806" w:rsidRPr="003552EF" w:rsidRDefault="00D85806" w:rsidP="00FF275F">
      <w:pPr>
        <w:widowControl w:val="0"/>
        <w:autoSpaceDE w:val="0"/>
        <w:autoSpaceDN w:val="0"/>
        <w:spacing w:before="60" w:after="0" w:line="234" w:lineRule="exact"/>
        <w:rPr>
          <w:rFonts w:ascii="Times New Roman" w:eastAsia="Times New Roman" w:hAnsi="Times New Roman" w:cs="Times New Roman"/>
          <w:sz w:val="28"/>
          <w:szCs w:val="28"/>
        </w:rPr>
      </w:pPr>
      <w:r w:rsidRPr="003552EF">
        <w:rPr>
          <w:rFonts w:ascii="Times New Roman" w:eastAsia="Times New Roman" w:hAnsi="Times New Roman" w:cs="Times New Roman"/>
          <w:sz w:val="28"/>
          <w:szCs w:val="28"/>
        </w:rPr>
        <w:t>Правильный ответ</w:t>
      </w:r>
      <w:r w:rsidR="00F76C47" w:rsidRPr="003552EF">
        <w:rPr>
          <w:rFonts w:ascii="Times New Roman" w:eastAsia="Times New Roman" w:hAnsi="Times New Roman" w:cs="Times New Roman"/>
          <w:sz w:val="28"/>
          <w:szCs w:val="28"/>
        </w:rPr>
        <w:t>: 1-</w:t>
      </w:r>
      <w:r w:rsidR="003F5715" w:rsidRPr="003552EF">
        <w:rPr>
          <w:rFonts w:ascii="Times New Roman" w:eastAsia="Times New Roman" w:hAnsi="Times New Roman" w:cs="Times New Roman"/>
          <w:sz w:val="28"/>
          <w:szCs w:val="28"/>
        </w:rPr>
        <w:t>Б</w:t>
      </w:r>
      <w:r w:rsidR="00F76C47" w:rsidRPr="003552EF">
        <w:rPr>
          <w:rFonts w:ascii="Times New Roman" w:eastAsia="Times New Roman" w:hAnsi="Times New Roman" w:cs="Times New Roman"/>
          <w:sz w:val="28"/>
          <w:szCs w:val="28"/>
        </w:rPr>
        <w:t>, 2-</w:t>
      </w:r>
      <w:r w:rsidR="003F5715" w:rsidRPr="003552EF">
        <w:rPr>
          <w:rFonts w:ascii="Times New Roman" w:eastAsia="Times New Roman" w:hAnsi="Times New Roman" w:cs="Times New Roman"/>
          <w:sz w:val="28"/>
          <w:szCs w:val="28"/>
        </w:rPr>
        <w:t>А</w:t>
      </w:r>
      <w:r w:rsidR="00F76C47" w:rsidRPr="003552EF">
        <w:rPr>
          <w:rFonts w:ascii="Times New Roman" w:eastAsia="Times New Roman" w:hAnsi="Times New Roman" w:cs="Times New Roman"/>
          <w:sz w:val="28"/>
          <w:szCs w:val="28"/>
        </w:rPr>
        <w:t>, 3-</w:t>
      </w:r>
      <w:r w:rsidR="003F5715" w:rsidRPr="003552EF">
        <w:rPr>
          <w:rFonts w:ascii="Times New Roman" w:eastAsia="Times New Roman" w:hAnsi="Times New Roman" w:cs="Times New Roman"/>
          <w:sz w:val="28"/>
          <w:szCs w:val="28"/>
        </w:rPr>
        <w:t>Г</w:t>
      </w:r>
      <w:r w:rsidR="00F76C47" w:rsidRPr="003552EF">
        <w:rPr>
          <w:rFonts w:ascii="Times New Roman" w:eastAsia="Times New Roman" w:hAnsi="Times New Roman" w:cs="Times New Roman"/>
          <w:sz w:val="28"/>
          <w:szCs w:val="28"/>
        </w:rPr>
        <w:t>, 4-</w:t>
      </w:r>
      <w:r w:rsidR="003F5715" w:rsidRPr="003552EF">
        <w:rPr>
          <w:rFonts w:ascii="Times New Roman" w:eastAsia="Times New Roman" w:hAnsi="Times New Roman" w:cs="Times New Roman"/>
          <w:sz w:val="28"/>
          <w:szCs w:val="28"/>
        </w:rPr>
        <w:t>В</w:t>
      </w:r>
      <w:r w:rsidR="00FF275F" w:rsidRPr="003552EF">
        <w:rPr>
          <w:rFonts w:ascii="Times New Roman" w:eastAsia="Times New Roman" w:hAnsi="Times New Roman" w:cs="Times New Roman"/>
          <w:sz w:val="28"/>
          <w:szCs w:val="28"/>
        </w:rPr>
        <w:t xml:space="preserve">   </w:t>
      </w:r>
    </w:p>
    <w:p w14:paraId="4EBBCB2B" w14:textId="7E51C302" w:rsidR="000B6DDC" w:rsidRPr="00F36C09" w:rsidRDefault="00B65D4B" w:rsidP="000B6DDC">
      <w:pPr>
        <w:widowControl w:val="0"/>
        <w:autoSpaceDE w:val="0"/>
        <w:autoSpaceDN w:val="0"/>
        <w:spacing w:after="0" w:line="240" w:lineRule="auto"/>
        <w:ind w:right="-1"/>
        <w:jc w:val="both"/>
        <w:rPr>
          <w:rFonts w:ascii="Times New Roman" w:hAnsi="Times New Roman" w:cs="Times New Roman"/>
          <w:sz w:val="28"/>
          <w:szCs w:val="28"/>
        </w:rPr>
      </w:pPr>
      <w:r w:rsidRPr="003552EF">
        <w:rPr>
          <w:rFonts w:ascii="Times New Roman" w:eastAsia="Times New Roman" w:hAnsi="Times New Roman" w:cs="Times New Roman"/>
          <w:sz w:val="28"/>
          <w:szCs w:val="28"/>
        </w:rPr>
        <w:t>Компетенции (</w:t>
      </w:r>
      <w:r w:rsidRPr="00F36C09">
        <w:rPr>
          <w:rFonts w:ascii="Times New Roman" w:eastAsia="Times New Roman" w:hAnsi="Times New Roman" w:cs="Times New Roman"/>
          <w:sz w:val="28"/>
          <w:szCs w:val="28"/>
        </w:rPr>
        <w:t xml:space="preserve">индикаторы): </w:t>
      </w:r>
      <w:r w:rsidR="00E146FC" w:rsidRPr="00F36C09">
        <w:rPr>
          <w:rFonts w:ascii="Times New Roman" w:hAnsi="Times New Roman" w:cs="Times New Roman"/>
          <w:sz w:val="28"/>
          <w:szCs w:val="28"/>
        </w:rPr>
        <w:t>ПК-8 (ПК-8.1)</w:t>
      </w:r>
    </w:p>
    <w:p w14:paraId="68791431" w14:textId="02F2DD94" w:rsidR="00A32644" w:rsidRPr="00F36C09" w:rsidRDefault="00A32644" w:rsidP="00A32644">
      <w:pPr>
        <w:widowControl w:val="0"/>
        <w:autoSpaceDE w:val="0"/>
        <w:autoSpaceDN w:val="0"/>
        <w:spacing w:after="0" w:line="240" w:lineRule="auto"/>
        <w:jc w:val="both"/>
        <w:rPr>
          <w:rFonts w:ascii="Times New Roman" w:eastAsia="Times New Roman" w:hAnsi="Times New Roman" w:cs="Times New Roman"/>
          <w:sz w:val="28"/>
          <w:szCs w:val="28"/>
        </w:rPr>
      </w:pPr>
    </w:p>
    <w:p w14:paraId="7898F797" w14:textId="77777777" w:rsidR="00CD5819" w:rsidRPr="00F36C09" w:rsidRDefault="00C33118" w:rsidP="00CD5819">
      <w:pPr>
        <w:spacing w:before="100" w:beforeAutospacing="1" w:after="100" w:afterAutospacing="1" w:line="240" w:lineRule="auto"/>
        <w:rPr>
          <w:rFonts w:ascii="Times New Roman" w:eastAsia="Times New Roman" w:hAnsi="Times New Roman" w:cs="Times New Roman"/>
          <w:i/>
          <w:iCs/>
          <w:spacing w:val="-2"/>
          <w:sz w:val="28"/>
          <w:szCs w:val="28"/>
        </w:rPr>
      </w:pPr>
      <w:r w:rsidRPr="00F36C09">
        <w:rPr>
          <w:rFonts w:ascii="Times New Roman" w:eastAsia="Times New Roman" w:hAnsi="Times New Roman" w:cs="Times New Roman"/>
          <w:i/>
          <w:iCs/>
          <w:sz w:val="28"/>
          <w:szCs w:val="28"/>
        </w:rPr>
        <w:t>2</w:t>
      </w:r>
      <w:r w:rsidR="000B1129" w:rsidRPr="00F36C09">
        <w:rPr>
          <w:rFonts w:ascii="Times New Roman" w:eastAsia="Times New Roman" w:hAnsi="Times New Roman" w:cs="Times New Roman"/>
          <w:i/>
          <w:iCs/>
          <w:sz w:val="28"/>
          <w:szCs w:val="28"/>
        </w:rPr>
        <w:t>.</w:t>
      </w:r>
      <w:r w:rsidR="000B1129" w:rsidRPr="00F36C09">
        <w:rPr>
          <w:rFonts w:ascii="Times New Roman" w:hAnsi="Times New Roman" w:cs="Times New Roman"/>
          <w:i/>
          <w:iCs/>
          <w:sz w:val="28"/>
          <w:szCs w:val="28"/>
          <w:lang w:eastAsia="ru-RU"/>
        </w:rPr>
        <w:t xml:space="preserve"> </w:t>
      </w:r>
      <w:r w:rsidR="00CD5819" w:rsidRPr="00F36C09">
        <w:rPr>
          <w:rFonts w:ascii="Times New Roman" w:eastAsia="Times New Roman" w:hAnsi="Times New Roman" w:cs="Times New Roman"/>
          <w:i/>
          <w:iCs/>
          <w:spacing w:val="-2"/>
          <w:sz w:val="28"/>
          <w:szCs w:val="28"/>
        </w:rPr>
        <w:t>Установите соответствие между этапами процесса управления рисками и их содержанием:</w:t>
      </w:r>
    </w:p>
    <w:tbl>
      <w:tblPr>
        <w:tblStyle w:val="TableNormal"/>
        <w:tblW w:w="0" w:type="auto"/>
        <w:tblInd w:w="100" w:type="dxa"/>
        <w:tblLayout w:type="fixed"/>
        <w:tblLook w:val="01E0" w:firstRow="1" w:lastRow="1" w:firstColumn="1" w:lastColumn="1" w:noHBand="0" w:noVBand="0"/>
      </w:tblPr>
      <w:tblGrid>
        <w:gridCol w:w="423"/>
        <w:gridCol w:w="3158"/>
        <w:gridCol w:w="709"/>
        <w:gridCol w:w="4931"/>
      </w:tblGrid>
      <w:tr w:rsidR="005E3CFA" w:rsidRPr="00F36C09" w14:paraId="008D1247" w14:textId="77777777" w:rsidTr="00E46870">
        <w:trPr>
          <w:trHeight w:val="249"/>
        </w:trPr>
        <w:tc>
          <w:tcPr>
            <w:tcW w:w="423" w:type="dxa"/>
          </w:tcPr>
          <w:p w14:paraId="7447CEEA" w14:textId="77777777" w:rsidR="003C23AE" w:rsidRPr="00F36C09" w:rsidRDefault="003C23AE" w:rsidP="00C33118">
            <w:pPr>
              <w:ind w:firstLine="709"/>
              <w:rPr>
                <w:rFonts w:ascii="Times New Roman" w:eastAsia="Times New Roman" w:hAnsi="Times New Roman" w:cs="Times New Roman"/>
                <w:sz w:val="28"/>
                <w:szCs w:val="28"/>
                <w:lang w:val="ru-RU"/>
              </w:rPr>
            </w:pPr>
          </w:p>
        </w:tc>
        <w:tc>
          <w:tcPr>
            <w:tcW w:w="3158" w:type="dxa"/>
          </w:tcPr>
          <w:p w14:paraId="01D9D276" w14:textId="3CC16409" w:rsidR="003C23AE" w:rsidRPr="00F36C09" w:rsidRDefault="00CD5819" w:rsidP="00C33118">
            <w:pPr>
              <w:ind w:firstLine="709"/>
              <w:rPr>
                <w:rFonts w:ascii="Times New Roman" w:eastAsia="Times New Roman" w:hAnsi="Times New Roman" w:cs="Times New Roman"/>
                <w:sz w:val="28"/>
                <w:szCs w:val="28"/>
                <w:lang w:val="ru-RU"/>
              </w:rPr>
            </w:pPr>
            <w:r w:rsidRPr="00F36C09">
              <w:rPr>
                <w:rFonts w:ascii="Times New Roman" w:eastAsia="Times New Roman" w:hAnsi="Times New Roman" w:cs="Times New Roman"/>
                <w:spacing w:val="-2"/>
                <w:sz w:val="28"/>
                <w:szCs w:val="28"/>
                <w:lang w:val="ru-RU"/>
              </w:rPr>
              <w:t xml:space="preserve">Этап </w:t>
            </w:r>
          </w:p>
        </w:tc>
        <w:tc>
          <w:tcPr>
            <w:tcW w:w="709" w:type="dxa"/>
          </w:tcPr>
          <w:p w14:paraId="1C6B9844" w14:textId="77777777" w:rsidR="003C23AE" w:rsidRPr="00F36C09" w:rsidRDefault="003C23AE" w:rsidP="00C33118">
            <w:pPr>
              <w:ind w:firstLine="709"/>
              <w:rPr>
                <w:rFonts w:ascii="Times New Roman" w:eastAsia="Times New Roman" w:hAnsi="Times New Roman" w:cs="Times New Roman"/>
                <w:sz w:val="28"/>
                <w:szCs w:val="28"/>
              </w:rPr>
            </w:pPr>
          </w:p>
        </w:tc>
        <w:tc>
          <w:tcPr>
            <w:tcW w:w="4931" w:type="dxa"/>
          </w:tcPr>
          <w:p w14:paraId="66BD204D" w14:textId="3ADB7075" w:rsidR="003C23AE" w:rsidRPr="00F36C09" w:rsidRDefault="00CD5819" w:rsidP="00C33118">
            <w:pPr>
              <w:ind w:firstLine="709"/>
              <w:jc w:val="center"/>
              <w:rPr>
                <w:rFonts w:ascii="Times New Roman" w:eastAsia="Times New Roman" w:hAnsi="Times New Roman" w:cs="Times New Roman"/>
                <w:sz w:val="28"/>
                <w:szCs w:val="28"/>
              </w:rPr>
            </w:pPr>
            <w:r w:rsidRPr="00F36C09">
              <w:rPr>
                <w:rFonts w:ascii="Times New Roman" w:eastAsia="Times New Roman" w:hAnsi="Times New Roman" w:cs="Times New Roman"/>
                <w:sz w:val="28"/>
                <w:szCs w:val="28"/>
                <w:lang w:val="ru-RU"/>
              </w:rPr>
              <w:t>Содержание</w:t>
            </w:r>
          </w:p>
        </w:tc>
      </w:tr>
      <w:tr w:rsidR="005E3CFA" w:rsidRPr="00F36C09" w14:paraId="75AA94A3" w14:textId="77777777" w:rsidTr="00E46870">
        <w:trPr>
          <w:trHeight w:val="710"/>
        </w:trPr>
        <w:tc>
          <w:tcPr>
            <w:tcW w:w="423" w:type="dxa"/>
          </w:tcPr>
          <w:p w14:paraId="3F02DB46" w14:textId="1DC7181C" w:rsidR="003C23AE" w:rsidRPr="00F36C09" w:rsidRDefault="003C23AE" w:rsidP="00C33118">
            <w:pPr>
              <w:ind w:left="-675" w:firstLine="709"/>
              <w:jc w:val="center"/>
              <w:rPr>
                <w:rFonts w:ascii="Times New Roman" w:eastAsia="Times New Roman" w:hAnsi="Times New Roman" w:cs="Times New Roman"/>
                <w:sz w:val="28"/>
                <w:szCs w:val="28"/>
                <w:lang w:val="ru-RU"/>
              </w:rPr>
            </w:pPr>
            <w:r w:rsidRPr="00F36C09">
              <w:rPr>
                <w:rFonts w:ascii="Times New Roman" w:eastAsia="Times New Roman" w:hAnsi="Times New Roman" w:cs="Times New Roman"/>
                <w:sz w:val="28"/>
                <w:szCs w:val="28"/>
                <w:lang w:val="ru-RU"/>
              </w:rPr>
              <w:t>1)</w:t>
            </w:r>
          </w:p>
        </w:tc>
        <w:tc>
          <w:tcPr>
            <w:tcW w:w="3158" w:type="dxa"/>
          </w:tcPr>
          <w:p w14:paraId="32F74617" w14:textId="3B48B89C" w:rsidR="003C23AE" w:rsidRPr="00F36C09" w:rsidRDefault="00E46870" w:rsidP="00E46870">
            <w:pPr>
              <w:ind w:left="39"/>
              <w:rPr>
                <w:rFonts w:ascii="Times New Roman" w:hAnsi="Times New Roman" w:cs="Times New Roman"/>
                <w:sz w:val="28"/>
                <w:szCs w:val="28"/>
                <w:lang w:val="ru-RU"/>
              </w:rPr>
            </w:pPr>
            <w:proofErr w:type="spellStart"/>
            <w:r w:rsidRPr="00F36C09">
              <w:rPr>
                <w:rFonts w:ascii="Times New Roman" w:eastAsia="Times New Roman" w:hAnsi="Times New Roman" w:cs="Times New Roman"/>
                <w:sz w:val="28"/>
                <w:szCs w:val="28"/>
                <w:lang w:eastAsia="ru-RU"/>
              </w:rPr>
              <w:t>Идентификация</w:t>
            </w:r>
            <w:proofErr w:type="spellEnd"/>
            <w:r w:rsidRPr="00F36C09">
              <w:rPr>
                <w:rFonts w:ascii="Times New Roman" w:eastAsia="Times New Roman" w:hAnsi="Times New Roman" w:cs="Times New Roman"/>
                <w:sz w:val="28"/>
                <w:szCs w:val="28"/>
                <w:lang w:eastAsia="ru-RU"/>
              </w:rPr>
              <w:t xml:space="preserve"> </w:t>
            </w:r>
            <w:proofErr w:type="spellStart"/>
            <w:r w:rsidRPr="00F36C09">
              <w:rPr>
                <w:rFonts w:ascii="Times New Roman" w:eastAsia="Times New Roman" w:hAnsi="Times New Roman" w:cs="Times New Roman"/>
                <w:sz w:val="28"/>
                <w:szCs w:val="28"/>
                <w:lang w:eastAsia="ru-RU"/>
              </w:rPr>
              <w:t>рисков</w:t>
            </w:r>
            <w:proofErr w:type="spellEnd"/>
          </w:p>
        </w:tc>
        <w:tc>
          <w:tcPr>
            <w:tcW w:w="709" w:type="dxa"/>
          </w:tcPr>
          <w:p w14:paraId="5348B686" w14:textId="09A47826" w:rsidR="003C23AE" w:rsidRPr="00F36C09" w:rsidRDefault="003C23AE" w:rsidP="00C33118">
            <w:pPr>
              <w:ind w:left="-707" w:firstLine="709"/>
              <w:jc w:val="center"/>
              <w:rPr>
                <w:rFonts w:ascii="Times New Roman" w:eastAsia="Times New Roman" w:hAnsi="Times New Roman" w:cs="Times New Roman"/>
                <w:sz w:val="28"/>
                <w:szCs w:val="28"/>
                <w:lang w:val="ru-RU"/>
              </w:rPr>
            </w:pPr>
            <w:r w:rsidRPr="00F36C09">
              <w:rPr>
                <w:rFonts w:ascii="Times New Roman" w:eastAsia="Times New Roman" w:hAnsi="Times New Roman" w:cs="Times New Roman"/>
                <w:sz w:val="28"/>
                <w:szCs w:val="28"/>
                <w:lang w:val="ru-RU"/>
              </w:rPr>
              <w:t>А)</w:t>
            </w:r>
          </w:p>
        </w:tc>
        <w:tc>
          <w:tcPr>
            <w:tcW w:w="4931" w:type="dxa"/>
          </w:tcPr>
          <w:p w14:paraId="3539637D" w14:textId="4D76E4C7" w:rsidR="003C23AE" w:rsidRPr="00F36C09" w:rsidRDefault="00E46870" w:rsidP="005E3CFA">
            <w:pPr>
              <w:spacing w:before="100" w:beforeAutospacing="1" w:after="100" w:afterAutospacing="1"/>
              <w:ind w:left="144"/>
              <w:rPr>
                <w:rFonts w:ascii="Times New Roman" w:eastAsia="Times New Roman" w:hAnsi="Times New Roman" w:cs="Times New Roman"/>
                <w:sz w:val="28"/>
                <w:szCs w:val="28"/>
                <w:lang w:val="ru-RU"/>
              </w:rPr>
            </w:pPr>
            <w:r w:rsidRPr="00F36C09">
              <w:rPr>
                <w:rFonts w:ascii="Times New Roman" w:eastAsia="Times New Roman" w:hAnsi="Times New Roman" w:cs="Times New Roman"/>
                <w:sz w:val="28"/>
                <w:szCs w:val="28"/>
                <w:lang w:val="ru-RU" w:eastAsia="ru-RU"/>
              </w:rPr>
              <w:t>Определение вероятности и последствий рисков</w:t>
            </w:r>
          </w:p>
        </w:tc>
      </w:tr>
      <w:tr w:rsidR="005E3CFA" w:rsidRPr="00F36C09" w14:paraId="69DD9BDB" w14:textId="77777777" w:rsidTr="00E46870">
        <w:trPr>
          <w:trHeight w:val="483"/>
        </w:trPr>
        <w:tc>
          <w:tcPr>
            <w:tcW w:w="423" w:type="dxa"/>
          </w:tcPr>
          <w:p w14:paraId="2C153670" w14:textId="38B83652" w:rsidR="003C23AE" w:rsidRPr="00F36C09" w:rsidRDefault="003C23AE" w:rsidP="00C33118">
            <w:pPr>
              <w:ind w:left="-721" w:firstLine="709"/>
              <w:jc w:val="center"/>
              <w:rPr>
                <w:rFonts w:ascii="Times New Roman" w:eastAsia="Times New Roman" w:hAnsi="Times New Roman" w:cs="Times New Roman"/>
                <w:sz w:val="28"/>
                <w:szCs w:val="28"/>
                <w:lang w:val="ru-RU"/>
              </w:rPr>
            </w:pPr>
            <w:r w:rsidRPr="00F36C09">
              <w:rPr>
                <w:rFonts w:ascii="Times New Roman" w:eastAsia="Times New Roman" w:hAnsi="Times New Roman" w:cs="Times New Roman"/>
                <w:sz w:val="28"/>
                <w:szCs w:val="28"/>
                <w:lang w:val="ru-RU"/>
              </w:rPr>
              <w:t>2)</w:t>
            </w:r>
          </w:p>
        </w:tc>
        <w:tc>
          <w:tcPr>
            <w:tcW w:w="3158" w:type="dxa"/>
          </w:tcPr>
          <w:p w14:paraId="6A3CCF4D" w14:textId="497C8878" w:rsidR="003C23AE" w:rsidRPr="00F36C09" w:rsidRDefault="00E46870" w:rsidP="00E46870">
            <w:pPr>
              <w:spacing w:before="100" w:beforeAutospacing="1" w:after="100" w:afterAutospacing="1"/>
              <w:ind w:left="39"/>
              <w:rPr>
                <w:rFonts w:ascii="Times New Roman" w:hAnsi="Times New Roman" w:cs="Times New Roman"/>
                <w:sz w:val="28"/>
                <w:szCs w:val="28"/>
                <w:lang w:val="ru-RU"/>
              </w:rPr>
            </w:pPr>
            <w:proofErr w:type="spellStart"/>
            <w:r w:rsidRPr="00F36C09">
              <w:rPr>
                <w:rFonts w:ascii="Times New Roman" w:eastAsia="Times New Roman" w:hAnsi="Times New Roman" w:cs="Times New Roman"/>
                <w:sz w:val="28"/>
                <w:szCs w:val="28"/>
                <w:lang w:eastAsia="ru-RU"/>
              </w:rPr>
              <w:t>Оценка</w:t>
            </w:r>
            <w:proofErr w:type="spellEnd"/>
            <w:r w:rsidRPr="00F36C09">
              <w:rPr>
                <w:rFonts w:ascii="Times New Roman" w:eastAsia="Times New Roman" w:hAnsi="Times New Roman" w:cs="Times New Roman"/>
                <w:sz w:val="28"/>
                <w:szCs w:val="28"/>
                <w:lang w:eastAsia="ru-RU"/>
              </w:rPr>
              <w:t xml:space="preserve"> </w:t>
            </w:r>
            <w:proofErr w:type="spellStart"/>
            <w:r w:rsidRPr="00F36C09">
              <w:rPr>
                <w:rFonts w:ascii="Times New Roman" w:eastAsia="Times New Roman" w:hAnsi="Times New Roman" w:cs="Times New Roman"/>
                <w:sz w:val="28"/>
                <w:szCs w:val="28"/>
                <w:lang w:eastAsia="ru-RU"/>
              </w:rPr>
              <w:t>рисков</w:t>
            </w:r>
            <w:proofErr w:type="spellEnd"/>
          </w:p>
        </w:tc>
        <w:tc>
          <w:tcPr>
            <w:tcW w:w="709" w:type="dxa"/>
          </w:tcPr>
          <w:p w14:paraId="39E99C0F" w14:textId="310315E6" w:rsidR="003C23AE" w:rsidRPr="00F36C09" w:rsidRDefault="003C23AE" w:rsidP="00C33118">
            <w:pPr>
              <w:ind w:left="-707" w:firstLine="709"/>
              <w:jc w:val="center"/>
              <w:rPr>
                <w:rFonts w:ascii="Times New Roman" w:eastAsia="Times New Roman" w:hAnsi="Times New Roman" w:cs="Times New Roman"/>
                <w:sz w:val="28"/>
                <w:szCs w:val="28"/>
                <w:lang w:val="ru-RU"/>
              </w:rPr>
            </w:pPr>
            <w:r w:rsidRPr="00F36C09">
              <w:rPr>
                <w:rFonts w:ascii="Times New Roman" w:eastAsia="Times New Roman" w:hAnsi="Times New Roman" w:cs="Times New Roman"/>
                <w:sz w:val="28"/>
                <w:szCs w:val="28"/>
                <w:lang w:val="ru-RU"/>
              </w:rPr>
              <w:t>Б)</w:t>
            </w:r>
          </w:p>
        </w:tc>
        <w:tc>
          <w:tcPr>
            <w:tcW w:w="4931" w:type="dxa"/>
          </w:tcPr>
          <w:p w14:paraId="7F047A87" w14:textId="653F9FDC" w:rsidR="003C23AE" w:rsidRPr="00F36C09" w:rsidRDefault="00E46870" w:rsidP="005E3CFA">
            <w:pPr>
              <w:ind w:left="144"/>
              <w:rPr>
                <w:rFonts w:ascii="Times New Roman" w:eastAsia="Times New Roman" w:hAnsi="Times New Roman" w:cs="Times New Roman"/>
                <w:sz w:val="28"/>
                <w:szCs w:val="28"/>
                <w:lang w:val="ru-RU"/>
              </w:rPr>
            </w:pPr>
            <w:r w:rsidRPr="00F36C09">
              <w:rPr>
                <w:rFonts w:ascii="Times New Roman" w:eastAsia="Times New Roman" w:hAnsi="Times New Roman" w:cs="Times New Roman"/>
                <w:sz w:val="28"/>
                <w:szCs w:val="28"/>
                <w:lang w:val="ru-RU" w:eastAsia="ru-RU"/>
              </w:rPr>
              <w:t>Выявление потенциальных угроз и уязвимостей</w:t>
            </w:r>
          </w:p>
        </w:tc>
      </w:tr>
      <w:tr w:rsidR="005E3CFA" w:rsidRPr="00F36C09" w14:paraId="4E91FB7F" w14:textId="77777777" w:rsidTr="00E46870">
        <w:trPr>
          <w:trHeight w:val="573"/>
        </w:trPr>
        <w:tc>
          <w:tcPr>
            <w:tcW w:w="423" w:type="dxa"/>
          </w:tcPr>
          <w:p w14:paraId="75B1027D" w14:textId="01B106E3" w:rsidR="003C23AE" w:rsidRPr="00F36C09" w:rsidRDefault="003C23AE" w:rsidP="00C33118">
            <w:pPr>
              <w:ind w:left="-709" w:firstLine="709"/>
              <w:jc w:val="center"/>
              <w:rPr>
                <w:rFonts w:ascii="Times New Roman" w:eastAsia="Times New Roman" w:hAnsi="Times New Roman" w:cs="Times New Roman"/>
                <w:sz w:val="28"/>
                <w:szCs w:val="28"/>
                <w:lang w:val="ru-RU"/>
              </w:rPr>
            </w:pPr>
            <w:r w:rsidRPr="00F36C09">
              <w:rPr>
                <w:rFonts w:ascii="Times New Roman" w:eastAsia="Times New Roman" w:hAnsi="Times New Roman" w:cs="Times New Roman"/>
                <w:sz w:val="28"/>
                <w:szCs w:val="28"/>
                <w:lang w:val="ru-RU"/>
              </w:rPr>
              <w:t>3)</w:t>
            </w:r>
          </w:p>
        </w:tc>
        <w:tc>
          <w:tcPr>
            <w:tcW w:w="3158" w:type="dxa"/>
          </w:tcPr>
          <w:p w14:paraId="3C75214D" w14:textId="6FDF108F" w:rsidR="003C23AE" w:rsidRPr="00F36C09" w:rsidRDefault="00E46870" w:rsidP="00E46870">
            <w:pPr>
              <w:ind w:left="39"/>
              <w:rPr>
                <w:rFonts w:ascii="Times New Roman" w:hAnsi="Times New Roman" w:cs="Times New Roman"/>
                <w:sz w:val="28"/>
                <w:szCs w:val="28"/>
                <w:lang w:val="ru-RU"/>
              </w:rPr>
            </w:pPr>
            <w:r w:rsidRPr="00F36C09">
              <w:rPr>
                <w:rFonts w:ascii="Times New Roman" w:eastAsia="Times New Roman" w:hAnsi="Times New Roman" w:cs="Times New Roman"/>
                <w:sz w:val="28"/>
                <w:szCs w:val="28"/>
                <w:lang w:val="ru-RU" w:eastAsia="ru-RU"/>
              </w:rPr>
              <w:t>Разработка мер по снижению рисков</w:t>
            </w:r>
          </w:p>
        </w:tc>
        <w:tc>
          <w:tcPr>
            <w:tcW w:w="709" w:type="dxa"/>
          </w:tcPr>
          <w:p w14:paraId="748B653B" w14:textId="6F36133D" w:rsidR="003C23AE" w:rsidRPr="00F36C09" w:rsidRDefault="003C23AE" w:rsidP="00C33118">
            <w:pPr>
              <w:ind w:left="-707" w:firstLine="709"/>
              <w:jc w:val="center"/>
              <w:rPr>
                <w:rFonts w:ascii="Times New Roman" w:eastAsia="Times New Roman" w:hAnsi="Times New Roman" w:cs="Times New Roman"/>
                <w:sz w:val="28"/>
                <w:szCs w:val="28"/>
                <w:lang w:val="ru-RU"/>
              </w:rPr>
            </w:pPr>
            <w:r w:rsidRPr="00F36C09">
              <w:rPr>
                <w:rFonts w:ascii="Times New Roman" w:eastAsia="Times New Roman" w:hAnsi="Times New Roman" w:cs="Times New Roman"/>
                <w:sz w:val="28"/>
                <w:szCs w:val="28"/>
                <w:lang w:val="ru-RU"/>
              </w:rPr>
              <w:t>В)</w:t>
            </w:r>
          </w:p>
        </w:tc>
        <w:tc>
          <w:tcPr>
            <w:tcW w:w="4931" w:type="dxa"/>
          </w:tcPr>
          <w:p w14:paraId="732787CF" w14:textId="792C13B7" w:rsidR="003C23AE" w:rsidRPr="00F36C09" w:rsidRDefault="00E46870" w:rsidP="005E3CFA">
            <w:pPr>
              <w:ind w:left="144"/>
              <w:rPr>
                <w:rFonts w:ascii="Times New Roman" w:eastAsia="Times New Roman" w:hAnsi="Times New Roman" w:cs="Times New Roman"/>
                <w:sz w:val="28"/>
                <w:szCs w:val="28"/>
                <w:lang w:val="ru-RU"/>
              </w:rPr>
            </w:pPr>
            <w:r w:rsidRPr="00F36C09">
              <w:rPr>
                <w:rFonts w:ascii="Times New Roman" w:eastAsia="Times New Roman" w:hAnsi="Times New Roman" w:cs="Times New Roman"/>
                <w:sz w:val="28"/>
                <w:szCs w:val="28"/>
                <w:lang w:val="ru-RU" w:eastAsia="ru-RU"/>
              </w:rPr>
              <w:t>Постоянное отслеживание изменений в рисках</w:t>
            </w:r>
          </w:p>
        </w:tc>
      </w:tr>
      <w:tr w:rsidR="005E3CFA" w:rsidRPr="00F36C09" w14:paraId="2FC4EFFF" w14:textId="77777777" w:rsidTr="00E46870">
        <w:trPr>
          <w:trHeight w:val="573"/>
        </w:trPr>
        <w:tc>
          <w:tcPr>
            <w:tcW w:w="423" w:type="dxa"/>
          </w:tcPr>
          <w:p w14:paraId="308D23F0" w14:textId="4ABD03C2" w:rsidR="005E3CFA" w:rsidRPr="00F36C09" w:rsidRDefault="005E3CFA" w:rsidP="00C33118">
            <w:pPr>
              <w:ind w:left="-709" w:firstLine="709"/>
              <w:jc w:val="center"/>
              <w:rPr>
                <w:rFonts w:ascii="Times New Roman" w:eastAsia="Times New Roman" w:hAnsi="Times New Roman" w:cs="Times New Roman"/>
                <w:sz w:val="28"/>
                <w:szCs w:val="28"/>
                <w:lang w:val="ru-RU"/>
              </w:rPr>
            </w:pPr>
            <w:r w:rsidRPr="00F36C09">
              <w:rPr>
                <w:rFonts w:ascii="Times New Roman" w:eastAsia="Times New Roman" w:hAnsi="Times New Roman" w:cs="Times New Roman"/>
                <w:sz w:val="28"/>
                <w:szCs w:val="28"/>
                <w:lang w:val="ru-RU"/>
              </w:rPr>
              <w:t>4)</w:t>
            </w:r>
          </w:p>
        </w:tc>
        <w:tc>
          <w:tcPr>
            <w:tcW w:w="3158" w:type="dxa"/>
          </w:tcPr>
          <w:p w14:paraId="31A8899A" w14:textId="5B8B409F" w:rsidR="005E3CFA" w:rsidRPr="00F36C09" w:rsidRDefault="00E46870" w:rsidP="00E46870">
            <w:pPr>
              <w:ind w:left="39"/>
              <w:rPr>
                <w:rFonts w:ascii="Times New Roman" w:eastAsia="Times New Roman" w:hAnsi="Times New Roman" w:cs="Times New Roman"/>
                <w:sz w:val="28"/>
                <w:szCs w:val="28"/>
                <w:lang w:eastAsia="ru-RU"/>
              </w:rPr>
            </w:pPr>
            <w:proofErr w:type="spellStart"/>
            <w:r w:rsidRPr="00F36C09">
              <w:rPr>
                <w:rFonts w:ascii="Times New Roman" w:eastAsia="Times New Roman" w:hAnsi="Times New Roman" w:cs="Times New Roman"/>
                <w:sz w:val="28"/>
                <w:szCs w:val="28"/>
                <w:lang w:eastAsia="ru-RU"/>
              </w:rPr>
              <w:t>Мониторинг</w:t>
            </w:r>
            <w:proofErr w:type="spellEnd"/>
            <w:r w:rsidRPr="00F36C09">
              <w:rPr>
                <w:rFonts w:ascii="Times New Roman" w:eastAsia="Times New Roman" w:hAnsi="Times New Roman" w:cs="Times New Roman"/>
                <w:sz w:val="28"/>
                <w:szCs w:val="28"/>
                <w:lang w:eastAsia="ru-RU"/>
              </w:rPr>
              <w:t xml:space="preserve"> и </w:t>
            </w:r>
            <w:proofErr w:type="spellStart"/>
            <w:r w:rsidRPr="00F36C09">
              <w:rPr>
                <w:rFonts w:ascii="Times New Roman" w:eastAsia="Times New Roman" w:hAnsi="Times New Roman" w:cs="Times New Roman"/>
                <w:sz w:val="28"/>
                <w:szCs w:val="28"/>
                <w:lang w:eastAsia="ru-RU"/>
              </w:rPr>
              <w:t>контроль</w:t>
            </w:r>
            <w:proofErr w:type="spellEnd"/>
          </w:p>
        </w:tc>
        <w:tc>
          <w:tcPr>
            <w:tcW w:w="709" w:type="dxa"/>
          </w:tcPr>
          <w:p w14:paraId="29B3A380" w14:textId="2A729B28" w:rsidR="005E3CFA" w:rsidRPr="00F36C09" w:rsidRDefault="005E3CFA" w:rsidP="00C33118">
            <w:pPr>
              <w:ind w:left="-707" w:firstLine="709"/>
              <w:jc w:val="center"/>
              <w:rPr>
                <w:rFonts w:ascii="Times New Roman" w:eastAsia="Times New Roman" w:hAnsi="Times New Roman" w:cs="Times New Roman"/>
                <w:sz w:val="28"/>
                <w:szCs w:val="28"/>
                <w:lang w:val="ru-RU"/>
              </w:rPr>
            </w:pPr>
            <w:r w:rsidRPr="00F36C09">
              <w:rPr>
                <w:rFonts w:ascii="Times New Roman" w:eastAsia="Times New Roman" w:hAnsi="Times New Roman" w:cs="Times New Roman"/>
                <w:sz w:val="28"/>
                <w:szCs w:val="28"/>
                <w:lang w:val="ru-RU"/>
              </w:rPr>
              <w:t>Г)</w:t>
            </w:r>
          </w:p>
        </w:tc>
        <w:tc>
          <w:tcPr>
            <w:tcW w:w="4931" w:type="dxa"/>
          </w:tcPr>
          <w:p w14:paraId="6B943512" w14:textId="76307014" w:rsidR="005E3CFA" w:rsidRPr="00F36C09" w:rsidRDefault="00E46870" w:rsidP="005E3CFA">
            <w:pPr>
              <w:ind w:left="144"/>
              <w:rPr>
                <w:rFonts w:ascii="Times New Roman" w:hAnsi="Times New Roman" w:cs="Times New Roman"/>
                <w:sz w:val="28"/>
                <w:szCs w:val="28"/>
                <w:lang w:val="ru-RU" w:eastAsia="ru-RU"/>
              </w:rPr>
            </w:pPr>
            <w:r w:rsidRPr="00F36C09">
              <w:rPr>
                <w:rFonts w:ascii="Times New Roman" w:eastAsia="Times New Roman" w:hAnsi="Times New Roman" w:cs="Times New Roman"/>
                <w:sz w:val="28"/>
                <w:szCs w:val="28"/>
                <w:lang w:val="ru-RU" w:eastAsia="ru-RU"/>
              </w:rPr>
              <w:t>Внедрение стратегий для минимизации рисков</w:t>
            </w:r>
          </w:p>
        </w:tc>
      </w:tr>
    </w:tbl>
    <w:p w14:paraId="6A5BF0D8" w14:textId="77777777" w:rsidR="00C93E3B" w:rsidRPr="00F36C09" w:rsidRDefault="00C93E3B" w:rsidP="00924549">
      <w:pPr>
        <w:widowControl w:val="0"/>
        <w:autoSpaceDE w:val="0"/>
        <w:autoSpaceDN w:val="0"/>
        <w:spacing w:before="1" w:after="8" w:line="240" w:lineRule="auto"/>
        <w:rPr>
          <w:rFonts w:ascii="Times New Roman" w:eastAsia="Times New Roman" w:hAnsi="Times New Roman" w:cs="Times New Roman"/>
          <w:sz w:val="28"/>
          <w:szCs w:val="28"/>
        </w:rPr>
      </w:pPr>
    </w:p>
    <w:p w14:paraId="6CF5DDE3" w14:textId="773FEC5F" w:rsidR="00D85806" w:rsidRPr="00F36C09" w:rsidRDefault="00D85806" w:rsidP="00924549">
      <w:pPr>
        <w:widowControl w:val="0"/>
        <w:autoSpaceDE w:val="0"/>
        <w:autoSpaceDN w:val="0"/>
        <w:spacing w:before="1" w:after="8" w:line="240" w:lineRule="auto"/>
        <w:rPr>
          <w:rFonts w:ascii="Times New Roman" w:eastAsia="Times New Roman" w:hAnsi="Times New Roman" w:cs="Times New Roman"/>
          <w:spacing w:val="-4"/>
          <w:sz w:val="28"/>
          <w:szCs w:val="28"/>
        </w:rPr>
      </w:pPr>
      <w:r w:rsidRPr="00F36C09">
        <w:rPr>
          <w:rFonts w:ascii="Times New Roman" w:eastAsia="Times New Roman" w:hAnsi="Times New Roman" w:cs="Times New Roman"/>
          <w:sz w:val="28"/>
          <w:szCs w:val="28"/>
        </w:rPr>
        <w:t>Правильный</w:t>
      </w:r>
      <w:r w:rsidRPr="00F36C09">
        <w:rPr>
          <w:rFonts w:ascii="Times New Roman" w:eastAsia="Times New Roman" w:hAnsi="Times New Roman" w:cs="Times New Roman"/>
          <w:spacing w:val="-13"/>
          <w:sz w:val="28"/>
          <w:szCs w:val="28"/>
        </w:rPr>
        <w:t xml:space="preserve"> </w:t>
      </w:r>
      <w:r w:rsidRPr="00F36C09">
        <w:rPr>
          <w:rFonts w:ascii="Times New Roman" w:eastAsia="Times New Roman" w:hAnsi="Times New Roman" w:cs="Times New Roman"/>
          <w:spacing w:val="-4"/>
          <w:sz w:val="28"/>
          <w:szCs w:val="28"/>
        </w:rPr>
        <w:t>ответ</w:t>
      </w:r>
      <w:r w:rsidR="00924549" w:rsidRPr="00F36C09">
        <w:rPr>
          <w:rFonts w:ascii="Times New Roman" w:eastAsia="Times New Roman" w:hAnsi="Times New Roman" w:cs="Times New Roman"/>
          <w:spacing w:val="-4"/>
          <w:sz w:val="28"/>
          <w:szCs w:val="28"/>
        </w:rPr>
        <w:t>: 1-</w:t>
      </w:r>
      <w:r w:rsidR="000B1129" w:rsidRPr="00F36C09">
        <w:rPr>
          <w:rFonts w:ascii="Times New Roman" w:eastAsia="Times New Roman" w:hAnsi="Times New Roman" w:cs="Times New Roman"/>
          <w:spacing w:val="-4"/>
          <w:sz w:val="28"/>
          <w:szCs w:val="28"/>
        </w:rPr>
        <w:t>Б</w:t>
      </w:r>
      <w:r w:rsidR="00924549" w:rsidRPr="00F36C09">
        <w:rPr>
          <w:rFonts w:ascii="Times New Roman" w:eastAsia="Times New Roman" w:hAnsi="Times New Roman" w:cs="Times New Roman"/>
          <w:spacing w:val="-4"/>
          <w:sz w:val="28"/>
          <w:szCs w:val="28"/>
        </w:rPr>
        <w:t>, 2-</w:t>
      </w:r>
      <w:r w:rsidR="000B1129" w:rsidRPr="00F36C09">
        <w:rPr>
          <w:rFonts w:ascii="Times New Roman" w:eastAsia="Times New Roman" w:hAnsi="Times New Roman" w:cs="Times New Roman"/>
          <w:spacing w:val="-4"/>
          <w:sz w:val="28"/>
          <w:szCs w:val="28"/>
        </w:rPr>
        <w:t>А</w:t>
      </w:r>
      <w:r w:rsidR="00924549" w:rsidRPr="00F36C09">
        <w:rPr>
          <w:rFonts w:ascii="Times New Roman" w:eastAsia="Times New Roman" w:hAnsi="Times New Roman" w:cs="Times New Roman"/>
          <w:spacing w:val="-4"/>
          <w:sz w:val="28"/>
          <w:szCs w:val="28"/>
        </w:rPr>
        <w:t>, 3-</w:t>
      </w:r>
      <w:r w:rsidR="005E3CFA" w:rsidRPr="00F36C09">
        <w:rPr>
          <w:rFonts w:ascii="Times New Roman" w:eastAsia="Times New Roman" w:hAnsi="Times New Roman" w:cs="Times New Roman"/>
          <w:spacing w:val="-4"/>
          <w:sz w:val="28"/>
          <w:szCs w:val="28"/>
        </w:rPr>
        <w:t>Г, 4-В</w:t>
      </w:r>
    </w:p>
    <w:p w14:paraId="5135AE7A" w14:textId="724D9DFF" w:rsidR="000B6DDC" w:rsidRPr="00F36C09" w:rsidRDefault="00810E3C" w:rsidP="000B6DDC">
      <w:pPr>
        <w:widowControl w:val="0"/>
        <w:autoSpaceDE w:val="0"/>
        <w:autoSpaceDN w:val="0"/>
        <w:spacing w:after="0" w:line="240" w:lineRule="auto"/>
        <w:ind w:right="-1"/>
        <w:jc w:val="both"/>
        <w:rPr>
          <w:rFonts w:ascii="Times New Roman" w:hAnsi="Times New Roman" w:cs="Times New Roman"/>
          <w:sz w:val="28"/>
          <w:szCs w:val="28"/>
        </w:rPr>
      </w:pPr>
      <w:r w:rsidRPr="00F36C09">
        <w:rPr>
          <w:rFonts w:ascii="Times New Roman" w:eastAsia="Times New Roman" w:hAnsi="Times New Roman" w:cs="Times New Roman"/>
          <w:sz w:val="28"/>
          <w:szCs w:val="28"/>
        </w:rPr>
        <w:t xml:space="preserve">Компетенции (индикаторы): </w:t>
      </w:r>
      <w:r w:rsidR="00E146FC" w:rsidRPr="00F36C09">
        <w:rPr>
          <w:rFonts w:ascii="Times New Roman" w:hAnsi="Times New Roman" w:cs="Times New Roman"/>
          <w:sz w:val="28"/>
          <w:szCs w:val="28"/>
        </w:rPr>
        <w:t>ПК-8 (ПК-8.1)</w:t>
      </w:r>
    </w:p>
    <w:p w14:paraId="74F735D3" w14:textId="60CF2B42" w:rsidR="000B1129" w:rsidRPr="00F36C09" w:rsidRDefault="000B1129" w:rsidP="00A32644">
      <w:pPr>
        <w:spacing w:after="180" w:line="240" w:lineRule="auto"/>
        <w:ind w:left="720"/>
        <w:rPr>
          <w:rFonts w:ascii="Times New Roman" w:hAnsi="Times New Roman" w:cs="Times New Roman"/>
          <w:sz w:val="28"/>
          <w:szCs w:val="28"/>
          <w:lang w:eastAsia="ru-RU"/>
        </w:rPr>
      </w:pPr>
    </w:p>
    <w:p w14:paraId="03740281" w14:textId="19E8238A" w:rsidR="00C93E3B" w:rsidRPr="00F36C09" w:rsidRDefault="00924549" w:rsidP="00C93E3B">
      <w:pPr>
        <w:spacing w:before="100" w:beforeAutospacing="1" w:after="100" w:afterAutospacing="1" w:line="240" w:lineRule="auto"/>
        <w:rPr>
          <w:rFonts w:ascii="Times New Roman" w:hAnsi="Times New Roman" w:cs="Times New Roman"/>
          <w:i/>
          <w:iCs/>
          <w:sz w:val="28"/>
          <w:szCs w:val="28"/>
        </w:rPr>
      </w:pPr>
      <w:r w:rsidRPr="00F36C09">
        <w:rPr>
          <w:rFonts w:ascii="Times New Roman" w:hAnsi="Times New Roman" w:cs="Times New Roman"/>
          <w:i/>
          <w:iCs/>
          <w:sz w:val="28"/>
          <w:szCs w:val="28"/>
        </w:rPr>
        <w:lastRenderedPageBreak/>
        <w:t>3</w:t>
      </w:r>
      <w:r w:rsidR="007D0E87" w:rsidRPr="00F36C09">
        <w:rPr>
          <w:rFonts w:ascii="Times New Roman" w:hAnsi="Times New Roman" w:cs="Times New Roman"/>
          <w:i/>
          <w:iCs/>
          <w:sz w:val="28"/>
          <w:szCs w:val="28"/>
        </w:rPr>
        <w:t xml:space="preserve"> Установите соответствие между инструментами управления рисками и их назначением</w:t>
      </w:r>
      <w:r w:rsidR="00C93E3B" w:rsidRPr="00F36C09">
        <w:rPr>
          <w:rFonts w:ascii="Times New Roman" w:hAnsi="Times New Roman" w:cs="Times New Roman"/>
          <w:i/>
          <w:iCs/>
          <w:sz w:val="28"/>
          <w:szCs w:val="28"/>
        </w:rPr>
        <w:t>:</w:t>
      </w:r>
    </w:p>
    <w:tbl>
      <w:tblPr>
        <w:tblStyle w:val="TableNormal"/>
        <w:tblW w:w="0" w:type="auto"/>
        <w:tblInd w:w="-147" w:type="dxa"/>
        <w:tblLayout w:type="fixed"/>
        <w:tblLook w:val="01E0" w:firstRow="1" w:lastRow="1" w:firstColumn="1" w:lastColumn="1" w:noHBand="0" w:noVBand="0"/>
      </w:tblPr>
      <w:tblGrid>
        <w:gridCol w:w="670"/>
        <w:gridCol w:w="3158"/>
        <w:gridCol w:w="709"/>
        <w:gridCol w:w="4931"/>
      </w:tblGrid>
      <w:tr w:rsidR="007458D9" w:rsidRPr="00F36C09" w14:paraId="1F56F014" w14:textId="77777777" w:rsidTr="00370F83">
        <w:trPr>
          <w:trHeight w:val="492"/>
        </w:trPr>
        <w:tc>
          <w:tcPr>
            <w:tcW w:w="670" w:type="dxa"/>
          </w:tcPr>
          <w:p w14:paraId="1879D77E" w14:textId="0334EA38" w:rsidR="0018779B" w:rsidRPr="00F36C09" w:rsidRDefault="005D065D" w:rsidP="00AC74FA">
            <w:pPr>
              <w:ind w:firstLine="709"/>
              <w:rPr>
                <w:rFonts w:ascii="Times New Roman" w:eastAsia="Times New Roman" w:hAnsi="Times New Roman" w:cs="Times New Roman"/>
                <w:sz w:val="28"/>
                <w:szCs w:val="28"/>
                <w:lang w:val="ru-RU"/>
              </w:rPr>
            </w:pPr>
            <w:r w:rsidRPr="00F36C09">
              <w:rPr>
                <w:rStyle w:val="ab"/>
                <w:rFonts w:ascii="Times New Roman" w:hAnsi="Times New Roman" w:cs="Times New Roman"/>
                <w:b w:val="0"/>
                <w:bCs w:val="0"/>
                <w:sz w:val="28"/>
                <w:szCs w:val="28"/>
                <w:lang w:val="ru-RU"/>
              </w:rPr>
              <w:t xml:space="preserve"> </w:t>
            </w:r>
          </w:p>
        </w:tc>
        <w:tc>
          <w:tcPr>
            <w:tcW w:w="3158" w:type="dxa"/>
          </w:tcPr>
          <w:p w14:paraId="154CAB88" w14:textId="5384F655" w:rsidR="0018779B" w:rsidRPr="00F36C09" w:rsidRDefault="007D0E87" w:rsidP="00AC74FA">
            <w:pPr>
              <w:spacing w:line="229" w:lineRule="exact"/>
              <w:ind w:firstLine="709"/>
              <w:rPr>
                <w:rFonts w:ascii="Times New Roman" w:eastAsia="Times New Roman" w:hAnsi="Times New Roman" w:cs="Times New Roman"/>
                <w:sz w:val="28"/>
                <w:szCs w:val="28"/>
                <w:lang w:val="ru-RU"/>
              </w:rPr>
            </w:pPr>
            <w:r w:rsidRPr="00F36C09">
              <w:rPr>
                <w:rFonts w:ascii="Times New Roman" w:hAnsi="Times New Roman" w:cs="Times New Roman"/>
                <w:sz w:val="28"/>
                <w:szCs w:val="28"/>
                <w:lang w:val="ru-RU" w:eastAsia="ru-RU"/>
              </w:rPr>
              <w:t>Инструменты</w:t>
            </w:r>
            <w:r w:rsidR="0018779B" w:rsidRPr="00F36C09">
              <w:rPr>
                <w:rFonts w:ascii="Times New Roman" w:eastAsia="Times New Roman" w:hAnsi="Times New Roman" w:cs="Times New Roman"/>
                <w:spacing w:val="-2"/>
                <w:sz w:val="28"/>
                <w:szCs w:val="28"/>
                <w:lang w:val="ru-RU"/>
              </w:rPr>
              <w:t xml:space="preserve"> </w:t>
            </w:r>
          </w:p>
        </w:tc>
        <w:tc>
          <w:tcPr>
            <w:tcW w:w="709" w:type="dxa"/>
          </w:tcPr>
          <w:p w14:paraId="395D4112" w14:textId="77777777" w:rsidR="0018779B" w:rsidRPr="00F36C09" w:rsidRDefault="0018779B" w:rsidP="00AC74FA">
            <w:pPr>
              <w:ind w:firstLine="709"/>
              <w:rPr>
                <w:rFonts w:ascii="Times New Roman" w:eastAsia="Times New Roman" w:hAnsi="Times New Roman" w:cs="Times New Roman"/>
                <w:sz w:val="28"/>
                <w:szCs w:val="28"/>
              </w:rPr>
            </w:pPr>
          </w:p>
        </w:tc>
        <w:tc>
          <w:tcPr>
            <w:tcW w:w="4931" w:type="dxa"/>
          </w:tcPr>
          <w:p w14:paraId="49962003" w14:textId="627D47D2" w:rsidR="0018779B" w:rsidRPr="00F36C09" w:rsidRDefault="007D0E87" w:rsidP="00AC74FA">
            <w:pPr>
              <w:spacing w:line="229" w:lineRule="exact"/>
              <w:ind w:firstLine="709"/>
              <w:jc w:val="center"/>
              <w:rPr>
                <w:rFonts w:ascii="Times New Roman" w:eastAsia="Times New Roman" w:hAnsi="Times New Roman" w:cs="Times New Roman"/>
                <w:sz w:val="28"/>
                <w:szCs w:val="28"/>
                <w:lang w:val="ru-RU"/>
              </w:rPr>
            </w:pPr>
            <w:r w:rsidRPr="00F36C09">
              <w:rPr>
                <w:rFonts w:ascii="Times New Roman" w:hAnsi="Times New Roman" w:cs="Times New Roman"/>
                <w:sz w:val="28"/>
                <w:szCs w:val="28"/>
                <w:lang w:val="ru-RU" w:eastAsia="ru-RU"/>
              </w:rPr>
              <w:t>Назначение</w:t>
            </w:r>
          </w:p>
        </w:tc>
      </w:tr>
      <w:tr w:rsidR="007458D9" w:rsidRPr="00F36C09" w14:paraId="2B9A499D" w14:textId="77777777" w:rsidTr="00370F83">
        <w:trPr>
          <w:trHeight w:val="1033"/>
        </w:trPr>
        <w:tc>
          <w:tcPr>
            <w:tcW w:w="670" w:type="dxa"/>
          </w:tcPr>
          <w:p w14:paraId="31C5D60B" w14:textId="77777777" w:rsidR="008C14FC" w:rsidRPr="00F36C09" w:rsidRDefault="00E13726" w:rsidP="00E13726">
            <w:pPr>
              <w:spacing w:line="234" w:lineRule="exact"/>
              <w:ind w:firstLine="709"/>
              <w:jc w:val="center"/>
              <w:rPr>
                <w:rFonts w:ascii="Times New Roman" w:eastAsia="Times New Roman" w:hAnsi="Times New Roman" w:cs="Times New Roman"/>
                <w:sz w:val="28"/>
                <w:szCs w:val="28"/>
                <w:lang w:val="ru-RU"/>
              </w:rPr>
            </w:pPr>
            <w:r w:rsidRPr="00F36C09">
              <w:rPr>
                <w:rFonts w:ascii="Times New Roman" w:eastAsia="Times New Roman" w:hAnsi="Times New Roman" w:cs="Times New Roman"/>
                <w:sz w:val="28"/>
                <w:szCs w:val="28"/>
                <w:lang w:val="ru-RU"/>
              </w:rPr>
              <w:t>)</w:t>
            </w:r>
          </w:p>
          <w:p w14:paraId="620B9E85" w14:textId="77777777" w:rsidR="008C14FC" w:rsidRPr="00F36C09" w:rsidRDefault="008C14FC" w:rsidP="00E13726">
            <w:pPr>
              <w:spacing w:line="234" w:lineRule="exact"/>
              <w:ind w:firstLine="709"/>
              <w:jc w:val="center"/>
              <w:rPr>
                <w:rFonts w:ascii="Times New Roman" w:eastAsia="Times New Roman" w:hAnsi="Times New Roman" w:cs="Times New Roman"/>
                <w:sz w:val="28"/>
                <w:szCs w:val="28"/>
                <w:lang w:val="ru-RU"/>
              </w:rPr>
            </w:pPr>
          </w:p>
          <w:p w14:paraId="6544F2B3" w14:textId="06D8A57E" w:rsidR="0018779B" w:rsidRPr="00F36C09" w:rsidRDefault="008C14FC" w:rsidP="008C14FC">
            <w:pPr>
              <w:spacing w:line="234" w:lineRule="exact"/>
              <w:ind w:left="-140" w:firstLine="8"/>
              <w:jc w:val="center"/>
              <w:rPr>
                <w:rFonts w:ascii="Times New Roman" w:eastAsia="Times New Roman" w:hAnsi="Times New Roman" w:cs="Times New Roman"/>
                <w:sz w:val="28"/>
                <w:szCs w:val="28"/>
                <w:lang w:val="ru-RU"/>
              </w:rPr>
            </w:pPr>
            <w:r w:rsidRPr="00F36C09">
              <w:rPr>
                <w:rFonts w:ascii="Times New Roman" w:eastAsia="Times New Roman" w:hAnsi="Times New Roman" w:cs="Times New Roman"/>
                <w:sz w:val="28"/>
                <w:szCs w:val="28"/>
                <w:lang w:val="ru-RU"/>
              </w:rPr>
              <w:t xml:space="preserve">   </w:t>
            </w:r>
            <w:r w:rsidR="0018779B" w:rsidRPr="00F36C09">
              <w:rPr>
                <w:rFonts w:ascii="Times New Roman" w:eastAsia="Times New Roman" w:hAnsi="Times New Roman" w:cs="Times New Roman"/>
                <w:sz w:val="28"/>
                <w:szCs w:val="28"/>
                <w:lang w:val="ru-RU"/>
              </w:rPr>
              <w:t>1</w:t>
            </w:r>
            <w:r w:rsidR="00E13726" w:rsidRPr="00F36C09">
              <w:rPr>
                <w:rFonts w:ascii="Times New Roman" w:eastAsia="Times New Roman" w:hAnsi="Times New Roman" w:cs="Times New Roman"/>
                <w:sz w:val="28"/>
                <w:szCs w:val="28"/>
                <w:lang w:val="ru-RU"/>
              </w:rPr>
              <w:t>)</w:t>
            </w:r>
          </w:p>
        </w:tc>
        <w:tc>
          <w:tcPr>
            <w:tcW w:w="3158" w:type="dxa"/>
          </w:tcPr>
          <w:p w14:paraId="343CDB79" w14:textId="77777777" w:rsidR="007458D9" w:rsidRPr="00F36C09" w:rsidRDefault="007458D9" w:rsidP="007458D9">
            <w:pPr>
              <w:pStyle w:val="ad"/>
              <w:spacing w:before="0" w:beforeAutospacing="0" w:after="0" w:afterAutospacing="0"/>
              <w:ind w:left="181"/>
              <w:rPr>
                <w:sz w:val="28"/>
                <w:szCs w:val="28"/>
              </w:rPr>
            </w:pPr>
          </w:p>
          <w:p w14:paraId="2AC2D480" w14:textId="7B9F6A00" w:rsidR="0018779B" w:rsidRPr="00F36C09" w:rsidRDefault="007D0E87" w:rsidP="007458D9">
            <w:pPr>
              <w:pStyle w:val="ad"/>
              <w:spacing w:before="0" w:beforeAutospacing="0" w:after="0" w:afterAutospacing="0"/>
              <w:ind w:left="181"/>
              <w:rPr>
                <w:sz w:val="28"/>
                <w:szCs w:val="28"/>
                <w:lang w:val="ru-RU"/>
              </w:rPr>
            </w:pPr>
            <w:proofErr w:type="spellStart"/>
            <w:r w:rsidRPr="00F36C09">
              <w:rPr>
                <w:sz w:val="28"/>
                <w:szCs w:val="28"/>
              </w:rPr>
              <w:t>Страхование</w:t>
            </w:r>
            <w:proofErr w:type="spellEnd"/>
          </w:p>
        </w:tc>
        <w:tc>
          <w:tcPr>
            <w:tcW w:w="709" w:type="dxa"/>
          </w:tcPr>
          <w:p w14:paraId="10F2812F" w14:textId="77777777" w:rsidR="00506325" w:rsidRPr="00F36C09" w:rsidRDefault="00506325" w:rsidP="00E13726">
            <w:pPr>
              <w:spacing w:line="234" w:lineRule="exact"/>
              <w:ind w:left="-707" w:firstLine="709"/>
              <w:jc w:val="center"/>
              <w:rPr>
                <w:rFonts w:ascii="Times New Roman" w:hAnsi="Times New Roman" w:cs="Times New Roman"/>
                <w:sz w:val="28"/>
                <w:szCs w:val="28"/>
                <w:lang w:val="ru-RU" w:eastAsia="ru-RU"/>
              </w:rPr>
            </w:pPr>
          </w:p>
          <w:p w14:paraId="0F5F0F6A" w14:textId="58A6C578" w:rsidR="0018779B" w:rsidRPr="00F36C09" w:rsidRDefault="0018779B" w:rsidP="00E13726">
            <w:pPr>
              <w:spacing w:line="234" w:lineRule="exact"/>
              <w:ind w:left="-707" w:firstLine="709"/>
              <w:jc w:val="center"/>
              <w:rPr>
                <w:rFonts w:ascii="Times New Roman" w:hAnsi="Times New Roman" w:cs="Times New Roman"/>
                <w:sz w:val="28"/>
                <w:szCs w:val="28"/>
                <w:lang w:val="ru-RU" w:eastAsia="ru-RU"/>
              </w:rPr>
            </w:pPr>
            <w:r w:rsidRPr="00F36C09">
              <w:rPr>
                <w:rFonts w:ascii="Times New Roman" w:hAnsi="Times New Roman" w:cs="Times New Roman"/>
                <w:sz w:val="28"/>
                <w:szCs w:val="28"/>
                <w:lang w:val="ru-RU" w:eastAsia="ru-RU"/>
              </w:rPr>
              <w:t>А)</w:t>
            </w:r>
          </w:p>
        </w:tc>
        <w:tc>
          <w:tcPr>
            <w:tcW w:w="4931" w:type="dxa"/>
          </w:tcPr>
          <w:p w14:paraId="4CDF11F9" w14:textId="77777777" w:rsidR="0018779B" w:rsidRPr="00F36C09" w:rsidRDefault="0018779B" w:rsidP="00E13726">
            <w:pPr>
              <w:spacing w:line="234" w:lineRule="exact"/>
              <w:ind w:left="144" w:firstLine="709"/>
              <w:jc w:val="center"/>
              <w:rPr>
                <w:rFonts w:ascii="Times New Roman" w:hAnsi="Times New Roman" w:cs="Times New Roman"/>
                <w:sz w:val="28"/>
                <w:szCs w:val="28"/>
                <w:lang w:val="ru-RU" w:eastAsia="ru-RU"/>
              </w:rPr>
            </w:pPr>
          </w:p>
          <w:p w14:paraId="24C16DB4" w14:textId="7956B4F3" w:rsidR="0018779B" w:rsidRPr="00F36C09" w:rsidRDefault="007458D9" w:rsidP="007458D9">
            <w:pPr>
              <w:pStyle w:val="ad"/>
              <w:rPr>
                <w:sz w:val="28"/>
                <w:szCs w:val="28"/>
                <w:lang w:val="ru-RU"/>
              </w:rPr>
            </w:pPr>
            <w:r w:rsidRPr="00F36C09">
              <w:rPr>
                <w:sz w:val="28"/>
                <w:szCs w:val="28"/>
                <w:lang w:val="ru-RU"/>
              </w:rPr>
              <w:t xml:space="preserve"> </w:t>
            </w:r>
            <w:r w:rsidRPr="00F36C09">
              <w:rPr>
                <w:rFonts w:eastAsiaTheme="minorHAnsi"/>
                <w:sz w:val="28"/>
                <w:szCs w:val="28"/>
                <w:lang w:val="ru-RU" w:eastAsia="en-US"/>
              </w:rPr>
              <w:t>Снижение риска за счет распределения инвестиций</w:t>
            </w:r>
          </w:p>
        </w:tc>
      </w:tr>
      <w:tr w:rsidR="007458D9" w:rsidRPr="00F36C09" w14:paraId="35CFD12E" w14:textId="77777777" w:rsidTr="00370F83">
        <w:trPr>
          <w:trHeight w:val="621"/>
        </w:trPr>
        <w:tc>
          <w:tcPr>
            <w:tcW w:w="670" w:type="dxa"/>
          </w:tcPr>
          <w:p w14:paraId="5906E0DA" w14:textId="27D89C04" w:rsidR="0018779B" w:rsidRPr="00F36C09" w:rsidRDefault="0018779B" w:rsidP="00E13726">
            <w:pPr>
              <w:spacing w:line="234" w:lineRule="exact"/>
              <w:ind w:firstLine="709"/>
              <w:jc w:val="center"/>
              <w:rPr>
                <w:rFonts w:ascii="Times New Roman" w:eastAsia="Times New Roman" w:hAnsi="Times New Roman" w:cs="Times New Roman"/>
                <w:sz w:val="28"/>
                <w:szCs w:val="28"/>
                <w:lang w:val="ru-RU"/>
              </w:rPr>
            </w:pPr>
            <w:r w:rsidRPr="00F36C09">
              <w:rPr>
                <w:rFonts w:ascii="Times New Roman" w:eastAsia="Times New Roman" w:hAnsi="Times New Roman" w:cs="Times New Roman"/>
                <w:sz w:val="28"/>
                <w:szCs w:val="28"/>
                <w:lang w:val="ru-RU"/>
              </w:rPr>
              <w:t>2</w:t>
            </w:r>
            <w:r w:rsidR="00E13726" w:rsidRPr="00F36C09">
              <w:rPr>
                <w:rFonts w:ascii="Times New Roman" w:eastAsia="Times New Roman" w:hAnsi="Times New Roman" w:cs="Times New Roman"/>
                <w:sz w:val="28"/>
                <w:szCs w:val="28"/>
                <w:lang w:val="ru-RU"/>
              </w:rPr>
              <w:t>2</w:t>
            </w:r>
            <w:r w:rsidRPr="00F36C09">
              <w:rPr>
                <w:rFonts w:ascii="Times New Roman" w:eastAsia="Times New Roman" w:hAnsi="Times New Roman" w:cs="Times New Roman"/>
                <w:sz w:val="28"/>
                <w:szCs w:val="28"/>
                <w:lang w:val="ru-RU"/>
              </w:rPr>
              <w:t>)</w:t>
            </w:r>
          </w:p>
        </w:tc>
        <w:tc>
          <w:tcPr>
            <w:tcW w:w="3158" w:type="dxa"/>
          </w:tcPr>
          <w:p w14:paraId="59A7B313" w14:textId="2C4A49E0" w:rsidR="0018779B" w:rsidRPr="00F36C09" w:rsidRDefault="007D0E87" w:rsidP="007458D9">
            <w:pPr>
              <w:pStyle w:val="ad"/>
              <w:spacing w:before="0" w:beforeAutospacing="0" w:after="0" w:afterAutospacing="0"/>
              <w:ind w:left="181"/>
              <w:rPr>
                <w:sz w:val="28"/>
                <w:szCs w:val="28"/>
                <w:lang w:val="ru-RU"/>
              </w:rPr>
            </w:pPr>
            <w:proofErr w:type="spellStart"/>
            <w:r w:rsidRPr="00F36C09">
              <w:rPr>
                <w:sz w:val="28"/>
                <w:szCs w:val="28"/>
              </w:rPr>
              <w:t>Диверсификация</w:t>
            </w:r>
            <w:proofErr w:type="spellEnd"/>
          </w:p>
        </w:tc>
        <w:tc>
          <w:tcPr>
            <w:tcW w:w="709" w:type="dxa"/>
          </w:tcPr>
          <w:p w14:paraId="2292111A" w14:textId="77777777" w:rsidR="00506325" w:rsidRPr="00F36C09" w:rsidRDefault="00506325" w:rsidP="00E13726">
            <w:pPr>
              <w:spacing w:line="234" w:lineRule="exact"/>
              <w:ind w:left="-709" w:firstLine="709"/>
              <w:jc w:val="center"/>
              <w:rPr>
                <w:rFonts w:ascii="Times New Roman" w:hAnsi="Times New Roman" w:cs="Times New Roman"/>
                <w:sz w:val="28"/>
                <w:szCs w:val="28"/>
                <w:lang w:val="ru-RU" w:eastAsia="ru-RU"/>
              </w:rPr>
            </w:pPr>
          </w:p>
          <w:p w14:paraId="118DBB8B" w14:textId="5013CC51" w:rsidR="0018779B" w:rsidRPr="00F36C09" w:rsidRDefault="0018779B" w:rsidP="00E13726">
            <w:pPr>
              <w:spacing w:line="234" w:lineRule="exact"/>
              <w:ind w:left="-709" w:firstLine="709"/>
              <w:jc w:val="center"/>
              <w:rPr>
                <w:rFonts w:ascii="Times New Roman" w:hAnsi="Times New Roman" w:cs="Times New Roman"/>
                <w:sz w:val="28"/>
                <w:szCs w:val="28"/>
                <w:lang w:val="ru-RU" w:eastAsia="ru-RU"/>
              </w:rPr>
            </w:pPr>
            <w:r w:rsidRPr="00F36C09">
              <w:rPr>
                <w:rFonts w:ascii="Times New Roman" w:hAnsi="Times New Roman" w:cs="Times New Roman"/>
                <w:sz w:val="28"/>
                <w:szCs w:val="28"/>
                <w:lang w:val="ru-RU" w:eastAsia="ru-RU"/>
              </w:rPr>
              <w:t>Б)</w:t>
            </w:r>
          </w:p>
        </w:tc>
        <w:tc>
          <w:tcPr>
            <w:tcW w:w="4931" w:type="dxa"/>
          </w:tcPr>
          <w:p w14:paraId="6198966D" w14:textId="40518B58" w:rsidR="0018779B" w:rsidRPr="00F36C09" w:rsidRDefault="007458D9" w:rsidP="00E13726">
            <w:pPr>
              <w:spacing w:line="234" w:lineRule="exact"/>
              <w:ind w:left="144"/>
              <w:rPr>
                <w:rFonts w:ascii="Times New Roman" w:hAnsi="Times New Roman" w:cs="Times New Roman"/>
                <w:sz w:val="28"/>
                <w:szCs w:val="28"/>
                <w:lang w:val="ru-RU" w:eastAsia="ru-RU"/>
              </w:rPr>
            </w:pPr>
            <w:r w:rsidRPr="00F36C09">
              <w:rPr>
                <w:rFonts w:ascii="Times New Roman" w:hAnsi="Times New Roman" w:cs="Times New Roman"/>
                <w:sz w:val="28"/>
                <w:szCs w:val="28"/>
                <w:lang w:val="ru-RU"/>
              </w:rPr>
              <w:br/>
              <w:t>Создание финансового запаса для покрытия убытков</w:t>
            </w:r>
          </w:p>
        </w:tc>
      </w:tr>
      <w:tr w:rsidR="007458D9" w:rsidRPr="00F36C09" w14:paraId="4C2F2562" w14:textId="77777777" w:rsidTr="00370F83">
        <w:trPr>
          <w:trHeight w:val="762"/>
        </w:trPr>
        <w:tc>
          <w:tcPr>
            <w:tcW w:w="670" w:type="dxa"/>
          </w:tcPr>
          <w:p w14:paraId="009895AD" w14:textId="3BE61F98" w:rsidR="0018779B" w:rsidRPr="00F36C09" w:rsidRDefault="0018779B" w:rsidP="00E13726">
            <w:pPr>
              <w:spacing w:line="234" w:lineRule="exact"/>
              <w:ind w:firstLine="709"/>
              <w:jc w:val="center"/>
              <w:rPr>
                <w:rFonts w:ascii="Times New Roman" w:eastAsia="Times New Roman" w:hAnsi="Times New Roman" w:cs="Times New Roman"/>
                <w:sz w:val="28"/>
                <w:szCs w:val="28"/>
                <w:lang w:val="ru-RU"/>
              </w:rPr>
            </w:pPr>
            <w:r w:rsidRPr="00F36C09">
              <w:rPr>
                <w:rFonts w:ascii="Times New Roman" w:eastAsia="Times New Roman" w:hAnsi="Times New Roman" w:cs="Times New Roman"/>
                <w:sz w:val="28"/>
                <w:szCs w:val="28"/>
                <w:lang w:val="ru-RU"/>
              </w:rPr>
              <w:t>3</w:t>
            </w:r>
            <w:r w:rsidR="00E13726" w:rsidRPr="00F36C09">
              <w:rPr>
                <w:rFonts w:ascii="Times New Roman" w:eastAsia="Times New Roman" w:hAnsi="Times New Roman" w:cs="Times New Roman"/>
                <w:sz w:val="28"/>
                <w:szCs w:val="28"/>
                <w:lang w:val="ru-RU"/>
              </w:rPr>
              <w:t>3</w:t>
            </w:r>
            <w:r w:rsidRPr="00F36C09">
              <w:rPr>
                <w:rFonts w:ascii="Times New Roman" w:eastAsia="Times New Roman" w:hAnsi="Times New Roman" w:cs="Times New Roman"/>
                <w:sz w:val="28"/>
                <w:szCs w:val="28"/>
                <w:lang w:val="ru-RU"/>
              </w:rPr>
              <w:t>)</w:t>
            </w:r>
          </w:p>
        </w:tc>
        <w:tc>
          <w:tcPr>
            <w:tcW w:w="3158" w:type="dxa"/>
          </w:tcPr>
          <w:p w14:paraId="7B3C8F81" w14:textId="3900EC3E" w:rsidR="0018779B" w:rsidRPr="00F36C09" w:rsidRDefault="007D0E87" w:rsidP="007458D9">
            <w:pPr>
              <w:pStyle w:val="ad"/>
              <w:spacing w:before="0" w:beforeAutospacing="0" w:after="0" w:afterAutospacing="0"/>
              <w:ind w:left="181"/>
              <w:rPr>
                <w:sz w:val="28"/>
                <w:szCs w:val="28"/>
                <w:lang w:val="ru-RU"/>
              </w:rPr>
            </w:pPr>
            <w:proofErr w:type="spellStart"/>
            <w:r w:rsidRPr="00F36C09">
              <w:rPr>
                <w:sz w:val="28"/>
                <w:szCs w:val="28"/>
              </w:rPr>
              <w:t>Резервирование</w:t>
            </w:r>
            <w:proofErr w:type="spellEnd"/>
            <w:r w:rsidRPr="00F36C09">
              <w:rPr>
                <w:sz w:val="28"/>
                <w:szCs w:val="28"/>
              </w:rPr>
              <w:t xml:space="preserve"> </w:t>
            </w:r>
            <w:proofErr w:type="spellStart"/>
            <w:r w:rsidRPr="00F36C09">
              <w:rPr>
                <w:sz w:val="28"/>
                <w:szCs w:val="28"/>
              </w:rPr>
              <w:t>средств</w:t>
            </w:r>
            <w:proofErr w:type="spellEnd"/>
          </w:p>
        </w:tc>
        <w:tc>
          <w:tcPr>
            <w:tcW w:w="709" w:type="dxa"/>
          </w:tcPr>
          <w:p w14:paraId="6A3360C1" w14:textId="77777777" w:rsidR="00506325" w:rsidRPr="00F36C09" w:rsidRDefault="00506325" w:rsidP="00E13726">
            <w:pPr>
              <w:spacing w:line="234" w:lineRule="exact"/>
              <w:ind w:left="-707" w:firstLine="709"/>
              <w:jc w:val="center"/>
              <w:rPr>
                <w:rFonts w:ascii="Times New Roman" w:hAnsi="Times New Roman" w:cs="Times New Roman"/>
                <w:sz w:val="28"/>
                <w:szCs w:val="28"/>
                <w:lang w:val="ru-RU" w:eastAsia="ru-RU"/>
              </w:rPr>
            </w:pPr>
          </w:p>
          <w:p w14:paraId="5D5A4DC2" w14:textId="7A6AB1C9" w:rsidR="0018779B" w:rsidRPr="00F36C09" w:rsidRDefault="0018779B" w:rsidP="00E13726">
            <w:pPr>
              <w:spacing w:line="234" w:lineRule="exact"/>
              <w:ind w:left="-707" w:firstLine="709"/>
              <w:jc w:val="center"/>
              <w:rPr>
                <w:rFonts w:ascii="Times New Roman" w:hAnsi="Times New Roman" w:cs="Times New Roman"/>
                <w:sz w:val="28"/>
                <w:szCs w:val="28"/>
                <w:lang w:val="ru-RU" w:eastAsia="ru-RU"/>
              </w:rPr>
            </w:pPr>
            <w:r w:rsidRPr="00F36C09">
              <w:rPr>
                <w:rFonts w:ascii="Times New Roman" w:hAnsi="Times New Roman" w:cs="Times New Roman"/>
                <w:sz w:val="28"/>
                <w:szCs w:val="28"/>
                <w:lang w:val="ru-RU" w:eastAsia="ru-RU"/>
              </w:rPr>
              <w:t>В)</w:t>
            </w:r>
          </w:p>
        </w:tc>
        <w:tc>
          <w:tcPr>
            <w:tcW w:w="4931" w:type="dxa"/>
          </w:tcPr>
          <w:p w14:paraId="1A9FDE0B" w14:textId="77777777" w:rsidR="008C14FC" w:rsidRPr="00F36C09" w:rsidRDefault="008C14FC" w:rsidP="00E13726">
            <w:pPr>
              <w:spacing w:line="234" w:lineRule="exact"/>
              <w:ind w:left="144"/>
              <w:rPr>
                <w:rFonts w:ascii="Times New Roman" w:hAnsi="Times New Roman" w:cs="Times New Roman"/>
                <w:sz w:val="28"/>
                <w:szCs w:val="28"/>
                <w:lang w:val="ru-RU"/>
              </w:rPr>
            </w:pPr>
          </w:p>
          <w:p w14:paraId="1F84FEC9" w14:textId="4FAC28A3" w:rsidR="0018779B" w:rsidRPr="00F36C09" w:rsidRDefault="007458D9" w:rsidP="00E13726">
            <w:pPr>
              <w:spacing w:line="234" w:lineRule="exact"/>
              <w:ind w:left="144"/>
              <w:rPr>
                <w:rFonts w:ascii="Times New Roman" w:hAnsi="Times New Roman" w:cs="Times New Roman"/>
                <w:sz w:val="28"/>
                <w:szCs w:val="28"/>
                <w:lang w:val="ru-RU" w:eastAsia="ru-RU"/>
              </w:rPr>
            </w:pPr>
            <w:r w:rsidRPr="00F36C09">
              <w:rPr>
                <w:rFonts w:ascii="Times New Roman" w:hAnsi="Times New Roman" w:cs="Times New Roman"/>
                <w:sz w:val="28"/>
                <w:szCs w:val="28"/>
                <w:lang w:val="ru-RU"/>
              </w:rPr>
              <w:t>Защита от колебаний цен на рынке</w:t>
            </w:r>
          </w:p>
        </w:tc>
      </w:tr>
      <w:tr w:rsidR="007458D9" w:rsidRPr="00F36C09" w14:paraId="4AAE764C" w14:textId="77777777" w:rsidTr="00370F83">
        <w:trPr>
          <w:trHeight w:val="762"/>
        </w:trPr>
        <w:tc>
          <w:tcPr>
            <w:tcW w:w="670" w:type="dxa"/>
          </w:tcPr>
          <w:p w14:paraId="6CAE48F1" w14:textId="417091A7" w:rsidR="00072010" w:rsidRPr="00F36C09" w:rsidRDefault="00072010" w:rsidP="00E13726">
            <w:pPr>
              <w:spacing w:line="234" w:lineRule="exact"/>
              <w:ind w:firstLine="709"/>
              <w:jc w:val="center"/>
              <w:rPr>
                <w:rFonts w:ascii="Times New Roman" w:eastAsia="Times New Roman" w:hAnsi="Times New Roman" w:cs="Times New Roman"/>
                <w:sz w:val="28"/>
                <w:szCs w:val="28"/>
                <w:lang w:val="ru-RU"/>
              </w:rPr>
            </w:pPr>
            <w:r w:rsidRPr="00F36C09">
              <w:rPr>
                <w:rFonts w:ascii="Times New Roman" w:eastAsia="Times New Roman" w:hAnsi="Times New Roman" w:cs="Times New Roman"/>
                <w:sz w:val="28"/>
                <w:szCs w:val="28"/>
                <w:lang w:val="ru-RU"/>
              </w:rPr>
              <w:t>44)</w:t>
            </w:r>
          </w:p>
        </w:tc>
        <w:tc>
          <w:tcPr>
            <w:tcW w:w="3158" w:type="dxa"/>
          </w:tcPr>
          <w:p w14:paraId="75313292" w14:textId="0E3B8905" w:rsidR="00072010" w:rsidRPr="00F36C09" w:rsidRDefault="007D0E87" w:rsidP="007458D9">
            <w:pPr>
              <w:spacing w:before="100" w:beforeAutospacing="1" w:after="100" w:afterAutospacing="1"/>
              <w:ind w:left="181"/>
              <w:rPr>
                <w:rFonts w:ascii="Times New Roman" w:eastAsia="Times New Roman" w:hAnsi="Times New Roman" w:cs="Times New Roman"/>
                <w:sz w:val="28"/>
                <w:szCs w:val="28"/>
                <w:lang w:val="ru-RU" w:eastAsia="ru-RU"/>
              </w:rPr>
            </w:pPr>
            <w:proofErr w:type="spellStart"/>
            <w:r w:rsidRPr="00F36C09">
              <w:rPr>
                <w:rFonts w:ascii="Times New Roman" w:hAnsi="Times New Roman" w:cs="Times New Roman"/>
                <w:sz w:val="28"/>
                <w:szCs w:val="28"/>
              </w:rPr>
              <w:t>Хеджирование</w:t>
            </w:r>
            <w:proofErr w:type="spellEnd"/>
          </w:p>
        </w:tc>
        <w:tc>
          <w:tcPr>
            <w:tcW w:w="709" w:type="dxa"/>
          </w:tcPr>
          <w:p w14:paraId="2D2DD364" w14:textId="77777777" w:rsidR="00934907" w:rsidRPr="00F36C09" w:rsidRDefault="00934907" w:rsidP="00E13726">
            <w:pPr>
              <w:spacing w:line="234" w:lineRule="exact"/>
              <w:ind w:left="-707" w:firstLine="709"/>
              <w:jc w:val="center"/>
              <w:rPr>
                <w:rFonts w:ascii="Times New Roman" w:hAnsi="Times New Roman" w:cs="Times New Roman"/>
                <w:sz w:val="28"/>
                <w:szCs w:val="28"/>
                <w:lang w:val="ru-RU" w:eastAsia="ru-RU"/>
              </w:rPr>
            </w:pPr>
          </w:p>
          <w:p w14:paraId="7B6DEFF7" w14:textId="752525F3" w:rsidR="00072010" w:rsidRPr="00F36C09" w:rsidRDefault="00934907" w:rsidP="00E13726">
            <w:pPr>
              <w:spacing w:line="234" w:lineRule="exact"/>
              <w:ind w:left="-707" w:firstLine="709"/>
              <w:jc w:val="center"/>
              <w:rPr>
                <w:rFonts w:ascii="Times New Roman" w:hAnsi="Times New Roman" w:cs="Times New Roman"/>
                <w:sz w:val="28"/>
                <w:szCs w:val="28"/>
                <w:lang w:val="ru-RU" w:eastAsia="ru-RU"/>
              </w:rPr>
            </w:pPr>
            <w:r w:rsidRPr="00F36C09">
              <w:rPr>
                <w:rFonts w:ascii="Times New Roman" w:hAnsi="Times New Roman" w:cs="Times New Roman"/>
                <w:sz w:val="28"/>
                <w:szCs w:val="28"/>
                <w:lang w:val="ru-RU" w:eastAsia="ru-RU"/>
              </w:rPr>
              <w:t>Г)</w:t>
            </w:r>
          </w:p>
        </w:tc>
        <w:tc>
          <w:tcPr>
            <w:tcW w:w="4931" w:type="dxa"/>
          </w:tcPr>
          <w:p w14:paraId="3A6855B1" w14:textId="77777777" w:rsidR="008C14FC" w:rsidRPr="00F36C09" w:rsidRDefault="008C14FC" w:rsidP="00E13726">
            <w:pPr>
              <w:spacing w:line="234" w:lineRule="exact"/>
              <w:ind w:left="144"/>
              <w:rPr>
                <w:rFonts w:ascii="Times New Roman" w:hAnsi="Times New Roman" w:cs="Times New Roman"/>
                <w:sz w:val="28"/>
                <w:szCs w:val="28"/>
                <w:lang w:val="ru-RU"/>
              </w:rPr>
            </w:pPr>
          </w:p>
          <w:p w14:paraId="439BCA58" w14:textId="135B8E21" w:rsidR="00072010" w:rsidRPr="00F36C09" w:rsidRDefault="007458D9" w:rsidP="00E13726">
            <w:pPr>
              <w:spacing w:line="234" w:lineRule="exact"/>
              <w:ind w:left="144"/>
              <w:rPr>
                <w:rFonts w:ascii="Times New Roman" w:hAnsi="Times New Roman" w:cs="Times New Roman"/>
                <w:sz w:val="28"/>
                <w:szCs w:val="28"/>
                <w:lang w:val="ru-RU" w:eastAsia="ru-RU"/>
              </w:rPr>
            </w:pPr>
            <w:r w:rsidRPr="00F36C09">
              <w:rPr>
                <w:rFonts w:ascii="Times New Roman" w:hAnsi="Times New Roman" w:cs="Times New Roman"/>
                <w:sz w:val="28"/>
                <w:szCs w:val="28"/>
                <w:lang w:val="ru-RU"/>
              </w:rPr>
              <w:t>Передача риска страховой компании</w:t>
            </w:r>
          </w:p>
        </w:tc>
      </w:tr>
    </w:tbl>
    <w:p w14:paraId="4978739E" w14:textId="2FC0C99F" w:rsidR="0018779B" w:rsidRPr="00F36C09" w:rsidRDefault="0018779B" w:rsidP="00506325">
      <w:pPr>
        <w:widowControl w:val="0"/>
        <w:autoSpaceDE w:val="0"/>
        <w:autoSpaceDN w:val="0"/>
        <w:spacing w:before="1" w:after="8" w:line="240" w:lineRule="auto"/>
        <w:rPr>
          <w:rFonts w:ascii="Times New Roman" w:eastAsia="Times New Roman" w:hAnsi="Times New Roman" w:cs="Times New Roman"/>
          <w:spacing w:val="-4"/>
          <w:sz w:val="28"/>
          <w:szCs w:val="28"/>
        </w:rPr>
      </w:pPr>
      <w:r w:rsidRPr="00F36C09">
        <w:rPr>
          <w:rFonts w:ascii="Times New Roman" w:eastAsia="Times New Roman" w:hAnsi="Times New Roman" w:cs="Times New Roman"/>
          <w:sz w:val="28"/>
          <w:szCs w:val="28"/>
        </w:rPr>
        <w:t>Правильный</w:t>
      </w:r>
      <w:r w:rsidRPr="00F36C09">
        <w:rPr>
          <w:rFonts w:ascii="Times New Roman" w:eastAsia="Times New Roman" w:hAnsi="Times New Roman" w:cs="Times New Roman"/>
          <w:spacing w:val="-13"/>
          <w:sz w:val="28"/>
          <w:szCs w:val="28"/>
        </w:rPr>
        <w:t xml:space="preserve"> </w:t>
      </w:r>
      <w:r w:rsidRPr="00F36C09">
        <w:rPr>
          <w:rFonts w:ascii="Times New Roman" w:eastAsia="Times New Roman" w:hAnsi="Times New Roman" w:cs="Times New Roman"/>
          <w:spacing w:val="-4"/>
          <w:sz w:val="28"/>
          <w:szCs w:val="28"/>
        </w:rPr>
        <w:t>ответ</w:t>
      </w:r>
      <w:r w:rsidR="00924549" w:rsidRPr="00F36C09">
        <w:rPr>
          <w:rFonts w:ascii="Times New Roman" w:eastAsia="Times New Roman" w:hAnsi="Times New Roman" w:cs="Times New Roman"/>
          <w:spacing w:val="-4"/>
          <w:sz w:val="28"/>
          <w:szCs w:val="28"/>
        </w:rPr>
        <w:t>: 1-</w:t>
      </w:r>
      <w:r w:rsidR="008C14FC" w:rsidRPr="00F36C09">
        <w:rPr>
          <w:rFonts w:ascii="Times New Roman" w:eastAsia="Times New Roman" w:hAnsi="Times New Roman" w:cs="Times New Roman"/>
          <w:spacing w:val="-4"/>
          <w:sz w:val="28"/>
          <w:szCs w:val="28"/>
        </w:rPr>
        <w:t>Г</w:t>
      </w:r>
      <w:r w:rsidR="00924549" w:rsidRPr="00F36C09">
        <w:rPr>
          <w:rFonts w:ascii="Times New Roman" w:eastAsia="Times New Roman" w:hAnsi="Times New Roman" w:cs="Times New Roman"/>
          <w:spacing w:val="-4"/>
          <w:sz w:val="28"/>
          <w:szCs w:val="28"/>
        </w:rPr>
        <w:t>, 2-</w:t>
      </w:r>
      <w:r w:rsidR="008C14FC" w:rsidRPr="00F36C09">
        <w:rPr>
          <w:rFonts w:ascii="Times New Roman" w:eastAsia="Times New Roman" w:hAnsi="Times New Roman" w:cs="Times New Roman"/>
          <w:spacing w:val="-4"/>
          <w:sz w:val="28"/>
          <w:szCs w:val="28"/>
        </w:rPr>
        <w:t>А</w:t>
      </w:r>
      <w:r w:rsidR="00924549" w:rsidRPr="00F36C09">
        <w:rPr>
          <w:rFonts w:ascii="Times New Roman" w:eastAsia="Times New Roman" w:hAnsi="Times New Roman" w:cs="Times New Roman"/>
          <w:spacing w:val="-4"/>
          <w:sz w:val="28"/>
          <w:szCs w:val="28"/>
        </w:rPr>
        <w:t>, 3-</w:t>
      </w:r>
      <w:r w:rsidR="008C14FC" w:rsidRPr="00F36C09">
        <w:rPr>
          <w:rFonts w:ascii="Times New Roman" w:eastAsia="Times New Roman" w:hAnsi="Times New Roman" w:cs="Times New Roman"/>
          <w:spacing w:val="-4"/>
          <w:sz w:val="28"/>
          <w:szCs w:val="28"/>
        </w:rPr>
        <w:t>Б</w:t>
      </w:r>
      <w:r w:rsidR="00934907" w:rsidRPr="00F36C09">
        <w:rPr>
          <w:rFonts w:ascii="Times New Roman" w:eastAsia="Times New Roman" w:hAnsi="Times New Roman" w:cs="Times New Roman"/>
          <w:spacing w:val="-4"/>
          <w:sz w:val="28"/>
          <w:szCs w:val="28"/>
        </w:rPr>
        <w:t>, 4-</w:t>
      </w:r>
      <w:r w:rsidR="008C14FC" w:rsidRPr="00F36C09">
        <w:rPr>
          <w:rFonts w:ascii="Times New Roman" w:eastAsia="Times New Roman" w:hAnsi="Times New Roman" w:cs="Times New Roman"/>
          <w:spacing w:val="-4"/>
          <w:sz w:val="28"/>
          <w:szCs w:val="28"/>
        </w:rPr>
        <w:t>В</w:t>
      </w:r>
    </w:p>
    <w:p w14:paraId="285D1C50" w14:textId="4312AA8B" w:rsidR="000B6DDC" w:rsidRPr="00F36C09" w:rsidRDefault="0018779B" w:rsidP="000B6DDC">
      <w:pPr>
        <w:widowControl w:val="0"/>
        <w:autoSpaceDE w:val="0"/>
        <w:autoSpaceDN w:val="0"/>
        <w:spacing w:after="0" w:line="240" w:lineRule="auto"/>
        <w:ind w:right="-1"/>
        <w:jc w:val="both"/>
        <w:rPr>
          <w:rFonts w:ascii="Times New Roman" w:hAnsi="Times New Roman" w:cs="Times New Roman"/>
          <w:sz w:val="28"/>
          <w:szCs w:val="28"/>
        </w:rPr>
      </w:pPr>
      <w:r w:rsidRPr="00F36C09">
        <w:rPr>
          <w:rFonts w:ascii="Times New Roman" w:eastAsia="Times New Roman" w:hAnsi="Times New Roman" w:cs="Times New Roman"/>
          <w:sz w:val="28"/>
          <w:szCs w:val="28"/>
        </w:rPr>
        <w:t xml:space="preserve">Компетенции (индикаторы): </w:t>
      </w:r>
      <w:r w:rsidR="00E146FC" w:rsidRPr="00F36C09">
        <w:rPr>
          <w:rFonts w:ascii="Times New Roman" w:hAnsi="Times New Roman" w:cs="Times New Roman"/>
          <w:sz w:val="28"/>
          <w:szCs w:val="28"/>
        </w:rPr>
        <w:t>ПК-8 (ПК-8.1)</w:t>
      </w:r>
    </w:p>
    <w:p w14:paraId="68A0F047" w14:textId="3A2B175C" w:rsidR="00370F83" w:rsidRPr="00F36C09" w:rsidRDefault="00506325" w:rsidP="00370F83">
      <w:pPr>
        <w:spacing w:before="100" w:beforeAutospacing="1" w:after="100" w:afterAutospacing="1" w:line="240" w:lineRule="auto"/>
        <w:rPr>
          <w:rFonts w:ascii="Times New Roman" w:eastAsia="Times New Roman" w:hAnsi="Times New Roman" w:cs="Times New Roman"/>
          <w:i/>
          <w:iCs/>
          <w:sz w:val="28"/>
          <w:szCs w:val="28"/>
          <w:lang w:eastAsia="ru-RU"/>
        </w:rPr>
      </w:pPr>
      <w:r w:rsidRPr="00F36C09">
        <w:rPr>
          <w:rFonts w:ascii="Times New Roman" w:hAnsi="Times New Roman" w:cs="Times New Roman"/>
          <w:i/>
          <w:iCs/>
          <w:sz w:val="28"/>
          <w:szCs w:val="28"/>
          <w:lang w:eastAsia="ru-RU"/>
        </w:rPr>
        <w:t>4</w:t>
      </w:r>
      <w:r w:rsidR="00370F83" w:rsidRPr="00F36C09">
        <w:rPr>
          <w:rFonts w:ascii="Times New Roman" w:eastAsia="Times New Roman" w:hAnsi="Times New Roman" w:cs="Times New Roman"/>
          <w:i/>
          <w:iCs/>
          <w:sz w:val="28"/>
          <w:szCs w:val="28"/>
          <w:lang w:eastAsia="ru-RU"/>
        </w:rPr>
        <w:t xml:space="preserve"> Установите соответствие между типами рисков и примерами:</w:t>
      </w:r>
    </w:p>
    <w:tbl>
      <w:tblPr>
        <w:tblStyle w:val="TableNormal"/>
        <w:tblW w:w="0" w:type="auto"/>
        <w:tblInd w:w="137" w:type="dxa"/>
        <w:tblLayout w:type="fixed"/>
        <w:tblLook w:val="01E0" w:firstRow="1" w:lastRow="1" w:firstColumn="1" w:lastColumn="1" w:noHBand="0" w:noVBand="0"/>
      </w:tblPr>
      <w:tblGrid>
        <w:gridCol w:w="423"/>
        <w:gridCol w:w="3688"/>
        <w:gridCol w:w="430"/>
        <w:gridCol w:w="4680"/>
      </w:tblGrid>
      <w:tr w:rsidR="0018779B" w:rsidRPr="00F36C09" w14:paraId="0DB71418" w14:textId="77777777" w:rsidTr="006563AF">
        <w:trPr>
          <w:trHeight w:val="249"/>
        </w:trPr>
        <w:tc>
          <w:tcPr>
            <w:tcW w:w="423" w:type="dxa"/>
          </w:tcPr>
          <w:p w14:paraId="3C062B16" w14:textId="14223993" w:rsidR="0018779B" w:rsidRPr="00F36C09" w:rsidRDefault="005D1098" w:rsidP="00AC74FA">
            <w:pPr>
              <w:ind w:left="-1109" w:firstLine="709"/>
              <w:rPr>
                <w:rFonts w:ascii="Times New Roman" w:eastAsia="Times New Roman" w:hAnsi="Times New Roman" w:cs="Times New Roman"/>
                <w:sz w:val="28"/>
                <w:szCs w:val="28"/>
                <w:lang w:val="ru-RU"/>
              </w:rPr>
            </w:pPr>
            <w:r w:rsidRPr="00F36C09">
              <w:rPr>
                <w:rStyle w:val="ab"/>
                <w:rFonts w:ascii="Times New Roman" w:hAnsi="Times New Roman" w:cs="Times New Roman"/>
                <w:b w:val="0"/>
                <w:bCs w:val="0"/>
                <w:color w:val="404040"/>
                <w:sz w:val="28"/>
                <w:szCs w:val="28"/>
                <w:lang w:val="ru-RU"/>
              </w:rPr>
              <w:t xml:space="preserve"> </w:t>
            </w:r>
          </w:p>
        </w:tc>
        <w:tc>
          <w:tcPr>
            <w:tcW w:w="3688" w:type="dxa"/>
          </w:tcPr>
          <w:p w14:paraId="53AFCDD2" w14:textId="1D477483" w:rsidR="0018779B" w:rsidRPr="00F36C09" w:rsidRDefault="00E01B8B" w:rsidP="00AC74FA">
            <w:pPr>
              <w:spacing w:line="229" w:lineRule="exact"/>
              <w:ind w:firstLine="709"/>
              <w:rPr>
                <w:rFonts w:ascii="Times New Roman" w:eastAsia="Times New Roman" w:hAnsi="Times New Roman" w:cs="Times New Roman"/>
                <w:sz w:val="28"/>
                <w:szCs w:val="28"/>
                <w:lang w:val="ru-RU"/>
              </w:rPr>
            </w:pPr>
            <w:r w:rsidRPr="00F36C09">
              <w:rPr>
                <w:rFonts w:ascii="Times New Roman" w:hAnsi="Times New Roman" w:cs="Times New Roman"/>
                <w:sz w:val="28"/>
                <w:szCs w:val="28"/>
                <w:lang w:val="ru-RU" w:eastAsia="ru-RU"/>
              </w:rPr>
              <w:t>Тип риска</w:t>
            </w:r>
          </w:p>
        </w:tc>
        <w:tc>
          <w:tcPr>
            <w:tcW w:w="430" w:type="dxa"/>
          </w:tcPr>
          <w:p w14:paraId="1A77E189" w14:textId="77777777" w:rsidR="0018779B" w:rsidRPr="00F36C09" w:rsidRDefault="0018779B" w:rsidP="00AC74FA">
            <w:pPr>
              <w:ind w:firstLine="709"/>
              <w:rPr>
                <w:rFonts w:ascii="Times New Roman" w:eastAsia="Times New Roman" w:hAnsi="Times New Roman" w:cs="Times New Roman"/>
                <w:sz w:val="28"/>
                <w:szCs w:val="28"/>
              </w:rPr>
            </w:pPr>
          </w:p>
        </w:tc>
        <w:tc>
          <w:tcPr>
            <w:tcW w:w="4680" w:type="dxa"/>
          </w:tcPr>
          <w:p w14:paraId="0413FBFF" w14:textId="68D28F0B" w:rsidR="0018779B" w:rsidRPr="00F36C09" w:rsidRDefault="00E01B8B" w:rsidP="00E01B8B">
            <w:pPr>
              <w:spacing w:line="229" w:lineRule="exact"/>
              <w:jc w:val="center"/>
              <w:rPr>
                <w:rFonts w:ascii="Times New Roman" w:eastAsia="Times New Roman" w:hAnsi="Times New Roman" w:cs="Times New Roman"/>
                <w:sz w:val="28"/>
                <w:szCs w:val="28"/>
                <w:lang w:val="ru-RU"/>
              </w:rPr>
            </w:pPr>
            <w:r w:rsidRPr="00F36C09">
              <w:rPr>
                <w:rFonts w:ascii="Times New Roman" w:hAnsi="Times New Roman" w:cs="Times New Roman"/>
                <w:sz w:val="28"/>
                <w:szCs w:val="28"/>
                <w:lang w:val="ru-RU" w:eastAsia="ru-RU"/>
              </w:rPr>
              <w:t>Пример</w:t>
            </w:r>
          </w:p>
        </w:tc>
      </w:tr>
      <w:tr w:rsidR="0018779B" w:rsidRPr="00F36C09" w14:paraId="6926FA35" w14:textId="77777777" w:rsidTr="006563AF">
        <w:trPr>
          <w:trHeight w:val="623"/>
        </w:trPr>
        <w:tc>
          <w:tcPr>
            <w:tcW w:w="423" w:type="dxa"/>
          </w:tcPr>
          <w:p w14:paraId="438AA7DF" w14:textId="78C601D9" w:rsidR="0018779B" w:rsidRPr="00F36C09" w:rsidRDefault="003248B8" w:rsidP="003248B8">
            <w:pPr>
              <w:spacing w:line="234" w:lineRule="exact"/>
              <w:ind w:right="-181"/>
              <w:jc w:val="center"/>
              <w:rPr>
                <w:rFonts w:ascii="Times New Roman" w:eastAsia="Times New Roman" w:hAnsi="Times New Roman" w:cs="Times New Roman"/>
                <w:sz w:val="28"/>
                <w:szCs w:val="28"/>
                <w:lang w:val="ru-RU"/>
              </w:rPr>
            </w:pPr>
            <w:r w:rsidRPr="00F36C09">
              <w:rPr>
                <w:rFonts w:ascii="Times New Roman" w:eastAsia="Times New Roman" w:hAnsi="Times New Roman" w:cs="Times New Roman"/>
                <w:sz w:val="28"/>
                <w:szCs w:val="28"/>
                <w:lang w:val="ru-RU"/>
              </w:rPr>
              <w:t>1)</w:t>
            </w:r>
            <w:r w:rsidR="00C03F1D" w:rsidRPr="00F36C09">
              <w:rPr>
                <w:rFonts w:ascii="Times New Roman" w:eastAsia="Times New Roman" w:hAnsi="Times New Roman" w:cs="Times New Roman"/>
                <w:sz w:val="28"/>
                <w:szCs w:val="28"/>
                <w:lang w:val="ru-RU"/>
              </w:rPr>
              <w:t xml:space="preserve"> </w:t>
            </w:r>
          </w:p>
        </w:tc>
        <w:tc>
          <w:tcPr>
            <w:tcW w:w="3688" w:type="dxa"/>
          </w:tcPr>
          <w:p w14:paraId="2BF21CA7" w14:textId="69F49AC2" w:rsidR="0018779B" w:rsidRPr="00F36C09" w:rsidRDefault="00E01B8B" w:rsidP="006563AF">
            <w:pPr>
              <w:ind w:left="287"/>
              <w:rPr>
                <w:rFonts w:ascii="Times New Roman" w:eastAsia="Times New Roman" w:hAnsi="Times New Roman" w:cs="Times New Roman"/>
                <w:sz w:val="28"/>
                <w:szCs w:val="28"/>
                <w:lang w:val="ru-RU" w:eastAsia="ru-RU"/>
              </w:rPr>
            </w:pPr>
            <w:proofErr w:type="spellStart"/>
            <w:r w:rsidRPr="00F36C09">
              <w:rPr>
                <w:rFonts w:ascii="Times New Roman" w:eastAsia="Times New Roman" w:hAnsi="Times New Roman" w:cs="Times New Roman"/>
                <w:sz w:val="28"/>
                <w:szCs w:val="28"/>
                <w:lang w:eastAsia="ru-RU"/>
              </w:rPr>
              <w:t>Внешний</w:t>
            </w:r>
            <w:proofErr w:type="spellEnd"/>
            <w:r w:rsidRPr="00F36C09">
              <w:rPr>
                <w:rFonts w:ascii="Times New Roman" w:eastAsia="Times New Roman" w:hAnsi="Times New Roman" w:cs="Times New Roman"/>
                <w:sz w:val="28"/>
                <w:szCs w:val="28"/>
                <w:lang w:eastAsia="ru-RU"/>
              </w:rPr>
              <w:t xml:space="preserve"> </w:t>
            </w:r>
            <w:proofErr w:type="spellStart"/>
            <w:r w:rsidRPr="00F36C09">
              <w:rPr>
                <w:rFonts w:ascii="Times New Roman" w:eastAsia="Times New Roman" w:hAnsi="Times New Roman" w:cs="Times New Roman"/>
                <w:sz w:val="28"/>
                <w:szCs w:val="28"/>
                <w:lang w:eastAsia="ru-RU"/>
              </w:rPr>
              <w:t>риск</w:t>
            </w:r>
            <w:proofErr w:type="spellEnd"/>
          </w:p>
        </w:tc>
        <w:tc>
          <w:tcPr>
            <w:tcW w:w="430" w:type="dxa"/>
          </w:tcPr>
          <w:p w14:paraId="7C0DC905" w14:textId="77777777" w:rsidR="00527B91" w:rsidRPr="00F36C09" w:rsidRDefault="00527B91" w:rsidP="00AC74FA">
            <w:pPr>
              <w:spacing w:line="234" w:lineRule="exact"/>
              <w:jc w:val="center"/>
              <w:rPr>
                <w:rFonts w:ascii="Times New Roman" w:eastAsia="Times New Roman" w:hAnsi="Times New Roman" w:cs="Times New Roman"/>
                <w:sz w:val="28"/>
                <w:szCs w:val="28"/>
                <w:lang w:val="ru-RU"/>
              </w:rPr>
            </w:pPr>
          </w:p>
          <w:p w14:paraId="0241FE20" w14:textId="08DF5D5F" w:rsidR="0018779B" w:rsidRPr="00F36C09" w:rsidRDefault="0018779B" w:rsidP="00AC74FA">
            <w:pPr>
              <w:spacing w:line="234" w:lineRule="exact"/>
              <w:jc w:val="center"/>
              <w:rPr>
                <w:rFonts w:ascii="Times New Roman" w:eastAsia="Times New Roman" w:hAnsi="Times New Roman" w:cs="Times New Roman"/>
                <w:sz w:val="28"/>
                <w:szCs w:val="28"/>
                <w:lang w:val="ru-RU"/>
              </w:rPr>
            </w:pPr>
            <w:r w:rsidRPr="00F36C09">
              <w:rPr>
                <w:rFonts w:ascii="Times New Roman" w:eastAsia="Times New Roman" w:hAnsi="Times New Roman" w:cs="Times New Roman"/>
                <w:sz w:val="28"/>
                <w:szCs w:val="28"/>
                <w:lang w:val="ru-RU"/>
              </w:rPr>
              <w:t>А)</w:t>
            </w:r>
          </w:p>
        </w:tc>
        <w:tc>
          <w:tcPr>
            <w:tcW w:w="4680" w:type="dxa"/>
          </w:tcPr>
          <w:p w14:paraId="091AEDF1" w14:textId="67E1EFEC" w:rsidR="0018779B" w:rsidRPr="00F36C09" w:rsidRDefault="00E01B8B" w:rsidP="006563AF">
            <w:pPr>
              <w:spacing w:line="234" w:lineRule="exact"/>
              <w:ind w:left="140"/>
              <w:rPr>
                <w:rFonts w:ascii="Times New Roman" w:eastAsia="Times New Roman" w:hAnsi="Times New Roman" w:cs="Times New Roman"/>
                <w:sz w:val="28"/>
                <w:szCs w:val="28"/>
                <w:lang w:val="ru-RU"/>
              </w:rPr>
            </w:pPr>
            <w:r w:rsidRPr="00F36C09">
              <w:rPr>
                <w:rFonts w:ascii="Times New Roman" w:eastAsia="Times New Roman" w:hAnsi="Times New Roman" w:cs="Times New Roman"/>
                <w:sz w:val="28"/>
                <w:szCs w:val="28"/>
                <w:lang w:val="ru-RU" w:eastAsia="ru-RU"/>
              </w:rPr>
              <w:t xml:space="preserve">Неправильный выбор направления развития компании </w:t>
            </w:r>
          </w:p>
        </w:tc>
      </w:tr>
      <w:tr w:rsidR="0018779B" w:rsidRPr="00F36C09" w14:paraId="7413705E" w14:textId="77777777" w:rsidTr="006563AF">
        <w:trPr>
          <w:trHeight w:val="295"/>
        </w:trPr>
        <w:tc>
          <w:tcPr>
            <w:tcW w:w="423" w:type="dxa"/>
          </w:tcPr>
          <w:p w14:paraId="1759C449" w14:textId="4FEF3939" w:rsidR="0018779B" w:rsidRPr="00F36C09" w:rsidRDefault="003248B8" w:rsidP="003248B8">
            <w:pPr>
              <w:spacing w:line="234" w:lineRule="exact"/>
              <w:ind w:right="-181"/>
              <w:jc w:val="center"/>
              <w:rPr>
                <w:rFonts w:ascii="Times New Roman" w:eastAsia="Times New Roman" w:hAnsi="Times New Roman" w:cs="Times New Roman"/>
                <w:sz w:val="28"/>
                <w:szCs w:val="28"/>
                <w:lang w:val="ru-RU"/>
              </w:rPr>
            </w:pPr>
            <w:r w:rsidRPr="00F36C09">
              <w:rPr>
                <w:rFonts w:ascii="Times New Roman" w:eastAsia="Times New Roman" w:hAnsi="Times New Roman" w:cs="Times New Roman"/>
                <w:sz w:val="28"/>
                <w:szCs w:val="28"/>
                <w:lang w:val="ru-RU"/>
              </w:rPr>
              <w:t>2)</w:t>
            </w:r>
          </w:p>
        </w:tc>
        <w:tc>
          <w:tcPr>
            <w:tcW w:w="3688" w:type="dxa"/>
          </w:tcPr>
          <w:p w14:paraId="4AEDF189" w14:textId="12085C6E" w:rsidR="0018779B" w:rsidRPr="00F36C09" w:rsidRDefault="00E01B8B" w:rsidP="00E01B8B">
            <w:pPr>
              <w:ind w:left="287"/>
              <w:rPr>
                <w:rFonts w:ascii="Times New Roman" w:eastAsia="Times New Roman" w:hAnsi="Times New Roman" w:cs="Times New Roman"/>
                <w:sz w:val="28"/>
                <w:szCs w:val="28"/>
                <w:lang w:val="ru-RU" w:eastAsia="ru-RU"/>
              </w:rPr>
            </w:pPr>
            <w:r w:rsidRPr="00F36C09">
              <w:rPr>
                <w:rFonts w:ascii="Times New Roman" w:eastAsia="Times New Roman" w:hAnsi="Times New Roman" w:cs="Times New Roman"/>
                <w:sz w:val="28"/>
                <w:szCs w:val="28"/>
                <w:lang w:eastAsia="ru-RU"/>
              </w:rPr>
              <w:t xml:space="preserve"> </w:t>
            </w:r>
            <w:proofErr w:type="spellStart"/>
            <w:r w:rsidRPr="00F36C09">
              <w:rPr>
                <w:rFonts w:ascii="Times New Roman" w:eastAsia="Times New Roman" w:hAnsi="Times New Roman" w:cs="Times New Roman"/>
                <w:sz w:val="28"/>
                <w:szCs w:val="28"/>
                <w:lang w:eastAsia="ru-RU"/>
              </w:rPr>
              <w:t>Внутренний</w:t>
            </w:r>
            <w:proofErr w:type="spellEnd"/>
            <w:r w:rsidRPr="00F36C09">
              <w:rPr>
                <w:rFonts w:ascii="Times New Roman" w:eastAsia="Times New Roman" w:hAnsi="Times New Roman" w:cs="Times New Roman"/>
                <w:sz w:val="28"/>
                <w:szCs w:val="28"/>
                <w:lang w:eastAsia="ru-RU"/>
              </w:rPr>
              <w:t xml:space="preserve"> </w:t>
            </w:r>
            <w:proofErr w:type="spellStart"/>
            <w:r w:rsidRPr="00F36C09">
              <w:rPr>
                <w:rFonts w:ascii="Times New Roman" w:eastAsia="Times New Roman" w:hAnsi="Times New Roman" w:cs="Times New Roman"/>
                <w:sz w:val="28"/>
                <w:szCs w:val="28"/>
                <w:lang w:eastAsia="ru-RU"/>
              </w:rPr>
              <w:t>риск</w:t>
            </w:r>
            <w:proofErr w:type="spellEnd"/>
          </w:p>
        </w:tc>
        <w:tc>
          <w:tcPr>
            <w:tcW w:w="430" w:type="dxa"/>
          </w:tcPr>
          <w:p w14:paraId="2557E71E" w14:textId="37E5B7E8" w:rsidR="0018779B" w:rsidRPr="00F36C09" w:rsidRDefault="0018779B" w:rsidP="00AC74FA">
            <w:pPr>
              <w:spacing w:line="234" w:lineRule="exact"/>
              <w:jc w:val="center"/>
              <w:rPr>
                <w:rFonts w:ascii="Times New Roman" w:eastAsia="Times New Roman" w:hAnsi="Times New Roman" w:cs="Times New Roman"/>
                <w:sz w:val="28"/>
                <w:szCs w:val="28"/>
                <w:lang w:val="ru-RU"/>
              </w:rPr>
            </w:pPr>
            <w:r w:rsidRPr="00F36C09">
              <w:rPr>
                <w:rFonts w:ascii="Times New Roman" w:eastAsia="Times New Roman" w:hAnsi="Times New Roman" w:cs="Times New Roman"/>
                <w:sz w:val="28"/>
                <w:szCs w:val="28"/>
                <w:lang w:val="ru-RU"/>
              </w:rPr>
              <w:t>Б)</w:t>
            </w:r>
          </w:p>
        </w:tc>
        <w:tc>
          <w:tcPr>
            <w:tcW w:w="4680" w:type="dxa"/>
          </w:tcPr>
          <w:p w14:paraId="11EAB44C" w14:textId="45C10679" w:rsidR="0018779B" w:rsidRPr="00F36C09" w:rsidRDefault="00E01B8B" w:rsidP="00C33E8D">
            <w:pPr>
              <w:spacing w:line="234" w:lineRule="exact"/>
              <w:ind w:left="140"/>
              <w:rPr>
                <w:rFonts w:ascii="Times New Roman" w:eastAsia="Times New Roman" w:hAnsi="Times New Roman" w:cs="Times New Roman"/>
                <w:sz w:val="28"/>
                <w:szCs w:val="28"/>
                <w:lang w:val="ru-RU"/>
              </w:rPr>
            </w:pPr>
            <w:r w:rsidRPr="00F36C09">
              <w:rPr>
                <w:rFonts w:ascii="Times New Roman" w:eastAsia="Times New Roman" w:hAnsi="Times New Roman" w:cs="Times New Roman"/>
                <w:sz w:val="28"/>
                <w:szCs w:val="28"/>
                <w:lang w:val="ru-RU" w:eastAsia="ru-RU"/>
              </w:rPr>
              <w:t xml:space="preserve">Кибератака на информационные системы </w:t>
            </w:r>
            <w:r w:rsidRPr="00F36C09">
              <w:rPr>
                <w:rFonts w:ascii="Times New Roman" w:eastAsia="Times New Roman" w:hAnsi="Times New Roman" w:cs="Times New Roman"/>
                <w:sz w:val="28"/>
                <w:szCs w:val="28"/>
                <w:lang w:val="ru-RU" w:eastAsia="ru-RU"/>
              </w:rPr>
              <w:br/>
            </w:r>
          </w:p>
        </w:tc>
      </w:tr>
      <w:tr w:rsidR="0018779B" w:rsidRPr="00F36C09" w14:paraId="3C7304F3" w14:textId="77777777" w:rsidTr="006563AF">
        <w:trPr>
          <w:trHeight w:val="573"/>
        </w:trPr>
        <w:tc>
          <w:tcPr>
            <w:tcW w:w="423" w:type="dxa"/>
          </w:tcPr>
          <w:p w14:paraId="28CABF29" w14:textId="5C862BE7" w:rsidR="0018779B" w:rsidRPr="00F36C09" w:rsidRDefault="003248B8" w:rsidP="003248B8">
            <w:pPr>
              <w:spacing w:line="234" w:lineRule="exact"/>
              <w:ind w:right="-181"/>
              <w:jc w:val="center"/>
              <w:rPr>
                <w:rFonts w:ascii="Times New Roman" w:eastAsia="Times New Roman" w:hAnsi="Times New Roman" w:cs="Times New Roman"/>
                <w:sz w:val="28"/>
                <w:szCs w:val="28"/>
                <w:lang w:val="ru-RU"/>
              </w:rPr>
            </w:pPr>
            <w:r w:rsidRPr="00F36C09">
              <w:rPr>
                <w:rFonts w:ascii="Times New Roman" w:eastAsia="Times New Roman" w:hAnsi="Times New Roman" w:cs="Times New Roman"/>
                <w:sz w:val="28"/>
                <w:szCs w:val="28"/>
                <w:lang w:val="ru-RU"/>
              </w:rPr>
              <w:t>3)</w:t>
            </w:r>
          </w:p>
        </w:tc>
        <w:tc>
          <w:tcPr>
            <w:tcW w:w="3688" w:type="dxa"/>
          </w:tcPr>
          <w:p w14:paraId="763BE5E7" w14:textId="65CEAFE4" w:rsidR="0018779B" w:rsidRPr="00F36C09" w:rsidRDefault="00E01B8B" w:rsidP="00E01B8B">
            <w:pPr>
              <w:ind w:left="287"/>
              <w:rPr>
                <w:rFonts w:ascii="Times New Roman" w:eastAsia="Times New Roman" w:hAnsi="Times New Roman" w:cs="Times New Roman"/>
                <w:sz w:val="28"/>
                <w:szCs w:val="28"/>
                <w:lang w:val="ru-RU" w:eastAsia="ru-RU"/>
              </w:rPr>
            </w:pPr>
            <w:proofErr w:type="spellStart"/>
            <w:r w:rsidRPr="00F36C09">
              <w:rPr>
                <w:rFonts w:ascii="Times New Roman" w:eastAsia="Times New Roman" w:hAnsi="Times New Roman" w:cs="Times New Roman"/>
                <w:sz w:val="28"/>
                <w:szCs w:val="28"/>
                <w:lang w:eastAsia="ru-RU"/>
              </w:rPr>
              <w:t>Стратегический</w:t>
            </w:r>
            <w:proofErr w:type="spellEnd"/>
            <w:r w:rsidRPr="00F36C09">
              <w:rPr>
                <w:rFonts w:ascii="Times New Roman" w:eastAsia="Times New Roman" w:hAnsi="Times New Roman" w:cs="Times New Roman"/>
                <w:sz w:val="28"/>
                <w:szCs w:val="28"/>
                <w:lang w:eastAsia="ru-RU"/>
              </w:rPr>
              <w:t xml:space="preserve"> </w:t>
            </w:r>
            <w:proofErr w:type="spellStart"/>
            <w:r w:rsidRPr="00F36C09">
              <w:rPr>
                <w:rFonts w:ascii="Times New Roman" w:eastAsia="Times New Roman" w:hAnsi="Times New Roman" w:cs="Times New Roman"/>
                <w:sz w:val="28"/>
                <w:szCs w:val="28"/>
                <w:lang w:eastAsia="ru-RU"/>
              </w:rPr>
              <w:t>риск</w:t>
            </w:r>
            <w:proofErr w:type="spellEnd"/>
          </w:p>
        </w:tc>
        <w:tc>
          <w:tcPr>
            <w:tcW w:w="430" w:type="dxa"/>
          </w:tcPr>
          <w:p w14:paraId="72EFC1C8" w14:textId="485C0835" w:rsidR="0018779B" w:rsidRPr="00F36C09" w:rsidRDefault="0018779B" w:rsidP="00AC74FA">
            <w:pPr>
              <w:spacing w:line="234" w:lineRule="exact"/>
              <w:jc w:val="center"/>
              <w:rPr>
                <w:rFonts w:ascii="Times New Roman" w:eastAsia="Times New Roman" w:hAnsi="Times New Roman" w:cs="Times New Roman"/>
                <w:sz w:val="28"/>
                <w:szCs w:val="28"/>
                <w:lang w:val="ru-RU"/>
              </w:rPr>
            </w:pPr>
            <w:r w:rsidRPr="00F36C09">
              <w:rPr>
                <w:rFonts w:ascii="Times New Roman" w:eastAsia="Times New Roman" w:hAnsi="Times New Roman" w:cs="Times New Roman"/>
                <w:sz w:val="28"/>
                <w:szCs w:val="28"/>
                <w:lang w:val="ru-RU"/>
              </w:rPr>
              <w:t>В)</w:t>
            </w:r>
          </w:p>
        </w:tc>
        <w:tc>
          <w:tcPr>
            <w:tcW w:w="4680" w:type="dxa"/>
          </w:tcPr>
          <w:p w14:paraId="16364EA0" w14:textId="34CC2EE1" w:rsidR="0018779B" w:rsidRPr="00F36C09" w:rsidRDefault="00E01B8B" w:rsidP="00C33E8D">
            <w:pPr>
              <w:spacing w:line="234" w:lineRule="exact"/>
              <w:ind w:left="140"/>
              <w:rPr>
                <w:rFonts w:ascii="Times New Roman" w:eastAsia="Times New Roman" w:hAnsi="Times New Roman" w:cs="Times New Roman"/>
                <w:sz w:val="28"/>
                <w:szCs w:val="28"/>
                <w:lang w:val="ru-RU"/>
              </w:rPr>
            </w:pPr>
            <w:r w:rsidRPr="00F36C09">
              <w:rPr>
                <w:rFonts w:ascii="Times New Roman" w:eastAsia="Times New Roman" w:hAnsi="Times New Roman" w:cs="Times New Roman"/>
                <w:sz w:val="28"/>
                <w:szCs w:val="28"/>
                <w:lang w:val="ru-RU" w:eastAsia="ru-RU"/>
              </w:rPr>
              <w:t>Устаревшее оборудование</w:t>
            </w:r>
          </w:p>
        </w:tc>
      </w:tr>
      <w:tr w:rsidR="00372331" w:rsidRPr="00F36C09" w14:paraId="79C7FB5D" w14:textId="77777777" w:rsidTr="006563AF">
        <w:trPr>
          <w:trHeight w:val="573"/>
        </w:trPr>
        <w:tc>
          <w:tcPr>
            <w:tcW w:w="423" w:type="dxa"/>
          </w:tcPr>
          <w:p w14:paraId="35F30080" w14:textId="78E2D796" w:rsidR="00372331" w:rsidRPr="00F36C09" w:rsidRDefault="00372331" w:rsidP="003248B8">
            <w:pPr>
              <w:spacing w:line="234" w:lineRule="exact"/>
              <w:ind w:right="-181"/>
              <w:jc w:val="center"/>
              <w:rPr>
                <w:rFonts w:ascii="Times New Roman" w:eastAsia="Times New Roman" w:hAnsi="Times New Roman" w:cs="Times New Roman"/>
                <w:sz w:val="28"/>
                <w:szCs w:val="28"/>
                <w:lang w:val="ru-RU"/>
              </w:rPr>
            </w:pPr>
            <w:r w:rsidRPr="00F36C09">
              <w:rPr>
                <w:rFonts w:ascii="Times New Roman" w:eastAsia="Times New Roman" w:hAnsi="Times New Roman" w:cs="Times New Roman"/>
                <w:sz w:val="28"/>
                <w:szCs w:val="28"/>
                <w:lang w:val="ru-RU"/>
              </w:rPr>
              <w:t>4)</w:t>
            </w:r>
          </w:p>
        </w:tc>
        <w:tc>
          <w:tcPr>
            <w:tcW w:w="3688" w:type="dxa"/>
          </w:tcPr>
          <w:p w14:paraId="4666F5D5" w14:textId="0F7533F7" w:rsidR="00372331" w:rsidRPr="00F36C09" w:rsidRDefault="00E01B8B" w:rsidP="00E01B8B">
            <w:pPr>
              <w:ind w:left="287"/>
              <w:rPr>
                <w:rFonts w:ascii="Times New Roman" w:eastAsia="Times New Roman" w:hAnsi="Times New Roman" w:cs="Times New Roman"/>
                <w:sz w:val="28"/>
                <w:szCs w:val="28"/>
                <w:lang w:val="ru-RU" w:eastAsia="ru-RU"/>
              </w:rPr>
            </w:pPr>
            <w:proofErr w:type="spellStart"/>
            <w:r w:rsidRPr="00F36C09">
              <w:rPr>
                <w:rFonts w:ascii="Times New Roman" w:eastAsia="Times New Roman" w:hAnsi="Times New Roman" w:cs="Times New Roman"/>
                <w:sz w:val="28"/>
                <w:szCs w:val="28"/>
                <w:lang w:eastAsia="ru-RU"/>
              </w:rPr>
              <w:t>Технологический</w:t>
            </w:r>
            <w:proofErr w:type="spellEnd"/>
            <w:r w:rsidRPr="00F36C09">
              <w:rPr>
                <w:rFonts w:ascii="Times New Roman" w:eastAsia="Times New Roman" w:hAnsi="Times New Roman" w:cs="Times New Roman"/>
                <w:sz w:val="28"/>
                <w:szCs w:val="28"/>
                <w:lang w:eastAsia="ru-RU"/>
              </w:rPr>
              <w:t xml:space="preserve"> </w:t>
            </w:r>
            <w:proofErr w:type="spellStart"/>
            <w:r w:rsidRPr="00F36C09">
              <w:rPr>
                <w:rFonts w:ascii="Times New Roman" w:eastAsia="Times New Roman" w:hAnsi="Times New Roman" w:cs="Times New Roman"/>
                <w:sz w:val="28"/>
                <w:szCs w:val="28"/>
                <w:lang w:eastAsia="ru-RU"/>
              </w:rPr>
              <w:t>риск</w:t>
            </w:r>
            <w:proofErr w:type="spellEnd"/>
          </w:p>
        </w:tc>
        <w:tc>
          <w:tcPr>
            <w:tcW w:w="430" w:type="dxa"/>
          </w:tcPr>
          <w:p w14:paraId="76F1C338" w14:textId="28E89909" w:rsidR="00372331" w:rsidRPr="00F36C09" w:rsidRDefault="00372331" w:rsidP="00AC74FA">
            <w:pPr>
              <w:spacing w:line="234" w:lineRule="exact"/>
              <w:jc w:val="center"/>
              <w:rPr>
                <w:rFonts w:ascii="Times New Roman" w:eastAsia="Times New Roman" w:hAnsi="Times New Roman" w:cs="Times New Roman"/>
                <w:sz w:val="28"/>
                <w:szCs w:val="28"/>
                <w:lang w:val="ru-RU"/>
              </w:rPr>
            </w:pPr>
            <w:r w:rsidRPr="00F36C09">
              <w:rPr>
                <w:rFonts w:ascii="Times New Roman" w:eastAsia="Times New Roman" w:hAnsi="Times New Roman" w:cs="Times New Roman"/>
                <w:sz w:val="28"/>
                <w:szCs w:val="28"/>
                <w:lang w:val="ru-RU"/>
              </w:rPr>
              <w:t>Г)</w:t>
            </w:r>
          </w:p>
        </w:tc>
        <w:tc>
          <w:tcPr>
            <w:tcW w:w="4680" w:type="dxa"/>
          </w:tcPr>
          <w:p w14:paraId="33DB2931" w14:textId="6488EDEA" w:rsidR="00372331" w:rsidRPr="00F36C09" w:rsidRDefault="00E01B8B" w:rsidP="00C33E8D">
            <w:pPr>
              <w:spacing w:before="100" w:beforeAutospacing="1" w:after="100" w:afterAutospacing="1"/>
              <w:ind w:left="140"/>
              <w:rPr>
                <w:rFonts w:ascii="Times New Roman" w:eastAsia="Times New Roman" w:hAnsi="Times New Roman" w:cs="Times New Roman"/>
                <w:sz w:val="28"/>
                <w:szCs w:val="28"/>
                <w:lang w:val="ru-RU"/>
              </w:rPr>
            </w:pPr>
            <w:r w:rsidRPr="00F36C09">
              <w:rPr>
                <w:rFonts w:ascii="Times New Roman" w:eastAsia="Times New Roman" w:hAnsi="Times New Roman" w:cs="Times New Roman"/>
                <w:sz w:val="28"/>
                <w:szCs w:val="28"/>
                <w:lang w:val="ru-RU" w:eastAsia="ru-RU"/>
              </w:rPr>
              <w:t>Изменение налогового законодательства</w:t>
            </w:r>
          </w:p>
        </w:tc>
      </w:tr>
    </w:tbl>
    <w:p w14:paraId="1A7F0083" w14:textId="3B04C481" w:rsidR="0018779B" w:rsidRPr="00F36C09" w:rsidRDefault="0018779B" w:rsidP="00527B91">
      <w:pPr>
        <w:widowControl w:val="0"/>
        <w:autoSpaceDE w:val="0"/>
        <w:autoSpaceDN w:val="0"/>
        <w:spacing w:before="1" w:after="8" w:line="240" w:lineRule="auto"/>
        <w:rPr>
          <w:rFonts w:ascii="Times New Roman" w:eastAsia="Times New Roman" w:hAnsi="Times New Roman" w:cs="Times New Roman"/>
          <w:spacing w:val="-4"/>
          <w:sz w:val="28"/>
          <w:szCs w:val="28"/>
        </w:rPr>
      </w:pPr>
      <w:r w:rsidRPr="00F36C09">
        <w:rPr>
          <w:rFonts w:ascii="Times New Roman" w:eastAsia="Times New Roman" w:hAnsi="Times New Roman" w:cs="Times New Roman"/>
          <w:sz w:val="28"/>
          <w:szCs w:val="28"/>
        </w:rPr>
        <w:t>Правильный</w:t>
      </w:r>
      <w:r w:rsidRPr="00F36C09">
        <w:rPr>
          <w:rFonts w:ascii="Times New Roman" w:eastAsia="Times New Roman" w:hAnsi="Times New Roman" w:cs="Times New Roman"/>
          <w:spacing w:val="-13"/>
          <w:sz w:val="28"/>
          <w:szCs w:val="28"/>
        </w:rPr>
        <w:t xml:space="preserve"> </w:t>
      </w:r>
      <w:r w:rsidRPr="00F36C09">
        <w:rPr>
          <w:rFonts w:ascii="Times New Roman" w:eastAsia="Times New Roman" w:hAnsi="Times New Roman" w:cs="Times New Roman"/>
          <w:spacing w:val="-4"/>
          <w:sz w:val="28"/>
          <w:szCs w:val="28"/>
        </w:rPr>
        <w:t>ответ</w:t>
      </w:r>
      <w:r w:rsidR="00527B91" w:rsidRPr="00F36C09">
        <w:rPr>
          <w:rFonts w:ascii="Times New Roman" w:eastAsia="Times New Roman" w:hAnsi="Times New Roman" w:cs="Times New Roman"/>
          <w:spacing w:val="-4"/>
          <w:sz w:val="28"/>
          <w:szCs w:val="28"/>
        </w:rPr>
        <w:t>: 1-</w:t>
      </w:r>
      <w:r w:rsidR="00E01B8B" w:rsidRPr="00F36C09">
        <w:rPr>
          <w:rFonts w:ascii="Times New Roman" w:eastAsia="Times New Roman" w:hAnsi="Times New Roman" w:cs="Times New Roman"/>
          <w:spacing w:val="-4"/>
          <w:sz w:val="28"/>
          <w:szCs w:val="28"/>
        </w:rPr>
        <w:t>Г</w:t>
      </w:r>
      <w:r w:rsidR="00527B91" w:rsidRPr="00F36C09">
        <w:rPr>
          <w:rFonts w:ascii="Times New Roman" w:eastAsia="Times New Roman" w:hAnsi="Times New Roman" w:cs="Times New Roman"/>
          <w:spacing w:val="-4"/>
          <w:sz w:val="28"/>
          <w:szCs w:val="28"/>
        </w:rPr>
        <w:t>, 2-</w:t>
      </w:r>
      <w:r w:rsidR="006563AF" w:rsidRPr="00F36C09">
        <w:rPr>
          <w:rFonts w:ascii="Times New Roman" w:eastAsia="Times New Roman" w:hAnsi="Times New Roman" w:cs="Times New Roman"/>
          <w:spacing w:val="-4"/>
          <w:sz w:val="28"/>
          <w:szCs w:val="28"/>
        </w:rPr>
        <w:t>В</w:t>
      </w:r>
      <w:r w:rsidR="00527B91" w:rsidRPr="00F36C09">
        <w:rPr>
          <w:rFonts w:ascii="Times New Roman" w:eastAsia="Times New Roman" w:hAnsi="Times New Roman" w:cs="Times New Roman"/>
          <w:spacing w:val="-4"/>
          <w:sz w:val="28"/>
          <w:szCs w:val="28"/>
        </w:rPr>
        <w:t>, 3-</w:t>
      </w:r>
      <w:r w:rsidR="006563AF" w:rsidRPr="00F36C09">
        <w:rPr>
          <w:rFonts w:ascii="Times New Roman" w:eastAsia="Times New Roman" w:hAnsi="Times New Roman" w:cs="Times New Roman"/>
          <w:spacing w:val="-4"/>
          <w:sz w:val="28"/>
          <w:szCs w:val="28"/>
        </w:rPr>
        <w:t>А</w:t>
      </w:r>
      <w:r w:rsidR="00C33E8D" w:rsidRPr="00F36C09">
        <w:rPr>
          <w:rFonts w:ascii="Times New Roman" w:eastAsia="Times New Roman" w:hAnsi="Times New Roman" w:cs="Times New Roman"/>
          <w:spacing w:val="-4"/>
          <w:sz w:val="28"/>
          <w:szCs w:val="28"/>
        </w:rPr>
        <w:t>, 4-Б</w:t>
      </w:r>
    </w:p>
    <w:p w14:paraId="349027BF" w14:textId="222BFECA" w:rsidR="00F36C09" w:rsidRPr="00B6397C" w:rsidRDefault="0018779B" w:rsidP="00B6397C">
      <w:pPr>
        <w:widowControl w:val="0"/>
        <w:autoSpaceDE w:val="0"/>
        <w:autoSpaceDN w:val="0"/>
        <w:spacing w:after="0" w:line="240" w:lineRule="auto"/>
        <w:ind w:right="-1"/>
        <w:jc w:val="both"/>
        <w:rPr>
          <w:rFonts w:ascii="Times New Roman" w:hAnsi="Times New Roman" w:cs="Times New Roman"/>
          <w:sz w:val="28"/>
          <w:szCs w:val="28"/>
        </w:rPr>
      </w:pPr>
      <w:r w:rsidRPr="00F36C09">
        <w:rPr>
          <w:rFonts w:ascii="Times New Roman" w:eastAsia="Times New Roman" w:hAnsi="Times New Roman" w:cs="Times New Roman"/>
          <w:sz w:val="28"/>
          <w:szCs w:val="28"/>
        </w:rPr>
        <w:t xml:space="preserve">Компетенции (индикаторы): </w:t>
      </w:r>
      <w:r w:rsidR="00E146FC" w:rsidRPr="00F36C09">
        <w:rPr>
          <w:rFonts w:ascii="Times New Roman" w:hAnsi="Times New Roman" w:cs="Times New Roman"/>
          <w:sz w:val="28"/>
          <w:szCs w:val="28"/>
        </w:rPr>
        <w:t>ПК-8 (ПК-8.1)</w:t>
      </w:r>
    </w:p>
    <w:p w14:paraId="2F508026" w14:textId="3E5107E6" w:rsidR="00F36C09" w:rsidRPr="00F36C09" w:rsidRDefault="00F36C09" w:rsidP="00F36C09">
      <w:pPr>
        <w:widowControl w:val="0"/>
        <w:autoSpaceDE w:val="0"/>
        <w:autoSpaceDN w:val="0"/>
        <w:spacing w:after="0" w:line="240" w:lineRule="auto"/>
        <w:jc w:val="both"/>
        <w:rPr>
          <w:rFonts w:ascii="Times New Roman" w:eastAsia="Times New Roman" w:hAnsi="Times New Roman" w:cs="Times New Roman"/>
          <w:sz w:val="28"/>
          <w:szCs w:val="28"/>
        </w:rPr>
      </w:pPr>
    </w:p>
    <w:p w14:paraId="06687403" w14:textId="1103A33B" w:rsidR="00F36C09" w:rsidRPr="00F36C09" w:rsidRDefault="00F36C09" w:rsidP="00F36C09">
      <w:pPr>
        <w:widowControl w:val="0"/>
        <w:autoSpaceDE w:val="0"/>
        <w:autoSpaceDN w:val="0"/>
        <w:spacing w:after="0" w:line="240" w:lineRule="auto"/>
        <w:outlineLvl w:val="5"/>
        <w:rPr>
          <w:rFonts w:ascii="Times New Roman" w:hAnsi="Times New Roman" w:cs="Times New Roman"/>
          <w:bCs/>
          <w:i/>
          <w:sz w:val="28"/>
          <w:szCs w:val="28"/>
        </w:rPr>
      </w:pPr>
      <w:r w:rsidRPr="00F36C09">
        <w:rPr>
          <w:rFonts w:ascii="Times New Roman" w:hAnsi="Times New Roman" w:cs="Times New Roman"/>
          <w:bCs/>
          <w:i/>
          <w:sz w:val="28"/>
          <w:szCs w:val="28"/>
        </w:rPr>
        <w:t xml:space="preserve">5. Соотнесите типы антикризисного управления с соответствующими им </w:t>
      </w:r>
      <w:proofErr w:type="gramStart"/>
      <w:r w:rsidRPr="00F36C09">
        <w:rPr>
          <w:rFonts w:ascii="Times New Roman" w:hAnsi="Times New Roman" w:cs="Times New Roman"/>
          <w:bCs/>
          <w:i/>
          <w:sz w:val="28"/>
          <w:szCs w:val="28"/>
        </w:rPr>
        <w:t>характеристиками  с</w:t>
      </w:r>
      <w:proofErr w:type="gramEnd"/>
      <w:r w:rsidRPr="00F36C09">
        <w:rPr>
          <w:rFonts w:ascii="Times New Roman" w:hAnsi="Times New Roman" w:cs="Times New Roman"/>
          <w:bCs/>
          <w:i/>
          <w:sz w:val="28"/>
          <w:szCs w:val="28"/>
        </w:rPr>
        <w:t xml:space="preserve"> учётом специфических особенностей антикризисного управления на различных этапах развёртывания кризиса</w:t>
      </w:r>
    </w:p>
    <w:tbl>
      <w:tblPr>
        <w:tblW w:w="9541" w:type="dxa"/>
        <w:tblInd w:w="93" w:type="dxa"/>
        <w:tblLook w:val="0000" w:firstRow="0" w:lastRow="0" w:firstColumn="0" w:lastColumn="0" w:noHBand="0" w:noVBand="0"/>
      </w:tblPr>
      <w:tblGrid>
        <w:gridCol w:w="450"/>
        <w:gridCol w:w="2678"/>
        <w:gridCol w:w="512"/>
        <w:gridCol w:w="5983"/>
      </w:tblGrid>
      <w:tr w:rsidR="000A373B" w:rsidRPr="00F36C09" w14:paraId="408C294F" w14:textId="77777777" w:rsidTr="000A373B">
        <w:trPr>
          <w:trHeight w:val="70"/>
        </w:trPr>
        <w:tc>
          <w:tcPr>
            <w:tcW w:w="414" w:type="dxa"/>
          </w:tcPr>
          <w:p w14:paraId="4BBADB45" w14:textId="77777777" w:rsidR="000A373B" w:rsidRPr="00F36C09" w:rsidRDefault="000A373B" w:rsidP="00F36C09">
            <w:pPr>
              <w:spacing w:after="0" w:line="240" w:lineRule="auto"/>
              <w:jc w:val="center"/>
              <w:rPr>
                <w:rFonts w:ascii="Times New Roman" w:hAnsi="Times New Roman" w:cs="Times New Roman"/>
                <w:bCs/>
                <w:sz w:val="28"/>
                <w:szCs w:val="28"/>
              </w:rPr>
            </w:pPr>
          </w:p>
        </w:tc>
        <w:tc>
          <w:tcPr>
            <w:tcW w:w="2678" w:type="dxa"/>
            <w:shd w:val="clear" w:color="auto" w:fill="auto"/>
            <w:noWrap/>
            <w:vAlign w:val="center"/>
          </w:tcPr>
          <w:p w14:paraId="7037440B" w14:textId="668D09B9" w:rsidR="000A373B" w:rsidRPr="00F36C09" w:rsidRDefault="000A373B" w:rsidP="00F36C09">
            <w:pPr>
              <w:spacing w:after="0" w:line="240" w:lineRule="auto"/>
              <w:jc w:val="center"/>
              <w:rPr>
                <w:rFonts w:ascii="Times New Roman" w:hAnsi="Times New Roman" w:cs="Times New Roman"/>
                <w:sz w:val="28"/>
                <w:szCs w:val="28"/>
              </w:rPr>
            </w:pPr>
            <w:r w:rsidRPr="00F36C09">
              <w:rPr>
                <w:rFonts w:ascii="Times New Roman" w:hAnsi="Times New Roman" w:cs="Times New Roman"/>
                <w:bCs/>
                <w:sz w:val="28"/>
                <w:szCs w:val="28"/>
              </w:rPr>
              <w:t>Характеристики антикризисного управления</w:t>
            </w:r>
          </w:p>
        </w:tc>
        <w:tc>
          <w:tcPr>
            <w:tcW w:w="466" w:type="dxa"/>
          </w:tcPr>
          <w:p w14:paraId="12B2AE51" w14:textId="77777777" w:rsidR="000A373B" w:rsidRPr="00F36C09" w:rsidRDefault="000A373B" w:rsidP="00F36C09">
            <w:pPr>
              <w:spacing w:after="0" w:line="240" w:lineRule="auto"/>
              <w:jc w:val="center"/>
              <w:rPr>
                <w:rFonts w:ascii="Times New Roman" w:hAnsi="Times New Roman" w:cs="Times New Roman"/>
                <w:bCs/>
                <w:sz w:val="28"/>
                <w:szCs w:val="28"/>
              </w:rPr>
            </w:pPr>
          </w:p>
        </w:tc>
        <w:tc>
          <w:tcPr>
            <w:tcW w:w="5983" w:type="dxa"/>
            <w:shd w:val="clear" w:color="auto" w:fill="auto"/>
            <w:noWrap/>
            <w:vAlign w:val="center"/>
          </w:tcPr>
          <w:p w14:paraId="133A599A" w14:textId="67FDE7CE" w:rsidR="000A373B" w:rsidRPr="00F36C09" w:rsidRDefault="000A373B" w:rsidP="00F36C09">
            <w:pPr>
              <w:spacing w:after="0" w:line="240" w:lineRule="auto"/>
              <w:jc w:val="center"/>
              <w:rPr>
                <w:rFonts w:ascii="Times New Roman" w:hAnsi="Times New Roman" w:cs="Times New Roman"/>
                <w:sz w:val="28"/>
                <w:szCs w:val="28"/>
              </w:rPr>
            </w:pPr>
            <w:r w:rsidRPr="00F36C09">
              <w:rPr>
                <w:rFonts w:ascii="Times New Roman" w:hAnsi="Times New Roman" w:cs="Times New Roman"/>
                <w:bCs/>
                <w:sz w:val="28"/>
                <w:szCs w:val="28"/>
              </w:rPr>
              <w:t>Типы антикризисного управления</w:t>
            </w:r>
          </w:p>
        </w:tc>
      </w:tr>
      <w:tr w:rsidR="000A373B" w:rsidRPr="00F36C09" w14:paraId="43680C96" w14:textId="77777777" w:rsidTr="000A373B">
        <w:trPr>
          <w:trHeight w:val="634"/>
        </w:trPr>
        <w:tc>
          <w:tcPr>
            <w:tcW w:w="414" w:type="dxa"/>
          </w:tcPr>
          <w:p w14:paraId="2FD0D398" w14:textId="7D556019" w:rsidR="000A373B" w:rsidRPr="00F36C09" w:rsidRDefault="000A373B" w:rsidP="00F36C09">
            <w:pPr>
              <w:spacing w:after="0" w:line="240" w:lineRule="auto"/>
              <w:rPr>
                <w:rFonts w:ascii="Times New Roman" w:hAnsi="Times New Roman" w:cs="Times New Roman"/>
                <w:bCs/>
                <w:sz w:val="28"/>
                <w:szCs w:val="28"/>
              </w:rPr>
            </w:pPr>
            <w:r w:rsidRPr="00F36C09">
              <w:rPr>
                <w:rFonts w:ascii="Times New Roman" w:hAnsi="Times New Roman" w:cs="Times New Roman"/>
                <w:bCs/>
                <w:sz w:val="28"/>
                <w:szCs w:val="28"/>
              </w:rPr>
              <w:t>1</w:t>
            </w:r>
            <w:r w:rsidRPr="00F36C09">
              <w:rPr>
                <w:rFonts w:ascii="Times New Roman" w:hAnsi="Times New Roman" w:cs="Times New Roman"/>
                <w:sz w:val="28"/>
                <w:szCs w:val="28"/>
              </w:rPr>
              <w:t>)</w:t>
            </w:r>
          </w:p>
        </w:tc>
        <w:tc>
          <w:tcPr>
            <w:tcW w:w="2678" w:type="dxa"/>
            <w:shd w:val="clear" w:color="auto" w:fill="auto"/>
            <w:noWrap/>
          </w:tcPr>
          <w:p w14:paraId="5C1996A9" w14:textId="698A6519" w:rsidR="000A373B" w:rsidRPr="00F36C09" w:rsidRDefault="000A373B" w:rsidP="00F36C09">
            <w:pPr>
              <w:spacing w:after="0" w:line="240" w:lineRule="auto"/>
              <w:rPr>
                <w:rFonts w:ascii="Times New Roman" w:hAnsi="Times New Roman" w:cs="Times New Roman"/>
                <w:sz w:val="28"/>
                <w:szCs w:val="28"/>
              </w:rPr>
            </w:pPr>
            <w:r w:rsidRPr="00F36C09">
              <w:rPr>
                <w:rFonts w:ascii="Times New Roman" w:hAnsi="Times New Roman" w:cs="Times New Roman"/>
                <w:bCs/>
                <w:sz w:val="28"/>
                <w:szCs w:val="28"/>
              </w:rPr>
              <w:t>Антикризисное управление предупредительного характера</w:t>
            </w:r>
          </w:p>
        </w:tc>
        <w:tc>
          <w:tcPr>
            <w:tcW w:w="466" w:type="dxa"/>
          </w:tcPr>
          <w:p w14:paraId="110F852F" w14:textId="62C89A93" w:rsidR="000A373B" w:rsidRPr="00F36C09" w:rsidRDefault="000A373B" w:rsidP="00F36C09">
            <w:pPr>
              <w:spacing w:after="0" w:line="240" w:lineRule="auto"/>
              <w:rPr>
                <w:rFonts w:ascii="Times New Roman" w:hAnsi="Times New Roman" w:cs="Times New Roman"/>
                <w:bCs/>
                <w:sz w:val="28"/>
                <w:szCs w:val="28"/>
              </w:rPr>
            </w:pPr>
            <w:r w:rsidRPr="00F36C09">
              <w:rPr>
                <w:rFonts w:ascii="Times New Roman" w:hAnsi="Times New Roman" w:cs="Times New Roman"/>
                <w:bCs/>
                <w:sz w:val="28"/>
                <w:szCs w:val="28"/>
              </w:rPr>
              <w:t>А</w:t>
            </w:r>
            <w:r w:rsidRPr="00F36C09">
              <w:rPr>
                <w:rFonts w:ascii="Times New Roman" w:hAnsi="Times New Roman" w:cs="Times New Roman"/>
                <w:sz w:val="28"/>
                <w:szCs w:val="28"/>
              </w:rPr>
              <w:t>)</w:t>
            </w:r>
          </w:p>
        </w:tc>
        <w:tc>
          <w:tcPr>
            <w:tcW w:w="5983" w:type="dxa"/>
            <w:shd w:val="clear" w:color="auto" w:fill="auto"/>
            <w:noWrap/>
          </w:tcPr>
          <w:p w14:paraId="5CB5BEDD" w14:textId="003DED63" w:rsidR="000A373B" w:rsidRPr="00F36C09" w:rsidRDefault="000A373B" w:rsidP="00F36C09">
            <w:pPr>
              <w:spacing w:after="0" w:line="240" w:lineRule="auto"/>
              <w:rPr>
                <w:rFonts w:ascii="Times New Roman" w:hAnsi="Times New Roman" w:cs="Times New Roman"/>
                <w:sz w:val="28"/>
                <w:szCs w:val="28"/>
              </w:rPr>
            </w:pPr>
            <w:r w:rsidRPr="00F36C09">
              <w:rPr>
                <w:rFonts w:ascii="Times New Roman" w:hAnsi="Times New Roman" w:cs="Times New Roman"/>
                <w:bCs/>
                <w:sz w:val="28"/>
                <w:szCs w:val="28"/>
              </w:rPr>
              <w:t>Предусматривает разработку и реализацию мероприятий, направленных на устранение негативных последствий кризиса в целях достижения показателей докризисного состояния</w:t>
            </w:r>
          </w:p>
        </w:tc>
      </w:tr>
      <w:tr w:rsidR="000A373B" w:rsidRPr="00F36C09" w14:paraId="56A6A95C" w14:textId="77777777" w:rsidTr="000A373B">
        <w:trPr>
          <w:trHeight w:val="507"/>
        </w:trPr>
        <w:tc>
          <w:tcPr>
            <w:tcW w:w="414" w:type="dxa"/>
          </w:tcPr>
          <w:p w14:paraId="654FB15C" w14:textId="1D3D6687" w:rsidR="000A373B" w:rsidRPr="00F36C09" w:rsidRDefault="000A373B" w:rsidP="00F36C09">
            <w:pPr>
              <w:spacing w:after="0" w:line="240" w:lineRule="auto"/>
              <w:rPr>
                <w:rFonts w:ascii="Times New Roman" w:hAnsi="Times New Roman" w:cs="Times New Roman"/>
                <w:bCs/>
                <w:sz w:val="28"/>
                <w:szCs w:val="28"/>
              </w:rPr>
            </w:pPr>
            <w:r w:rsidRPr="00F36C09">
              <w:rPr>
                <w:rFonts w:ascii="Times New Roman" w:hAnsi="Times New Roman" w:cs="Times New Roman"/>
                <w:bCs/>
                <w:sz w:val="28"/>
                <w:szCs w:val="28"/>
              </w:rPr>
              <w:t>2</w:t>
            </w:r>
            <w:r w:rsidRPr="00F36C09">
              <w:rPr>
                <w:rFonts w:ascii="Times New Roman" w:hAnsi="Times New Roman" w:cs="Times New Roman"/>
                <w:sz w:val="28"/>
                <w:szCs w:val="28"/>
              </w:rPr>
              <w:t>)</w:t>
            </w:r>
          </w:p>
        </w:tc>
        <w:tc>
          <w:tcPr>
            <w:tcW w:w="2678" w:type="dxa"/>
            <w:shd w:val="clear" w:color="auto" w:fill="auto"/>
            <w:noWrap/>
          </w:tcPr>
          <w:p w14:paraId="09B7AA57" w14:textId="02193CC8" w:rsidR="000A373B" w:rsidRPr="00F36C09" w:rsidRDefault="000A373B" w:rsidP="00F36C09">
            <w:pPr>
              <w:spacing w:after="0" w:line="240" w:lineRule="auto"/>
              <w:rPr>
                <w:rFonts w:ascii="Times New Roman" w:hAnsi="Times New Roman" w:cs="Times New Roman"/>
                <w:sz w:val="28"/>
                <w:szCs w:val="28"/>
              </w:rPr>
            </w:pPr>
            <w:r w:rsidRPr="00F36C09">
              <w:rPr>
                <w:rFonts w:ascii="Times New Roman" w:hAnsi="Times New Roman" w:cs="Times New Roman"/>
                <w:bCs/>
                <w:sz w:val="28"/>
                <w:szCs w:val="28"/>
              </w:rPr>
              <w:t xml:space="preserve">Антикризисное управление </w:t>
            </w:r>
            <w:r w:rsidRPr="00F36C09">
              <w:rPr>
                <w:rFonts w:ascii="Times New Roman" w:hAnsi="Times New Roman" w:cs="Times New Roman"/>
                <w:bCs/>
                <w:sz w:val="28"/>
                <w:szCs w:val="28"/>
              </w:rPr>
              <w:lastRenderedPageBreak/>
              <w:t>оздоровительного характера</w:t>
            </w:r>
          </w:p>
        </w:tc>
        <w:tc>
          <w:tcPr>
            <w:tcW w:w="466" w:type="dxa"/>
          </w:tcPr>
          <w:p w14:paraId="7560E034" w14:textId="0B925669" w:rsidR="000A373B" w:rsidRPr="00F36C09" w:rsidRDefault="000A373B" w:rsidP="00F36C09">
            <w:pPr>
              <w:spacing w:after="0" w:line="240" w:lineRule="auto"/>
              <w:rPr>
                <w:rFonts w:ascii="Times New Roman" w:hAnsi="Times New Roman" w:cs="Times New Roman"/>
                <w:bCs/>
                <w:sz w:val="28"/>
                <w:szCs w:val="28"/>
              </w:rPr>
            </w:pPr>
            <w:r w:rsidRPr="00F36C09">
              <w:rPr>
                <w:rFonts w:ascii="Times New Roman" w:hAnsi="Times New Roman" w:cs="Times New Roman"/>
                <w:bCs/>
                <w:sz w:val="28"/>
                <w:szCs w:val="28"/>
              </w:rPr>
              <w:lastRenderedPageBreak/>
              <w:t>Б</w:t>
            </w:r>
            <w:r w:rsidRPr="00F36C09">
              <w:rPr>
                <w:rFonts w:ascii="Times New Roman" w:hAnsi="Times New Roman" w:cs="Times New Roman"/>
                <w:sz w:val="28"/>
                <w:szCs w:val="28"/>
              </w:rPr>
              <w:t>)</w:t>
            </w:r>
          </w:p>
        </w:tc>
        <w:tc>
          <w:tcPr>
            <w:tcW w:w="5983" w:type="dxa"/>
            <w:shd w:val="clear" w:color="auto" w:fill="auto"/>
            <w:noWrap/>
          </w:tcPr>
          <w:p w14:paraId="660E88E5" w14:textId="634FE85E" w:rsidR="000A373B" w:rsidRPr="00F36C09" w:rsidRDefault="000A373B" w:rsidP="00F36C09">
            <w:pPr>
              <w:spacing w:after="0" w:line="240" w:lineRule="auto"/>
              <w:rPr>
                <w:rFonts w:ascii="Times New Roman" w:hAnsi="Times New Roman" w:cs="Times New Roman"/>
                <w:sz w:val="28"/>
                <w:szCs w:val="28"/>
              </w:rPr>
            </w:pPr>
            <w:r w:rsidRPr="00F36C09">
              <w:rPr>
                <w:rFonts w:ascii="Times New Roman" w:hAnsi="Times New Roman" w:cs="Times New Roman"/>
                <w:bCs/>
                <w:sz w:val="28"/>
                <w:szCs w:val="28"/>
              </w:rPr>
              <w:t xml:space="preserve">Предусматривает разработку и реализацию мероприятий, направленных на устранение </w:t>
            </w:r>
            <w:r w:rsidRPr="00F36C09">
              <w:rPr>
                <w:rFonts w:ascii="Times New Roman" w:hAnsi="Times New Roman" w:cs="Times New Roman"/>
                <w:bCs/>
                <w:sz w:val="28"/>
                <w:szCs w:val="28"/>
              </w:rPr>
              <w:lastRenderedPageBreak/>
              <w:t>причин кризисных явлений и выход из кризисного состояния</w:t>
            </w:r>
          </w:p>
        </w:tc>
      </w:tr>
      <w:tr w:rsidR="000A373B" w:rsidRPr="00F36C09" w14:paraId="10B9B72F" w14:textId="77777777" w:rsidTr="000A373B">
        <w:trPr>
          <w:trHeight w:val="761"/>
        </w:trPr>
        <w:tc>
          <w:tcPr>
            <w:tcW w:w="414" w:type="dxa"/>
          </w:tcPr>
          <w:p w14:paraId="5B59E7CD" w14:textId="26D99885" w:rsidR="000A373B" w:rsidRPr="00F36C09" w:rsidRDefault="000A373B" w:rsidP="00F36C09">
            <w:pPr>
              <w:spacing w:after="0" w:line="240" w:lineRule="auto"/>
              <w:rPr>
                <w:rFonts w:ascii="Times New Roman" w:hAnsi="Times New Roman" w:cs="Times New Roman"/>
                <w:bCs/>
                <w:sz w:val="28"/>
                <w:szCs w:val="28"/>
              </w:rPr>
            </w:pPr>
            <w:r w:rsidRPr="00F36C09">
              <w:rPr>
                <w:rFonts w:ascii="Times New Roman" w:hAnsi="Times New Roman" w:cs="Times New Roman"/>
                <w:bCs/>
                <w:sz w:val="28"/>
                <w:szCs w:val="28"/>
              </w:rPr>
              <w:lastRenderedPageBreak/>
              <w:t>3</w:t>
            </w:r>
            <w:r w:rsidRPr="00F36C09">
              <w:rPr>
                <w:rFonts w:ascii="Times New Roman" w:hAnsi="Times New Roman" w:cs="Times New Roman"/>
                <w:sz w:val="28"/>
                <w:szCs w:val="28"/>
              </w:rPr>
              <w:t>)</w:t>
            </w:r>
          </w:p>
        </w:tc>
        <w:tc>
          <w:tcPr>
            <w:tcW w:w="2678" w:type="dxa"/>
            <w:shd w:val="clear" w:color="auto" w:fill="auto"/>
            <w:noWrap/>
          </w:tcPr>
          <w:p w14:paraId="52BC050A" w14:textId="5E4C0E9D" w:rsidR="000A373B" w:rsidRPr="00F36C09" w:rsidRDefault="000A373B" w:rsidP="00F36C09">
            <w:pPr>
              <w:spacing w:after="0" w:line="240" w:lineRule="auto"/>
              <w:rPr>
                <w:rFonts w:ascii="Times New Roman" w:hAnsi="Times New Roman" w:cs="Times New Roman"/>
                <w:sz w:val="28"/>
                <w:szCs w:val="28"/>
              </w:rPr>
            </w:pPr>
            <w:r w:rsidRPr="00F36C09">
              <w:rPr>
                <w:rFonts w:ascii="Times New Roman" w:hAnsi="Times New Roman" w:cs="Times New Roman"/>
                <w:bCs/>
                <w:sz w:val="28"/>
                <w:szCs w:val="28"/>
              </w:rPr>
              <w:t>Антикризисное управление реабилитационного характера</w:t>
            </w:r>
          </w:p>
        </w:tc>
        <w:tc>
          <w:tcPr>
            <w:tcW w:w="466" w:type="dxa"/>
          </w:tcPr>
          <w:p w14:paraId="51F17A5A" w14:textId="128C05A7" w:rsidR="000A373B" w:rsidRPr="00F36C09" w:rsidRDefault="000A373B" w:rsidP="00F36C09">
            <w:pPr>
              <w:spacing w:after="0" w:line="240" w:lineRule="auto"/>
              <w:rPr>
                <w:rFonts w:ascii="Times New Roman" w:hAnsi="Times New Roman" w:cs="Times New Roman"/>
                <w:bCs/>
                <w:sz w:val="28"/>
                <w:szCs w:val="28"/>
              </w:rPr>
            </w:pPr>
            <w:r w:rsidRPr="00F36C09">
              <w:rPr>
                <w:rFonts w:ascii="Times New Roman" w:hAnsi="Times New Roman" w:cs="Times New Roman"/>
                <w:bCs/>
                <w:sz w:val="28"/>
                <w:szCs w:val="28"/>
              </w:rPr>
              <w:t>В</w:t>
            </w:r>
            <w:r w:rsidRPr="00F36C09">
              <w:rPr>
                <w:rFonts w:ascii="Times New Roman" w:hAnsi="Times New Roman" w:cs="Times New Roman"/>
                <w:sz w:val="28"/>
                <w:szCs w:val="28"/>
              </w:rPr>
              <w:t>)</w:t>
            </w:r>
          </w:p>
        </w:tc>
        <w:tc>
          <w:tcPr>
            <w:tcW w:w="5983" w:type="dxa"/>
            <w:shd w:val="clear" w:color="auto" w:fill="auto"/>
            <w:noWrap/>
          </w:tcPr>
          <w:p w14:paraId="121A2993" w14:textId="778709B3" w:rsidR="000A373B" w:rsidRPr="00F36C09" w:rsidRDefault="000A373B" w:rsidP="00F36C09">
            <w:pPr>
              <w:spacing w:after="0" w:line="240" w:lineRule="auto"/>
              <w:rPr>
                <w:rFonts w:ascii="Times New Roman" w:hAnsi="Times New Roman" w:cs="Times New Roman"/>
                <w:sz w:val="28"/>
                <w:szCs w:val="28"/>
              </w:rPr>
            </w:pPr>
            <w:r w:rsidRPr="00F36C09">
              <w:rPr>
                <w:rFonts w:ascii="Times New Roman" w:hAnsi="Times New Roman" w:cs="Times New Roman"/>
                <w:bCs/>
                <w:sz w:val="28"/>
                <w:szCs w:val="28"/>
              </w:rPr>
              <w:t>Предусматривает разработку и реализацию профилактических антикризисных мероприятий, позволяющих прогнозировать кризисные явления и осуществлять превентивное управление в целях предотвращения кризисной ситуации</w:t>
            </w:r>
          </w:p>
        </w:tc>
      </w:tr>
    </w:tbl>
    <w:p w14:paraId="3FB54431" w14:textId="77777777" w:rsidR="00F36C09" w:rsidRPr="00F36C09" w:rsidRDefault="00F36C09" w:rsidP="00F36C09">
      <w:pPr>
        <w:spacing w:after="0" w:line="240" w:lineRule="auto"/>
        <w:rPr>
          <w:rFonts w:ascii="Times New Roman" w:hAnsi="Times New Roman" w:cs="Times New Roman"/>
          <w:b/>
          <w:sz w:val="28"/>
          <w:szCs w:val="28"/>
        </w:rPr>
      </w:pPr>
      <w:r w:rsidRPr="00F36C09">
        <w:rPr>
          <w:rFonts w:ascii="Times New Roman" w:hAnsi="Times New Roman" w:cs="Times New Roman"/>
          <w:color w:val="212529"/>
          <w:sz w:val="28"/>
          <w:szCs w:val="28"/>
          <w:shd w:val="clear" w:color="auto" w:fill="FFFFFF"/>
        </w:rPr>
        <w:t xml:space="preserve">Правильный ответ: </w:t>
      </w:r>
      <w:r w:rsidRPr="00F36C09">
        <w:rPr>
          <w:rFonts w:ascii="Times New Roman" w:hAnsi="Times New Roman" w:cs="Times New Roman"/>
          <w:color w:val="000000"/>
          <w:sz w:val="28"/>
          <w:szCs w:val="28"/>
        </w:rPr>
        <w:t>1-В, 2-Б, 3-А</w:t>
      </w:r>
    </w:p>
    <w:p w14:paraId="2805D588" w14:textId="3A44534A" w:rsidR="00F36C09" w:rsidRPr="00F36C09" w:rsidRDefault="00F36C09" w:rsidP="00F36C09">
      <w:pPr>
        <w:widowControl w:val="0"/>
        <w:autoSpaceDE w:val="0"/>
        <w:autoSpaceDN w:val="0"/>
        <w:spacing w:after="0" w:line="240" w:lineRule="auto"/>
        <w:rPr>
          <w:rFonts w:ascii="Times New Roman" w:hAnsi="Times New Roman" w:cs="Times New Roman"/>
          <w:sz w:val="28"/>
          <w:szCs w:val="28"/>
        </w:rPr>
      </w:pPr>
      <w:r w:rsidRPr="00F36C09">
        <w:rPr>
          <w:rFonts w:ascii="Times New Roman" w:hAnsi="Times New Roman" w:cs="Times New Roman"/>
          <w:sz w:val="28"/>
          <w:szCs w:val="28"/>
        </w:rPr>
        <w:t xml:space="preserve">Компетенции (индикаторы): </w:t>
      </w:r>
      <w:r w:rsidRPr="003552EF">
        <w:rPr>
          <w:rFonts w:ascii="Times New Roman" w:hAnsi="Times New Roman" w:cs="Times New Roman"/>
          <w:sz w:val="28"/>
          <w:szCs w:val="28"/>
        </w:rPr>
        <w:t>ПК-8 (ПК-8.1)</w:t>
      </w:r>
    </w:p>
    <w:p w14:paraId="09390027" w14:textId="77777777" w:rsidR="00F36C09" w:rsidRPr="00F36C09" w:rsidRDefault="00F36C09" w:rsidP="00F36C09">
      <w:pPr>
        <w:widowControl w:val="0"/>
        <w:autoSpaceDE w:val="0"/>
        <w:autoSpaceDN w:val="0"/>
        <w:spacing w:after="0" w:line="240" w:lineRule="auto"/>
        <w:outlineLvl w:val="5"/>
        <w:rPr>
          <w:rFonts w:ascii="Times New Roman" w:hAnsi="Times New Roman" w:cs="Times New Roman"/>
          <w:b/>
          <w:bCs/>
          <w:sz w:val="28"/>
          <w:szCs w:val="28"/>
        </w:rPr>
      </w:pPr>
    </w:p>
    <w:p w14:paraId="6AC77C35" w14:textId="500F3285" w:rsidR="00F36C09" w:rsidRPr="00F36C09" w:rsidRDefault="00F36C09" w:rsidP="00F36C09">
      <w:pPr>
        <w:widowControl w:val="0"/>
        <w:autoSpaceDE w:val="0"/>
        <w:autoSpaceDN w:val="0"/>
        <w:spacing w:after="0" w:line="240" w:lineRule="auto"/>
        <w:outlineLvl w:val="5"/>
        <w:rPr>
          <w:rFonts w:ascii="Times New Roman" w:hAnsi="Times New Roman" w:cs="Times New Roman"/>
          <w:bCs/>
          <w:i/>
          <w:sz w:val="28"/>
          <w:szCs w:val="28"/>
        </w:rPr>
      </w:pPr>
      <w:r w:rsidRPr="00F36C09">
        <w:rPr>
          <w:rFonts w:ascii="Times New Roman" w:hAnsi="Times New Roman" w:cs="Times New Roman"/>
          <w:bCs/>
          <w:i/>
          <w:sz w:val="28"/>
          <w:szCs w:val="28"/>
        </w:rPr>
        <w:t xml:space="preserve">6. Соотнесите типы </w:t>
      </w:r>
      <w:proofErr w:type="gramStart"/>
      <w:r w:rsidRPr="00F36C09">
        <w:rPr>
          <w:rFonts w:ascii="Times New Roman" w:hAnsi="Times New Roman" w:cs="Times New Roman"/>
          <w:bCs/>
          <w:i/>
          <w:sz w:val="28"/>
          <w:szCs w:val="28"/>
        </w:rPr>
        <w:t>антикризисного  макроэкономического</w:t>
      </w:r>
      <w:proofErr w:type="gramEnd"/>
      <w:r w:rsidRPr="00F36C09">
        <w:rPr>
          <w:rFonts w:ascii="Times New Roman" w:hAnsi="Times New Roman" w:cs="Times New Roman"/>
          <w:bCs/>
          <w:i/>
          <w:sz w:val="28"/>
          <w:szCs w:val="28"/>
        </w:rPr>
        <w:t xml:space="preserve"> регулирования  с характеристикой используемых инструментов стимулирующей и сдерживающей фискальной и монетарной политики</w:t>
      </w:r>
    </w:p>
    <w:tbl>
      <w:tblPr>
        <w:tblW w:w="9541" w:type="dxa"/>
        <w:tblInd w:w="93" w:type="dxa"/>
        <w:tblLook w:val="0000" w:firstRow="0" w:lastRow="0" w:firstColumn="0" w:lastColumn="0" w:noHBand="0" w:noVBand="0"/>
      </w:tblPr>
      <w:tblGrid>
        <w:gridCol w:w="611"/>
        <w:gridCol w:w="2867"/>
        <w:gridCol w:w="535"/>
        <w:gridCol w:w="5528"/>
      </w:tblGrid>
      <w:tr w:rsidR="000A373B" w:rsidRPr="00F36C09" w14:paraId="2F6C4F2C" w14:textId="77777777" w:rsidTr="00571931">
        <w:trPr>
          <w:trHeight w:val="723"/>
        </w:trPr>
        <w:tc>
          <w:tcPr>
            <w:tcW w:w="611" w:type="dxa"/>
          </w:tcPr>
          <w:p w14:paraId="1BF45842" w14:textId="77777777" w:rsidR="000A373B" w:rsidRPr="00F36C09" w:rsidRDefault="000A373B" w:rsidP="00F36C09">
            <w:pPr>
              <w:spacing w:after="0" w:line="240" w:lineRule="auto"/>
              <w:jc w:val="center"/>
              <w:rPr>
                <w:rFonts w:ascii="Times New Roman" w:hAnsi="Times New Roman" w:cs="Times New Roman"/>
                <w:bCs/>
                <w:sz w:val="28"/>
                <w:szCs w:val="28"/>
              </w:rPr>
            </w:pPr>
          </w:p>
        </w:tc>
        <w:tc>
          <w:tcPr>
            <w:tcW w:w="2867" w:type="dxa"/>
            <w:shd w:val="clear" w:color="auto" w:fill="auto"/>
            <w:noWrap/>
          </w:tcPr>
          <w:p w14:paraId="01F4FC41" w14:textId="496AA979" w:rsidR="000A373B" w:rsidRPr="00F36C09" w:rsidRDefault="000A373B" w:rsidP="00F36C09">
            <w:pPr>
              <w:spacing w:after="0" w:line="240" w:lineRule="auto"/>
              <w:jc w:val="center"/>
              <w:rPr>
                <w:rFonts w:ascii="Times New Roman" w:hAnsi="Times New Roman" w:cs="Times New Roman"/>
                <w:sz w:val="28"/>
                <w:szCs w:val="28"/>
              </w:rPr>
            </w:pPr>
            <w:r w:rsidRPr="00F36C09">
              <w:rPr>
                <w:rFonts w:ascii="Times New Roman" w:hAnsi="Times New Roman" w:cs="Times New Roman"/>
                <w:bCs/>
                <w:sz w:val="28"/>
                <w:szCs w:val="28"/>
              </w:rPr>
              <w:t>Типы антикризисного макроэкономического регулирования</w:t>
            </w:r>
          </w:p>
        </w:tc>
        <w:tc>
          <w:tcPr>
            <w:tcW w:w="535" w:type="dxa"/>
          </w:tcPr>
          <w:p w14:paraId="29027967" w14:textId="77777777" w:rsidR="000A373B" w:rsidRPr="00F36C09" w:rsidRDefault="000A373B" w:rsidP="00F36C09">
            <w:pPr>
              <w:spacing w:after="0" w:line="240" w:lineRule="auto"/>
              <w:jc w:val="center"/>
              <w:rPr>
                <w:rFonts w:ascii="Times New Roman" w:hAnsi="Times New Roman" w:cs="Times New Roman"/>
                <w:bCs/>
                <w:sz w:val="28"/>
                <w:szCs w:val="28"/>
              </w:rPr>
            </w:pPr>
          </w:p>
        </w:tc>
        <w:tc>
          <w:tcPr>
            <w:tcW w:w="5528" w:type="dxa"/>
            <w:shd w:val="clear" w:color="auto" w:fill="auto"/>
            <w:noWrap/>
          </w:tcPr>
          <w:p w14:paraId="2E7DE94F" w14:textId="2EDE80DD" w:rsidR="000A373B" w:rsidRPr="00F36C09" w:rsidRDefault="000A373B" w:rsidP="00F36C09">
            <w:pPr>
              <w:spacing w:after="0" w:line="240" w:lineRule="auto"/>
              <w:jc w:val="center"/>
              <w:rPr>
                <w:rFonts w:ascii="Times New Roman" w:hAnsi="Times New Roman" w:cs="Times New Roman"/>
                <w:sz w:val="28"/>
                <w:szCs w:val="28"/>
              </w:rPr>
            </w:pPr>
            <w:r w:rsidRPr="00F36C09">
              <w:rPr>
                <w:rFonts w:ascii="Times New Roman" w:hAnsi="Times New Roman" w:cs="Times New Roman"/>
                <w:bCs/>
                <w:sz w:val="28"/>
                <w:szCs w:val="28"/>
              </w:rPr>
              <w:t>Характеристика инструментов макроэкономической политики</w:t>
            </w:r>
          </w:p>
        </w:tc>
      </w:tr>
      <w:tr w:rsidR="000A373B" w:rsidRPr="00F36C09" w14:paraId="04F7127F" w14:textId="77777777" w:rsidTr="00571931">
        <w:trPr>
          <w:trHeight w:val="70"/>
        </w:trPr>
        <w:tc>
          <w:tcPr>
            <w:tcW w:w="611" w:type="dxa"/>
          </w:tcPr>
          <w:p w14:paraId="4D040182" w14:textId="733B1601" w:rsidR="000A373B" w:rsidRPr="00F36C09" w:rsidRDefault="000A373B" w:rsidP="00F36C09">
            <w:pPr>
              <w:spacing w:after="0" w:line="240" w:lineRule="auto"/>
              <w:rPr>
                <w:rFonts w:ascii="Times New Roman" w:hAnsi="Times New Roman" w:cs="Times New Roman"/>
                <w:bCs/>
                <w:sz w:val="28"/>
                <w:szCs w:val="28"/>
              </w:rPr>
            </w:pPr>
            <w:r w:rsidRPr="00F36C09">
              <w:rPr>
                <w:rFonts w:ascii="Times New Roman" w:hAnsi="Times New Roman" w:cs="Times New Roman"/>
                <w:bCs/>
                <w:sz w:val="28"/>
                <w:szCs w:val="28"/>
              </w:rPr>
              <w:t>1</w:t>
            </w:r>
            <w:r w:rsidRPr="00F36C09">
              <w:rPr>
                <w:rFonts w:ascii="Times New Roman" w:hAnsi="Times New Roman" w:cs="Times New Roman"/>
                <w:sz w:val="28"/>
                <w:szCs w:val="28"/>
              </w:rPr>
              <w:t>)</w:t>
            </w:r>
          </w:p>
        </w:tc>
        <w:tc>
          <w:tcPr>
            <w:tcW w:w="2867" w:type="dxa"/>
            <w:shd w:val="clear" w:color="auto" w:fill="auto"/>
            <w:noWrap/>
          </w:tcPr>
          <w:p w14:paraId="692622CC" w14:textId="57F1D311" w:rsidR="000A373B" w:rsidRPr="00F36C09" w:rsidRDefault="000A373B" w:rsidP="00F36C09">
            <w:pPr>
              <w:spacing w:after="0" w:line="240" w:lineRule="auto"/>
              <w:rPr>
                <w:rFonts w:ascii="Times New Roman" w:hAnsi="Times New Roman" w:cs="Times New Roman"/>
                <w:sz w:val="28"/>
                <w:szCs w:val="28"/>
              </w:rPr>
            </w:pPr>
            <w:r w:rsidRPr="00F36C09">
              <w:rPr>
                <w:rFonts w:ascii="Times New Roman" w:hAnsi="Times New Roman" w:cs="Times New Roman"/>
                <w:bCs/>
                <w:sz w:val="28"/>
                <w:szCs w:val="28"/>
              </w:rPr>
              <w:t>Стимулирующая фискальная политика</w:t>
            </w:r>
          </w:p>
        </w:tc>
        <w:tc>
          <w:tcPr>
            <w:tcW w:w="535" w:type="dxa"/>
          </w:tcPr>
          <w:p w14:paraId="7173FE6F" w14:textId="323F3AF1" w:rsidR="000A373B" w:rsidRPr="00F36C09" w:rsidRDefault="000A373B" w:rsidP="00F36C09">
            <w:pPr>
              <w:spacing w:after="0" w:line="240" w:lineRule="auto"/>
              <w:rPr>
                <w:rFonts w:ascii="Times New Roman" w:hAnsi="Times New Roman" w:cs="Times New Roman"/>
                <w:bCs/>
                <w:sz w:val="28"/>
                <w:szCs w:val="28"/>
              </w:rPr>
            </w:pPr>
            <w:r w:rsidRPr="00F36C09">
              <w:rPr>
                <w:rFonts w:ascii="Times New Roman" w:hAnsi="Times New Roman" w:cs="Times New Roman"/>
                <w:bCs/>
                <w:sz w:val="28"/>
                <w:szCs w:val="28"/>
              </w:rPr>
              <w:t>А</w:t>
            </w:r>
            <w:r w:rsidRPr="00F36C09">
              <w:rPr>
                <w:rFonts w:ascii="Times New Roman" w:hAnsi="Times New Roman" w:cs="Times New Roman"/>
                <w:sz w:val="28"/>
                <w:szCs w:val="28"/>
              </w:rPr>
              <w:t>)</w:t>
            </w:r>
          </w:p>
        </w:tc>
        <w:tc>
          <w:tcPr>
            <w:tcW w:w="5528" w:type="dxa"/>
            <w:shd w:val="clear" w:color="auto" w:fill="auto"/>
            <w:noWrap/>
          </w:tcPr>
          <w:p w14:paraId="7711E7D0" w14:textId="7AF55EB5" w:rsidR="000A373B" w:rsidRPr="00F36C09" w:rsidRDefault="000A373B" w:rsidP="00F36C09">
            <w:pPr>
              <w:spacing w:after="0" w:line="240" w:lineRule="auto"/>
              <w:rPr>
                <w:rFonts w:ascii="Times New Roman" w:hAnsi="Times New Roman" w:cs="Times New Roman"/>
                <w:bCs/>
                <w:sz w:val="28"/>
                <w:szCs w:val="28"/>
              </w:rPr>
            </w:pPr>
            <w:r w:rsidRPr="00F36C09">
              <w:rPr>
                <w:rFonts w:ascii="Times New Roman" w:hAnsi="Times New Roman" w:cs="Times New Roman"/>
                <w:bCs/>
                <w:sz w:val="28"/>
                <w:szCs w:val="28"/>
              </w:rPr>
              <w:t>Проводится в период бума и направлена на снижение деловой активности в целях борьбы с инфляцией. Основными институтами, реализующими эту политику, являются центральные банки. Состоит в использовании центральным банком мер по уменьшению предложения денег. К ним относятся: повышение нормы резервных требований, повышение учетной ставки процента, продажа центральным банком государственных ценных бумаг.</w:t>
            </w:r>
          </w:p>
        </w:tc>
      </w:tr>
      <w:tr w:rsidR="000A373B" w:rsidRPr="00F36C09" w14:paraId="0CE4C5A8" w14:textId="77777777" w:rsidTr="00571931">
        <w:trPr>
          <w:trHeight w:val="3195"/>
        </w:trPr>
        <w:tc>
          <w:tcPr>
            <w:tcW w:w="611" w:type="dxa"/>
          </w:tcPr>
          <w:p w14:paraId="71A9812D" w14:textId="67D181CA" w:rsidR="000A373B" w:rsidRPr="00F36C09" w:rsidRDefault="000A373B" w:rsidP="00F36C09">
            <w:pPr>
              <w:spacing w:after="0" w:line="240" w:lineRule="auto"/>
              <w:rPr>
                <w:rFonts w:ascii="Times New Roman" w:hAnsi="Times New Roman" w:cs="Times New Roman"/>
                <w:bCs/>
                <w:sz w:val="28"/>
                <w:szCs w:val="28"/>
              </w:rPr>
            </w:pPr>
            <w:r w:rsidRPr="00F36C09">
              <w:rPr>
                <w:rFonts w:ascii="Times New Roman" w:hAnsi="Times New Roman" w:cs="Times New Roman"/>
                <w:bCs/>
                <w:sz w:val="28"/>
                <w:szCs w:val="28"/>
              </w:rPr>
              <w:t>2</w:t>
            </w:r>
            <w:r w:rsidRPr="00F36C09">
              <w:rPr>
                <w:rFonts w:ascii="Times New Roman" w:hAnsi="Times New Roman" w:cs="Times New Roman"/>
                <w:sz w:val="28"/>
                <w:szCs w:val="28"/>
              </w:rPr>
              <w:t>)</w:t>
            </w:r>
          </w:p>
        </w:tc>
        <w:tc>
          <w:tcPr>
            <w:tcW w:w="2867" w:type="dxa"/>
            <w:shd w:val="clear" w:color="auto" w:fill="auto"/>
            <w:noWrap/>
          </w:tcPr>
          <w:p w14:paraId="158D5666" w14:textId="6FC8076B" w:rsidR="000A373B" w:rsidRPr="00F36C09" w:rsidRDefault="000A373B" w:rsidP="00F36C09">
            <w:pPr>
              <w:spacing w:after="0" w:line="240" w:lineRule="auto"/>
              <w:rPr>
                <w:rFonts w:ascii="Times New Roman" w:hAnsi="Times New Roman" w:cs="Times New Roman"/>
                <w:sz w:val="28"/>
                <w:szCs w:val="28"/>
              </w:rPr>
            </w:pPr>
            <w:r w:rsidRPr="00F36C09">
              <w:rPr>
                <w:rFonts w:ascii="Times New Roman" w:hAnsi="Times New Roman" w:cs="Times New Roman"/>
                <w:bCs/>
                <w:sz w:val="28"/>
                <w:szCs w:val="28"/>
              </w:rPr>
              <w:t>Сдерживающая фискальная политика</w:t>
            </w:r>
          </w:p>
        </w:tc>
        <w:tc>
          <w:tcPr>
            <w:tcW w:w="535" w:type="dxa"/>
          </w:tcPr>
          <w:p w14:paraId="12DFBC59" w14:textId="4B7200F8" w:rsidR="000A373B" w:rsidRPr="00F36C09" w:rsidRDefault="000A373B" w:rsidP="00F36C09">
            <w:pPr>
              <w:spacing w:after="0" w:line="240" w:lineRule="auto"/>
              <w:rPr>
                <w:rFonts w:ascii="Times New Roman" w:hAnsi="Times New Roman" w:cs="Times New Roman"/>
                <w:bCs/>
                <w:sz w:val="28"/>
                <w:szCs w:val="28"/>
              </w:rPr>
            </w:pPr>
            <w:r w:rsidRPr="00F36C09">
              <w:rPr>
                <w:rFonts w:ascii="Times New Roman" w:hAnsi="Times New Roman" w:cs="Times New Roman"/>
                <w:bCs/>
                <w:sz w:val="28"/>
                <w:szCs w:val="28"/>
              </w:rPr>
              <w:t>Б</w:t>
            </w:r>
            <w:r w:rsidRPr="00F36C09">
              <w:rPr>
                <w:rFonts w:ascii="Times New Roman" w:hAnsi="Times New Roman" w:cs="Times New Roman"/>
                <w:sz w:val="28"/>
                <w:szCs w:val="28"/>
              </w:rPr>
              <w:t>)</w:t>
            </w:r>
          </w:p>
        </w:tc>
        <w:tc>
          <w:tcPr>
            <w:tcW w:w="5528" w:type="dxa"/>
            <w:shd w:val="clear" w:color="auto" w:fill="auto"/>
            <w:noWrap/>
          </w:tcPr>
          <w:p w14:paraId="6A384CBC" w14:textId="03B82BB9" w:rsidR="000A373B" w:rsidRPr="00F36C09" w:rsidRDefault="000A373B" w:rsidP="00F36C09">
            <w:pPr>
              <w:spacing w:after="0" w:line="240" w:lineRule="auto"/>
              <w:rPr>
                <w:rFonts w:ascii="Times New Roman" w:hAnsi="Times New Roman" w:cs="Times New Roman"/>
                <w:bCs/>
                <w:sz w:val="28"/>
                <w:szCs w:val="28"/>
              </w:rPr>
            </w:pPr>
            <w:r w:rsidRPr="00F36C09">
              <w:rPr>
                <w:rFonts w:ascii="Times New Roman" w:hAnsi="Times New Roman" w:cs="Times New Roman"/>
                <w:bCs/>
                <w:sz w:val="28"/>
                <w:szCs w:val="28"/>
              </w:rPr>
              <w:t>Проводится в период спада и имеет целью взбадривание экономики и повышение уровня деловой активности в целях борьбы с безработицей. Основными институтами, реализующими эту политику, являются центральные банки. Заключается в проведении центральным банком мер по увеличению предложения денег. Ее инструментами являются: снижение нормы резервных требований, снижение учетной ставки процента, покупка центральным банком государственных ценных бумаг.</w:t>
            </w:r>
          </w:p>
        </w:tc>
      </w:tr>
      <w:tr w:rsidR="000A373B" w:rsidRPr="00F36C09" w14:paraId="17753E66" w14:textId="77777777" w:rsidTr="00571931">
        <w:trPr>
          <w:trHeight w:val="70"/>
        </w:trPr>
        <w:tc>
          <w:tcPr>
            <w:tcW w:w="611" w:type="dxa"/>
          </w:tcPr>
          <w:p w14:paraId="0014AA90" w14:textId="1A0FCFCB" w:rsidR="000A373B" w:rsidRPr="00F36C09" w:rsidRDefault="000A373B" w:rsidP="00F36C09">
            <w:pPr>
              <w:spacing w:after="0" w:line="240" w:lineRule="auto"/>
              <w:rPr>
                <w:rFonts w:ascii="Times New Roman" w:hAnsi="Times New Roman" w:cs="Times New Roman"/>
                <w:bCs/>
                <w:sz w:val="28"/>
                <w:szCs w:val="28"/>
              </w:rPr>
            </w:pPr>
            <w:r w:rsidRPr="00F36C09">
              <w:rPr>
                <w:rFonts w:ascii="Times New Roman" w:hAnsi="Times New Roman" w:cs="Times New Roman"/>
                <w:bCs/>
                <w:sz w:val="28"/>
                <w:szCs w:val="28"/>
              </w:rPr>
              <w:t>3</w:t>
            </w:r>
            <w:r w:rsidRPr="00F36C09">
              <w:rPr>
                <w:rFonts w:ascii="Times New Roman" w:hAnsi="Times New Roman" w:cs="Times New Roman"/>
                <w:sz w:val="28"/>
                <w:szCs w:val="28"/>
              </w:rPr>
              <w:t>)</w:t>
            </w:r>
          </w:p>
        </w:tc>
        <w:tc>
          <w:tcPr>
            <w:tcW w:w="2867" w:type="dxa"/>
            <w:shd w:val="clear" w:color="auto" w:fill="auto"/>
            <w:noWrap/>
          </w:tcPr>
          <w:p w14:paraId="3F7F6D16" w14:textId="4FFF8EA2" w:rsidR="000A373B" w:rsidRPr="00F36C09" w:rsidRDefault="000A373B" w:rsidP="00F36C09">
            <w:pPr>
              <w:spacing w:after="0" w:line="240" w:lineRule="auto"/>
              <w:rPr>
                <w:rFonts w:ascii="Times New Roman" w:hAnsi="Times New Roman" w:cs="Times New Roman"/>
                <w:sz w:val="28"/>
                <w:szCs w:val="28"/>
              </w:rPr>
            </w:pPr>
            <w:r w:rsidRPr="00F36C09">
              <w:rPr>
                <w:rFonts w:ascii="Times New Roman" w:hAnsi="Times New Roman" w:cs="Times New Roman"/>
                <w:bCs/>
                <w:sz w:val="28"/>
                <w:szCs w:val="28"/>
              </w:rPr>
              <w:t>Стимулирующая монетарная политика</w:t>
            </w:r>
          </w:p>
        </w:tc>
        <w:tc>
          <w:tcPr>
            <w:tcW w:w="535" w:type="dxa"/>
          </w:tcPr>
          <w:p w14:paraId="164DC247" w14:textId="2572CBD0" w:rsidR="000A373B" w:rsidRPr="00F36C09" w:rsidRDefault="000A373B" w:rsidP="00F36C09">
            <w:pPr>
              <w:spacing w:after="0" w:line="240" w:lineRule="auto"/>
              <w:rPr>
                <w:rFonts w:ascii="Times New Roman" w:hAnsi="Times New Roman" w:cs="Times New Roman"/>
                <w:bCs/>
                <w:sz w:val="28"/>
                <w:szCs w:val="28"/>
              </w:rPr>
            </w:pPr>
            <w:r w:rsidRPr="00F36C09">
              <w:rPr>
                <w:rFonts w:ascii="Times New Roman" w:hAnsi="Times New Roman" w:cs="Times New Roman"/>
                <w:bCs/>
                <w:sz w:val="28"/>
                <w:szCs w:val="28"/>
              </w:rPr>
              <w:t>В</w:t>
            </w:r>
            <w:r w:rsidRPr="00F36C09">
              <w:rPr>
                <w:rFonts w:ascii="Times New Roman" w:hAnsi="Times New Roman" w:cs="Times New Roman"/>
                <w:sz w:val="28"/>
                <w:szCs w:val="28"/>
              </w:rPr>
              <w:t>)</w:t>
            </w:r>
          </w:p>
        </w:tc>
        <w:tc>
          <w:tcPr>
            <w:tcW w:w="5528" w:type="dxa"/>
            <w:shd w:val="clear" w:color="auto" w:fill="auto"/>
            <w:noWrap/>
          </w:tcPr>
          <w:p w14:paraId="1688C188" w14:textId="105EF1E6" w:rsidR="000A373B" w:rsidRPr="00F36C09" w:rsidRDefault="000A373B" w:rsidP="00F36C09">
            <w:pPr>
              <w:spacing w:after="0" w:line="240" w:lineRule="auto"/>
              <w:rPr>
                <w:rFonts w:ascii="Times New Roman" w:hAnsi="Times New Roman" w:cs="Times New Roman"/>
                <w:sz w:val="28"/>
                <w:szCs w:val="28"/>
              </w:rPr>
            </w:pPr>
            <w:r w:rsidRPr="00F36C09">
              <w:rPr>
                <w:rFonts w:ascii="Times New Roman" w:hAnsi="Times New Roman" w:cs="Times New Roman"/>
                <w:bCs/>
                <w:sz w:val="28"/>
                <w:szCs w:val="28"/>
              </w:rPr>
              <w:t xml:space="preserve">Используется при перегреве экономики, имеет целью сокращение инфляционного разрыва выпуска и снижение инфляции и направлена на сокращение совокупного </w:t>
            </w:r>
            <w:r w:rsidRPr="00F36C09">
              <w:rPr>
                <w:rFonts w:ascii="Times New Roman" w:hAnsi="Times New Roman" w:cs="Times New Roman"/>
                <w:bCs/>
                <w:sz w:val="28"/>
                <w:szCs w:val="28"/>
              </w:rPr>
              <w:lastRenderedPageBreak/>
              <w:t>спроса. Основными институтами, реализующими эту политику, являются правительства. Ее инструментами являются: сокращение государственных закупок; повышение налоговых ставок; сокращение социальных выплат</w:t>
            </w:r>
          </w:p>
        </w:tc>
      </w:tr>
      <w:tr w:rsidR="000A373B" w:rsidRPr="00F36C09" w14:paraId="367E16E1" w14:textId="77777777" w:rsidTr="00571931">
        <w:trPr>
          <w:trHeight w:val="70"/>
        </w:trPr>
        <w:tc>
          <w:tcPr>
            <w:tcW w:w="611" w:type="dxa"/>
          </w:tcPr>
          <w:p w14:paraId="35F56FC5" w14:textId="29A3024A" w:rsidR="000A373B" w:rsidRPr="00F36C09" w:rsidRDefault="000A373B" w:rsidP="00F36C09">
            <w:pPr>
              <w:spacing w:after="0" w:line="240" w:lineRule="auto"/>
              <w:rPr>
                <w:rFonts w:ascii="Times New Roman" w:hAnsi="Times New Roman" w:cs="Times New Roman"/>
                <w:bCs/>
                <w:sz w:val="28"/>
                <w:szCs w:val="28"/>
              </w:rPr>
            </w:pPr>
            <w:r w:rsidRPr="00F36C09">
              <w:rPr>
                <w:rFonts w:ascii="Times New Roman" w:hAnsi="Times New Roman" w:cs="Times New Roman"/>
                <w:bCs/>
                <w:sz w:val="28"/>
                <w:szCs w:val="28"/>
              </w:rPr>
              <w:lastRenderedPageBreak/>
              <w:t>4</w:t>
            </w:r>
            <w:r w:rsidRPr="00F36C09">
              <w:rPr>
                <w:rFonts w:ascii="Times New Roman" w:hAnsi="Times New Roman" w:cs="Times New Roman"/>
                <w:sz w:val="28"/>
                <w:szCs w:val="28"/>
              </w:rPr>
              <w:t>)</w:t>
            </w:r>
          </w:p>
        </w:tc>
        <w:tc>
          <w:tcPr>
            <w:tcW w:w="2867" w:type="dxa"/>
            <w:shd w:val="clear" w:color="auto" w:fill="auto"/>
            <w:noWrap/>
          </w:tcPr>
          <w:p w14:paraId="07E7872E" w14:textId="73EEC25B" w:rsidR="000A373B" w:rsidRPr="00F36C09" w:rsidRDefault="000A373B" w:rsidP="00F36C09">
            <w:pPr>
              <w:spacing w:after="0" w:line="240" w:lineRule="auto"/>
              <w:rPr>
                <w:rFonts w:ascii="Times New Roman" w:hAnsi="Times New Roman" w:cs="Times New Roman"/>
                <w:sz w:val="28"/>
                <w:szCs w:val="28"/>
              </w:rPr>
            </w:pPr>
            <w:r w:rsidRPr="00F36C09">
              <w:rPr>
                <w:rFonts w:ascii="Times New Roman" w:hAnsi="Times New Roman" w:cs="Times New Roman"/>
                <w:bCs/>
                <w:sz w:val="28"/>
                <w:szCs w:val="28"/>
              </w:rPr>
              <w:t>Сдерживающая монетарная политика</w:t>
            </w:r>
          </w:p>
        </w:tc>
        <w:tc>
          <w:tcPr>
            <w:tcW w:w="535" w:type="dxa"/>
          </w:tcPr>
          <w:p w14:paraId="130AF282" w14:textId="2227E4BB" w:rsidR="000A373B" w:rsidRPr="00F36C09" w:rsidRDefault="000A373B" w:rsidP="00F36C09">
            <w:pPr>
              <w:spacing w:after="0" w:line="240" w:lineRule="auto"/>
              <w:rPr>
                <w:rFonts w:ascii="Times New Roman" w:hAnsi="Times New Roman" w:cs="Times New Roman"/>
                <w:bCs/>
                <w:sz w:val="28"/>
                <w:szCs w:val="28"/>
              </w:rPr>
            </w:pPr>
            <w:r w:rsidRPr="00F36C09">
              <w:rPr>
                <w:rFonts w:ascii="Times New Roman" w:hAnsi="Times New Roman" w:cs="Times New Roman"/>
                <w:bCs/>
                <w:sz w:val="28"/>
                <w:szCs w:val="28"/>
              </w:rPr>
              <w:t>Г</w:t>
            </w:r>
            <w:r w:rsidRPr="00F36C09">
              <w:rPr>
                <w:rFonts w:ascii="Times New Roman" w:hAnsi="Times New Roman" w:cs="Times New Roman"/>
                <w:sz w:val="28"/>
                <w:szCs w:val="28"/>
              </w:rPr>
              <w:t>)</w:t>
            </w:r>
          </w:p>
        </w:tc>
        <w:tc>
          <w:tcPr>
            <w:tcW w:w="5528" w:type="dxa"/>
            <w:shd w:val="clear" w:color="auto" w:fill="auto"/>
            <w:noWrap/>
          </w:tcPr>
          <w:p w14:paraId="5839A50F" w14:textId="567A053D" w:rsidR="000A373B" w:rsidRPr="00F36C09" w:rsidRDefault="000A373B" w:rsidP="00F36C09">
            <w:pPr>
              <w:spacing w:after="0" w:line="240" w:lineRule="auto"/>
              <w:rPr>
                <w:rFonts w:ascii="Times New Roman" w:hAnsi="Times New Roman" w:cs="Times New Roman"/>
                <w:sz w:val="28"/>
                <w:szCs w:val="28"/>
              </w:rPr>
            </w:pPr>
            <w:r w:rsidRPr="00F36C09">
              <w:rPr>
                <w:rFonts w:ascii="Times New Roman" w:hAnsi="Times New Roman" w:cs="Times New Roman"/>
                <w:bCs/>
                <w:sz w:val="28"/>
                <w:szCs w:val="28"/>
              </w:rPr>
              <w:t xml:space="preserve">Применяется при спаде экономики, имеет целью сокращение </w:t>
            </w:r>
            <w:proofErr w:type="spellStart"/>
            <w:r w:rsidRPr="00F36C09">
              <w:rPr>
                <w:rFonts w:ascii="Times New Roman" w:hAnsi="Times New Roman" w:cs="Times New Roman"/>
                <w:bCs/>
                <w:sz w:val="28"/>
                <w:szCs w:val="28"/>
              </w:rPr>
              <w:t>рецессионного</w:t>
            </w:r>
            <w:proofErr w:type="spellEnd"/>
            <w:r w:rsidRPr="00F36C09">
              <w:rPr>
                <w:rFonts w:ascii="Times New Roman" w:hAnsi="Times New Roman" w:cs="Times New Roman"/>
                <w:bCs/>
                <w:sz w:val="28"/>
                <w:szCs w:val="28"/>
              </w:rPr>
              <w:t xml:space="preserve"> разрыва выпуска и снижение уровня безработицы и направлена на увеличение совокупного спроса. Основными институтами, реализующими эту политику, являются правительства. Ее инструментами выступают: наращивание государственных закупок; снижение налоговых ставок; повышение социальных выплат.</w:t>
            </w:r>
          </w:p>
        </w:tc>
      </w:tr>
    </w:tbl>
    <w:p w14:paraId="1E4074D5" w14:textId="77777777" w:rsidR="00F36C09" w:rsidRPr="00F36C09" w:rsidRDefault="00F36C09" w:rsidP="00F36C09">
      <w:pPr>
        <w:spacing w:after="0" w:line="240" w:lineRule="auto"/>
        <w:rPr>
          <w:rFonts w:ascii="Times New Roman" w:hAnsi="Times New Roman" w:cs="Times New Roman"/>
          <w:b/>
          <w:sz w:val="28"/>
          <w:szCs w:val="28"/>
        </w:rPr>
      </w:pPr>
      <w:r w:rsidRPr="00F36C09">
        <w:rPr>
          <w:rFonts w:ascii="Times New Roman" w:hAnsi="Times New Roman" w:cs="Times New Roman"/>
          <w:color w:val="212529"/>
          <w:sz w:val="28"/>
          <w:szCs w:val="28"/>
          <w:shd w:val="clear" w:color="auto" w:fill="FFFFFF"/>
        </w:rPr>
        <w:t xml:space="preserve">Правильный ответ: 1-Г, 2-В, 3-Б, 4-А </w:t>
      </w:r>
    </w:p>
    <w:p w14:paraId="29CEC09C" w14:textId="1AD7AEE1" w:rsidR="00F36C09" w:rsidRPr="00F36C09" w:rsidRDefault="00F36C09" w:rsidP="00F36C09">
      <w:pPr>
        <w:widowControl w:val="0"/>
        <w:autoSpaceDE w:val="0"/>
        <w:autoSpaceDN w:val="0"/>
        <w:spacing w:after="0" w:line="240" w:lineRule="auto"/>
        <w:rPr>
          <w:rFonts w:ascii="Times New Roman" w:hAnsi="Times New Roman" w:cs="Times New Roman"/>
          <w:sz w:val="28"/>
          <w:szCs w:val="28"/>
        </w:rPr>
      </w:pPr>
      <w:r w:rsidRPr="00F36C09">
        <w:rPr>
          <w:rFonts w:ascii="Times New Roman" w:hAnsi="Times New Roman" w:cs="Times New Roman"/>
          <w:sz w:val="28"/>
          <w:szCs w:val="28"/>
        </w:rPr>
        <w:t xml:space="preserve">Компетенции (индикаторы): </w:t>
      </w:r>
      <w:r w:rsidRPr="003552EF">
        <w:rPr>
          <w:rFonts w:ascii="Times New Roman" w:hAnsi="Times New Roman" w:cs="Times New Roman"/>
          <w:sz w:val="28"/>
          <w:szCs w:val="28"/>
        </w:rPr>
        <w:t>ПК-8 (ПК-8.1)</w:t>
      </w:r>
    </w:p>
    <w:p w14:paraId="0B2BD11B" w14:textId="77777777" w:rsidR="00F36C09" w:rsidRPr="00F36C09" w:rsidRDefault="00F36C09" w:rsidP="00F36C09">
      <w:pPr>
        <w:widowControl w:val="0"/>
        <w:autoSpaceDE w:val="0"/>
        <w:autoSpaceDN w:val="0"/>
        <w:spacing w:after="0" w:line="240" w:lineRule="auto"/>
        <w:outlineLvl w:val="5"/>
        <w:rPr>
          <w:rFonts w:ascii="Times New Roman" w:hAnsi="Times New Roman" w:cs="Times New Roman"/>
          <w:bCs/>
          <w:sz w:val="28"/>
          <w:szCs w:val="28"/>
        </w:rPr>
      </w:pPr>
    </w:p>
    <w:p w14:paraId="2B01BBDF" w14:textId="342509FB" w:rsidR="00F36C09" w:rsidRPr="00F36C09" w:rsidRDefault="00F36C09" w:rsidP="00F36C09">
      <w:pPr>
        <w:widowControl w:val="0"/>
        <w:autoSpaceDE w:val="0"/>
        <w:autoSpaceDN w:val="0"/>
        <w:spacing w:after="0" w:line="240" w:lineRule="auto"/>
        <w:outlineLvl w:val="5"/>
        <w:rPr>
          <w:rFonts w:ascii="Times New Roman" w:hAnsi="Times New Roman" w:cs="Times New Roman"/>
          <w:bCs/>
          <w:i/>
          <w:sz w:val="28"/>
          <w:szCs w:val="28"/>
        </w:rPr>
      </w:pPr>
      <w:r w:rsidRPr="00F36C09">
        <w:rPr>
          <w:rFonts w:ascii="Times New Roman" w:hAnsi="Times New Roman" w:cs="Times New Roman"/>
          <w:bCs/>
          <w:i/>
          <w:sz w:val="28"/>
          <w:szCs w:val="28"/>
        </w:rPr>
        <w:t>7. Соотнесите юридические процедуры банкротства с их ключевыми характеристиками</w:t>
      </w:r>
    </w:p>
    <w:tbl>
      <w:tblPr>
        <w:tblW w:w="9400" w:type="dxa"/>
        <w:tblInd w:w="93" w:type="dxa"/>
        <w:tblLook w:val="0000" w:firstRow="0" w:lastRow="0" w:firstColumn="0" w:lastColumn="0" w:noHBand="0" w:noVBand="0"/>
      </w:tblPr>
      <w:tblGrid>
        <w:gridCol w:w="611"/>
        <w:gridCol w:w="3119"/>
        <w:gridCol w:w="543"/>
        <w:gridCol w:w="5127"/>
      </w:tblGrid>
      <w:tr w:rsidR="000A373B" w:rsidRPr="00F36C09" w14:paraId="15FACB47" w14:textId="77777777" w:rsidTr="000A373B">
        <w:trPr>
          <w:trHeight w:val="304"/>
        </w:trPr>
        <w:tc>
          <w:tcPr>
            <w:tcW w:w="611" w:type="dxa"/>
          </w:tcPr>
          <w:p w14:paraId="71249A7A" w14:textId="77777777" w:rsidR="000A373B" w:rsidRPr="00F36C09" w:rsidRDefault="000A373B" w:rsidP="00F36C09">
            <w:pPr>
              <w:spacing w:after="0" w:line="240" w:lineRule="auto"/>
              <w:jc w:val="center"/>
              <w:rPr>
                <w:rFonts w:ascii="Times New Roman" w:hAnsi="Times New Roman" w:cs="Times New Roman"/>
                <w:bCs/>
                <w:sz w:val="28"/>
                <w:szCs w:val="28"/>
              </w:rPr>
            </w:pPr>
          </w:p>
        </w:tc>
        <w:tc>
          <w:tcPr>
            <w:tcW w:w="3119" w:type="dxa"/>
            <w:shd w:val="clear" w:color="auto" w:fill="auto"/>
            <w:noWrap/>
            <w:vAlign w:val="center"/>
          </w:tcPr>
          <w:p w14:paraId="7C91234A" w14:textId="1626FF80" w:rsidR="000A373B" w:rsidRPr="00F36C09" w:rsidRDefault="000A373B" w:rsidP="00F36C09">
            <w:pPr>
              <w:spacing w:after="0" w:line="240" w:lineRule="auto"/>
              <w:jc w:val="center"/>
              <w:rPr>
                <w:rFonts w:ascii="Times New Roman" w:hAnsi="Times New Roman" w:cs="Times New Roman"/>
                <w:sz w:val="28"/>
                <w:szCs w:val="28"/>
              </w:rPr>
            </w:pPr>
            <w:r w:rsidRPr="00F36C09">
              <w:rPr>
                <w:rFonts w:ascii="Times New Roman" w:hAnsi="Times New Roman" w:cs="Times New Roman"/>
                <w:bCs/>
                <w:sz w:val="28"/>
                <w:szCs w:val="28"/>
              </w:rPr>
              <w:t>Юридические процедуры банкротства</w:t>
            </w:r>
          </w:p>
        </w:tc>
        <w:tc>
          <w:tcPr>
            <w:tcW w:w="543" w:type="dxa"/>
          </w:tcPr>
          <w:p w14:paraId="372F981A" w14:textId="77777777" w:rsidR="000A373B" w:rsidRPr="00F36C09" w:rsidRDefault="000A373B" w:rsidP="00F36C09">
            <w:pPr>
              <w:spacing w:after="0" w:line="240" w:lineRule="auto"/>
              <w:jc w:val="center"/>
              <w:rPr>
                <w:rFonts w:ascii="Times New Roman" w:hAnsi="Times New Roman" w:cs="Times New Roman"/>
                <w:bCs/>
                <w:sz w:val="28"/>
                <w:szCs w:val="28"/>
              </w:rPr>
            </w:pPr>
          </w:p>
        </w:tc>
        <w:tc>
          <w:tcPr>
            <w:tcW w:w="5127" w:type="dxa"/>
            <w:shd w:val="clear" w:color="auto" w:fill="auto"/>
            <w:noWrap/>
            <w:vAlign w:val="center"/>
          </w:tcPr>
          <w:p w14:paraId="6703C072" w14:textId="26557328" w:rsidR="000A373B" w:rsidRPr="00F36C09" w:rsidRDefault="000A373B" w:rsidP="00F36C09">
            <w:pPr>
              <w:spacing w:after="0" w:line="240" w:lineRule="auto"/>
              <w:jc w:val="center"/>
              <w:rPr>
                <w:rFonts w:ascii="Times New Roman" w:hAnsi="Times New Roman" w:cs="Times New Roman"/>
                <w:sz w:val="28"/>
                <w:szCs w:val="28"/>
              </w:rPr>
            </w:pPr>
            <w:r w:rsidRPr="00F36C09">
              <w:rPr>
                <w:rFonts w:ascii="Times New Roman" w:hAnsi="Times New Roman" w:cs="Times New Roman"/>
                <w:bCs/>
                <w:sz w:val="28"/>
                <w:szCs w:val="28"/>
              </w:rPr>
              <w:t>Характеристики процедур банкротства</w:t>
            </w:r>
          </w:p>
        </w:tc>
      </w:tr>
      <w:tr w:rsidR="000A373B" w:rsidRPr="00F36C09" w14:paraId="6D0D9BB4" w14:textId="77777777" w:rsidTr="000A373B">
        <w:trPr>
          <w:trHeight w:val="607"/>
        </w:trPr>
        <w:tc>
          <w:tcPr>
            <w:tcW w:w="611" w:type="dxa"/>
          </w:tcPr>
          <w:p w14:paraId="5B243DDB" w14:textId="1E048FEC" w:rsidR="000A373B" w:rsidRPr="00F36C09" w:rsidRDefault="000A373B" w:rsidP="00F36C09">
            <w:pPr>
              <w:spacing w:after="0" w:line="240" w:lineRule="auto"/>
              <w:rPr>
                <w:rFonts w:ascii="Times New Roman" w:hAnsi="Times New Roman" w:cs="Times New Roman"/>
                <w:bCs/>
                <w:sz w:val="28"/>
                <w:szCs w:val="28"/>
              </w:rPr>
            </w:pPr>
            <w:r w:rsidRPr="00F36C09">
              <w:rPr>
                <w:rFonts w:ascii="Times New Roman" w:hAnsi="Times New Roman" w:cs="Times New Roman"/>
                <w:bCs/>
                <w:sz w:val="28"/>
                <w:szCs w:val="28"/>
              </w:rPr>
              <w:t>1</w:t>
            </w:r>
            <w:r w:rsidRPr="00F36C09">
              <w:rPr>
                <w:rFonts w:ascii="Times New Roman" w:hAnsi="Times New Roman" w:cs="Times New Roman"/>
                <w:sz w:val="28"/>
                <w:szCs w:val="28"/>
              </w:rPr>
              <w:t>)</w:t>
            </w:r>
          </w:p>
        </w:tc>
        <w:tc>
          <w:tcPr>
            <w:tcW w:w="3119" w:type="dxa"/>
            <w:shd w:val="clear" w:color="auto" w:fill="auto"/>
            <w:noWrap/>
          </w:tcPr>
          <w:p w14:paraId="515531EB" w14:textId="2F7B0892" w:rsidR="000A373B" w:rsidRPr="00F36C09" w:rsidRDefault="000A373B" w:rsidP="00F36C09">
            <w:pPr>
              <w:spacing w:after="0" w:line="240" w:lineRule="auto"/>
              <w:rPr>
                <w:rFonts w:ascii="Times New Roman" w:hAnsi="Times New Roman" w:cs="Times New Roman"/>
                <w:sz w:val="28"/>
                <w:szCs w:val="28"/>
              </w:rPr>
            </w:pPr>
            <w:r w:rsidRPr="00F36C09">
              <w:rPr>
                <w:rFonts w:ascii="Times New Roman" w:hAnsi="Times New Roman" w:cs="Times New Roman"/>
                <w:bCs/>
                <w:sz w:val="28"/>
                <w:szCs w:val="28"/>
              </w:rPr>
              <w:t>Наблюдение</w:t>
            </w:r>
          </w:p>
        </w:tc>
        <w:tc>
          <w:tcPr>
            <w:tcW w:w="543" w:type="dxa"/>
          </w:tcPr>
          <w:p w14:paraId="4D14B212" w14:textId="1E462D6C" w:rsidR="000A373B" w:rsidRPr="00F36C09" w:rsidRDefault="000A373B" w:rsidP="00F36C09">
            <w:pPr>
              <w:spacing w:after="0" w:line="240" w:lineRule="auto"/>
              <w:rPr>
                <w:rFonts w:ascii="Times New Roman" w:hAnsi="Times New Roman" w:cs="Times New Roman"/>
                <w:bCs/>
                <w:sz w:val="28"/>
                <w:szCs w:val="28"/>
              </w:rPr>
            </w:pPr>
            <w:r w:rsidRPr="00F36C09">
              <w:rPr>
                <w:rFonts w:ascii="Times New Roman" w:hAnsi="Times New Roman" w:cs="Times New Roman"/>
                <w:bCs/>
                <w:sz w:val="28"/>
                <w:szCs w:val="28"/>
              </w:rPr>
              <w:t>А</w:t>
            </w:r>
            <w:r w:rsidRPr="00F36C09">
              <w:rPr>
                <w:rFonts w:ascii="Times New Roman" w:hAnsi="Times New Roman" w:cs="Times New Roman"/>
                <w:sz w:val="28"/>
                <w:szCs w:val="28"/>
              </w:rPr>
              <w:t>)</w:t>
            </w:r>
          </w:p>
        </w:tc>
        <w:tc>
          <w:tcPr>
            <w:tcW w:w="5127" w:type="dxa"/>
            <w:shd w:val="clear" w:color="auto" w:fill="auto"/>
            <w:noWrap/>
          </w:tcPr>
          <w:p w14:paraId="4C68D704" w14:textId="7729EBC0" w:rsidR="000A373B" w:rsidRPr="00F36C09" w:rsidRDefault="000A373B" w:rsidP="00F36C09">
            <w:pPr>
              <w:spacing w:after="0" w:line="240" w:lineRule="auto"/>
              <w:rPr>
                <w:rFonts w:ascii="Times New Roman" w:hAnsi="Times New Roman" w:cs="Times New Roman"/>
                <w:sz w:val="28"/>
                <w:szCs w:val="28"/>
              </w:rPr>
            </w:pPr>
            <w:r w:rsidRPr="00F36C09">
              <w:rPr>
                <w:rFonts w:ascii="Times New Roman" w:hAnsi="Times New Roman" w:cs="Times New Roman"/>
                <w:bCs/>
                <w:sz w:val="28"/>
                <w:szCs w:val="28"/>
              </w:rPr>
              <w:t xml:space="preserve">Процедура, применяемая в деле о банкротстве на любой стадии его рассмотрения в целях прекращения производства по делу о банкротстве путем достижения соглашения между должником и </w:t>
            </w:r>
            <w:proofErr w:type="gramStart"/>
            <w:r w:rsidRPr="00F36C09">
              <w:rPr>
                <w:rFonts w:ascii="Times New Roman" w:hAnsi="Times New Roman" w:cs="Times New Roman"/>
                <w:bCs/>
                <w:sz w:val="28"/>
                <w:szCs w:val="28"/>
              </w:rPr>
              <w:t>кредиторами,  выгодного</w:t>
            </w:r>
            <w:proofErr w:type="gramEnd"/>
            <w:r w:rsidRPr="00F36C09">
              <w:rPr>
                <w:rFonts w:ascii="Times New Roman" w:hAnsi="Times New Roman" w:cs="Times New Roman"/>
                <w:bCs/>
                <w:sz w:val="28"/>
                <w:szCs w:val="28"/>
              </w:rPr>
              <w:t xml:space="preserve"> всем сторонам сделки</w:t>
            </w:r>
          </w:p>
        </w:tc>
      </w:tr>
      <w:tr w:rsidR="000A373B" w:rsidRPr="00F36C09" w14:paraId="28CB8F3C" w14:textId="77777777" w:rsidTr="000A373B">
        <w:trPr>
          <w:trHeight w:val="607"/>
        </w:trPr>
        <w:tc>
          <w:tcPr>
            <w:tcW w:w="611" w:type="dxa"/>
          </w:tcPr>
          <w:p w14:paraId="197D5198" w14:textId="027CED4D" w:rsidR="000A373B" w:rsidRPr="00F36C09" w:rsidRDefault="000A373B" w:rsidP="00F36C09">
            <w:pPr>
              <w:spacing w:after="0" w:line="240" w:lineRule="auto"/>
              <w:rPr>
                <w:rFonts w:ascii="Times New Roman" w:hAnsi="Times New Roman" w:cs="Times New Roman"/>
                <w:bCs/>
                <w:sz w:val="28"/>
                <w:szCs w:val="28"/>
              </w:rPr>
            </w:pPr>
            <w:r w:rsidRPr="00F36C09">
              <w:rPr>
                <w:rFonts w:ascii="Times New Roman" w:hAnsi="Times New Roman" w:cs="Times New Roman"/>
                <w:bCs/>
                <w:sz w:val="28"/>
                <w:szCs w:val="28"/>
              </w:rPr>
              <w:t>2</w:t>
            </w:r>
            <w:r w:rsidRPr="00F36C09">
              <w:rPr>
                <w:rFonts w:ascii="Times New Roman" w:hAnsi="Times New Roman" w:cs="Times New Roman"/>
                <w:sz w:val="28"/>
                <w:szCs w:val="28"/>
              </w:rPr>
              <w:t>)</w:t>
            </w:r>
          </w:p>
        </w:tc>
        <w:tc>
          <w:tcPr>
            <w:tcW w:w="3119" w:type="dxa"/>
            <w:shd w:val="clear" w:color="auto" w:fill="auto"/>
            <w:noWrap/>
          </w:tcPr>
          <w:p w14:paraId="3E1B2DC5" w14:textId="2CAAF313" w:rsidR="000A373B" w:rsidRPr="00F36C09" w:rsidRDefault="000A373B" w:rsidP="00F36C09">
            <w:pPr>
              <w:spacing w:after="0" w:line="240" w:lineRule="auto"/>
              <w:rPr>
                <w:rFonts w:ascii="Times New Roman" w:hAnsi="Times New Roman" w:cs="Times New Roman"/>
                <w:sz w:val="28"/>
                <w:szCs w:val="28"/>
              </w:rPr>
            </w:pPr>
            <w:r w:rsidRPr="00F36C09">
              <w:rPr>
                <w:rFonts w:ascii="Times New Roman" w:hAnsi="Times New Roman" w:cs="Times New Roman"/>
                <w:bCs/>
                <w:sz w:val="28"/>
                <w:szCs w:val="28"/>
              </w:rPr>
              <w:t xml:space="preserve">Финансовое оздоровление </w:t>
            </w:r>
          </w:p>
        </w:tc>
        <w:tc>
          <w:tcPr>
            <w:tcW w:w="543" w:type="dxa"/>
          </w:tcPr>
          <w:p w14:paraId="57C30976" w14:textId="353BFC24" w:rsidR="000A373B" w:rsidRPr="00F36C09" w:rsidRDefault="000A373B" w:rsidP="00F36C09">
            <w:pPr>
              <w:spacing w:after="0" w:line="240" w:lineRule="auto"/>
              <w:rPr>
                <w:rFonts w:ascii="Times New Roman" w:hAnsi="Times New Roman" w:cs="Times New Roman"/>
                <w:bCs/>
                <w:sz w:val="28"/>
                <w:szCs w:val="28"/>
              </w:rPr>
            </w:pPr>
            <w:r w:rsidRPr="00F36C09">
              <w:rPr>
                <w:rFonts w:ascii="Times New Roman" w:hAnsi="Times New Roman" w:cs="Times New Roman"/>
                <w:bCs/>
                <w:sz w:val="28"/>
                <w:szCs w:val="28"/>
              </w:rPr>
              <w:t>Б</w:t>
            </w:r>
            <w:r w:rsidRPr="00F36C09">
              <w:rPr>
                <w:rFonts w:ascii="Times New Roman" w:hAnsi="Times New Roman" w:cs="Times New Roman"/>
                <w:sz w:val="28"/>
                <w:szCs w:val="28"/>
              </w:rPr>
              <w:t>)</w:t>
            </w:r>
          </w:p>
        </w:tc>
        <w:tc>
          <w:tcPr>
            <w:tcW w:w="5127" w:type="dxa"/>
            <w:shd w:val="clear" w:color="auto" w:fill="auto"/>
            <w:noWrap/>
          </w:tcPr>
          <w:p w14:paraId="33B7AF44" w14:textId="035F7817" w:rsidR="000A373B" w:rsidRPr="00F36C09" w:rsidRDefault="000A373B" w:rsidP="00F36C09">
            <w:pPr>
              <w:spacing w:after="0" w:line="240" w:lineRule="auto"/>
              <w:rPr>
                <w:rFonts w:ascii="Times New Roman" w:hAnsi="Times New Roman" w:cs="Times New Roman"/>
                <w:sz w:val="28"/>
                <w:szCs w:val="28"/>
              </w:rPr>
            </w:pPr>
            <w:r w:rsidRPr="00F36C09">
              <w:rPr>
                <w:rFonts w:ascii="Times New Roman" w:hAnsi="Times New Roman" w:cs="Times New Roman"/>
                <w:bCs/>
                <w:sz w:val="28"/>
                <w:szCs w:val="28"/>
              </w:rPr>
              <w:t>Процедура, применяемая в деле о банкротстве к должнику, признанному банкротом, в целях соразмеренного удовлетворения требований кредиторов   посредством распродажи его имущества на торгах</w:t>
            </w:r>
          </w:p>
        </w:tc>
      </w:tr>
      <w:tr w:rsidR="000A373B" w:rsidRPr="00F36C09" w14:paraId="1CDD1097" w14:textId="77777777" w:rsidTr="000A373B">
        <w:trPr>
          <w:trHeight w:val="809"/>
        </w:trPr>
        <w:tc>
          <w:tcPr>
            <w:tcW w:w="611" w:type="dxa"/>
          </w:tcPr>
          <w:p w14:paraId="3535685C" w14:textId="71CE0194" w:rsidR="000A373B" w:rsidRPr="00F36C09" w:rsidRDefault="000A373B" w:rsidP="00F36C09">
            <w:pPr>
              <w:spacing w:after="0" w:line="240" w:lineRule="auto"/>
              <w:rPr>
                <w:rFonts w:ascii="Times New Roman" w:hAnsi="Times New Roman" w:cs="Times New Roman"/>
                <w:bCs/>
                <w:sz w:val="28"/>
                <w:szCs w:val="28"/>
              </w:rPr>
            </w:pPr>
            <w:r w:rsidRPr="00F36C09">
              <w:rPr>
                <w:rFonts w:ascii="Times New Roman" w:hAnsi="Times New Roman" w:cs="Times New Roman"/>
                <w:bCs/>
                <w:sz w:val="28"/>
                <w:szCs w:val="28"/>
              </w:rPr>
              <w:t>3</w:t>
            </w:r>
            <w:r w:rsidRPr="00F36C09">
              <w:rPr>
                <w:rFonts w:ascii="Times New Roman" w:hAnsi="Times New Roman" w:cs="Times New Roman"/>
                <w:sz w:val="28"/>
                <w:szCs w:val="28"/>
              </w:rPr>
              <w:t>)</w:t>
            </w:r>
          </w:p>
        </w:tc>
        <w:tc>
          <w:tcPr>
            <w:tcW w:w="3119" w:type="dxa"/>
            <w:shd w:val="clear" w:color="auto" w:fill="auto"/>
            <w:noWrap/>
          </w:tcPr>
          <w:p w14:paraId="2442A7DF" w14:textId="3ECA4BE2" w:rsidR="000A373B" w:rsidRPr="00F36C09" w:rsidRDefault="000A373B" w:rsidP="00F36C09">
            <w:pPr>
              <w:spacing w:after="0" w:line="240" w:lineRule="auto"/>
              <w:rPr>
                <w:rFonts w:ascii="Times New Roman" w:hAnsi="Times New Roman" w:cs="Times New Roman"/>
                <w:sz w:val="28"/>
                <w:szCs w:val="28"/>
              </w:rPr>
            </w:pPr>
            <w:r w:rsidRPr="00F36C09">
              <w:rPr>
                <w:rFonts w:ascii="Times New Roman" w:hAnsi="Times New Roman" w:cs="Times New Roman"/>
                <w:bCs/>
                <w:sz w:val="28"/>
                <w:szCs w:val="28"/>
              </w:rPr>
              <w:t>Внешнее управление</w:t>
            </w:r>
          </w:p>
        </w:tc>
        <w:tc>
          <w:tcPr>
            <w:tcW w:w="543" w:type="dxa"/>
          </w:tcPr>
          <w:p w14:paraId="1E74F98B" w14:textId="153EC629" w:rsidR="000A373B" w:rsidRPr="00F36C09" w:rsidRDefault="000A373B" w:rsidP="00F36C09">
            <w:pPr>
              <w:spacing w:after="0" w:line="240" w:lineRule="auto"/>
              <w:rPr>
                <w:rFonts w:ascii="Times New Roman" w:hAnsi="Times New Roman" w:cs="Times New Roman"/>
                <w:bCs/>
                <w:sz w:val="28"/>
                <w:szCs w:val="28"/>
              </w:rPr>
            </w:pPr>
            <w:r w:rsidRPr="00F36C09">
              <w:rPr>
                <w:rFonts w:ascii="Times New Roman" w:hAnsi="Times New Roman" w:cs="Times New Roman"/>
                <w:bCs/>
                <w:sz w:val="28"/>
                <w:szCs w:val="28"/>
              </w:rPr>
              <w:t>В</w:t>
            </w:r>
            <w:r w:rsidRPr="00F36C09">
              <w:rPr>
                <w:rFonts w:ascii="Times New Roman" w:hAnsi="Times New Roman" w:cs="Times New Roman"/>
                <w:sz w:val="28"/>
                <w:szCs w:val="28"/>
              </w:rPr>
              <w:t>)</w:t>
            </w:r>
          </w:p>
        </w:tc>
        <w:tc>
          <w:tcPr>
            <w:tcW w:w="5127" w:type="dxa"/>
            <w:shd w:val="clear" w:color="auto" w:fill="auto"/>
            <w:noWrap/>
          </w:tcPr>
          <w:p w14:paraId="2C2EDCE5" w14:textId="1B75E77F" w:rsidR="000A373B" w:rsidRPr="00F36C09" w:rsidRDefault="000A373B" w:rsidP="00F36C09">
            <w:pPr>
              <w:spacing w:after="0" w:line="240" w:lineRule="auto"/>
              <w:rPr>
                <w:rFonts w:ascii="Times New Roman" w:hAnsi="Times New Roman" w:cs="Times New Roman"/>
                <w:sz w:val="28"/>
                <w:szCs w:val="28"/>
              </w:rPr>
            </w:pPr>
            <w:r w:rsidRPr="00F36C09">
              <w:rPr>
                <w:rFonts w:ascii="Times New Roman" w:hAnsi="Times New Roman" w:cs="Times New Roman"/>
                <w:bCs/>
                <w:sz w:val="28"/>
                <w:szCs w:val="28"/>
              </w:rPr>
              <w:t xml:space="preserve">Процедура, применяемая к должнику в деле о банкротстве, при которой полномочия руководителя компании прекращаются, а руководство компании переходит </w:t>
            </w:r>
            <w:proofErr w:type="gramStart"/>
            <w:r w:rsidRPr="00F36C09">
              <w:rPr>
                <w:rFonts w:ascii="Times New Roman" w:hAnsi="Times New Roman" w:cs="Times New Roman"/>
                <w:bCs/>
                <w:sz w:val="28"/>
                <w:szCs w:val="28"/>
              </w:rPr>
              <w:t>к  назначаемому</w:t>
            </w:r>
            <w:proofErr w:type="gramEnd"/>
            <w:r w:rsidRPr="00F36C09">
              <w:rPr>
                <w:rFonts w:ascii="Times New Roman" w:hAnsi="Times New Roman" w:cs="Times New Roman"/>
                <w:bCs/>
                <w:sz w:val="28"/>
                <w:szCs w:val="28"/>
              </w:rPr>
              <w:t xml:space="preserve"> арбитражным судом управляющему, задача которого заключается в </w:t>
            </w:r>
            <w:r w:rsidRPr="00F36C09">
              <w:rPr>
                <w:rFonts w:ascii="Times New Roman" w:hAnsi="Times New Roman" w:cs="Times New Roman"/>
                <w:bCs/>
                <w:sz w:val="28"/>
                <w:szCs w:val="28"/>
              </w:rPr>
              <w:lastRenderedPageBreak/>
              <w:t>исполнении всех обязательств должника и завершения дела о банкротстве</w:t>
            </w:r>
          </w:p>
        </w:tc>
      </w:tr>
      <w:tr w:rsidR="000A373B" w:rsidRPr="00F36C09" w14:paraId="6071FD51" w14:textId="77777777" w:rsidTr="000A373B">
        <w:trPr>
          <w:trHeight w:val="506"/>
        </w:trPr>
        <w:tc>
          <w:tcPr>
            <w:tcW w:w="611" w:type="dxa"/>
          </w:tcPr>
          <w:p w14:paraId="325C95A7" w14:textId="2E2B2E24" w:rsidR="000A373B" w:rsidRPr="00F36C09" w:rsidRDefault="000A373B" w:rsidP="00F36C09">
            <w:pPr>
              <w:spacing w:after="0" w:line="240" w:lineRule="auto"/>
              <w:rPr>
                <w:rFonts w:ascii="Times New Roman" w:hAnsi="Times New Roman" w:cs="Times New Roman"/>
                <w:bCs/>
                <w:sz w:val="28"/>
                <w:szCs w:val="28"/>
              </w:rPr>
            </w:pPr>
            <w:r w:rsidRPr="00F36C09">
              <w:rPr>
                <w:rFonts w:ascii="Times New Roman" w:hAnsi="Times New Roman" w:cs="Times New Roman"/>
                <w:bCs/>
                <w:sz w:val="28"/>
                <w:szCs w:val="28"/>
              </w:rPr>
              <w:lastRenderedPageBreak/>
              <w:t>4</w:t>
            </w:r>
            <w:r w:rsidRPr="00F36C09">
              <w:rPr>
                <w:rFonts w:ascii="Times New Roman" w:hAnsi="Times New Roman" w:cs="Times New Roman"/>
                <w:sz w:val="28"/>
                <w:szCs w:val="28"/>
              </w:rPr>
              <w:t>)</w:t>
            </w:r>
          </w:p>
        </w:tc>
        <w:tc>
          <w:tcPr>
            <w:tcW w:w="3119" w:type="dxa"/>
            <w:shd w:val="clear" w:color="auto" w:fill="auto"/>
            <w:noWrap/>
          </w:tcPr>
          <w:p w14:paraId="67D22AB3" w14:textId="17944516" w:rsidR="000A373B" w:rsidRPr="00F36C09" w:rsidRDefault="000A373B" w:rsidP="00F36C09">
            <w:pPr>
              <w:spacing w:after="0" w:line="240" w:lineRule="auto"/>
              <w:rPr>
                <w:rFonts w:ascii="Times New Roman" w:hAnsi="Times New Roman" w:cs="Times New Roman"/>
                <w:sz w:val="28"/>
                <w:szCs w:val="28"/>
              </w:rPr>
            </w:pPr>
            <w:r w:rsidRPr="00F36C09">
              <w:rPr>
                <w:rFonts w:ascii="Times New Roman" w:hAnsi="Times New Roman" w:cs="Times New Roman"/>
                <w:bCs/>
                <w:sz w:val="28"/>
                <w:szCs w:val="28"/>
              </w:rPr>
              <w:t xml:space="preserve">Конкурсное производство  </w:t>
            </w:r>
          </w:p>
        </w:tc>
        <w:tc>
          <w:tcPr>
            <w:tcW w:w="543" w:type="dxa"/>
          </w:tcPr>
          <w:p w14:paraId="7F4A14C7" w14:textId="4120981D" w:rsidR="000A373B" w:rsidRPr="00F36C09" w:rsidRDefault="000A373B" w:rsidP="00F36C09">
            <w:pPr>
              <w:spacing w:after="0" w:line="240" w:lineRule="auto"/>
              <w:rPr>
                <w:rFonts w:ascii="Times New Roman" w:hAnsi="Times New Roman" w:cs="Times New Roman"/>
                <w:bCs/>
                <w:sz w:val="28"/>
                <w:szCs w:val="28"/>
              </w:rPr>
            </w:pPr>
            <w:r w:rsidRPr="00F36C09">
              <w:rPr>
                <w:rFonts w:ascii="Times New Roman" w:hAnsi="Times New Roman" w:cs="Times New Roman"/>
                <w:bCs/>
                <w:sz w:val="28"/>
                <w:szCs w:val="28"/>
              </w:rPr>
              <w:t>Г</w:t>
            </w:r>
            <w:r w:rsidRPr="00F36C09">
              <w:rPr>
                <w:rFonts w:ascii="Times New Roman" w:hAnsi="Times New Roman" w:cs="Times New Roman"/>
                <w:sz w:val="28"/>
                <w:szCs w:val="28"/>
              </w:rPr>
              <w:t>)</w:t>
            </w:r>
          </w:p>
        </w:tc>
        <w:tc>
          <w:tcPr>
            <w:tcW w:w="5127" w:type="dxa"/>
            <w:shd w:val="clear" w:color="auto" w:fill="auto"/>
            <w:noWrap/>
          </w:tcPr>
          <w:p w14:paraId="04BCF790" w14:textId="2A37FE39" w:rsidR="000A373B" w:rsidRPr="00F36C09" w:rsidRDefault="000A373B" w:rsidP="00F36C09">
            <w:pPr>
              <w:spacing w:after="0" w:line="240" w:lineRule="auto"/>
              <w:rPr>
                <w:rFonts w:ascii="Times New Roman" w:hAnsi="Times New Roman" w:cs="Times New Roman"/>
                <w:sz w:val="28"/>
                <w:szCs w:val="28"/>
              </w:rPr>
            </w:pPr>
            <w:r w:rsidRPr="00F36C09">
              <w:rPr>
                <w:rFonts w:ascii="Times New Roman" w:hAnsi="Times New Roman" w:cs="Times New Roman"/>
                <w:bCs/>
                <w:sz w:val="28"/>
                <w:szCs w:val="28"/>
              </w:rPr>
              <w:t>Процедура, применяемая к должнику в деле о банкротстве в целях восстановления его платежеспособности и погашения задолженности компании в соответствии с графиком погашения долгов перед кредиторами</w:t>
            </w:r>
          </w:p>
        </w:tc>
      </w:tr>
      <w:tr w:rsidR="000A373B" w:rsidRPr="00F36C09" w14:paraId="1E503ABF" w14:textId="77777777" w:rsidTr="000A373B">
        <w:trPr>
          <w:trHeight w:val="708"/>
        </w:trPr>
        <w:tc>
          <w:tcPr>
            <w:tcW w:w="611" w:type="dxa"/>
          </w:tcPr>
          <w:p w14:paraId="27812224" w14:textId="77777777" w:rsidR="000A373B" w:rsidRPr="00F36C09" w:rsidRDefault="000A373B" w:rsidP="00F36C09">
            <w:pPr>
              <w:spacing w:after="0" w:line="240" w:lineRule="auto"/>
              <w:rPr>
                <w:rFonts w:ascii="Times New Roman" w:hAnsi="Times New Roman" w:cs="Times New Roman"/>
                <w:bCs/>
                <w:sz w:val="28"/>
                <w:szCs w:val="28"/>
              </w:rPr>
            </w:pPr>
          </w:p>
        </w:tc>
        <w:tc>
          <w:tcPr>
            <w:tcW w:w="3119" w:type="dxa"/>
            <w:shd w:val="clear" w:color="auto" w:fill="auto"/>
            <w:noWrap/>
          </w:tcPr>
          <w:p w14:paraId="100FFA80" w14:textId="24E60601" w:rsidR="000A373B" w:rsidRPr="00F36C09" w:rsidRDefault="000A373B" w:rsidP="00F36C09">
            <w:pPr>
              <w:spacing w:after="0" w:line="240" w:lineRule="auto"/>
              <w:rPr>
                <w:rFonts w:ascii="Times New Roman" w:hAnsi="Times New Roman" w:cs="Times New Roman"/>
                <w:sz w:val="28"/>
                <w:szCs w:val="28"/>
              </w:rPr>
            </w:pPr>
            <w:r w:rsidRPr="00F36C09">
              <w:rPr>
                <w:rFonts w:ascii="Times New Roman" w:hAnsi="Times New Roman" w:cs="Times New Roman"/>
                <w:bCs/>
                <w:sz w:val="28"/>
                <w:szCs w:val="28"/>
              </w:rPr>
              <w:t>5</w:t>
            </w:r>
            <w:r w:rsidRPr="00F36C09">
              <w:rPr>
                <w:rFonts w:ascii="Times New Roman" w:hAnsi="Times New Roman" w:cs="Times New Roman"/>
                <w:sz w:val="28"/>
                <w:szCs w:val="28"/>
              </w:rPr>
              <w:t>)</w:t>
            </w:r>
            <w:r w:rsidRPr="00F36C09">
              <w:rPr>
                <w:rFonts w:ascii="Times New Roman" w:hAnsi="Times New Roman" w:cs="Times New Roman"/>
                <w:bCs/>
                <w:sz w:val="28"/>
                <w:szCs w:val="28"/>
              </w:rPr>
              <w:t xml:space="preserve"> Мировое соглашение </w:t>
            </w:r>
          </w:p>
        </w:tc>
        <w:tc>
          <w:tcPr>
            <w:tcW w:w="543" w:type="dxa"/>
          </w:tcPr>
          <w:p w14:paraId="62661C47" w14:textId="77777777" w:rsidR="000A373B" w:rsidRPr="00F36C09" w:rsidRDefault="000A373B" w:rsidP="00F36C09">
            <w:pPr>
              <w:spacing w:after="0" w:line="240" w:lineRule="auto"/>
              <w:rPr>
                <w:rFonts w:ascii="Times New Roman" w:hAnsi="Times New Roman" w:cs="Times New Roman"/>
                <w:bCs/>
                <w:sz w:val="28"/>
                <w:szCs w:val="28"/>
              </w:rPr>
            </w:pPr>
          </w:p>
        </w:tc>
        <w:tc>
          <w:tcPr>
            <w:tcW w:w="5127" w:type="dxa"/>
            <w:shd w:val="clear" w:color="auto" w:fill="auto"/>
            <w:noWrap/>
          </w:tcPr>
          <w:p w14:paraId="5009AD75" w14:textId="580C13F2" w:rsidR="000A373B" w:rsidRPr="00F36C09" w:rsidRDefault="000A373B" w:rsidP="00F36C09">
            <w:pPr>
              <w:spacing w:after="0" w:line="240" w:lineRule="auto"/>
              <w:rPr>
                <w:rFonts w:ascii="Times New Roman" w:hAnsi="Times New Roman" w:cs="Times New Roman"/>
                <w:sz w:val="28"/>
                <w:szCs w:val="28"/>
              </w:rPr>
            </w:pPr>
            <w:r w:rsidRPr="00F36C09">
              <w:rPr>
                <w:rFonts w:ascii="Times New Roman" w:hAnsi="Times New Roman" w:cs="Times New Roman"/>
                <w:bCs/>
                <w:sz w:val="28"/>
                <w:szCs w:val="28"/>
              </w:rPr>
              <w:t>Д</w:t>
            </w:r>
            <w:r w:rsidRPr="00F36C09">
              <w:rPr>
                <w:rFonts w:ascii="Times New Roman" w:hAnsi="Times New Roman" w:cs="Times New Roman"/>
                <w:sz w:val="28"/>
                <w:szCs w:val="28"/>
              </w:rPr>
              <w:t>)</w:t>
            </w:r>
            <w:r w:rsidRPr="00F36C09">
              <w:rPr>
                <w:rFonts w:ascii="Times New Roman" w:hAnsi="Times New Roman" w:cs="Times New Roman"/>
                <w:bCs/>
                <w:sz w:val="28"/>
                <w:szCs w:val="28"/>
              </w:rPr>
              <w:t xml:space="preserve"> Процедура, применяемая к должнику в деле о банкротстве в целях установления контроля </w:t>
            </w:r>
            <w:proofErr w:type="gramStart"/>
            <w:r w:rsidRPr="00F36C09">
              <w:rPr>
                <w:rFonts w:ascii="Times New Roman" w:hAnsi="Times New Roman" w:cs="Times New Roman"/>
                <w:bCs/>
                <w:sz w:val="28"/>
                <w:szCs w:val="28"/>
              </w:rPr>
              <w:t>за  текущей</w:t>
            </w:r>
            <w:proofErr w:type="gramEnd"/>
            <w:r w:rsidRPr="00F36C09">
              <w:rPr>
                <w:rFonts w:ascii="Times New Roman" w:hAnsi="Times New Roman" w:cs="Times New Roman"/>
                <w:bCs/>
                <w:sz w:val="28"/>
                <w:szCs w:val="28"/>
              </w:rPr>
              <w:t xml:space="preserve"> хозяйственной деятельностью компании и обеспечения сохранности ее имущества,  предусматривающая проведение анализа финансового состояния должника и составление реестра требования кредиторов </w:t>
            </w:r>
          </w:p>
        </w:tc>
      </w:tr>
    </w:tbl>
    <w:p w14:paraId="06EA71AE" w14:textId="77777777" w:rsidR="00F36C09" w:rsidRPr="00F36C09" w:rsidRDefault="00F36C09" w:rsidP="00F36C09">
      <w:pPr>
        <w:widowControl w:val="0"/>
        <w:autoSpaceDE w:val="0"/>
        <w:autoSpaceDN w:val="0"/>
        <w:spacing w:after="0" w:line="240" w:lineRule="auto"/>
        <w:outlineLvl w:val="5"/>
        <w:rPr>
          <w:rFonts w:ascii="Times New Roman" w:hAnsi="Times New Roman" w:cs="Times New Roman"/>
          <w:bCs/>
          <w:sz w:val="28"/>
          <w:szCs w:val="28"/>
        </w:rPr>
      </w:pPr>
      <w:r w:rsidRPr="00F36C09">
        <w:rPr>
          <w:rFonts w:ascii="Times New Roman" w:hAnsi="Times New Roman" w:cs="Times New Roman"/>
          <w:bCs/>
          <w:sz w:val="28"/>
          <w:szCs w:val="28"/>
        </w:rPr>
        <w:t>Правильный ответ: 1-Д, 2-Г, 3-В, 4-Б, 5-А</w:t>
      </w:r>
    </w:p>
    <w:p w14:paraId="6B17CDD7" w14:textId="7FDDE9EF" w:rsidR="00F36C09" w:rsidRPr="00F36C09" w:rsidRDefault="00F36C09" w:rsidP="00F36C09">
      <w:pPr>
        <w:widowControl w:val="0"/>
        <w:autoSpaceDE w:val="0"/>
        <w:autoSpaceDN w:val="0"/>
        <w:spacing w:after="0" w:line="240" w:lineRule="auto"/>
        <w:rPr>
          <w:rFonts w:ascii="Times New Roman" w:hAnsi="Times New Roman" w:cs="Times New Roman"/>
          <w:sz w:val="28"/>
          <w:szCs w:val="28"/>
        </w:rPr>
      </w:pPr>
      <w:r w:rsidRPr="00F36C09">
        <w:rPr>
          <w:rFonts w:ascii="Times New Roman" w:hAnsi="Times New Roman" w:cs="Times New Roman"/>
          <w:sz w:val="28"/>
          <w:szCs w:val="28"/>
        </w:rPr>
        <w:t xml:space="preserve">Компетенции (индикаторы): </w:t>
      </w:r>
      <w:r w:rsidRPr="003552EF">
        <w:rPr>
          <w:rFonts w:ascii="Times New Roman" w:hAnsi="Times New Roman" w:cs="Times New Roman"/>
          <w:sz w:val="28"/>
          <w:szCs w:val="28"/>
        </w:rPr>
        <w:t>ПК-8 (ПК-8.1)</w:t>
      </w:r>
    </w:p>
    <w:p w14:paraId="49AE6E97" w14:textId="77777777" w:rsidR="00F36C09" w:rsidRPr="00F36C09" w:rsidRDefault="00F36C09" w:rsidP="00F36C09">
      <w:pPr>
        <w:widowControl w:val="0"/>
        <w:autoSpaceDE w:val="0"/>
        <w:autoSpaceDN w:val="0"/>
        <w:spacing w:after="0" w:line="240" w:lineRule="auto"/>
        <w:outlineLvl w:val="5"/>
        <w:rPr>
          <w:rFonts w:ascii="Times New Roman" w:hAnsi="Times New Roman" w:cs="Times New Roman"/>
          <w:b/>
          <w:bCs/>
          <w:sz w:val="28"/>
          <w:szCs w:val="28"/>
        </w:rPr>
      </w:pPr>
    </w:p>
    <w:p w14:paraId="43D56E39" w14:textId="7A4FFDA4" w:rsidR="00F36C09" w:rsidRPr="00F36C09" w:rsidRDefault="00F36C09" w:rsidP="00F36C09">
      <w:pPr>
        <w:widowControl w:val="0"/>
        <w:autoSpaceDE w:val="0"/>
        <w:autoSpaceDN w:val="0"/>
        <w:spacing w:after="0" w:line="240" w:lineRule="auto"/>
        <w:outlineLvl w:val="5"/>
        <w:rPr>
          <w:rFonts w:ascii="Times New Roman" w:hAnsi="Times New Roman" w:cs="Times New Roman"/>
          <w:bCs/>
          <w:i/>
          <w:sz w:val="28"/>
          <w:szCs w:val="28"/>
        </w:rPr>
      </w:pPr>
      <w:r w:rsidRPr="00F36C09">
        <w:rPr>
          <w:rFonts w:ascii="Times New Roman" w:hAnsi="Times New Roman" w:cs="Times New Roman"/>
          <w:bCs/>
          <w:i/>
          <w:sz w:val="28"/>
          <w:szCs w:val="28"/>
        </w:rPr>
        <w:t>8. Соотнесите корпоративные стратегии антикризисного управления с их ключевыми характеристиками</w:t>
      </w:r>
    </w:p>
    <w:tbl>
      <w:tblPr>
        <w:tblW w:w="9203" w:type="dxa"/>
        <w:tblInd w:w="93" w:type="dxa"/>
        <w:tblLook w:val="0000" w:firstRow="0" w:lastRow="0" w:firstColumn="0" w:lastColumn="0" w:noHBand="0" w:noVBand="0"/>
      </w:tblPr>
      <w:tblGrid>
        <w:gridCol w:w="443"/>
        <w:gridCol w:w="2953"/>
        <w:gridCol w:w="503"/>
        <w:gridCol w:w="5363"/>
      </w:tblGrid>
      <w:tr w:rsidR="000A373B" w:rsidRPr="00F36C09" w14:paraId="37432863" w14:textId="77777777" w:rsidTr="000A373B">
        <w:trPr>
          <w:trHeight w:val="648"/>
        </w:trPr>
        <w:tc>
          <w:tcPr>
            <w:tcW w:w="460" w:type="dxa"/>
          </w:tcPr>
          <w:p w14:paraId="572F33CE" w14:textId="77777777" w:rsidR="000A373B" w:rsidRPr="00F36C09" w:rsidRDefault="000A373B" w:rsidP="00F36C09">
            <w:pPr>
              <w:spacing w:after="0" w:line="240" w:lineRule="auto"/>
              <w:jc w:val="center"/>
              <w:rPr>
                <w:rFonts w:ascii="Times New Roman" w:hAnsi="Times New Roman" w:cs="Times New Roman"/>
                <w:bCs/>
                <w:sz w:val="28"/>
                <w:szCs w:val="28"/>
              </w:rPr>
            </w:pPr>
          </w:p>
        </w:tc>
        <w:tc>
          <w:tcPr>
            <w:tcW w:w="2703" w:type="dxa"/>
            <w:shd w:val="clear" w:color="auto" w:fill="auto"/>
            <w:noWrap/>
          </w:tcPr>
          <w:p w14:paraId="6DF2529A" w14:textId="7760C9EB" w:rsidR="000A373B" w:rsidRPr="00F36C09" w:rsidRDefault="000A373B" w:rsidP="00F36C09">
            <w:pPr>
              <w:spacing w:after="0" w:line="240" w:lineRule="auto"/>
              <w:jc w:val="center"/>
              <w:rPr>
                <w:rFonts w:ascii="Times New Roman" w:hAnsi="Times New Roman" w:cs="Times New Roman"/>
                <w:sz w:val="28"/>
                <w:szCs w:val="28"/>
              </w:rPr>
            </w:pPr>
            <w:r w:rsidRPr="00F36C09">
              <w:rPr>
                <w:rFonts w:ascii="Times New Roman" w:hAnsi="Times New Roman" w:cs="Times New Roman"/>
                <w:bCs/>
                <w:sz w:val="28"/>
                <w:szCs w:val="28"/>
              </w:rPr>
              <w:t>Корпоративные стратегии антикризисного управления</w:t>
            </w:r>
          </w:p>
        </w:tc>
        <w:tc>
          <w:tcPr>
            <w:tcW w:w="512" w:type="dxa"/>
          </w:tcPr>
          <w:p w14:paraId="74BC86B7" w14:textId="77777777" w:rsidR="000A373B" w:rsidRPr="00F36C09" w:rsidRDefault="000A373B" w:rsidP="00F36C09">
            <w:pPr>
              <w:spacing w:after="0" w:line="240" w:lineRule="auto"/>
              <w:jc w:val="center"/>
              <w:rPr>
                <w:rFonts w:ascii="Times New Roman" w:hAnsi="Times New Roman" w:cs="Times New Roman"/>
                <w:bCs/>
                <w:sz w:val="28"/>
                <w:szCs w:val="28"/>
              </w:rPr>
            </w:pPr>
          </w:p>
        </w:tc>
        <w:tc>
          <w:tcPr>
            <w:tcW w:w="5528" w:type="dxa"/>
            <w:shd w:val="clear" w:color="auto" w:fill="auto"/>
            <w:noWrap/>
          </w:tcPr>
          <w:p w14:paraId="0457CC3E" w14:textId="67BA64DE" w:rsidR="000A373B" w:rsidRPr="00F36C09" w:rsidRDefault="000A373B" w:rsidP="00F36C09">
            <w:pPr>
              <w:spacing w:after="0" w:line="240" w:lineRule="auto"/>
              <w:jc w:val="center"/>
              <w:rPr>
                <w:rFonts w:ascii="Times New Roman" w:hAnsi="Times New Roman" w:cs="Times New Roman"/>
                <w:sz w:val="28"/>
                <w:szCs w:val="28"/>
              </w:rPr>
            </w:pPr>
            <w:r w:rsidRPr="00F36C09">
              <w:rPr>
                <w:rFonts w:ascii="Times New Roman" w:hAnsi="Times New Roman" w:cs="Times New Roman"/>
                <w:bCs/>
                <w:sz w:val="28"/>
                <w:szCs w:val="28"/>
              </w:rPr>
              <w:t>Характеристика корпоративных стратегий антикризисного управления</w:t>
            </w:r>
          </w:p>
        </w:tc>
      </w:tr>
      <w:tr w:rsidR="000A373B" w:rsidRPr="00F36C09" w14:paraId="76340F8B" w14:textId="77777777" w:rsidTr="000A373B">
        <w:trPr>
          <w:trHeight w:val="70"/>
        </w:trPr>
        <w:tc>
          <w:tcPr>
            <w:tcW w:w="460" w:type="dxa"/>
          </w:tcPr>
          <w:p w14:paraId="5427FDD3" w14:textId="79F7C3D5" w:rsidR="000A373B" w:rsidRPr="00F36C09" w:rsidRDefault="000A373B" w:rsidP="000A373B">
            <w:pPr>
              <w:spacing w:after="0" w:line="240" w:lineRule="auto"/>
              <w:ind w:left="-62" w:right="-54"/>
              <w:rPr>
                <w:rFonts w:ascii="Times New Roman" w:hAnsi="Times New Roman" w:cs="Times New Roman"/>
                <w:bCs/>
                <w:sz w:val="28"/>
                <w:szCs w:val="28"/>
              </w:rPr>
            </w:pPr>
            <w:r w:rsidRPr="00F36C09">
              <w:rPr>
                <w:rFonts w:ascii="Times New Roman" w:hAnsi="Times New Roman" w:cs="Times New Roman"/>
                <w:bCs/>
                <w:sz w:val="28"/>
                <w:szCs w:val="28"/>
              </w:rPr>
              <w:t>1</w:t>
            </w:r>
            <w:r w:rsidRPr="00F36C09">
              <w:rPr>
                <w:rFonts w:ascii="Times New Roman" w:hAnsi="Times New Roman" w:cs="Times New Roman"/>
                <w:sz w:val="28"/>
                <w:szCs w:val="28"/>
              </w:rPr>
              <w:t>)</w:t>
            </w:r>
          </w:p>
        </w:tc>
        <w:tc>
          <w:tcPr>
            <w:tcW w:w="2703" w:type="dxa"/>
            <w:shd w:val="clear" w:color="auto" w:fill="auto"/>
            <w:noWrap/>
          </w:tcPr>
          <w:p w14:paraId="26712AD8" w14:textId="4EE9CA03" w:rsidR="000A373B" w:rsidRPr="00F36C09" w:rsidRDefault="000A373B" w:rsidP="00F36C09">
            <w:pPr>
              <w:spacing w:after="0" w:line="240" w:lineRule="auto"/>
              <w:rPr>
                <w:rFonts w:ascii="Times New Roman" w:hAnsi="Times New Roman" w:cs="Times New Roman"/>
                <w:sz w:val="28"/>
                <w:szCs w:val="28"/>
              </w:rPr>
            </w:pPr>
            <w:r w:rsidRPr="00F36C09">
              <w:rPr>
                <w:rFonts w:ascii="Times New Roman" w:hAnsi="Times New Roman" w:cs="Times New Roman"/>
                <w:bCs/>
                <w:sz w:val="28"/>
                <w:szCs w:val="28"/>
              </w:rPr>
              <w:t xml:space="preserve">Стратегия концентрированного роста </w:t>
            </w:r>
          </w:p>
        </w:tc>
        <w:tc>
          <w:tcPr>
            <w:tcW w:w="512" w:type="dxa"/>
          </w:tcPr>
          <w:p w14:paraId="48D7687F" w14:textId="3CA3C21A" w:rsidR="000A373B" w:rsidRPr="00F36C09" w:rsidRDefault="000A373B" w:rsidP="000A373B">
            <w:pPr>
              <w:spacing w:after="0" w:line="240" w:lineRule="auto"/>
              <w:ind w:right="-81"/>
              <w:rPr>
                <w:rFonts w:ascii="Times New Roman" w:hAnsi="Times New Roman" w:cs="Times New Roman"/>
                <w:bCs/>
                <w:sz w:val="28"/>
                <w:szCs w:val="28"/>
              </w:rPr>
            </w:pPr>
            <w:r w:rsidRPr="00F36C09">
              <w:rPr>
                <w:rFonts w:ascii="Times New Roman" w:hAnsi="Times New Roman" w:cs="Times New Roman"/>
                <w:bCs/>
                <w:sz w:val="28"/>
                <w:szCs w:val="28"/>
              </w:rPr>
              <w:t>А</w:t>
            </w:r>
            <w:r w:rsidRPr="00F36C09">
              <w:rPr>
                <w:rFonts w:ascii="Times New Roman" w:hAnsi="Times New Roman" w:cs="Times New Roman"/>
                <w:sz w:val="28"/>
                <w:szCs w:val="28"/>
              </w:rPr>
              <w:t>)</w:t>
            </w:r>
          </w:p>
        </w:tc>
        <w:tc>
          <w:tcPr>
            <w:tcW w:w="5528" w:type="dxa"/>
            <w:shd w:val="clear" w:color="auto" w:fill="auto"/>
            <w:noWrap/>
          </w:tcPr>
          <w:p w14:paraId="3E08E488" w14:textId="10007BF5" w:rsidR="000A373B" w:rsidRPr="000A373B" w:rsidRDefault="000A373B" w:rsidP="00F36C09">
            <w:pPr>
              <w:spacing w:after="0" w:line="240" w:lineRule="auto"/>
              <w:rPr>
                <w:rFonts w:ascii="Times New Roman" w:hAnsi="Times New Roman" w:cs="Times New Roman"/>
                <w:bCs/>
                <w:sz w:val="28"/>
                <w:szCs w:val="28"/>
              </w:rPr>
            </w:pPr>
            <w:r w:rsidRPr="00F36C09">
              <w:rPr>
                <w:rFonts w:ascii="Times New Roman" w:hAnsi="Times New Roman" w:cs="Times New Roman"/>
                <w:bCs/>
                <w:sz w:val="28"/>
                <w:szCs w:val="28"/>
              </w:rPr>
              <w:t>Предполагает выход компании за рамки основного бизнеса и развитие новых направлений деятельности, которые могут основываться на существующем операционном ядре бизнеса или быть технологически не связанными с ним, что предусматривает расширение ассортимента товаров с выходом в новые стратегические зоны хозяйствования</w:t>
            </w:r>
          </w:p>
        </w:tc>
      </w:tr>
      <w:tr w:rsidR="000A373B" w:rsidRPr="00F36C09" w14:paraId="633EC062" w14:textId="77777777" w:rsidTr="000A373B">
        <w:trPr>
          <w:trHeight w:val="428"/>
        </w:trPr>
        <w:tc>
          <w:tcPr>
            <w:tcW w:w="460" w:type="dxa"/>
          </w:tcPr>
          <w:p w14:paraId="723A19F1" w14:textId="23A9CAAC" w:rsidR="000A373B" w:rsidRPr="00F36C09" w:rsidRDefault="000A373B" w:rsidP="000A373B">
            <w:pPr>
              <w:spacing w:after="0" w:line="240" w:lineRule="auto"/>
              <w:ind w:right="-135"/>
              <w:rPr>
                <w:rFonts w:ascii="Times New Roman" w:hAnsi="Times New Roman" w:cs="Times New Roman"/>
                <w:bCs/>
                <w:sz w:val="28"/>
                <w:szCs w:val="28"/>
              </w:rPr>
            </w:pPr>
            <w:r w:rsidRPr="00F36C09">
              <w:rPr>
                <w:rFonts w:ascii="Times New Roman" w:hAnsi="Times New Roman" w:cs="Times New Roman"/>
                <w:bCs/>
                <w:sz w:val="28"/>
                <w:szCs w:val="28"/>
              </w:rPr>
              <w:t>2</w:t>
            </w:r>
            <w:r w:rsidRPr="00F36C09">
              <w:rPr>
                <w:rFonts w:ascii="Times New Roman" w:hAnsi="Times New Roman" w:cs="Times New Roman"/>
                <w:sz w:val="28"/>
                <w:szCs w:val="28"/>
              </w:rPr>
              <w:t>)</w:t>
            </w:r>
          </w:p>
        </w:tc>
        <w:tc>
          <w:tcPr>
            <w:tcW w:w="2703" w:type="dxa"/>
            <w:shd w:val="clear" w:color="auto" w:fill="auto"/>
            <w:noWrap/>
          </w:tcPr>
          <w:p w14:paraId="4645350B" w14:textId="0F3FF514" w:rsidR="000A373B" w:rsidRPr="00F36C09" w:rsidRDefault="000A373B" w:rsidP="00F36C09">
            <w:pPr>
              <w:spacing w:after="0" w:line="240" w:lineRule="auto"/>
              <w:rPr>
                <w:rFonts w:ascii="Times New Roman" w:hAnsi="Times New Roman" w:cs="Times New Roman"/>
                <w:sz w:val="28"/>
                <w:szCs w:val="28"/>
              </w:rPr>
            </w:pPr>
            <w:r w:rsidRPr="00F36C09">
              <w:rPr>
                <w:rFonts w:ascii="Times New Roman" w:hAnsi="Times New Roman" w:cs="Times New Roman"/>
                <w:bCs/>
                <w:sz w:val="28"/>
                <w:szCs w:val="28"/>
              </w:rPr>
              <w:t xml:space="preserve">Стратегия интегрированного роста </w:t>
            </w:r>
          </w:p>
        </w:tc>
        <w:tc>
          <w:tcPr>
            <w:tcW w:w="512" w:type="dxa"/>
          </w:tcPr>
          <w:p w14:paraId="04041741" w14:textId="150880B8" w:rsidR="000A373B" w:rsidRPr="00F36C09" w:rsidRDefault="000A373B" w:rsidP="00F36C09">
            <w:pPr>
              <w:spacing w:after="0" w:line="240" w:lineRule="auto"/>
              <w:rPr>
                <w:rFonts w:ascii="Times New Roman" w:hAnsi="Times New Roman" w:cs="Times New Roman"/>
                <w:bCs/>
                <w:sz w:val="28"/>
                <w:szCs w:val="28"/>
              </w:rPr>
            </w:pPr>
            <w:r w:rsidRPr="00F36C09">
              <w:rPr>
                <w:rFonts w:ascii="Times New Roman" w:hAnsi="Times New Roman" w:cs="Times New Roman"/>
                <w:bCs/>
                <w:sz w:val="28"/>
                <w:szCs w:val="28"/>
              </w:rPr>
              <w:t>Б</w:t>
            </w:r>
            <w:r w:rsidRPr="00F36C09">
              <w:rPr>
                <w:rFonts w:ascii="Times New Roman" w:hAnsi="Times New Roman" w:cs="Times New Roman"/>
                <w:sz w:val="28"/>
                <w:szCs w:val="28"/>
              </w:rPr>
              <w:t>)</w:t>
            </w:r>
          </w:p>
        </w:tc>
        <w:tc>
          <w:tcPr>
            <w:tcW w:w="5528" w:type="dxa"/>
            <w:shd w:val="clear" w:color="auto" w:fill="auto"/>
            <w:noWrap/>
          </w:tcPr>
          <w:p w14:paraId="6810B00D" w14:textId="12E8C305" w:rsidR="000A373B" w:rsidRPr="00F36C09" w:rsidRDefault="000A373B" w:rsidP="00F36C09">
            <w:pPr>
              <w:spacing w:after="0" w:line="240" w:lineRule="auto"/>
              <w:rPr>
                <w:rFonts w:ascii="Times New Roman" w:hAnsi="Times New Roman" w:cs="Times New Roman"/>
                <w:sz w:val="28"/>
                <w:szCs w:val="28"/>
              </w:rPr>
            </w:pPr>
            <w:r w:rsidRPr="00F36C09">
              <w:rPr>
                <w:rFonts w:ascii="Times New Roman" w:hAnsi="Times New Roman" w:cs="Times New Roman"/>
                <w:bCs/>
                <w:sz w:val="28"/>
                <w:szCs w:val="28"/>
              </w:rPr>
              <w:t>Предполагает расширение компании путём присоединения новых структур, что предполагает усиление контроля над поставщиками, а также торговыми посредниками, благодаря чему компания демонстрирует эффективный рост за счёт формирования надёжной системы снабжения и эффективной системы сбыта</w:t>
            </w:r>
          </w:p>
        </w:tc>
      </w:tr>
      <w:tr w:rsidR="000A373B" w:rsidRPr="00F36C09" w14:paraId="1C9B64C2" w14:textId="77777777" w:rsidTr="000A373B">
        <w:trPr>
          <w:trHeight w:val="1690"/>
        </w:trPr>
        <w:tc>
          <w:tcPr>
            <w:tcW w:w="460" w:type="dxa"/>
          </w:tcPr>
          <w:p w14:paraId="7D57166A" w14:textId="71FB6F43" w:rsidR="000A373B" w:rsidRPr="00F36C09" w:rsidRDefault="000A373B" w:rsidP="000A373B">
            <w:pPr>
              <w:spacing w:after="0" w:line="240" w:lineRule="auto"/>
              <w:ind w:right="-135"/>
              <w:rPr>
                <w:rFonts w:ascii="Times New Roman" w:hAnsi="Times New Roman" w:cs="Times New Roman"/>
                <w:bCs/>
                <w:sz w:val="28"/>
                <w:szCs w:val="28"/>
              </w:rPr>
            </w:pPr>
            <w:r w:rsidRPr="00F36C09">
              <w:rPr>
                <w:rFonts w:ascii="Times New Roman" w:hAnsi="Times New Roman" w:cs="Times New Roman"/>
                <w:bCs/>
                <w:sz w:val="28"/>
                <w:szCs w:val="28"/>
              </w:rPr>
              <w:lastRenderedPageBreak/>
              <w:t>3</w:t>
            </w:r>
            <w:r w:rsidRPr="00F36C09">
              <w:rPr>
                <w:rFonts w:ascii="Times New Roman" w:hAnsi="Times New Roman" w:cs="Times New Roman"/>
                <w:sz w:val="28"/>
                <w:szCs w:val="28"/>
              </w:rPr>
              <w:t>)</w:t>
            </w:r>
          </w:p>
        </w:tc>
        <w:tc>
          <w:tcPr>
            <w:tcW w:w="2703" w:type="dxa"/>
            <w:shd w:val="clear" w:color="auto" w:fill="auto"/>
            <w:noWrap/>
          </w:tcPr>
          <w:p w14:paraId="79674B63" w14:textId="106E4937" w:rsidR="000A373B" w:rsidRPr="00F36C09" w:rsidRDefault="000A373B" w:rsidP="00F36C09">
            <w:pPr>
              <w:spacing w:after="0" w:line="240" w:lineRule="auto"/>
              <w:rPr>
                <w:rFonts w:ascii="Times New Roman" w:hAnsi="Times New Roman" w:cs="Times New Roman"/>
                <w:sz w:val="28"/>
                <w:szCs w:val="28"/>
              </w:rPr>
            </w:pPr>
            <w:r w:rsidRPr="00F36C09">
              <w:rPr>
                <w:rFonts w:ascii="Times New Roman" w:hAnsi="Times New Roman" w:cs="Times New Roman"/>
                <w:bCs/>
                <w:sz w:val="28"/>
                <w:szCs w:val="28"/>
              </w:rPr>
              <w:t>Стратегия диверсифицированного роста</w:t>
            </w:r>
          </w:p>
        </w:tc>
        <w:tc>
          <w:tcPr>
            <w:tcW w:w="512" w:type="dxa"/>
          </w:tcPr>
          <w:p w14:paraId="195FC05D" w14:textId="6A754273" w:rsidR="000A373B" w:rsidRPr="00F36C09" w:rsidRDefault="000A373B" w:rsidP="00F36C09">
            <w:pPr>
              <w:spacing w:after="0" w:line="240" w:lineRule="auto"/>
              <w:rPr>
                <w:rFonts w:ascii="Times New Roman" w:hAnsi="Times New Roman" w:cs="Times New Roman"/>
                <w:bCs/>
                <w:sz w:val="28"/>
                <w:szCs w:val="28"/>
              </w:rPr>
            </w:pPr>
            <w:r w:rsidRPr="00F36C09">
              <w:rPr>
                <w:rFonts w:ascii="Times New Roman" w:hAnsi="Times New Roman" w:cs="Times New Roman"/>
                <w:bCs/>
                <w:sz w:val="28"/>
                <w:szCs w:val="28"/>
              </w:rPr>
              <w:t>В</w:t>
            </w:r>
            <w:r w:rsidRPr="00F36C09">
              <w:rPr>
                <w:rFonts w:ascii="Times New Roman" w:hAnsi="Times New Roman" w:cs="Times New Roman"/>
                <w:sz w:val="28"/>
                <w:szCs w:val="28"/>
              </w:rPr>
              <w:t>)</w:t>
            </w:r>
          </w:p>
        </w:tc>
        <w:tc>
          <w:tcPr>
            <w:tcW w:w="5528" w:type="dxa"/>
            <w:shd w:val="clear" w:color="auto" w:fill="auto"/>
            <w:noWrap/>
          </w:tcPr>
          <w:p w14:paraId="0AC4025D" w14:textId="66B28A6C" w:rsidR="000A373B" w:rsidRPr="00F36C09" w:rsidRDefault="000A373B" w:rsidP="00F36C09">
            <w:pPr>
              <w:spacing w:after="0" w:line="240" w:lineRule="auto"/>
              <w:rPr>
                <w:rFonts w:ascii="Times New Roman" w:hAnsi="Times New Roman" w:cs="Times New Roman"/>
                <w:sz w:val="28"/>
                <w:szCs w:val="28"/>
              </w:rPr>
            </w:pPr>
            <w:r w:rsidRPr="00F36C09">
              <w:rPr>
                <w:rFonts w:ascii="Times New Roman" w:hAnsi="Times New Roman" w:cs="Times New Roman"/>
                <w:bCs/>
                <w:sz w:val="28"/>
                <w:szCs w:val="28"/>
              </w:rPr>
              <w:t xml:space="preserve">Предполагает наращивание объёмов продаж существующих продуктов на существующих </w:t>
            </w:r>
            <w:proofErr w:type="gramStart"/>
            <w:r w:rsidRPr="00F36C09">
              <w:rPr>
                <w:rFonts w:ascii="Times New Roman" w:hAnsi="Times New Roman" w:cs="Times New Roman"/>
                <w:bCs/>
                <w:sz w:val="28"/>
                <w:szCs w:val="28"/>
              </w:rPr>
              <w:t>рынках,  разработку</w:t>
            </w:r>
            <w:proofErr w:type="gramEnd"/>
            <w:r w:rsidRPr="00F36C09">
              <w:rPr>
                <w:rFonts w:ascii="Times New Roman" w:hAnsi="Times New Roman" w:cs="Times New Roman"/>
                <w:bCs/>
                <w:sz w:val="28"/>
                <w:szCs w:val="28"/>
              </w:rPr>
              <w:t xml:space="preserve"> новых продуктов для существующих рынков  или  проникновение на новые сегменты рынка  в целях укрепления позиций компании  в знакомой сфере деятельности </w:t>
            </w:r>
          </w:p>
        </w:tc>
      </w:tr>
    </w:tbl>
    <w:p w14:paraId="10751815" w14:textId="77777777" w:rsidR="00F36C09" w:rsidRPr="00F36C09" w:rsidRDefault="00F36C09" w:rsidP="00F36C09">
      <w:pPr>
        <w:widowControl w:val="0"/>
        <w:autoSpaceDE w:val="0"/>
        <w:autoSpaceDN w:val="0"/>
        <w:spacing w:after="0" w:line="240" w:lineRule="auto"/>
        <w:outlineLvl w:val="5"/>
        <w:rPr>
          <w:rFonts w:ascii="Times New Roman" w:hAnsi="Times New Roman" w:cs="Times New Roman"/>
          <w:b/>
          <w:bCs/>
          <w:sz w:val="28"/>
          <w:szCs w:val="28"/>
        </w:rPr>
      </w:pPr>
      <w:r w:rsidRPr="00F36C09">
        <w:rPr>
          <w:rFonts w:ascii="Times New Roman" w:hAnsi="Times New Roman" w:cs="Times New Roman"/>
          <w:bCs/>
          <w:sz w:val="28"/>
          <w:szCs w:val="28"/>
        </w:rPr>
        <w:t>Правильный ответ: 1-В, 2-Б, 3-А</w:t>
      </w:r>
    </w:p>
    <w:p w14:paraId="2665884C" w14:textId="0CDA581D" w:rsidR="00F36C09" w:rsidRPr="00B6397C" w:rsidRDefault="00F36C09" w:rsidP="00B6397C">
      <w:pPr>
        <w:widowControl w:val="0"/>
        <w:autoSpaceDE w:val="0"/>
        <w:autoSpaceDN w:val="0"/>
        <w:spacing w:after="0" w:line="240" w:lineRule="auto"/>
        <w:rPr>
          <w:rFonts w:ascii="Times New Roman" w:hAnsi="Times New Roman" w:cs="Times New Roman"/>
          <w:sz w:val="28"/>
          <w:szCs w:val="28"/>
        </w:rPr>
      </w:pPr>
      <w:r w:rsidRPr="00F36C09">
        <w:rPr>
          <w:rFonts w:ascii="Times New Roman" w:hAnsi="Times New Roman" w:cs="Times New Roman"/>
          <w:sz w:val="28"/>
          <w:szCs w:val="28"/>
        </w:rPr>
        <w:t xml:space="preserve">Компетенции (индикаторы): </w:t>
      </w:r>
      <w:r w:rsidRPr="003552EF">
        <w:rPr>
          <w:rFonts w:ascii="Times New Roman" w:hAnsi="Times New Roman" w:cs="Times New Roman"/>
          <w:sz w:val="28"/>
          <w:szCs w:val="28"/>
        </w:rPr>
        <w:t>ПК-8 (ПК-8.1)</w:t>
      </w:r>
    </w:p>
    <w:p w14:paraId="70B15765" w14:textId="07FE7F84" w:rsidR="0018779B" w:rsidRPr="003552EF" w:rsidRDefault="006563AF" w:rsidP="00B6397C">
      <w:pPr>
        <w:widowControl w:val="0"/>
        <w:autoSpaceDE w:val="0"/>
        <w:autoSpaceDN w:val="0"/>
        <w:spacing w:after="0" w:line="240" w:lineRule="auto"/>
        <w:jc w:val="both"/>
        <w:rPr>
          <w:rFonts w:ascii="Times New Roman" w:eastAsia="Times New Roman" w:hAnsi="Times New Roman" w:cs="Times New Roman"/>
          <w:sz w:val="28"/>
          <w:szCs w:val="28"/>
        </w:rPr>
      </w:pPr>
      <w:r w:rsidRPr="003552EF">
        <w:rPr>
          <w:rFonts w:ascii="Segoe UI" w:eastAsia="Times New Roman" w:hAnsi="Segoe UI" w:cs="Segoe UI"/>
          <w:b/>
          <w:bCs/>
          <w:sz w:val="21"/>
          <w:szCs w:val="21"/>
          <w:lang w:eastAsia="ru-RU"/>
        </w:rPr>
        <w:t xml:space="preserve"> </w:t>
      </w:r>
    </w:p>
    <w:p w14:paraId="25AB20AB" w14:textId="43885485" w:rsidR="006B6F73" w:rsidRPr="003552EF" w:rsidRDefault="006B6F73" w:rsidP="00487FA3">
      <w:pPr>
        <w:widowControl w:val="0"/>
        <w:autoSpaceDE w:val="0"/>
        <w:autoSpaceDN w:val="0"/>
        <w:spacing w:after="0" w:line="240" w:lineRule="auto"/>
        <w:ind w:firstLine="709"/>
        <w:jc w:val="both"/>
        <w:outlineLvl w:val="5"/>
        <w:rPr>
          <w:rFonts w:ascii="Times New Roman" w:eastAsia="Times New Roman" w:hAnsi="Times New Roman" w:cs="Times New Roman"/>
          <w:b/>
          <w:bCs/>
          <w:sz w:val="28"/>
          <w:szCs w:val="28"/>
        </w:rPr>
      </w:pPr>
    </w:p>
    <w:p w14:paraId="59A71679" w14:textId="762D232F" w:rsidR="00527B91" w:rsidRPr="003552EF" w:rsidRDefault="00527B91" w:rsidP="00527B91">
      <w:pPr>
        <w:widowControl w:val="0"/>
        <w:autoSpaceDE w:val="0"/>
        <w:autoSpaceDN w:val="0"/>
        <w:spacing w:after="0" w:line="240" w:lineRule="auto"/>
        <w:ind w:firstLine="709"/>
        <w:jc w:val="both"/>
        <w:outlineLvl w:val="5"/>
        <w:rPr>
          <w:rFonts w:ascii="Times New Roman" w:eastAsia="Times New Roman" w:hAnsi="Times New Roman" w:cs="Times New Roman"/>
          <w:b/>
          <w:bCs/>
          <w:sz w:val="28"/>
          <w:szCs w:val="28"/>
        </w:rPr>
      </w:pPr>
      <w:r w:rsidRPr="003552EF">
        <w:rPr>
          <w:rFonts w:ascii="Times New Roman" w:eastAsia="Times New Roman" w:hAnsi="Times New Roman" w:cs="Times New Roman"/>
          <w:b/>
          <w:bCs/>
          <w:sz w:val="28"/>
          <w:szCs w:val="28"/>
        </w:rPr>
        <w:t>Задания</w:t>
      </w:r>
      <w:r w:rsidRPr="003552EF">
        <w:rPr>
          <w:rFonts w:ascii="Times New Roman" w:eastAsia="Times New Roman" w:hAnsi="Times New Roman" w:cs="Times New Roman"/>
          <w:b/>
          <w:bCs/>
          <w:spacing w:val="-8"/>
          <w:sz w:val="28"/>
          <w:szCs w:val="28"/>
        </w:rPr>
        <w:t xml:space="preserve"> </w:t>
      </w:r>
      <w:r w:rsidRPr="003552EF">
        <w:rPr>
          <w:rFonts w:ascii="Times New Roman" w:eastAsia="Times New Roman" w:hAnsi="Times New Roman" w:cs="Times New Roman"/>
          <w:b/>
          <w:bCs/>
          <w:sz w:val="28"/>
          <w:szCs w:val="28"/>
        </w:rPr>
        <w:t>закрытого</w:t>
      </w:r>
      <w:r w:rsidRPr="003552EF">
        <w:rPr>
          <w:rFonts w:ascii="Times New Roman" w:eastAsia="Times New Roman" w:hAnsi="Times New Roman" w:cs="Times New Roman"/>
          <w:b/>
          <w:bCs/>
          <w:spacing w:val="-4"/>
          <w:sz w:val="28"/>
          <w:szCs w:val="28"/>
        </w:rPr>
        <w:t xml:space="preserve"> </w:t>
      </w:r>
      <w:r w:rsidRPr="003552EF">
        <w:rPr>
          <w:rFonts w:ascii="Times New Roman" w:eastAsia="Times New Roman" w:hAnsi="Times New Roman" w:cs="Times New Roman"/>
          <w:b/>
          <w:bCs/>
          <w:sz w:val="28"/>
          <w:szCs w:val="28"/>
        </w:rPr>
        <w:t>типа</w:t>
      </w:r>
      <w:r w:rsidRPr="003552EF">
        <w:rPr>
          <w:rFonts w:ascii="Times New Roman" w:eastAsia="Times New Roman" w:hAnsi="Times New Roman" w:cs="Times New Roman"/>
          <w:b/>
          <w:bCs/>
          <w:spacing w:val="-7"/>
          <w:sz w:val="28"/>
          <w:szCs w:val="28"/>
        </w:rPr>
        <w:t xml:space="preserve"> </w:t>
      </w:r>
      <w:r w:rsidRPr="003552EF">
        <w:rPr>
          <w:rFonts w:ascii="Times New Roman" w:eastAsia="Times New Roman" w:hAnsi="Times New Roman" w:cs="Times New Roman"/>
          <w:b/>
          <w:bCs/>
          <w:sz w:val="28"/>
          <w:szCs w:val="28"/>
        </w:rPr>
        <w:t>на</w:t>
      </w:r>
      <w:r w:rsidRPr="003552EF">
        <w:rPr>
          <w:rFonts w:ascii="Times New Roman" w:eastAsia="Times New Roman" w:hAnsi="Times New Roman" w:cs="Times New Roman"/>
          <w:b/>
          <w:bCs/>
          <w:spacing w:val="-4"/>
          <w:sz w:val="28"/>
          <w:szCs w:val="28"/>
        </w:rPr>
        <w:t xml:space="preserve"> </w:t>
      </w:r>
      <w:r w:rsidRPr="003552EF">
        <w:rPr>
          <w:rFonts w:ascii="Times New Roman" w:eastAsia="Times New Roman" w:hAnsi="Times New Roman" w:cs="Times New Roman"/>
          <w:b/>
          <w:bCs/>
          <w:sz w:val="28"/>
          <w:szCs w:val="28"/>
        </w:rPr>
        <w:t>установление</w:t>
      </w:r>
      <w:r w:rsidRPr="003552EF">
        <w:rPr>
          <w:rFonts w:ascii="Times New Roman" w:eastAsia="Times New Roman" w:hAnsi="Times New Roman" w:cs="Times New Roman"/>
          <w:b/>
          <w:bCs/>
          <w:spacing w:val="-6"/>
          <w:sz w:val="28"/>
          <w:szCs w:val="28"/>
        </w:rPr>
        <w:t xml:space="preserve"> </w:t>
      </w:r>
      <w:r w:rsidRPr="003552EF">
        <w:rPr>
          <w:rFonts w:ascii="Times New Roman" w:eastAsia="Times New Roman" w:hAnsi="Times New Roman" w:cs="Times New Roman"/>
          <w:b/>
          <w:bCs/>
          <w:sz w:val="28"/>
          <w:szCs w:val="28"/>
        </w:rPr>
        <w:t>правильной</w:t>
      </w:r>
      <w:r w:rsidRPr="003552EF">
        <w:rPr>
          <w:rFonts w:ascii="Times New Roman" w:eastAsia="Times New Roman" w:hAnsi="Times New Roman" w:cs="Times New Roman"/>
          <w:b/>
          <w:bCs/>
          <w:spacing w:val="-3"/>
          <w:sz w:val="28"/>
          <w:szCs w:val="28"/>
        </w:rPr>
        <w:t xml:space="preserve"> </w:t>
      </w:r>
      <w:r w:rsidRPr="003552EF">
        <w:rPr>
          <w:rFonts w:ascii="Times New Roman" w:eastAsia="Times New Roman" w:hAnsi="Times New Roman" w:cs="Times New Roman"/>
          <w:b/>
          <w:bCs/>
          <w:spacing w:val="-2"/>
          <w:sz w:val="28"/>
          <w:szCs w:val="28"/>
        </w:rPr>
        <w:t>последовательности</w:t>
      </w:r>
    </w:p>
    <w:p w14:paraId="1CB9AA9D" w14:textId="0914467B" w:rsidR="00D85806" w:rsidRPr="003552EF" w:rsidRDefault="00527B91" w:rsidP="00527B91">
      <w:pPr>
        <w:widowControl w:val="0"/>
        <w:autoSpaceDE w:val="0"/>
        <w:autoSpaceDN w:val="0"/>
        <w:spacing w:before="1" w:after="0" w:line="240" w:lineRule="auto"/>
        <w:ind w:firstLine="709"/>
        <w:rPr>
          <w:rFonts w:ascii="Times New Roman" w:eastAsia="Times New Roman" w:hAnsi="Times New Roman" w:cs="Times New Roman"/>
          <w:sz w:val="28"/>
          <w:szCs w:val="28"/>
        </w:rPr>
      </w:pPr>
      <w:r w:rsidRPr="003552EF">
        <w:rPr>
          <w:rFonts w:ascii="Times New Roman" w:eastAsia="Times New Roman" w:hAnsi="Times New Roman" w:cs="Times New Roman"/>
          <w:i/>
          <w:sz w:val="28"/>
          <w:szCs w:val="28"/>
        </w:rPr>
        <w:t xml:space="preserve"> </w:t>
      </w:r>
    </w:p>
    <w:p w14:paraId="6F9D9632" w14:textId="77777777" w:rsidR="004F2D3B" w:rsidRPr="003552EF" w:rsidRDefault="00527B91" w:rsidP="00275810">
      <w:pPr>
        <w:spacing w:after="0" w:line="240" w:lineRule="auto"/>
        <w:rPr>
          <w:rFonts w:ascii="Times New Roman" w:eastAsia="Times New Roman" w:hAnsi="Times New Roman" w:cs="Times New Roman"/>
          <w:i/>
          <w:iCs/>
          <w:sz w:val="28"/>
          <w:szCs w:val="28"/>
          <w:lang w:eastAsia="ru-RU"/>
        </w:rPr>
      </w:pPr>
      <w:r w:rsidRPr="003552EF">
        <w:rPr>
          <w:rFonts w:ascii="Times New Roman" w:eastAsia="Times New Roman" w:hAnsi="Times New Roman" w:cs="Times New Roman"/>
          <w:i/>
          <w:iCs/>
          <w:sz w:val="28"/>
          <w:szCs w:val="28"/>
        </w:rPr>
        <w:t>1</w:t>
      </w:r>
      <w:r w:rsidR="00EF6868" w:rsidRPr="003552EF">
        <w:rPr>
          <w:rFonts w:ascii="Times New Roman" w:eastAsia="Times New Roman" w:hAnsi="Times New Roman" w:cs="Times New Roman"/>
          <w:i/>
          <w:iCs/>
          <w:sz w:val="28"/>
          <w:szCs w:val="28"/>
        </w:rPr>
        <w:t xml:space="preserve">. </w:t>
      </w:r>
      <w:r w:rsidR="004F2D3B" w:rsidRPr="003552EF">
        <w:rPr>
          <w:rFonts w:ascii="Times New Roman" w:eastAsia="Times New Roman" w:hAnsi="Times New Roman" w:cs="Times New Roman"/>
          <w:i/>
          <w:iCs/>
          <w:sz w:val="28"/>
          <w:szCs w:val="28"/>
          <w:lang w:eastAsia="ru-RU"/>
        </w:rPr>
        <w:t>Установите правильную последовательность этапов процесса управления рисками:</w:t>
      </w:r>
    </w:p>
    <w:p w14:paraId="74A4ECE7" w14:textId="0FC55C90" w:rsidR="004F2D3B" w:rsidRPr="003552EF" w:rsidRDefault="004F2D3B" w:rsidP="004F2D3B">
      <w:pPr>
        <w:spacing w:after="0" w:line="240" w:lineRule="auto"/>
        <w:rPr>
          <w:rFonts w:ascii="Times New Roman" w:eastAsia="Times New Roman" w:hAnsi="Times New Roman" w:cs="Times New Roman"/>
          <w:sz w:val="28"/>
          <w:szCs w:val="28"/>
        </w:rPr>
      </w:pPr>
      <w:r w:rsidRPr="003552EF">
        <w:rPr>
          <w:rFonts w:ascii="Times New Roman" w:eastAsia="Times New Roman" w:hAnsi="Times New Roman" w:cs="Times New Roman"/>
          <w:sz w:val="28"/>
          <w:szCs w:val="28"/>
        </w:rPr>
        <w:t xml:space="preserve">А) оценка рисков </w:t>
      </w:r>
    </w:p>
    <w:p w14:paraId="76215CBD" w14:textId="4A90E0F5" w:rsidR="004F2D3B" w:rsidRPr="003552EF" w:rsidRDefault="004F2D3B" w:rsidP="004F2D3B">
      <w:pPr>
        <w:spacing w:after="0" w:line="240" w:lineRule="auto"/>
        <w:rPr>
          <w:rFonts w:ascii="Times New Roman" w:eastAsia="Times New Roman" w:hAnsi="Times New Roman" w:cs="Times New Roman"/>
          <w:sz w:val="28"/>
          <w:szCs w:val="28"/>
        </w:rPr>
      </w:pPr>
      <w:r w:rsidRPr="003552EF">
        <w:rPr>
          <w:rFonts w:ascii="Times New Roman" w:eastAsia="Times New Roman" w:hAnsi="Times New Roman" w:cs="Times New Roman"/>
          <w:sz w:val="28"/>
          <w:szCs w:val="28"/>
        </w:rPr>
        <w:t>Б) идентификация рисков</w:t>
      </w:r>
    </w:p>
    <w:p w14:paraId="78EFC48E" w14:textId="77A30C2A" w:rsidR="004F2D3B" w:rsidRPr="003552EF" w:rsidRDefault="004F2D3B" w:rsidP="004F2D3B">
      <w:pPr>
        <w:spacing w:after="0" w:line="240" w:lineRule="auto"/>
        <w:rPr>
          <w:rFonts w:ascii="Times New Roman" w:eastAsia="Times New Roman" w:hAnsi="Times New Roman" w:cs="Times New Roman"/>
          <w:sz w:val="28"/>
          <w:szCs w:val="28"/>
        </w:rPr>
      </w:pPr>
      <w:r w:rsidRPr="003552EF">
        <w:rPr>
          <w:rFonts w:ascii="Times New Roman" w:eastAsia="Times New Roman" w:hAnsi="Times New Roman" w:cs="Times New Roman"/>
          <w:sz w:val="28"/>
          <w:szCs w:val="28"/>
        </w:rPr>
        <w:t xml:space="preserve">В) мониторинг и контроль </w:t>
      </w:r>
    </w:p>
    <w:p w14:paraId="21546C35" w14:textId="11038CF7" w:rsidR="004F2D3B" w:rsidRPr="003552EF" w:rsidRDefault="004F2D3B" w:rsidP="004F2D3B">
      <w:pPr>
        <w:spacing w:after="0" w:line="240" w:lineRule="auto"/>
        <w:rPr>
          <w:rFonts w:ascii="Times New Roman" w:eastAsia="Times New Roman" w:hAnsi="Times New Roman" w:cs="Times New Roman"/>
          <w:sz w:val="28"/>
          <w:szCs w:val="28"/>
        </w:rPr>
      </w:pPr>
      <w:r w:rsidRPr="003552EF">
        <w:rPr>
          <w:rFonts w:ascii="Times New Roman" w:eastAsia="Times New Roman" w:hAnsi="Times New Roman" w:cs="Times New Roman"/>
          <w:sz w:val="28"/>
          <w:szCs w:val="28"/>
        </w:rPr>
        <w:t>Г) разработка мер по снижению рисков</w:t>
      </w:r>
    </w:p>
    <w:p w14:paraId="5F8C0861" w14:textId="37D98715" w:rsidR="00D85806" w:rsidRPr="003552EF" w:rsidRDefault="00FD07ED" w:rsidP="007A2FAF">
      <w:pPr>
        <w:spacing w:after="0" w:line="240" w:lineRule="auto"/>
        <w:rPr>
          <w:rFonts w:ascii="Times New Roman" w:eastAsia="Times New Roman" w:hAnsi="Times New Roman" w:cs="Times New Roman"/>
          <w:sz w:val="28"/>
          <w:szCs w:val="28"/>
        </w:rPr>
      </w:pPr>
      <w:r w:rsidRPr="003552EF">
        <w:rPr>
          <w:rFonts w:ascii="Times New Roman" w:eastAsia="Times New Roman" w:hAnsi="Times New Roman" w:cs="Times New Roman"/>
          <w:sz w:val="28"/>
          <w:szCs w:val="28"/>
        </w:rPr>
        <w:t xml:space="preserve">Правильный </w:t>
      </w:r>
      <w:proofErr w:type="gramStart"/>
      <w:r w:rsidRPr="003552EF">
        <w:rPr>
          <w:rFonts w:ascii="Times New Roman" w:eastAsia="Times New Roman" w:hAnsi="Times New Roman" w:cs="Times New Roman"/>
          <w:sz w:val="28"/>
          <w:szCs w:val="28"/>
        </w:rPr>
        <w:t xml:space="preserve">ответ:  </w:t>
      </w:r>
      <w:r w:rsidR="00762D08" w:rsidRPr="003552EF">
        <w:rPr>
          <w:rFonts w:ascii="Times New Roman" w:eastAsia="Times New Roman" w:hAnsi="Times New Roman" w:cs="Times New Roman"/>
          <w:sz w:val="28"/>
          <w:szCs w:val="28"/>
        </w:rPr>
        <w:t>Б</w:t>
      </w:r>
      <w:proofErr w:type="gramEnd"/>
      <w:r w:rsidRPr="003552EF">
        <w:rPr>
          <w:rFonts w:ascii="Times New Roman" w:eastAsia="Times New Roman" w:hAnsi="Times New Roman" w:cs="Times New Roman"/>
          <w:sz w:val="28"/>
          <w:szCs w:val="28"/>
        </w:rPr>
        <w:t xml:space="preserve">, </w:t>
      </w:r>
      <w:r w:rsidR="00B5658A" w:rsidRPr="003552EF">
        <w:rPr>
          <w:rFonts w:ascii="Times New Roman" w:eastAsia="Times New Roman" w:hAnsi="Times New Roman" w:cs="Times New Roman"/>
          <w:sz w:val="28"/>
          <w:szCs w:val="28"/>
        </w:rPr>
        <w:t>А</w:t>
      </w:r>
      <w:r w:rsidRPr="003552EF">
        <w:rPr>
          <w:rFonts w:ascii="Times New Roman" w:eastAsia="Times New Roman" w:hAnsi="Times New Roman" w:cs="Times New Roman"/>
          <w:sz w:val="28"/>
          <w:szCs w:val="28"/>
        </w:rPr>
        <w:t xml:space="preserve">, </w:t>
      </w:r>
      <w:r w:rsidR="004F2D3B" w:rsidRPr="003552EF">
        <w:rPr>
          <w:rFonts w:ascii="Times New Roman" w:eastAsia="Times New Roman" w:hAnsi="Times New Roman" w:cs="Times New Roman"/>
          <w:sz w:val="28"/>
          <w:szCs w:val="28"/>
        </w:rPr>
        <w:t>Г</w:t>
      </w:r>
      <w:r w:rsidRPr="003552EF">
        <w:rPr>
          <w:rFonts w:ascii="Times New Roman" w:eastAsia="Times New Roman" w:hAnsi="Times New Roman" w:cs="Times New Roman"/>
          <w:sz w:val="28"/>
          <w:szCs w:val="28"/>
        </w:rPr>
        <w:t xml:space="preserve">, </w:t>
      </w:r>
      <w:r w:rsidR="003826FD" w:rsidRPr="003552EF">
        <w:rPr>
          <w:rFonts w:ascii="Times New Roman" w:eastAsia="Times New Roman" w:hAnsi="Times New Roman" w:cs="Times New Roman"/>
          <w:sz w:val="28"/>
          <w:szCs w:val="28"/>
        </w:rPr>
        <w:t>В</w:t>
      </w:r>
      <w:r w:rsidR="004F2D3B" w:rsidRPr="003552EF">
        <w:rPr>
          <w:rFonts w:ascii="Times New Roman" w:eastAsia="Times New Roman" w:hAnsi="Times New Roman" w:cs="Times New Roman"/>
          <w:sz w:val="28"/>
          <w:szCs w:val="28"/>
        </w:rPr>
        <w:t>.</w:t>
      </w:r>
    </w:p>
    <w:p w14:paraId="02FE73D6" w14:textId="77777777" w:rsidR="00E146FC" w:rsidRPr="003552EF" w:rsidRDefault="00FD07ED" w:rsidP="00E146FC">
      <w:pPr>
        <w:widowControl w:val="0"/>
        <w:autoSpaceDE w:val="0"/>
        <w:autoSpaceDN w:val="0"/>
        <w:spacing w:after="0" w:line="240" w:lineRule="auto"/>
        <w:ind w:right="-1"/>
        <w:jc w:val="both"/>
        <w:rPr>
          <w:rFonts w:ascii="Times New Roman" w:hAnsi="Times New Roman" w:cs="Times New Roman"/>
          <w:spacing w:val="-2"/>
        </w:rPr>
      </w:pPr>
      <w:r w:rsidRPr="003552EF">
        <w:rPr>
          <w:rFonts w:ascii="Times New Roman" w:eastAsia="Times New Roman" w:hAnsi="Times New Roman" w:cs="Times New Roman"/>
          <w:sz w:val="28"/>
          <w:szCs w:val="28"/>
        </w:rPr>
        <w:t xml:space="preserve">Компетенции (индикаторы): </w:t>
      </w:r>
      <w:r w:rsidR="00E146FC" w:rsidRPr="003552EF">
        <w:rPr>
          <w:rFonts w:ascii="Times New Roman" w:hAnsi="Times New Roman" w:cs="Times New Roman"/>
          <w:sz w:val="28"/>
          <w:szCs w:val="28"/>
        </w:rPr>
        <w:t>ПК-8 (ПК-8.1)</w:t>
      </w:r>
      <w:r w:rsidR="00E146FC" w:rsidRPr="003552EF">
        <w:rPr>
          <w:rFonts w:ascii="Times New Roman" w:hAnsi="Times New Roman" w:cs="Times New Roman"/>
          <w:spacing w:val="-2"/>
        </w:rPr>
        <w:t xml:space="preserve"> </w:t>
      </w:r>
    </w:p>
    <w:p w14:paraId="46E8121C" w14:textId="77777777" w:rsidR="004C0B4D" w:rsidRPr="003552EF" w:rsidRDefault="008C30EA" w:rsidP="004C0B4D">
      <w:pPr>
        <w:spacing w:before="100" w:beforeAutospacing="1" w:after="100" w:afterAutospacing="1" w:line="240" w:lineRule="auto"/>
        <w:rPr>
          <w:rFonts w:ascii="Times New Roman" w:eastAsia="Times New Roman" w:hAnsi="Times New Roman" w:cs="Times New Roman"/>
          <w:i/>
          <w:iCs/>
          <w:sz w:val="28"/>
          <w:szCs w:val="28"/>
          <w:lang w:eastAsia="ru-RU"/>
        </w:rPr>
      </w:pPr>
      <w:r w:rsidRPr="003552EF">
        <w:rPr>
          <w:rFonts w:ascii="Times New Roman" w:eastAsia="Times New Roman" w:hAnsi="Times New Roman" w:cs="Times New Roman"/>
          <w:i/>
          <w:iCs/>
          <w:sz w:val="28"/>
          <w:szCs w:val="28"/>
        </w:rPr>
        <w:t>2</w:t>
      </w:r>
      <w:r w:rsidR="00D85806" w:rsidRPr="003552EF">
        <w:rPr>
          <w:rFonts w:ascii="Times New Roman" w:eastAsia="Times New Roman" w:hAnsi="Times New Roman" w:cs="Times New Roman"/>
          <w:i/>
          <w:iCs/>
          <w:sz w:val="28"/>
          <w:szCs w:val="28"/>
        </w:rPr>
        <w:t xml:space="preserve">. </w:t>
      </w:r>
      <w:r w:rsidR="004C0B4D" w:rsidRPr="003552EF">
        <w:rPr>
          <w:rFonts w:ascii="Times New Roman" w:eastAsia="Times New Roman" w:hAnsi="Times New Roman" w:cs="Times New Roman"/>
          <w:i/>
          <w:iCs/>
          <w:sz w:val="28"/>
          <w:szCs w:val="28"/>
          <w:lang w:eastAsia="ru-RU"/>
        </w:rPr>
        <w:t>Установите правильную последовательность шагов при проведении качественного анализа рисков:</w:t>
      </w:r>
    </w:p>
    <w:p w14:paraId="662942D0" w14:textId="4B868E5A" w:rsidR="004C0B4D" w:rsidRPr="003552EF" w:rsidRDefault="004C0B4D" w:rsidP="004C0B4D">
      <w:pPr>
        <w:spacing w:after="0" w:line="240" w:lineRule="auto"/>
        <w:rPr>
          <w:rFonts w:ascii="Times New Roman" w:eastAsia="Times New Roman" w:hAnsi="Times New Roman" w:cs="Times New Roman"/>
          <w:sz w:val="28"/>
          <w:szCs w:val="28"/>
        </w:rPr>
      </w:pPr>
      <w:r w:rsidRPr="003552EF">
        <w:rPr>
          <w:rFonts w:ascii="Times New Roman" w:eastAsia="Times New Roman" w:hAnsi="Times New Roman" w:cs="Times New Roman"/>
          <w:sz w:val="28"/>
          <w:szCs w:val="28"/>
        </w:rPr>
        <w:t>А) сбор экспертных мнений</w:t>
      </w:r>
    </w:p>
    <w:p w14:paraId="57F51F3F" w14:textId="72D24B5A" w:rsidR="004C0B4D" w:rsidRPr="003552EF" w:rsidRDefault="004C0B4D" w:rsidP="004C0B4D">
      <w:pPr>
        <w:spacing w:after="0" w:line="240" w:lineRule="auto"/>
        <w:rPr>
          <w:rFonts w:ascii="Times New Roman" w:eastAsia="Times New Roman" w:hAnsi="Times New Roman" w:cs="Times New Roman"/>
          <w:sz w:val="28"/>
          <w:szCs w:val="28"/>
        </w:rPr>
      </w:pPr>
      <w:r w:rsidRPr="003552EF">
        <w:rPr>
          <w:rFonts w:ascii="Times New Roman" w:eastAsia="Times New Roman" w:hAnsi="Times New Roman" w:cs="Times New Roman"/>
          <w:sz w:val="28"/>
          <w:szCs w:val="28"/>
        </w:rPr>
        <w:t>Б) идентификация рисков</w:t>
      </w:r>
    </w:p>
    <w:p w14:paraId="71BC8D20" w14:textId="3D73522B" w:rsidR="004C0B4D" w:rsidRPr="003552EF" w:rsidRDefault="004C0B4D" w:rsidP="004C0B4D">
      <w:pPr>
        <w:spacing w:after="0" w:line="240" w:lineRule="auto"/>
        <w:rPr>
          <w:rFonts w:ascii="Times New Roman" w:eastAsia="Times New Roman" w:hAnsi="Times New Roman" w:cs="Times New Roman"/>
          <w:sz w:val="28"/>
          <w:szCs w:val="28"/>
        </w:rPr>
      </w:pPr>
      <w:r w:rsidRPr="003552EF">
        <w:rPr>
          <w:rFonts w:ascii="Times New Roman" w:eastAsia="Times New Roman" w:hAnsi="Times New Roman" w:cs="Times New Roman"/>
          <w:sz w:val="28"/>
          <w:szCs w:val="28"/>
        </w:rPr>
        <w:t>В) ранжирование рисков по степени важности</w:t>
      </w:r>
    </w:p>
    <w:p w14:paraId="697EEB46" w14:textId="5D5B586E" w:rsidR="004C0B4D" w:rsidRPr="003552EF" w:rsidRDefault="004C0B4D" w:rsidP="004C0B4D">
      <w:pPr>
        <w:spacing w:after="0" w:line="240" w:lineRule="auto"/>
        <w:rPr>
          <w:rFonts w:ascii="Times New Roman" w:eastAsia="Times New Roman" w:hAnsi="Times New Roman" w:cs="Times New Roman"/>
          <w:sz w:val="28"/>
          <w:szCs w:val="28"/>
        </w:rPr>
      </w:pPr>
      <w:r w:rsidRPr="003552EF">
        <w:rPr>
          <w:rFonts w:ascii="Times New Roman" w:eastAsia="Times New Roman" w:hAnsi="Times New Roman" w:cs="Times New Roman"/>
          <w:sz w:val="28"/>
          <w:szCs w:val="28"/>
        </w:rPr>
        <w:t>Г) документирование результатов</w:t>
      </w:r>
    </w:p>
    <w:p w14:paraId="71669106" w14:textId="39650A5C" w:rsidR="00D85806" w:rsidRPr="003552EF" w:rsidRDefault="00761631" w:rsidP="008C30EA">
      <w:pPr>
        <w:spacing w:after="0" w:line="240" w:lineRule="auto"/>
        <w:rPr>
          <w:rFonts w:ascii="Times New Roman" w:eastAsia="Times New Roman" w:hAnsi="Times New Roman" w:cs="Times New Roman"/>
          <w:sz w:val="28"/>
          <w:szCs w:val="28"/>
        </w:rPr>
      </w:pPr>
      <w:r w:rsidRPr="003552EF">
        <w:rPr>
          <w:rFonts w:ascii="Times New Roman" w:eastAsia="Times New Roman" w:hAnsi="Times New Roman" w:cs="Times New Roman"/>
          <w:sz w:val="28"/>
          <w:szCs w:val="28"/>
        </w:rPr>
        <w:t xml:space="preserve">Правильный </w:t>
      </w:r>
      <w:proofErr w:type="gramStart"/>
      <w:r w:rsidRPr="003552EF">
        <w:rPr>
          <w:rFonts w:ascii="Times New Roman" w:eastAsia="Times New Roman" w:hAnsi="Times New Roman" w:cs="Times New Roman"/>
          <w:sz w:val="28"/>
          <w:szCs w:val="28"/>
        </w:rPr>
        <w:t xml:space="preserve">ответ:  </w:t>
      </w:r>
      <w:r w:rsidR="00D55E5E" w:rsidRPr="003552EF">
        <w:rPr>
          <w:rFonts w:ascii="Times New Roman" w:eastAsia="Times New Roman" w:hAnsi="Times New Roman" w:cs="Times New Roman"/>
          <w:sz w:val="28"/>
          <w:szCs w:val="28"/>
        </w:rPr>
        <w:t>Б</w:t>
      </w:r>
      <w:proofErr w:type="gramEnd"/>
      <w:r w:rsidRPr="003552EF">
        <w:rPr>
          <w:rFonts w:ascii="Times New Roman" w:eastAsia="Times New Roman" w:hAnsi="Times New Roman" w:cs="Times New Roman"/>
          <w:sz w:val="28"/>
          <w:szCs w:val="28"/>
        </w:rPr>
        <w:t xml:space="preserve">, </w:t>
      </w:r>
      <w:r w:rsidR="00D55E5E" w:rsidRPr="003552EF">
        <w:rPr>
          <w:rFonts w:ascii="Times New Roman" w:eastAsia="Times New Roman" w:hAnsi="Times New Roman" w:cs="Times New Roman"/>
          <w:sz w:val="28"/>
          <w:szCs w:val="28"/>
        </w:rPr>
        <w:t>А</w:t>
      </w:r>
      <w:r w:rsidRPr="003552EF">
        <w:rPr>
          <w:rFonts w:ascii="Times New Roman" w:eastAsia="Times New Roman" w:hAnsi="Times New Roman" w:cs="Times New Roman"/>
          <w:sz w:val="28"/>
          <w:szCs w:val="28"/>
        </w:rPr>
        <w:t xml:space="preserve">, </w:t>
      </w:r>
      <w:r w:rsidR="004C0B4D" w:rsidRPr="003552EF">
        <w:rPr>
          <w:rFonts w:ascii="Times New Roman" w:eastAsia="Times New Roman" w:hAnsi="Times New Roman" w:cs="Times New Roman"/>
          <w:sz w:val="28"/>
          <w:szCs w:val="28"/>
        </w:rPr>
        <w:t>В</w:t>
      </w:r>
      <w:r w:rsidR="00EA1529" w:rsidRPr="003552EF">
        <w:rPr>
          <w:rFonts w:ascii="Times New Roman" w:eastAsia="Times New Roman" w:hAnsi="Times New Roman" w:cs="Times New Roman"/>
          <w:sz w:val="28"/>
          <w:szCs w:val="28"/>
        </w:rPr>
        <w:t xml:space="preserve">, </w:t>
      </w:r>
      <w:r w:rsidR="004C0B4D" w:rsidRPr="003552EF">
        <w:rPr>
          <w:rFonts w:ascii="Times New Roman" w:eastAsia="Times New Roman" w:hAnsi="Times New Roman" w:cs="Times New Roman"/>
          <w:sz w:val="28"/>
          <w:szCs w:val="28"/>
        </w:rPr>
        <w:t>Г</w:t>
      </w:r>
    </w:p>
    <w:p w14:paraId="2020DF1F" w14:textId="6A6DB8C2" w:rsidR="000A484A" w:rsidRPr="00B6397C" w:rsidRDefault="00761631" w:rsidP="00B6397C">
      <w:pPr>
        <w:widowControl w:val="0"/>
        <w:autoSpaceDE w:val="0"/>
        <w:autoSpaceDN w:val="0"/>
        <w:spacing w:after="0" w:line="240" w:lineRule="auto"/>
        <w:ind w:right="-1"/>
        <w:jc w:val="both"/>
        <w:rPr>
          <w:rFonts w:ascii="Times New Roman" w:hAnsi="Times New Roman" w:cs="Times New Roman"/>
          <w:sz w:val="28"/>
          <w:szCs w:val="28"/>
        </w:rPr>
      </w:pPr>
      <w:r w:rsidRPr="003552EF">
        <w:rPr>
          <w:rFonts w:ascii="Times New Roman" w:eastAsia="Times New Roman" w:hAnsi="Times New Roman" w:cs="Times New Roman"/>
          <w:sz w:val="28"/>
          <w:szCs w:val="28"/>
        </w:rPr>
        <w:t xml:space="preserve">Компетенции (индикаторы): </w:t>
      </w:r>
      <w:r w:rsidR="00D346AF" w:rsidRPr="003552EF">
        <w:rPr>
          <w:rFonts w:ascii="Times New Roman" w:hAnsi="Times New Roman" w:cs="Times New Roman"/>
          <w:sz w:val="28"/>
          <w:szCs w:val="28"/>
        </w:rPr>
        <w:t>ПК-8 (ПК-8.1)</w:t>
      </w:r>
    </w:p>
    <w:p w14:paraId="60E9E05F" w14:textId="77777777" w:rsidR="00BD36B1" w:rsidRPr="003552EF" w:rsidRDefault="008C30EA" w:rsidP="00BD36B1">
      <w:pPr>
        <w:spacing w:before="100" w:beforeAutospacing="1" w:after="100" w:afterAutospacing="1" w:line="240" w:lineRule="auto"/>
        <w:rPr>
          <w:rFonts w:ascii="Times New Roman" w:eastAsia="Times New Roman" w:hAnsi="Times New Roman" w:cs="Times New Roman"/>
          <w:i/>
          <w:iCs/>
          <w:sz w:val="28"/>
          <w:szCs w:val="28"/>
          <w:lang w:eastAsia="ru-RU"/>
        </w:rPr>
      </w:pPr>
      <w:r w:rsidRPr="003552EF">
        <w:rPr>
          <w:rFonts w:ascii="Times New Roman" w:eastAsia="Times New Roman" w:hAnsi="Times New Roman" w:cs="Times New Roman"/>
          <w:i/>
          <w:iCs/>
          <w:sz w:val="28"/>
          <w:szCs w:val="28"/>
          <w:lang w:eastAsia="ru-RU"/>
        </w:rPr>
        <w:t>3</w:t>
      </w:r>
      <w:r w:rsidR="00286778" w:rsidRPr="003552EF">
        <w:rPr>
          <w:rFonts w:ascii="Times New Roman" w:eastAsia="Times New Roman" w:hAnsi="Times New Roman" w:cs="Times New Roman"/>
          <w:i/>
          <w:iCs/>
          <w:sz w:val="28"/>
          <w:szCs w:val="28"/>
          <w:lang w:eastAsia="ru-RU"/>
        </w:rPr>
        <w:t xml:space="preserve">. </w:t>
      </w:r>
      <w:r w:rsidR="00BD36B1" w:rsidRPr="003552EF">
        <w:rPr>
          <w:rFonts w:ascii="Times New Roman" w:eastAsia="Times New Roman" w:hAnsi="Times New Roman" w:cs="Times New Roman"/>
          <w:i/>
          <w:iCs/>
          <w:sz w:val="28"/>
          <w:szCs w:val="28"/>
          <w:lang w:eastAsia="ru-RU"/>
        </w:rPr>
        <w:t>Установите правильную последовательность шагов при проведении количественного анализа рисков:</w:t>
      </w:r>
    </w:p>
    <w:p w14:paraId="432696AA" w14:textId="130DA597" w:rsidR="00315DF5" w:rsidRPr="003552EF" w:rsidRDefault="00315DF5" w:rsidP="00315DF5">
      <w:pPr>
        <w:spacing w:after="0" w:line="240" w:lineRule="auto"/>
        <w:rPr>
          <w:rFonts w:ascii="Times New Roman" w:eastAsia="Times New Roman" w:hAnsi="Times New Roman" w:cs="Times New Roman"/>
          <w:sz w:val="28"/>
          <w:szCs w:val="28"/>
        </w:rPr>
      </w:pPr>
      <w:r w:rsidRPr="003552EF">
        <w:rPr>
          <w:rFonts w:ascii="Times New Roman" w:eastAsia="Times New Roman" w:hAnsi="Times New Roman" w:cs="Times New Roman"/>
          <w:sz w:val="28"/>
          <w:szCs w:val="28"/>
        </w:rPr>
        <w:t xml:space="preserve">А) построение математической модели </w:t>
      </w:r>
    </w:p>
    <w:p w14:paraId="3A6ECC0E" w14:textId="5892A3B0" w:rsidR="00315DF5" w:rsidRPr="003552EF" w:rsidRDefault="00315DF5" w:rsidP="00315DF5">
      <w:pPr>
        <w:spacing w:after="0" w:line="240" w:lineRule="auto"/>
        <w:rPr>
          <w:rFonts w:ascii="Times New Roman" w:eastAsia="Times New Roman" w:hAnsi="Times New Roman" w:cs="Times New Roman"/>
          <w:sz w:val="28"/>
          <w:szCs w:val="28"/>
        </w:rPr>
      </w:pPr>
      <w:r w:rsidRPr="003552EF">
        <w:rPr>
          <w:rFonts w:ascii="Times New Roman" w:eastAsia="Times New Roman" w:hAnsi="Times New Roman" w:cs="Times New Roman"/>
          <w:sz w:val="28"/>
          <w:szCs w:val="28"/>
        </w:rPr>
        <w:t>Б) интерпретация результатов</w:t>
      </w:r>
    </w:p>
    <w:p w14:paraId="4796F5D3" w14:textId="37CBF7C6" w:rsidR="00315DF5" w:rsidRPr="003552EF" w:rsidRDefault="00315DF5" w:rsidP="00315DF5">
      <w:pPr>
        <w:spacing w:after="0" w:line="240" w:lineRule="auto"/>
        <w:rPr>
          <w:rFonts w:ascii="Times New Roman" w:eastAsia="Times New Roman" w:hAnsi="Times New Roman" w:cs="Times New Roman"/>
          <w:sz w:val="28"/>
          <w:szCs w:val="28"/>
        </w:rPr>
      </w:pPr>
      <w:r w:rsidRPr="003552EF">
        <w:rPr>
          <w:rFonts w:ascii="Times New Roman" w:eastAsia="Times New Roman" w:hAnsi="Times New Roman" w:cs="Times New Roman"/>
          <w:sz w:val="28"/>
          <w:szCs w:val="28"/>
        </w:rPr>
        <w:t>В) сбор данных</w:t>
      </w:r>
    </w:p>
    <w:p w14:paraId="05617719" w14:textId="746233B0" w:rsidR="00315DF5" w:rsidRPr="003552EF" w:rsidRDefault="00315DF5" w:rsidP="00315DF5">
      <w:pPr>
        <w:spacing w:after="0" w:line="240" w:lineRule="auto"/>
        <w:rPr>
          <w:rFonts w:ascii="Times New Roman" w:eastAsia="Times New Roman" w:hAnsi="Times New Roman" w:cs="Times New Roman"/>
          <w:sz w:val="28"/>
          <w:szCs w:val="28"/>
        </w:rPr>
      </w:pPr>
      <w:r w:rsidRPr="003552EF">
        <w:rPr>
          <w:rFonts w:ascii="Times New Roman" w:eastAsia="Times New Roman" w:hAnsi="Times New Roman" w:cs="Times New Roman"/>
          <w:sz w:val="28"/>
          <w:szCs w:val="28"/>
        </w:rPr>
        <w:t>Г) расчет вероятности и последствий рисков</w:t>
      </w:r>
    </w:p>
    <w:p w14:paraId="4541905D" w14:textId="291CDE8B" w:rsidR="003F65F0" w:rsidRPr="003552EF" w:rsidRDefault="003F65F0" w:rsidP="008C30EA">
      <w:pPr>
        <w:spacing w:after="0" w:line="240" w:lineRule="auto"/>
        <w:rPr>
          <w:rFonts w:ascii="Times New Roman" w:eastAsia="Times New Roman" w:hAnsi="Times New Roman" w:cs="Times New Roman"/>
          <w:sz w:val="28"/>
          <w:szCs w:val="28"/>
        </w:rPr>
      </w:pPr>
      <w:r w:rsidRPr="003552EF">
        <w:rPr>
          <w:rFonts w:ascii="Times New Roman" w:eastAsia="Times New Roman" w:hAnsi="Times New Roman" w:cs="Times New Roman"/>
          <w:sz w:val="28"/>
          <w:szCs w:val="28"/>
        </w:rPr>
        <w:t xml:space="preserve">Правильный </w:t>
      </w:r>
      <w:proofErr w:type="gramStart"/>
      <w:r w:rsidRPr="003552EF">
        <w:rPr>
          <w:rFonts w:ascii="Times New Roman" w:eastAsia="Times New Roman" w:hAnsi="Times New Roman" w:cs="Times New Roman"/>
          <w:sz w:val="28"/>
          <w:szCs w:val="28"/>
        </w:rPr>
        <w:t xml:space="preserve">ответ:  </w:t>
      </w:r>
      <w:r w:rsidR="007162BB" w:rsidRPr="003552EF">
        <w:rPr>
          <w:rFonts w:ascii="Times New Roman" w:eastAsia="Times New Roman" w:hAnsi="Times New Roman" w:cs="Times New Roman"/>
          <w:sz w:val="28"/>
          <w:szCs w:val="28"/>
        </w:rPr>
        <w:t>В</w:t>
      </w:r>
      <w:proofErr w:type="gramEnd"/>
      <w:r w:rsidRPr="003552EF">
        <w:rPr>
          <w:rFonts w:ascii="Times New Roman" w:eastAsia="Times New Roman" w:hAnsi="Times New Roman" w:cs="Times New Roman"/>
          <w:sz w:val="28"/>
          <w:szCs w:val="28"/>
        </w:rPr>
        <w:t xml:space="preserve">, А, </w:t>
      </w:r>
      <w:r w:rsidR="00315DF5" w:rsidRPr="003552EF">
        <w:rPr>
          <w:rFonts w:ascii="Times New Roman" w:eastAsia="Times New Roman" w:hAnsi="Times New Roman" w:cs="Times New Roman"/>
          <w:sz w:val="28"/>
          <w:szCs w:val="28"/>
        </w:rPr>
        <w:t>Г</w:t>
      </w:r>
      <w:r w:rsidRPr="003552EF">
        <w:rPr>
          <w:rFonts w:ascii="Times New Roman" w:eastAsia="Times New Roman" w:hAnsi="Times New Roman" w:cs="Times New Roman"/>
          <w:sz w:val="28"/>
          <w:szCs w:val="28"/>
        </w:rPr>
        <w:t xml:space="preserve">, </w:t>
      </w:r>
      <w:r w:rsidR="00315DF5" w:rsidRPr="003552EF">
        <w:rPr>
          <w:rFonts w:ascii="Times New Roman" w:eastAsia="Times New Roman" w:hAnsi="Times New Roman" w:cs="Times New Roman"/>
          <w:sz w:val="28"/>
          <w:szCs w:val="28"/>
        </w:rPr>
        <w:t>Б</w:t>
      </w:r>
    </w:p>
    <w:p w14:paraId="17311036" w14:textId="700778F2" w:rsidR="000B6DDC" w:rsidRPr="003552EF" w:rsidRDefault="003F65F0" w:rsidP="000B6DDC">
      <w:pPr>
        <w:widowControl w:val="0"/>
        <w:autoSpaceDE w:val="0"/>
        <w:autoSpaceDN w:val="0"/>
        <w:spacing w:after="0" w:line="240" w:lineRule="auto"/>
        <w:ind w:right="-1"/>
        <w:jc w:val="both"/>
        <w:rPr>
          <w:rFonts w:ascii="Times New Roman" w:hAnsi="Times New Roman" w:cs="Times New Roman"/>
          <w:sz w:val="28"/>
          <w:szCs w:val="28"/>
        </w:rPr>
      </w:pPr>
      <w:r w:rsidRPr="003552EF">
        <w:rPr>
          <w:rFonts w:ascii="Times New Roman" w:eastAsia="Times New Roman" w:hAnsi="Times New Roman" w:cs="Times New Roman"/>
          <w:sz w:val="28"/>
          <w:szCs w:val="28"/>
        </w:rPr>
        <w:t xml:space="preserve">Компетенции (индикаторы): </w:t>
      </w:r>
      <w:r w:rsidR="00D346AF" w:rsidRPr="003552EF">
        <w:rPr>
          <w:rFonts w:ascii="Times New Roman" w:hAnsi="Times New Roman" w:cs="Times New Roman"/>
          <w:sz w:val="28"/>
          <w:szCs w:val="28"/>
        </w:rPr>
        <w:t>ПК-8 (ПК-8.1)</w:t>
      </w:r>
    </w:p>
    <w:p w14:paraId="6293DCD2" w14:textId="77777777" w:rsidR="00D60102" w:rsidRPr="003552EF" w:rsidRDefault="008C30EA" w:rsidP="00D60102">
      <w:pPr>
        <w:spacing w:before="100" w:beforeAutospacing="1" w:after="100" w:afterAutospacing="1" w:line="240" w:lineRule="auto"/>
        <w:rPr>
          <w:rFonts w:ascii="Times New Roman" w:eastAsia="Times New Roman" w:hAnsi="Times New Roman" w:cs="Times New Roman"/>
          <w:i/>
          <w:iCs/>
          <w:sz w:val="28"/>
          <w:szCs w:val="28"/>
        </w:rPr>
      </w:pPr>
      <w:r w:rsidRPr="003552EF">
        <w:rPr>
          <w:rFonts w:ascii="Times New Roman" w:eastAsia="Times New Roman" w:hAnsi="Times New Roman" w:cs="Times New Roman"/>
          <w:i/>
          <w:iCs/>
          <w:sz w:val="28"/>
          <w:szCs w:val="28"/>
        </w:rPr>
        <w:t>4.</w:t>
      </w:r>
      <w:r w:rsidR="00345595" w:rsidRPr="003552EF">
        <w:rPr>
          <w:rFonts w:ascii="Times New Roman" w:eastAsia="Times New Roman" w:hAnsi="Times New Roman" w:cs="Times New Roman"/>
          <w:i/>
          <w:iCs/>
          <w:sz w:val="28"/>
          <w:szCs w:val="28"/>
        </w:rPr>
        <w:t xml:space="preserve"> </w:t>
      </w:r>
      <w:r w:rsidR="00D60102" w:rsidRPr="003552EF">
        <w:rPr>
          <w:rFonts w:ascii="Times New Roman" w:eastAsia="Times New Roman" w:hAnsi="Times New Roman" w:cs="Times New Roman"/>
          <w:i/>
          <w:iCs/>
          <w:sz w:val="28"/>
          <w:szCs w:val="28"/>
        </w:rPr>
        <w:t>Установите правильную последовательность шагов при использовании метода сценарного анализа:</w:t>
      </w:r>
    </w:p>
    <w:p w14:paraId="50CD6A01" w14:textId="16EFAB75" w:rsidR="00D60102" w:rsidRPr="003552EF" w:rsidRDefault="00D60102" w:rsidP="00D60102">
      <w:pPr>
        <w:spacing w:after="0" w:line="240" w:lineRule="auto"/>
        <w:rPr>
          <w:rFonts w:ascii="Times New Roman" w:eastAsia="Times New Roman" w:hAnsi="Times New Roman" w:cs="Times New Roman"/>
          <w:sz w:val="28"/>
          <w:szCs w:val="28"/>
        </w:rPr>
      </w:pPr>
      <w:r w:rsidRPr="003552EF">
        <w:rPr>
          <w:rFonts w:ascii="Times New Roman" w:eastAsia="Times New Roman" w:hAnsi="Times New Roman" w:cs="Times New Roman"/>
          <w:sz w:val="28"/>
          <w:szCs w:val="28"/>
        </w:rPr>
        <w:lastRenderedPageBreak/>
        <w:t xml:space="preserve">A) разработка сценариев </w:t>
      </w:r>
    </w:p>
    <w:p w14:paraId="7368942F" w14:textId="7A2E22EC" w:rsidR="00D60102" w:rsidRPr="003552EF" w:rsidRDefault="00D60102" w:rsidP="00D60102">
      <w:pPr>
        <w:spacing w:after="0" w:line="240" w:lineRule="auto"/>
        <w:rPr>
          <w:rFonts w:ascii="Times New Roman" w:eastAsia="Times New Roman" w:hAnsi="Times New Roman" w:cs="Times New Roman"/>
          <w:sz w:val="28"/>
          <w:szCs w:val="28"/>
        </w:rPr>
      </w:pPr>
      <w:r w:rsidRPr="003552EF">
        <w:rPr>
          <w:rFonts w:ascii="Times New Roman" w:eastAsia="Times New Roman" w:hAnsi="Times New Roman" w:cs="Times New Roman"/>
          <w:sz w:val="28"/>
          <w:szCs w:val="28"/>
        </w:rPr>
        <w:t>Б) принятие решений на основе анализа</w:t>
      </w:r>
    </w:p>
    <w:p w14:paraId="0E09B787" w14:textId="03341756" w:rsidR="00D60102" w:rsidRPr="003552EF" w:rsidRDefault="00D60102" w:rsidP="00D60102">
      <w:pPr>
        <w:spacing w:after="0" w:line="240" w:lineRule="auto"/>
        <w:rPr>
          <w:rFonts w:ascii="Times New Roman" w:eastAsia="Times New Roman" w:hAnsi="Times New Roman" w:cs="Times New Roman"/>
          <w:sz w:val="28"/>
          <w:szCs w:val="28"/>
        </w:rPr>
      </w:pPr>
      <w:r w:rsidRPr="003552EF">
        <w:rPr>
          <w:rFonts w:ascii="Times New Roman" w:eastAsia="Times New Roman" w:hAnsi="Times New Roman" w:cs="Times New Roman"/>
          <w:sz w:val="28"/>
          <w:szCs w:val="28"/>
        </w:rPr>
        <w:t>В) оценка последствий для каждого сценария</w:t>
      </w:r>
    </w:p>
    <w:p w14:paraId="25D2719D" w14:textId="6339BEC4" w:rsidR="00D60102" w:rsidRPr="003552EF" w:rsidRDefault="00D60102" w:rsidP="00D60102">
      <w:pPr>
        <w:spacing w:after="0" w:line="240" w:lineRule="auto"/>
        <w:rPr>
          <w:rFonts w:ascii="Times New Roman" w:eastAsia="Times New Roman" w:hAnsi="Times New Roman" w:cs="Times New Roman"/>
          <w:sz w:val="28"/>
          <w:szCs w:val="28"/>
        </w:rPr>
      </w:pPr>
      <w:r w:rsidRPr="003552EF">
        <w:rPr>
          <w:rFonts w:ascii="Times New Roman" w:eastAsia="Times New Roman" w:hAnsi="Times New Roman" w:cs="Times New Roman"/>
          <w:sz w:val="28"/>
          <w:szCs w:val="28"/>
        </w:rPr>
        <w:t>Г) определение ключевых факторов риска</w:t>
      </w:r>
    </w:p>
    <w:p w14:paraId="10184835" w14:textId="2B17B327" w:rsidR="00020FB5" w:rsidRPr="003552EF" w:rsidRDefault="00020FB5" w:rsidP="005150C3">
      <w:pPr>
        <w:spacing w:after="0" w:line="240" w:lineRule="auto"/>
        <w:rPr>
          <w:rFonts w:ascii="Times New Roman" w:eastAsia="Times New Roman" w:hAnsi="Times New Roman" w:cs="Times New Roman"/>
          <w:sz w:val="28"/>
          <w:szCs w:val="28"/>
        </w:rPr>
      </w:pPr>
      <w:r w:rsidRPr="003552EF">
        <w:rPr>
          <w:rFonts w:ascii="Times New Roman" w:eastAsia="Times New Roman" w:hAnsi="Times New Roman" w:cs="Times New Roman"/>
          <w:sz w:val="28"/>
          <w:szCs w:val="28"/>
        </w:rPr>
        <w:t xml:space="preserve">Правильный </w:t>
      </w:r>
      <w:proofErr w:type="gramStart"/>
      <w:r w:rsidRPr="003552EF">
        <w:rPr>
          <w:rFonts w:ascii="Times New Roman" w:eastAsia="Times New Roman" w:hAnsi="Times New Roman" w:cs="Times New Roman"/>
          <w:sz w:val="28"/>
          <w:szCs w:val="28"/>
        </w:rPr>
        <w:t xml:space="preserve">ответ:  </w:t>
      </w:r>
      <w:r w:rsidR="002C7CFA" w:rsidRPr="003552EF">
        <w:rPr>
          <w:rFonts w:ascii="Times New Roman" w:eastAsia="Times New Roman" w:hAnsi="Times New Roman" w:cs="Times New Roman"/>
          <w:sz w:val="28"/>
          <w:szCs w:val="28"/>
        </w:rPr>
        <w:t>Г</w:t>
      </w:r>
      <w:proofErr w:type="gramEnd"/>
      <w:r w:rsidRPr="003552EF">
        <w:rPr>
          <w:rFonts w:ascii="Times New Roman" w:eastAsia="Times New Roman" w:hAnsi="Times New Roman" w:cs="Times New Roman"/>
          <w:sz w:val="28"/>
          <w:szCs w:val="28"/>
        </w:rPr>
        <w:t xml:space="preserve">, </w:t>
      </w:r>
      <w:r w:rsidR="00D60102" w:rsidRPr="003552EF">
        <w:rPr>
          <w:rFonts w:ascii="Times New Roman" w:eastAsia="Times New Roman" w:hAnsi="Times New Roman" w:cs="Times New Roman"/>
          <w:sz w:val="28"/>
          <w:szCs w:val="28"/>
        </w:rPr>
        <w:t>А</w:t>
      </w:r>
      <w:r w:rsidRPr="003552EF">
        <w:rPr>
          <w:rFonts w:ascii="Times New Roman" w:eastAsia="Times New Roman" w:hAnsi="Times New Roman" w:cs="Times New Roman"/>
          <w:sz w:val="28"/>
          <w:szCs w:val="28"/>
        </w:rPr>
        <w:t xml:space="preserve">, </w:t>
      </w:r>
      <w:r w:rsidR="00D60102" w:rsidRPr="003552EF">
        <w:rPr>
          <w:rFonts w:ascii="Times New Roman" w:eastAsia="Times New Roman" w:hAnsi="Times New Roman" w:cs="Times New Roman"/>
          <w:sz w:val="28"/>
          <w:szCs w:val="28"/>
        </w:rPr>
        <w:t>В</w:t>
      </w:r>
      <w:r w:rsidRPr="003552EF">
        <w:rPr>
          <w:rFonts w:ascii="Times New Roman" w:eastAsia="Times New Roman" w:hAnsi="Times New Roman" w:cs="Times New Roman"/>
          <w:sz w:val="28"/>
          <w:szCs w:val="28"/>
        </w:rPr>
        <w:t>,</w:t>
      </w:r>
      <w:r w:rsidR="005150C3" w:rsidRPr="003552EF">
        <w:rPr>
          <w:rFonts w:ascii="Times New Roman" w:eastAsia="Times New Roman" w:hAnsi="Times New Roman" w:cs="Times New Roman"/>
          <w:sz w:val="28"/>
          <w:szCs w:val="28"/>
        </w:rPr>
        <w:t xml:space="preserve"> </w:t>
      </w:r>
      <w:r w:rsidR="00D60102" w:rsidRPr="003552EF">
        <w:rPr>
          <w:rFonts w:ascii="Times New Roman" w:eastAsia="Times New Roman" w:hAnsi="Times New Roman" w:cs="Times New Roman"/>
          <w:sz w:val="28"/>
          <w:szCs w:val="28"/>
        </w:rPr>
        <w:t>Б</w:t>
      </w:r>
    </w:p>
    <w:p w14:paraId="6BC28763" w14:textId="4C9E46FE" w:rsidR="000B6DDC" w:rsidRPr="003552EF" w:rsidRDefault="00020FB5" w:rsidP="000B6DDC">
      <w:pPr>
        <w:widowControl w:val="0"/>
        <w:autoSpaceDE w:val="0"/>
        <w:autoSpaceDN w:val="0"/>
        <w:spacing w:after="0" w:line="240" w:lineRule="auto"/>
        <w:ind w:right="-1"/>
        <w:jc w:val="both"/>
        <w:rPr>
          <w:rFonts w:ascii="Times New Roman" w:hAnsi="Times New Roman" w:cs="Times New Roman"/>
          <w:sz w:val="28"/>
          <w:szCs w:val="28"/>
        </w:rPr>
      </w:pPr>
      <w:r w:rsidRPr="003552EF">
        <w:rPr>
          <w:rFonts w:ascii="Times New Roman" w:eastAsia="Times New Roman" w:hAnsi="Times New Roman" w:cs="Times New Roman"/>
          <w:sz w:val="28"/>
          <w:szCs w:val="28"/>
        </w:rPr>
        <w:t xml:space="preserve">Компетенции (индикаторы): </w:t>
      </w:r>
      <w:r w:rsidR="00D346AF" w:rsidRPr="003552EF">
        <w:rPr>
          <w:rFonts w:ascii="Times New Roman" w:hAnsi="Times New Roman" w:cs="Times New Roman"/>
          <w:sz w:val="28"/>
          <w:szCs w:val="28"/>
        </w:rPr>
        <w:t>ПК-8 (ПК-8.1)</w:t>
      </w:r>
    </w:p>
    <w:p w14:paraId="4CB72543" w14:textId="3BB85E0A" w:rsidR="00826A67" w:rsidRPr="003552EF" w:rsidRDefault="00826A67" w:rsidP="008C30EA">
      <w:pPr>
        <w:widowControl w:val="0"/>
        <w:autoSpaceDE w:val="0"/>
        <w:autoSpaceDN w:val="0"/>
        <w:spacing w:after="0" w:line="240" w:lineRule="auto"/>
        <w:jc w:val="both"/>
        <w:rPr>
          <w:rFonts w:ascii="Times New Roman" w:eastAsia="Times New Roman" w:hAnsi="Times New Roman" w:cs="Times New Roman"/>
          <w:sz w:val="28"/>
          <w:szCs w:val="28"/>
        </w:rPr>
      </w:pPr>
    </w:p>
    <w:p w14:paraId="3BE1DA03" w14:textId="4DF87FF4" w:rsidR="00F36C09" w:rsidRPr="00F36C09" w:rsidRDefault="00F36C09" w:rsidP="00F36C09">
      <w:pPr>
        <w:widowControl w:val="0"/>
        <w:autoSpaceDE w:val="0"/>
        <w:autoSpaceDN w:val="0"/>
        <w:spacing w:after="0" w:line="240" w:lineRule="auto"/>
        <w:jc w:val="both"/>
        <w:outlineLvl w:val="5"/>
        <w:rPr>
          <w:rFonts w:ascii="Times New Roman" w:eastAsia="Times New Roman" w:hAnsi="Times New Roman" w:cs="Times New Roman"/>
          <w:i/>
          <w:iCs/>
          <w:sz w:val="28"/>
          <w:szCs w:val="28"/>
        </w:rPr>
      </w:pPr>
      <w:r w:rsidRPr="00F36C09">
        <w:rPr>
          <w:rFonts w:ascii="Times New Roman" w:eastAsia="Times New Roman" w:hAnsi="Times New Roman" w:cs="Times New Roman"/>
          <w:i/>
          <w:iCs/>
          <w:sz w:val="28"/>
          <w:szCs w:val="28"/>
        </w:rPr>
        <w:t>5. Укажите последовательность основных этапов антикризисного управления:</w:t>
      </w:r>
    </w:p>
    <w:p w14:paraId="62756F31" w14:textId="77777777" w:rsidR="00F36C09" w:rsidRPr="00F36C09" w:rsidRDefault="00F36C09" w:rsidP="00F36C09">
      <w:pPr>
        <w:widowControl w:val="0"/>
        <w:autoSpaceDE w:val="0"/>
        <w:autoSpaceDN w:val="0"/>
        <w:spacing w:after="0" w:line="240" w:lineRule="auto"/>
        <w:jc w:val="both"/>
        <w:outlineLvl w:val="5"/>
        <w:rPr>
          <w:rFonts w:ascii="Times New Roman" w:eastAsia="Times New Roman" w:hAnsi="Times New Roman" w:cs="Times New Roman"/>
          <w:sz w:val="28"/>
          <w:szCs w:val="28"/>
        </w:rPr>
      </w:pPr>
      <w:r w:rsidRPr="00F36C09">
        <w:rPr>
          <w:rFonts w:ascii="Times New Roman" w:eastAsia="Times New Roman" w:hAnsi="Times New Roman" w:cs="Times New Roman"/>
          <w:sz w:val="28"/>
          <w:szCs w:val="28"/>
        </w:rPr>
        <w:t xml:space="preserve">А) Реализация плана антикризисных мероприятий (выбор наиболее подходящей антикризисной стратегии из числа возможных вариантов, поэтапное внедрение антикризисных мероприятий в соответствии с разработанным планом с учетом избранной тактики, эффективное управление изменениями, связанными с внедрением антикризисных мероприятий) </w:t>
      </w:r>
      <w:r w:rsidRPr="00F36C09">
        <w:rPr>
          <w:rFonts w:ascii="Times New Roman" w:eastAsia="Times New Roman" w:hAnsi="Times New Roman" w:cs="Times New Roman"/>
          <w:sz w:val="28"/>
          <w:szCs w:val="28"/>
        </w:rPr>
        <w:br/>
        <w:t>Б) Диагностика и анализ текущей ситуации (проведение всестороннего анализа состояния предприятия, оценка сильных и слабых сторон, возможностей и угроз, определение ключевых проблем, приведших к кризису, идентификация и оценка возможных рисков, которые могут усугубить кризисную ситуацию)</w:t>
      </w:r>
    </w:p>
    <w:p w14:paraId="4E379D4A" w14:textId="77777777" w:rsidR="00F36C09" w:rsidRPr="00F36C09" w:rsidRDefault="00F36C09" w:rsidP="00F36C09">
      <w:pPr>
        <w:widowControl w:val="0"/>
        <w:autoSpaceDE w:val="0"/>
        <w:autoSpaceDN w:val="0"/>
        <w:spacing w:after="0" w:line="240" w:lineRule="auto"/>
        <w:jc w:val="both"/>
        <w:outlineLvl w:val="5"/>
        <w:rPr>
          <w:rFonts w:ascii="Times New Roman" w:eastAsia="Times New Roman" w:hAnsi="Times New Roman" w:cs="Times New Roman"/>
          <w:sz w:val="28"/>
          <w:szCs w:val="28"/>
        </w:rPr>
      </w:pPr>
      <w:r w:rsidRPr="00F36C09">
        <w:rPr>
          <w:rFonts w:ascii="Times New Roman" w:eastAsia="Times New Roman" w:hAnsi="Times New Roman" w:cs="Times New Roman"/>
          <w:sz w:val="28"/>
          <w:szCs w:val="28"/>
        </w:rPr>
        <w:t>В) Формулировка целей и задач антикризисного управления (формулировка стратегических  целей, которые необходимо достичь для преодоления кризиса и постановка тактических задач, выполнение которых позволит достичь стратегических целей предприятия в преодолении кризиса)</w:t>
      </w:r>
      <w:r w:rsidRPr="00F36C09">
        <w:rPr>
          <w:rFonts w:ascii="Times New Roman" w:eastAsia="Times New Roman" w:hAnsi="Times New Roman" w:cs="Times New Roman"/>
          <w:sz w:val="28"/>
          <w:szCs w:val="28"/>
        </w:rPr>
        <w:br/>
        <w:t>Г) Разработка антикризисных мероприятий (составление плана антикризисных мер с разработкой конкретных мероприятий по каждому направлению деятельности предприятия с учетом приоритетов для различных мероприятий в зависимости от их срочности их реализации и значимости для предприятия)</w:t>
      </w:r>
      <w:r w:rsidRPr="00F36C09">
        <w:rPr>
          <w:rFonts w:ascii="Times New Roman" w:eastAsia="Times New Roman" w:hAnsi="Times New Roman" w:cs="Times New Roman"/>
          <w:sz w:val="28"/>
          <w:szCs w:val="28"/>
        </w:rPr>
        <w:br/>
        <w:t>Д) Контроль за реализацией антикризисных мероприятий оценка результатов выполнения антикризисных мероприятий и сравнение их с запланированными показателями, внесение корректировок в план антикризисных мероприятий в случае необходимости)</w:t>
      </w:r>
    </w:p>
    <w:p w14:paraId="469A0EB4" w14:textId="77777777" w:rsidR="00F36C09" w:rsidRPr="00F36C09" w:rsidRDefault="00F36C09" w:rsidP="00F36C09">
      <w:pPr>
        <w:widowControl w:val="0"/>
        <w:autoSpaceDE w:val="0"/>
        <w:autoSpaceDN w:val="0"/>
        <w:spacing w:after="0" w:line="240" w:lineRule="auto"/>
        <w:jc w:val="both"/>
        <w:outlineLvl w:val="5"/>
        <w:rPr>
          <w:rFonts w:ascii="Times New Roman" w:eastAsia="Times New Roman" w:hAnsi="Times New Roman" w:cs="Times New Roman"/>
          <w:sz w:val="28"/>
          <w:szCs w:val="28"/>
        </w:rPr>
      </w:pPr>
      <w:r w:rsidRPr="00F36C09">
        <w:rPr>
          <w:rFonts w:ascii="Times New Roman" w:eastAsia="Times New Roman" w:hAnsi="Times New Roman" w:cs="Times New Roman"/>
          <w:sz w:val="28"/>
          <w:szCs w:val="28"/>
        </w:rPr>
        <w:t>Правильный ответ: Б, В, Г, А, Д</w:t>
      </w:r>
    </w:p>
    <w:p w14:paraId="1F32DBAC" w14:textId="62791DB2" w:rsidR="00F36C09" w:rsidRPr="00F36C09" w:rsidRDefault="00F36C09" w:rsidP="00F36C09">
      <w:pPr>
        <w:widowControl w:val="0"/>
        <w:autoSpaceDE w:val="0"/>
        <w:autoSpaceDN w:val="0"/>
        <w:spacing w:after="0" w:line="240" w:lineRule="auto"/>
        <w:jc w:val="both"/>
        <w:rPr>
          <w:rFonts w:ascii="Times New Roman" w:eastAsia="Times New Roman" w:hAnsi="Times New Roman" w:cs="Times New Roman"/>
          <w:sz w:val="28"/>
          <w:szCs w:val="28"/>
        </w:rPr>
      </w:pPr>
      <w:r w:rsidRPr="00F36C09">
        <w:rPr>
          <w:rFonts w:ascii="Times New Roman" w:eastAsia="Times New Roman" w:hAnsi="Times New Roman" w:cs="Times New Roman"/>
          <w:sz w:val="28"/>
          <w:szCs w:val="28"/>
        </w:rPr>
        <w:t xml:space="preserve">Компетенции (индикаторы): </w:t>
      </w:r>
      <w:r w:rsidR="00681D3B" w:rsidRPr="003552EF">
        <w:rPr>
          <w:rFonts w:ascii="Times New Roman" w:hAnsi="Times New Roman" w:cs="Times New Roman"/>
          <w:sz w:val="28"/>
          <w:szCs w:val="28"/>
        </w:rPr>
        <w:t>ПК-8 (ПК-8.1)</w:t>
      </w:r>
    </w:p>
    <w:p w14:paraId="1107A7A9" w14:textId="77777777" w:rsidR="00B6397C" w:rsidRDefault="00B6397C" w:rsidP="00F36C09">
      <w:pPr>
        <w:widowControl w:val="0"/>
        <w:autoSpaceDE w:val="0"/>
        <w:autoSpaceDN w:val="0"/>
        <w:spacing w:after="0" w:line="240" w:lineRule="auto"/>
        <w:jc w:val="both"/>
        <w:outlineLvl w:val="5"/>
        <w:rPr>
          <w:rFonts w:ascii="Times New Roman" w:eastAsia="Times New Roman" w:hAnsi="Times New Roman" w:cs="Times New Roman"/>
          <w:sz w:val="28"/>
          <w:szCs w:val="28"/>
        </w:rPr>
      </w:pPr>
    </w:p>
    <w:p w14:paraId="630E2D0D" w14:textId="0E55EA3C" w:rsidR="00F36C09" w:rsidRPr="00F36C09" w:rsidRDefault="00F36C09" w:rsidP="00F36C09">
      <w:pPr>
        <w:widowControl w:val="0"/>
        <w:autoSpaceDE w:val="0"/>
        <w:autoSpaceDN w:val="0"/>
        <w:spacing w:after="0" w:line="240" w:lineRule="auto"/>
        <w:jc w:val="both"/>
        <w:outlineLvl w:val="5"/>
        <w:rPr>
          <w:rFonts w:ascii="Times New Roman" w:eastAsia="Times New Roman" w:hAnsi="Times New Roman" w:cs="Times New Roman"/>
          <w:i/>
          <w:iCs/>
          <w:sz w:val="28"/>
          <w:szCs w:val="28"/>
        </w:rPr>
      </w:pPr>
      <w:r>
        <w:rPr>
          <w:rFonts w:ascii="Times New Roman" w:eastAsia="Times New Roman" w:hAnsi="Times New Roman" w:cs="Times New Roman"/>
          <w:sz w:val="28"/>
          <w:szCs w:val="28"/>
        </w:rPr>
        <w:t>6</w:t>
      </w:r>
      <w:r w:rsidRPr="00F36C09">
        <w:rPr>
          <w:rFonts w:ascii="Times New Roman" w:eastAsia="Times New Roman" w:hAnsi="Times New Roman" w:cs="Times New Roman"/>
          <w:i/>
          <w:iCs/>
          <w:sz w:val="28"/>
          <w:szCs w:val="28"/>
        </w:rPr>
        <w:t>. Расположите в правильной последовательности основные этапы разработки антикризисной финансовой стратегии компании:</w:t>
      </w:r>
    </w:p>
    <w:p w14:paraId="31E32F14" w14:textId="5F5B90CF" w:rsidR="00F36C09" w:rsidRPr="00F36C09" w:rsidRDefault="00F36C09" w:rsidP="00B6397C">
      <w:pPr>
        <w:widowControl w:val="0"/>
        <w:tabs>
          <w:tab w:val="left" w:pos="426"/>
        </w:tabs>
        <w:autoSpaceDE w:val="0"/>
        <w:autoSpaceDN w:val="0"/>
        <w:spacing w:after="0" w:line="240" w:lineRule="auto"/>
        <w:jc w:val="both"/>
        <w:outlineLvl w:val="5"/>
        <w:rPr>
          <w:rFonts w:ascii="Times New Roman" w:eastAsia="Times New Roman" w:hAnsi="Times New Roman" w:cs="Times New Roman"/>
          <w:sz w:val="28"/>
          <w:szCs w:val="28"/>
        </w:rPr>
      </w:pPr>
      <w:r w:rsidRPr="00F36C09">
        <w:rPr>
          <w:rFonts w:ascii="Times New Roman" w:eastAsia="Times New Roman" w:hAnsi="Times New Roman" w:cs="Times New Roman"/>
          <w:sz w:val="28"/>
          <w:szCs w:val="28"/>
        </w:rPr>
        <w:t>А)</w:t>
      </w:r>
      <w:r w:rsidR="00B6397C">
        <w:rPr>
          <w:rFonts w:ascii="Times New Roman" w:eastAsia="Times New Roman" w:hAnsi="Times New Roman" w:cs="Times New Roman"/>
          <w:sz w:val="28"/>
          <w:szCs w:val="28"/>
        </w:rPr>
        <w:t xml:space="preserve"> </w:t>
      </w:r>
      <w:r w:rsidRPr="00F36C09">
        <w:rPr>
          <w:rFonts w:ascii="Times New Roman" w:eastAsia="Times New Roman" w:hAnsi="Times New Roman" w:cs="Times New Roman"/>
          <w:sz w:val="28"/>
          <w:szCs w:val="28"/>
        </w:rPr>
        <w:t>Определение целей и задач антикризисной финансовой стратегии (определение приоритетных целей и постановка конкретных задач, которые необходимо достичь для укрепления финансового состояния компании)</w:t>
      </w:r>
    </w:p>
    <w:p w14:paraId="7391E68F" w14:textId="5108F2E8" w:rsidR="00F36C09" w:rsidRPr="00F36C09" w:rsidRDefault="00F36C09" w:rsidP="00B6397C">
      <w:pPr>
        <w:widowControl w:val="0"/>
        <w:tabs>
          <w:tab w:val="left" w:pos="426"/>
        </w:tabs>
        <w:autoSpaceDE w:val="0"/>
        <w:autoSpaceDN w:val="0"/>
        <w:spacing w:after="0" w:line="240" w:lineRule="auto"/>
        <w:jc w:val="both"/>
        <w:outlineLvl w:val="5"/>
        <w:rPr>
          <w:rFonts w:ascii="Times New Roman" w:eastAsia="Times New Roman" w:hAnsi="Times New Roman" w:cs="Times New Roman"/>
          <w:sz w:val="28"/>
          <w:szCs w:val="28"/>
        </w:rPr>
      </w:pPr>
      <w:r w:rsidRPr="00F36C09">
        <w:rPr>
          <w:rFonts w:ascii="Times New Roman" w:eastAsia="Times New Roman" w:hAnsi="Times New Roman" w:cs="Times New Roman"/>
          <w:sz w:val="28"/>
          <w:szCs w:val="28"/>
        </w:rPr>
        <w:t>Б)</w:t>
      </w:r>
      <w:r w:rsidR="00B6397C">
        <w:rPr>
          <w:rFonts w:ascii="Times New Roman" w:eastAsia="Times New Roman" w:hAnsi="Times New Roman" w:cs="Times New Roman"/>
          <w:sz w:val="28"/>
          <w:szCs w:val="28"/>
        </w:rPr>
        <w:t> </w:t>
      </w:r>
      <w:r w:rsidRPr="00F36C09">
        <w:rPr>
          <w:rFonts w:ascii="Times New Roman" w:eastAsia="Times New Roman" w:hAnsi="Times New Roman" w:cs="Times New Roman"/>
          <w:sz w:val="28"/>
          <w:szCs w:val="28"/>
        </w:rPr>
        <w:t xml:space="preserve">Анализ и диагностика финансового состояния (определение текущего финансового состояния компании и выявление ключевых проблем, приведших к финансовому кризису, моделирование различных сценариев развития кризиса   и оценка влияния этих сценариев на финансовое состояние </w:t>
      </w:r>
      <w:r w:rsidRPr="00F36C09">
        <w:rPr>
          <w:rFonts w:ascii="Times New Roman" w:eastAsia="Times New Roman" w:hAnsi="Times New Roman" w:cs="Times New Roman"/>
          <w:sz w:val="28"/>
          <w:szCs w:val="28"/>
        </w:rPr>
        <w:lastRenderedPageBreak/>
        <w:t>компании)</w:t>
      </w:r>
    </w:p>
    <w:p w14:paraId="3F46E30D" w14:textId="0F780EDB" w:rsidR="00F36C09" w:rsidRPr="00F36C09" w:rsidRDefault="00F36C09" w:rsidP="00B6397C">
      <w:pPr>
        <w:widowControl w:val="0"/>
        <w:tabs>
          <w:tab w:val="left" w:pos="426"/>
        </w:tabs>
        <w:autoSpaceDE w:val="0"/>
        <w:autoSpaceDN w:val="0"/>
        <w:spacing w:after="0" w:line="240" w:lineRule="auto"/>
        <w:jc w:val="both"/>
        <w:outlineLvl w:val="5"/>
        <w:rPr>
          <w:rFonts w:ascii="Times New Roman" w:eastAsia="Times New Roman" w:hAnsi="Times New Roman" w:cs="Times New Roman"/>
          <w:sz w:val="28"/>
          <w:szCs w:val="28"/>
        </w:rPr>
      </w:pPr>
      <w:r w:rsidRPr="00F36C09">
        <w:rPr>
          <w:rFonts w:ascii="Times New Roman" w:eastAsia="Times New Roman" w:hAnsi="Times New Roman" w:cs="Times New Roman"/>
          <w:sz w:val="28"/>
          <w:szCs w:val="28"/>
        </w:rPr>
        <w:t>В)</w:t>
      </w:r>
      <w:r w:rsidR="00B6397C">
        <w:rPr>
          <w:rFonts w:ascii="Times New Roman" w:eastAsia="Times New Roman" w:hAnsi="Times New Roman" w:cs="Times New Roman"/>
          <w:sz w:val="28"/>
          <w:szCs w:val="28"/>
        </w:rPr>
        <w:t> </w:t>
      </w:r>
      <w:r w:rsidRPr="00F36C09">
        <w:rPr>
          <w:rFonts w:ascii="Times New Roman" w:eastAsia="Times New Roman" w:hAnsi="Times New Roman" w:cs="Times New Roman"/>
          <w:sz w:val="28"/>
          <w:szCs w:val="28"/>
        </w:rPr>
        <w:t>Обоснование и выбор оптимальной финансовой стратегии антикризисного управления (выбор наиболее подходящей финансовой стратегии посредством сравнения альтернативных вариантов её реализации с учётом критериев их эффективности)</w:t>
      </w:r>
    </w:p>
    <w:p w14:paraId="1D81412B" w14:textId="0BDE9532" w:rsidR="00F36C09" w:rsidRPr="00F36C09" w:rsidRDefault="00F36C09" w:rsidP="00B6397C">
      <w:pPr>
        <w:widowControl w:val="0"/>
        <w:tabs>
          <w:tab w:val="left" w:pos="426"/>
        </w:tabs>
        <w:autoSpaceDE w:val="0"/>
        <w:autoSpaceDN w:val="0"/>
        <w:spacing w:after="0" w:line="240" w:lineRule="auto"/>
        <w:jc w:val="both"/>
        <w:outlineLvl w:val="5"/>
        <w:rPr>
          <w:rFonts w:ascii="Times New Roman" w:eastAsia="Times New Roman" w:hAnsi="Times New Roman" w:cs="Times New Roman"/>
          <w:sz w:val="28"/>
          <w:szCs w:val="28"/>
        </w:rPr>
      </w:pPr>
      <w:r w:rsidRPr="00F36C09">
        <w:rPr>
          <w:rFonts w:ascii="Times New Roman" w:eastAsia="Times New Roman" w:hAnsi="Times New Roman" w:cs="Times New Roman"/>
          <w:sz w:val="28"/>
          <w:szCs w:val="28"/>
        </w:rPr>
        <w:t>Г)</w:t>
      </w:r>
      <w:r w:rsidR="00B6397C">
        <w:rPr>
          <w:rFonts w:ascii="Times New Roman" w:eastAsia="Times New Roman" w:hAnsi="Times New Roman" w:cs="Times New Roman"/>
          <w:sz w:val="28"/>
          <w:szCs w:val="28"/>
        </w:rPr>
        <w:t> </w:t>
      </w:r>
      <w:r w:rsidRPr="00F36C09">
        <w:rPr>
          <w:rFonts w:ascii="Times New Roman" w:eastAsia="Times New Roman" w:hAnsi="Times New Roman" w:cs="Times New Roman"/>
          <w:sz w:val="28"/>
          <w:szCs w:val="28"/>
        </w:rPr>
        <w:t>Разработка и оценка альтернативных вариантов финансовой стратегии (разработка различных сценариев реализации финансовой стратегии, формирование комплекса мероприятий в сфере финансового менеджмента для каждого сценария, оценка каждого из возможных вариантов реализации стратегии;</w:t>
      </w:r>
    </w:p>
    <w:p w14:paraId="02ADC120" w14:textId="7FE45B6F" w:rsidR="00F36C09" w:rsidRPr="00F36C09" w:rsidRDefault="00F36C09" w:rsidP="00F36C09">
      <w:pPr>
        <w:widowControl w:val="0"/>
        <w:autoSpaceDE w:val="0"/>
        <w:autoSpaceDN w:val="0"/>
        <w:spacing w:after="0" w:line="240" w:lineRule="auto"/>
        <w:jc w:val="both"/>
        <w:outlineLvl w:val="5"/>
        <w:rPr>
          <w:rFonts w:ascii="Times New Roman" w:eastAsia="Times New Roman" w:hAnsi="Times New Roman" w:cs="Times New Roman"/>
          <w:sz w:val="28"/>
          <w:szCs w:val="28"/>
        </w:rPr>
      </w:pPr>
      <w:r w:rsidRPr="00F36C09">
        <w:rPr>
          <w:rFonts w:ascii="Times New Roman" w:eastAsia="Times New Roman" w:hAnsi="Times New Roman" w:cs="Times New Roman"/>
          <w:sz w:val="28"/>
          <w:szCs w:val="28"/>
        </w:rPr>
        <w:t>Д)</w:t>
      </w:r>
      <w:r w:rsidR="00E36A56">
        <w:rPr>
          <w:rFonts w:ascii="Times New Roman" w:eastAsia="Times New Roman" w:hAnsi="Times New Roman" w:cs="Times New Roman"/>
          <w:sz w:val="28"/>
          <w:szCs w:val="28"/>
        </w:rPr>
        <w:t> </w:t>
      </w:r>
      <w:r w:rsidRPr="00F36C09">
        <w:rPr>
          <w:rFonts w:ascii="Times New Roman" w:eastAsia="Times New Roman" w:hAnsi="Times New Roman" w:cs="Times New Roman"/>
          <w:sz w:val="28"/>
          <w:szCs w:val="28"/>
        </w:rPr>
        <w:t>Реализация финансовой стратегии и контроль  её выполнения (утверждение руководителем компании решения о реализации  выбранной финансовой стратегии  с указанием конкретных мероприятий  и сроков их выполнения,  определение ответственных лиц за  их исполнение,  организация мониторинга за реализацией финансовой стратегией, установление контрольных точек  и выявление причин отклонений фактических показателей целевых ориентиров с  разработкой при необходимости корректирующих мероприятий)</w:t>
      </w:r>
    </w:p>
    <w:p w14:paraId="5ED6AC6F" w14:textId="77777777" w:rsidR="00F36C09" w:rsidRPr="00F36C09" w:rsidRDefault="00F36C09" w:rsidP="00F36C09">
      <w:pPr>
        <w:widowControl w:val="0"/>
        <w:autoSpaceDE w:val="0"/>
        <w:autoSpaceDN w:val="0"/>
        <w:spacing w:after="0" w:line="240" w:lineRule="auto"/>
        <w:jc w:val="both"/>
        <w:outlineLvl w:val="5"/>
        <w:rPr>
          <w:rFonts w:ascii="Times New Roman" w:eastAsia="Times New Roman" w:hAnsi="Times New Roman" w:cs="Times New Roman"/>
          <w:sz w:val="28"/>
          <w:szCs w:val="28"/>
        </w:rPr>
      </w:pPr>
      <w:r w:rsidRPr="00F36C09">
        <w:rPr>
          <w:rFonts w:ascii="Times New Roman" w:eastAsia="Times New Roman" w:hAnsi="Times New Roman" w:cs="Times New Roman"/>
          <w:sz w:val="28"/>
          <w:szCs w:val="28"/>
        </w:rPr>
        <w:t>Правильный ответ: Б, А, Г, В, Д</w:t>
      </w:r>
    </w:p>
    <w:p w14:paraId="6CA206ED" w14:textId="36CF034B" w:rsidR="00F36C09" w:rsidRPr="00F36C09" w:rsidRDefault="00F36C09" w:rsidP="00F36C09">
      <w:pPr>
        <w:widowControl w:val="0"/>
        <w:autoSpaceDE w:val="0"/>
        <w:autoSpaceDN w:val="0"/>
        <w:spacing w:after="0" w:line="240" w:lineRule="auto"/>
        <w:jc w:val="both"/>
        <w:rPr>
          <w:rFonts w:ascii="Times New Roman" w:eastAsia="Times New Roman" w:hAnsi="Times New Roman" w:cs="Times New Roman"/>
          <w:sz w:val="28"/>
          <w:szCs w:val="28"/>
        </w:rPr>
      </w:pPr>
      <w:r w:rsidRPr="00F36C09">
        <w:rPr>
          <w:rFonts w:ascii="Times New Roman" w:eastAsia="Times New Roman" w:hAnsi="Times New Roman" w:cs="Times New Roman"/>
          <w:sz w:val="28"/>
          <w:szCs w:val="28"/>
        </w:rPr>
        <w:t xml:space="preserve">Компетенции (индикаторы): </w:t>
      </w:r>
      <w:r w:rsidR="00681D3B" w:rsidRPr="003552EF">
        <w:rPr>
          <w:rFonts w:ascii="Times New Roman" w:hAnsi="Times New Roman" w:cs="Times New Roman"/>
          <w:sz w:val="28"/>
          <w:szCs w:val="28"/>
        </w:rPr>
        <w:t>ПК-8 (ПК-8.1)</w:t>
      </w:r>
    </w:p>
    <w:p w14:paraId="0E2F5CC3" w14:textId="77777777" w:rsidR="00F36C09" w:rsidRPr="00F36C09" w:rsidRDefault="00F36C09" w:rsidP="00F36C09">
      <w:pPr>
        <w:widowControl w:val="0"/>
        <w:autoSpaceDE w:val="0"/>
        <w:autoSpaceDN w:val="0"/>
        <w:spacing w:after="0" w:line="240" w:lineRule="auto"/>
        <w:jc w:val="both"/>
        <w:outlineLvl w:val="5"/>
        <w:rPr>
          <w:rFonts w:ascii="Times New Roman" w:eastAsia="Times New Roman" w:hAnsi="Times New Roman" w:cs="Times New Roman"/>
          <w:sz w:val="28"/>
          <w:szCs w:val="28"/>
        </w:rPr>
      </w:pPr>
    </w:p>
    <w:p w14:paraId="4A06588A" w14:textId="1983D89C" w:rsidR="00F36C09" w:rsidRPr="00F36C09" w:rsidRDefault="00F36C09" w:rsidP="00F36C09">
      <w:pPr>
        <w:widowControl w:val="0"/>
        <w:autoSpaceDE w:val="0"/>
        <w:autoSpaceDN w:val="0"/>
        <w:spacing w:after="0" w:line="240" w:lineRule="auto"/>
        <w:jc w:val="both"/>
        <w:outlineLvl w:val="5"/>
        <w:rPr>
          <w:rFonts w:ascii="Times New Roman" w:eastAsia="Times New Roman" w:hAnsi="Times New Roman" w:cs="Times New Roman"/>
          <w:i/>
          <w:iCs/>
          <w:sz w:val="28"/>
          <w:szCs w:val="28"/>
        </w:rPr>
      </w:pPr>
      <w:r w:rsidRPr="00F36C09">
        <w:rPr>
          <w:rFonts w:ascii="Times New Roman" w:eastAsia="Times New Roman" w:hAnsi="Times New Roman" w:cs="Times New Roman"/>
          <w:i/>
          <w:iCs/>
          <w:sz w:val="28"/>
          <w:szCs w:val="28"/>
        </w:rPr>
        <w:t>7. Расположите основные этапы управления рисками в системе антикризисного управления компанией в логической последовательности:</w:t>
      </w:r>
    </w:p>
    <w:p w14:paraId="707F8CB5" w14:textId="77777777" w:rsidR="00F36C09" w:rsidRPr="00F36C09" w:rsidRDefault="00F36C09" w:rsidP="00F36C09">
      <w:pPr>
        <w:widowControl w:val="0"/>
        <w:autoSpaceDE w:val="0"/>
        <w:autoSpaceDN w:val="0"/>
        <w:spacing w:after="0" w:line="240" w:lineRule="auto"/>
        <w:jc w:val="both"/>
        <w:outlineLvl w:val="5"/>
        <w:rPr>
          <w:rFonts w:ascii="Times New Roman" w:eastAsia="Times New Roman" w:hAnsi="Times New Roman" w:cs="Times New Roman"/>
          <w:sz w:val="28"/>
          <w:szCs w:val="28"/>
        </w:rPr>
      </w:pPr>
      <w:r w:rsidRPr="00F36C09">
        <w:rPr>
          <w:rFonts w:ascii="Times New Roman" w:eastAsia="Times New Roman" w:hAnsi="Times New Roman" w:cs="Times New Roman"/>
          <w:sz w:val="28"/>
          <w:szCs w:val="28"/>
        </w:rPr>
        <w:t>А) Оценка уровня рисков (определяется вероятность возможного наступления рискового события по каждому виду рисков, определяется размер возможного ущерба при наступлении рисковых событий, производится группировка намечаемых к осуществлению хозяйственных операций по размеру возможных финансовых потерь)</w:t>
      </w:r>
    </w:p>
    <w:p w14:paraId="6845EF24" w14:textId="750E4407" w:rsidR="00F36C09" w:rsidRPr="00F36C09" w:rsidRDefault="00F36C09" w:rsidP="00F36C09">
      <w:pPr>
        <w:widowControl w:val="0"/>
        <w:autoSpaceDE w:val="0"/>
        <w:autoSpaceDN w:val="0"/>
        <w:spacing w:after="0" w:line="240" w:lineRule="auto"/>
        <w:jc w:val="both"/>
        <w:outlineLvl w:val="5"/>
        <w:rPr>
          <w:rFonts w:ascii="Times New Roman" w:eastAsia="Times New Roman" w:hAnsi="Times New Roman" w:cs="Times New Roman"/>
          <w:sz w:val="28"/>
          <w:szCs w:val="28"/>
        </w:rPr>
      </w:pPr>
      <w:r w:rsidRPr="00F36C09">
        <w:rPr>
          <w:rFonts w:ascii="Times New Roman" w:eastAsia="Times New Roman" w:hAnsi="Times New Roman" w:cs="Times New Roman"/>
          <w:sz w:val="28"/>
          <w:szCs w:val="28"/>
        </w:rPr>
        <w:t>Б) Идентификация рисков (идентифицируются систематические факторы риска, связанные с деятельностью предприятия в целом, определяется перечень специфических рисков, присущих отдельным видам хозяйственной деятельности предприятия формируется общий портфель рисков, связанных с хозяйственной деятельностью)</w:t>
      </w:r>
    </w:p>
    <w:p w14:paraId="5DF42DCA" w14:textId="77777777" w:rsidR="00F36C09" w:rsidRPr="00F36C09" w:rsidRDefault="00F36C09" w:rsidP="00F36C09">
      <w:pPr>
        <w:spacing w:after="0" w:line="240" w:lineRule="auto"/>
        <w:jc w:val="both"/>
        <w:rPr>
          <w:rFonts w:ascii="Times New Roman" w:eastAsia="Times New Roman" w:hAnsi="Times New Roman" w:cs="Times New Roman"/>
          <w:sz w:val="28"/>
          <w:szCs w:val="28"/>
        </w:rPr>
      </w:pPr>
      <w:r w:rsidRPr="00F36C09">
        <w:rPr>
          <w:rFonts w:ascii="Times New Roman" w:eastAsia="Times New Roman" w:hAnsi="Times New Roman" w:cs="Times New Roman"/>
          <w:sz w:val="28"/>
          <w:szCs w:val="28"/>
        </w:rPr>
        <w:t>В) Выбор и реализация методов нейтрализации возможных негативных последствий рисков (снижение исходного уровня принятых рисков до приемлемого его значения посредством разработки и осуществления предприятием конкретных мероприятий по уменьшению вероятности возникновения отдельных видов рисков и снижению размера связанных с ними ожидаемых потерь)</w:t>
      </w:r>
    </w:p>
    <w:p w14:paraId="7B8D85EE" w14:textId="77777777" w:rsidR="00F36C09" w:rsidRPr="00F36C09" w:rsidRDefault="00F36C09" w:rsidP="00F36C09">
      <w:pPr>
        <w:spacing w:after="0" w:line="240" w:lineRule="auto"/>
        <w:jc w:val="both"/>
        <w:rPr>
          <w:rFonts w:ascii="Times New Roman" w:eastAsia="Times New Roman" w:hAnsi="Times New Roman" w:cs="Times New Roman"/>
          <w:sz w:val="28"/>
          <w:szCs w:val="28"/>
        </w:rPr>
      </w:pPr>
      <w:r w:rsidRPr="00F36C09">
        <w:rPr>
          <w:rFonts w:ascii="Times New Roman" w:eastAsia="Times New Roman" w:hAnsi="Times New Roman" w:cs="Times New Roman"/>
          <w:sz w:val="28"/>
          <w:szCs w:val="28"/>
        </w:rPr>
        <w:t>Г) Выбор стратегии управления рисками (стратегия принятия рисковых решений сводится к двум альтернативам, а именно, принятию риска, при котором компания принимает на себя ответственность за возможные убытки в случае реализации риска, или избеганию риска, что предусматривает отказ от деятельности, связанной с риском, с целью полного исключения возможности его возникновения)</w:t>
      </w:r>
    </w:p>
    <w:p w14:paraId="7F57FCB5" w14:textId="77777777" w:rsidR="00F36C09" w:rsidRPr="00F36C09" w:rsidRDefault="00F36C09" w:rsidP="00F36C09">
      <w:pPr>
        <w:widowControl w:val="0"/>
        <w:autoSpaceDE w:val="0"/>
        <w:autoSpaceDN w:val="0"/>
        <w:spacing w:after="0" w:line="240" w:lineRule="auto"/>
        <w:jc w:val="both"/>
        <w:outlineLvl w:val="5"/>
        <w:rPr>
          <w:rFonts w:ascii="Times New Roman" w:eastAsia="Times New Roman" w:hAnsi="Times New Roman" w:cs="Times New Roman"/>
          <w:sz w:val="28"/>
          <w:szCs w:val="28"/>
        </w:rPr>
      </w:pPr>
      <w:r w:rsidRPr="00F36C09">
        <w:rPr>
          <w:rFonts w:ascii="Times New Roman" w:eastAsia="Times New Roman" w:hAnsi="Times New Roman" w:cs="Times New Roman"/>
          <w:sz w:val="28"/>
          <w:szCs w:val="28"/>
        </w:rPr>
        <w:lastRenderedPageBreak/>
        <w:t xml:space="preserve">Правильный ответ: Б, А, Г, В, </w:t>
      </w:r>
    </w:p>
    <w:p w14:paraId="6F80FF56" w14:textId="77777777" w:rsidR="00681D3B" w:rsidRDefault="00F36C09" w:rsidP="00681D3B">
      <w:pPr>
        <w:widowControl w:val="0"/>
        <w:autoSpaceDE w:val="0"/>
        <w:autoSpaceDN w:val="0"/>
        <w:spacing w:after="0" w:line="240" w:lineRule="auto"/>
        <w:jc w:val="both"/>
        <w:rPr>
          <w:rFonts w:ascii="Times New Roman" w:hAnsi="Times New Roman" w:cs="Times New Roman"/>
          <w:sz w:val="28"/>
          <w:szCs w:val="28"/>
        </w:rPr>
      </w:pPr>
      <w:r w:rsidRPr="00F36C09">
        <w:rPr>
          <w:rFonts w:ascii="Times New Roman" w:eastAsia="Times New Roman" w:hAnsi="Times New Roman" w:cs="Times New Roman"/>
          <w:sz w:val="28"/>
          <w:szCs w:val="28"/>
        </w:rPr>
        <w:t xml:space="preserve">Компетенции (индикаторы): </w:t>
      </w:r>
      <w:r w:rsidR="00681D3B" w:rsidRPr="003552EF">
        <w:rPr>
          <w:rFonts w:ascii="Times New Roman" w:hAnsi="Times New Roman" w:cs="Times New Roman"/>
          <w:sz w:val="28"/>
          <w:szCs w:val="28"/>
        </w:rPr>
        <w:t>ПК-8 (ПК-8.1)</w:t>
      </w:r>
    </w:p>
    <w:p w14:paraId="2DCFDB09" w14:textId="77777777" w:rsidR="00B6397C" w:rsidRDefault="00B6397C" w:rsidP="00F36C09">
      <w:pPr>
        <w:widowControl w:val="0"/>
        <w:autoSpaceDE w:val="0"/>
        <w:autoSpaceDN w:val="0"/>
        <w:spacing w:after="0" w:line="240" w:lineRule="auto"/>
        <w:jc w:val="both"/>
        <w:outlineLvl w:val="5"/>
        <w:rPr>
          <w:rFonts w:ascii="Times New Roman" w:eastAsia="Times New Roman" w:hAnsi="Times New Roman" w:cs="Times New Roman"/>
          <w:sz w:val="28"/>
          <w:szCs w:val="28"/>
        </w:rPr>
      </w:pPr>
    </w:p>
    <w:p w14:paraId="060B8B9F" w14:textId="3F54A878" w:rsidR="00F36C09" w:rsidRPr="00F36C09" w:rsidRDefault="00F36C09" w:rsidP="00F36C09">
      <w:pPr>
        <w:widowControl w:val="0"/>
        <w:autoSpaceDE w:val="0"/>
        <w:autoSpaceDN w:val="0"/>
        <w:spacing w:after="0" w:line="240" w:lineRule="auto"/>
        <w:jc w:val="both"/>
        <w:outlineLvl w:val="5"/>
        <w:rPr>
          <w:rFonts w:ascii="Times New Roman" w:eastAsia="Times New Roman" w:hAnsi="Times New Roman" w:cs="Times New Roman"/>
          <w:i/>
          <w:iCs/>
          <w:sz w:val="28"/>
          <w:szCs w:val="28"/>
        </w:rPr>
      </w:pPr>
      <w:r w:rsidRPr="00F36C09">
        <w:rPr>
          <w:rFonts w:ascii="Times New Roman" w:eastAsia="Times New Roman" w:hAnsi="Times New Roman" w:cs="Times New Roman"/>
          <w:i/>
          <w:iCs/>
          <w:sz w:val="28"/>
          <w:szCs w:val="28"/>
        </w:rPr>
        <w:t>8. Расположите в логической последовательности основные этапы рассмотрения арбитражным судом дела о признании должника банкротом</w:t>
      </w:r>
      <w:r w:rsidR="00493EC1">
        <w:rPr>
          <w:rFonts w:ascii="Times New Roman" w:eastAsia="Times New Roman" w:hAnsi="Times New Roman" w:cs="Times New Roman"/>
          <w:i/>
          <w:iCs/>
          <w:sz w:val="28"/>
          <w:szCs w:val="28"/>
        </w:rPr>
        <w:t>:</w:t>
      </w:r>
    </w:p>
    <w:p w14:paraId="03F8038B" w14:textId="251FB304" w:rsidR="00F36C09" w:rsidRPr="00F36C09" w:rsidRDefault="00F36C09" w:rsidP="00F36C09">
      <w:pPr>
        <w:widowControl w:val="0"/>
        <w:autoSpaceDE w:val="0"/>
        <w:autoSpaceDN w:val="0"/>
        <w:spacing w:after="0" w:line="240" w:lineRule="auto"/>
        <w:jc w:val="both"/>
        <w:outlineLvl w:val="5"/>
        <w:rPr>
          <w:rFonts w:ascii="Times New Roman" w:eastAsia="Times New Roman" w:hAnsi="Times New Roman" w:cs="Times New Roman"/>
          <w:sz w:val="28"/>
          <w:szCs w:val="28"/>
        </w:rPr>
      </w:pPr>
      <w:r w:rsidRPr="00F36C09">
        <w:rPr>
          <w:rFonts w:ascii="Times New Roman" w:eastAsia="Times New Roman" w:hAnsi="Times New Roman" w:cs="Times New Roman"/>
          <w:sz w:val="28"/>
          <w:szCs w:val="28"/>
        </w:rPr>
        <w:t>А)</w:t>
      </w:r>
      <w:r w:rsidR="00B6397C">
        <w:rPr>
          <w:rFonts w:ascii="Times New Roman" w:eastAsia="Times New Roman" w:hAnsi="Times New Roman" w:cs="Times New Roman"/>
          <w:sz w:val="28"/>
          <w:szCs w:val="28"/>
        </w:rPr>
        <w:t> </w:t>
      </w:r>
      <w:r w:rsidRPr="00F36C09">
        <w:rPr>
          <w:rFonts w:ascii="Times New Roman" w:eastAsia="Times New Roman" w:hAnsi="Times New Roman" w:cs="Times New Roman"/>
          <w:sz w:val="28"/>
          <w:szCs w:val="28"/>
        </w:rPr>
        <w:t>идентификация признаков банкротства должника (выявление судом у должника денежных обязательств или обязательств по уплате обязательных платежей, которые не были им исполнены в полном объеме в установленные законом сроки)</w:t>
      </w:r>
    </w:p>
    <w:p w14:paraId="5CACA87C" w14:textId="04E145E9" w:rsidR="00F36C09" w:rsidRPr="00F36C09" w:rsidRDefault="00F36C09" w:rsidP="00F36C09">
      <w:pPr>
        <w:widowControl w:val="0"/>
        <w:autoSpaceDE w:val="0"/>
        <w:autoSpaceDN w:val="0"/>
        <w:spacing w:after="0" w:line="240" w:lineRule="auto"/>
        <w:jc w:val="both"/>
        <w:outlineLvl w:val="5"/>
        <w:rPr>
          <w:rFonts w:ascii="Times New Roman" w:eastAsia="Times New Roman" w:hAnsi="Times New Roman" w:cs="Times New Roman"/>
          <w:sz w:val="28"/>
          <w:szCs w:val="28"/>
        </w:rPr>
      </w:pPr>
      <w:r w:rsidRPr="00F36C09">
        <w:rPr>
          <w:rFonts w:ascii="Times New Roman" w:eastAsia="Times New Roman" w:hAnsi="Times New Roman" w:cs="Times New Roman"/>
          <w:sz w:val="28"/>
          <w:szCs w:val="28"/>
        </w:rPr>
        <w:t>Б) принятие арбитражным судом заявления и возбуждения дела о банкротстве должника (рассмотрение обоснованности заявления и принятия арбитражным судом решения о возбуждении дела о банкротстве должника)</w:t>
      </w:r>
    </w:p>
    <w:p w14:paraId="66C897B4" w14:textId="58932A8D" w:rsidR="00F36C09" w:rsidRPr="00F36C09" w:rsidRDefault="00F36C09" w:rsidP="00F36C09">
      <w:pPr>
        <w:widowControl w:val="0"/>
        <w:autoSpaceDE w:val="0"/>
        <w:autoSpaceDN w:val="0"/>
        <w:spacing w:after="0" w:line="240" w:lineRule="auto"/>
        <w:jc w:val="both"/>
        <w:outlineLvl w:val="5"/>
        <w:rPr>
          <w:rFonts w:ascii="Times New Roman" w:eastAsia="Times New Roman" w:hAnsi="Times New Roman" w:cs="Times New Roman"/>
          <w:sz w:val="28"/>
          <w:szCs w:val="28"/>
        </w:rPr>
      </w:pPr>
      <w:r w:rsidRPr="00F36C09">
        <w:rPr>
          <w:rFonts w:ascii="Times New Roman" w:eastAsia="Times New Roman" w:hAnsi="Times New Roman" w:cs="Times New Roman"/>
          <w:sz w:val="28"/>
          <w:szCs w:val="28"/>
        </w:rPr>
        <w:t>В) подача заявления о признании должника   банкротом (подача кредиторами заявление в арбитражный суд о признании должника банкротом с указанием размера требований должнику и обоснованием наличия признаков банкротства)</w:t>
      </w:r>
    </w:p>
    <w:p w14:paraId="3870BB7E" w14:textId="1EAEB766" w:rsidR="00F36C09" w:rsidRPr="00F36C09" w:rsidRDefault="00F36C09" w:rsidP="00F36C09">
      <w:pPr>
        <w:widowControl w:val="0"/>
        <w:autoSpaceDE w:val="0"/>
        <w:autoSpaceDN w:val="0"/>
        <w:spacing w:after="0" w:line="240" w:lineRule="auto"/>
        <w:jc w:val="both"/>
        <w:outlineLvl w:val="5"/>
        <w:rPr>
          <w:rFonts w:ascii="Times New Roman" w:eastAsia="Times New Roman" w:hAnsi="Times New Roman" w:cs="Times New Roman"/>
          <w:sz w:val="28"/>
          <w:szCs w:val="28"/>
        </w:rPr>
      </w:pPr>
      <w:r w:rsidRPr="00F36C09">
        <w:rPr>
          <w:rFonts w:ascii="Times New Roman" w:eastAsia="Times New Roman" w:hAnsi="Times New Roman" w:cs="Times New Roman"/>
          <w:sz w:val="28"/>
          <w:szCs w:val="28"/>
        </w:rPr>
        <w:t>Г) инициация арбитражным судом процедуры наблюдения (анализ финансового состояния должника составления реестра требований кредиторов и принятия решений собранием кредиторов о дальнейшей судьбе должника)</w:t>
      </w:r>
    </w:p>
    <w:p w14:paraId="57D5A837" w14:textId="327034D8" w:rsidR="00F36C09" w:rsidRPr="00F36C09" w:rsidRDefault="00F36C09" w:rsidP="00F36C09">
      <w:pPr>
        <w:widowControl w:val="0"/>
        <w:autoSpaceDE w:val="0"/>
        <w:autoSpaceDN w:val="0"/>
        <w:spacing w:after="0" w:line="240" w:lineRule="auto"/>
        <w:jc w:val="both"/>
        <w:outlineLvl w:val="5"/>
        <w:rPr>
          <w:rFonts w:ascii="Times New Roman" w:eastAsia="Times New Roman" w:hAnsi="Times New Roman" w:cs="Times New Roman"/>
          <w:sz w:val="28"/>
          <w:szCs w:val="28"/>
        </w:rPr>
      </w:pPr>
      <w:r w:rsidRPr="00F36C09">
        <w:rPr>
          <w:rFonts w:ascii="Times New Roman" w:eastAsia="Times New Roman" w:hAnsi="Times New Roman" w:cs="Times New Roman"/>
          <w:sz w:val="28"/>
          <w:szCs w:val="28"/>
        </w:rPr>
        <w:t xml:space="preserve">Д) заключение мирового соглашения должника с кредиторами (достижение соглашения между должником и кредиторами о порядке и сроке погашения задолженности и утверждение его арбитражным </w:t>
      </w:r>
      <w:proofErr w:type="gramStart"/>
      <w:r w:rsidRPr="00F36C09">
        <w:rPr>
          <w:rFonts w:ascii="Times New Roman" w:eastAsia="Times New Roman" w:hAnsi="Times New Roman" w:cs="Times New Roman"/>
          <w:sz w:val="28"/>
          <w:szCs w:val="28"/>
        </w:rPr>
        <w:t>судом  с</w:t>
      </w:r>
      <w:proofErr w:type="gramEnd"/>
      <w:r w:rsidRPr="00F36C09">
        <w:rPr>
          <w:rFonts w:ascii="Times New Roman" w:eastAsia="Times New Roman" w:hAnsi="Times New Roman" w:cs="Times New Roman"/>
          <w:sz w:val="28"/>
          <w:szCs w:val="28"/>
        </w:rPr>
        <w:t xml:space="preserve"> последующим выполнением  должником указанных в соглашении условий)</w:t>
      </w:r>
    </w:p>
    <w:p w14:paraId="3AA31ED9" w14:textId="08F82355" w:rsidR="00F36C09" w:rsidRPr="00F36C09" w:rsidRDefault="00F36C09" w:rsidP="00F36C09">
      <w:pPr>
        <w:widowControl w:val="0"/>
        <w:autoSpaceDE w:val="0"/>
        <w:autoSpaceDN w:val="0"/>
        <w:spacing w:after="0" w:line="240" w:lineRule="auto"/>
        <w:jc w:val="both"/>
        <w:outlineLvl w:val="5"/>
        <w:rPr>
          <w:rFonts w:ascii="Times New Roman" w:eastAsia="Times New Roman" w:hAnsi="Times New Roman" w:cs="Times New Roman"/>
          <w:sz w:val="28"/>
          <w:szCs w:val="28"/>
        </w:rPr>
      </w:pPr>
      <w:r w:rsidRPr="00F36C09">
        <w:rPr>
          <w:rFonts w:ascii="Times New Roman" w:eastAsia="Times New Roman" w:hAnsi="Times New Roman" w:cs="Times New Roman"/>
          <w:sz w:val="28"/>
          <w:szCs w:val="28"/>
        </w:rPr>
        <w:t xml:space="preserve">Е) исполнение принятого собранием кредиторов решения о финансовом оздоровлении должника или ведении внешнего </w:t>
      </w:r>
      <w:proofErr w:type="gramStart"/>
      <w:r w:rsidRPr="00F36C09">
        <w:rPr>
          <w:rFonts w:ascii="Times New Roman" w:eastAsia="Times New Roman" w:hAnsi="Times New Roman" w:cs="Times New Roman"/>
          <w:sz w:val="28"/>
          <w:szCs w:val="28"/>
        </w:rPr>
        <w:t>управления  с</w:t>
      </w:r>
      <w:proofErr w:type="gramEnd"/>
      <w:r w:rsidRPr="00F36C09">
        <w:rPr>
          <w:rFonts w:ascii="Times New Roman" w:eastAsia="Times New Roman" w:hAnsi="Times New Roman" w:cs="Times New Roman"/>
          <w:sz w:val="28"/>
          <w:szCs w:val="28"/>
        </w:rPr>
        <w:t xml:space="preserve"> последующим конкурсным производством  (реализация плана финансового оздоровления должника в целях восстановления его платёжеспособности или назначение внешнего управляющего с дальнейшей продажей имущества должника в целях соразмерного удовлетворения требований кредиторов)</w:t>
      </w:r>
    </w:p>
    <w:p w14:paraId="1EE32EA5" w14:textId="77777777" w:rsidR="00F36C09" w:rsidRPr="00F36C09" w:rsidRDefault="00F36C09" w:rsidP="00F36C09">
      <w:pPr>
        <w:widowControl w:val="0"/>
        <w:autoSpaceDE w:val="0"/>
        <w:autoSpaceDN w:val="0"/>
        <w:spacing w:after="0" w:line="240" w:lineRule="auto"/>
        <w:jc w:val="both"/>
        <w:outlineLvl w:val="5"/>
        <w:rPr>
          <w:rFonts w:ascii="Times New Roman" w:eastAsia="Times New Roman" w:hAnsi="Times New Roman" w:cs="Times New Roman"/>
          <w:sz w:val="28"/>
          <w:szCs w:val="28"/>
        </w:rPr>
      </w:pPr>
      <w:r w:rsidRPr="00F36C09">
        <w:rPr>
          <w:rFonts w:ascii="Times New Roman" w:eastAsia="Times New Roman" w:hAnsi="Times New Roman" w:cs="Times New Roman"/>
          <w:sz w:val="28"/>
          <w:szCs w:val="28"/>
        </w:rPr>
        <w:t>Правильный ответ: В, А, Б, Г, Е, Д</w:t>
      </w:r>
    </w:p>
    <w:p w14:paraId="0C81322E" w14:textId="525B70D6" w:rsidR="00F36C09" w:rsidRPr="00F36C09" w:rsidRDefault="00F36C09" w:rsidP="00F36C09">
      <w:pPr>
        <w:widowControl w:val="0"/>
        <w:autoSpaceDE w:val="0"/>
        <w:autoSpaceDN w:val="0"/>
        <w:spacing w:after="0" w:line="240" w:lineRule="auto"/>
        <w:jc w:val="both"/>
        <w:rPr>
          <w:rFonts w:ascii="Times New Roman" w:eastAsia="Times New Roman" w:hAnsi="Times New Roman" w:cs="Times New Roman"/>
          <w:sz w:val="28"/>
          <w:szCs w:val="28"/>
        </w:rPr>
      </w:pPr>
      <w:r w:rsidRPr="00F36C09">
        <w:rPr>
          <w:rFonts w:ascii="Times New Roman" w:eastAsia="Times New Roman" w:hAnsi="Times New Roman" w:cs="Times New Roman"/>
          <w:sz w:val="28"/>
          <w:szCs w:val="28"/>
        </w:rPr>
        <w:t xml:space="preserve">Компетенции (индикаторы): </w:t>
      </w:r>
      <w:r w:rsidR="00681D3B" w:rsidRPr="003552EF">
        <w:rPr>
          <w:rFonts w:ascii="Times New Roman" w:hAnsi="Times New Roman" w:cs="Times New Roman"/>
          <w:sz w:val="28"/>
          <w:szCs w:val="28"/>
        </w:rPr>
        <w:t>ПК-8 (ПК-8.1)</w:t>
      </w:r>
    </w:p>
    <w:p w14:paraId="16629138" w14:textId="5EE5239A" w:rsidR="00A27A83" w:rsidRPr="003552EF" w:rsidRDefault="00A27A83" w:rsidP="000D5D52">
      <w:pPr>
        <w:autoSpaceDE w:val="0"/>
        <w:autoSpaceDN w:val="0"/>
        <w:adjustRightInd w:val="0"/>
        <w:spacing w:after="0" w:line="240" w:lineRule="auto"/>
        <w:rPr>
          <w:rFonts w:ascii="Times New Roman" w:eastAsia="Times New Roman" w:hAnsi="Times New Roman" w:cs="Times New Roman"/>
          <w:sz w:val="28"/>
          <w:szCs w:val="28"/>
        </w:rPr>
      </w:pPr>
    </w:p>
    <w:p w14:paraId="5D668497" w14:textId="753F3F0B" w:rsidR="000D5D52" w:rsidRPr="003552EF" w:rsidRDefault="000D5D52" w:rsidP="000D5D52">
      <w:pPr>
        <w:autoSpaceDE w:val="0"/>
        <w:autoSpaceDN w:val="0"/>
        <w:adjustRightInd w:val="0"/>
        <w:spacing w:after="0" w:line="240" w:lineRule="auto"/>
        <w:rPr>
          <w:rFonts w:ascii="Times New Roman" w:hAnsi="Times New Roman" w:cs="Times New Roman"/>
          <w:b/>
          <w:bCs/>
          <w:color w:val="000000"/>
          <w:sz w:val="28"/>
          <w:szCs w:val="28"/>
        </w:rPr>
      </w:pPr>
      <w:r w:rsidRPr="003552EF">
        <w:rPr>
          <w:rFonts w:ascii="Times New Roman" w:hAnsi="Times New Roman" w:cs="Times New Roman"/>
          <w:b/>
          <w:bCs/>
          <w:color w:val="000000"/>
          <w:sz w:val="28"/>
          <w:szCs w:val="28"/>
        </w:rPr>
        <w:t xml:space="preserve">Задания открытого типа </w:t>
      </w:r>
    </w:p>
    <w:p w14:paraId="40F96C86" w14:textId="77777777" w:rsidR="000D5D52" w:rsidRPr="003552EF" w:rsidRDefault="000D5D52" w:rsidP="00275810">
      <w:pPr>
        <w:widowControl w:val="0"/>
        <w:autoSpaceDE w:val="0"/>
        <w:autoSpaceDN w:val="0"/>
        <w:spacing w:after="0" w:line="240" w:lineRule="auto"/>
        <w:outlineLvl w:val="5"/>
        <w:rPr>
          <w:rFonts w:ascii="Times New Roman" w:eastAsia="Times New Roman" w:hAnsi="Times New Roman" w:cs="Times New Roman"/>
          <w:b/>
          <w:bCs/>
          <w:sz w:val="28"/>
          <w:szCs w:val="28"/>
        </w:rPr>
      </w:pPr>
      <w:r w:rsidRPr="003552EF">
        <w:rPr>
          <w:rFonts w:ascii="Times New Roman" w:eastAsia="Times New Roman" w:hAnsi="Times New Roman" w:cs="Times New Roman"/>
          <w:b/>
          <w:bCs/>
          <w:sz w:val="28"/>
          <w:szCs w:val="28"/>
        </w:rPr>
        <w:t>Задания</w:t>
      </w:r>
      <w:r w:rsidRPr="003552EF">
        <w:rPr>
          <w:rFonts w:ascii="Times New Roman" w:eastAsia="Times New Roman" w:hAnsi="Times New Roman" w:cs="Times New Roman"/>
          <w:b/>
          <w:bCs/>
          <w:spacing w:val="-6"/>
          <w:sz w:val="28"/>
          <w:szCs w:val="28"/>
        </w:rPr>
        <w:t xml:space="preserve"> </w:t>
      </w:r>
      <w:r w:rsidRPr="003552EF">
        <w:rPr>
          <w:rFonts w:ascii="Times New Roman" w:eastAsia="Times New Roman" w:hAnsi="Times New Roman" w:cs="Times New Roman"/>
          <w:b/>
          <w:bCs/>
          <w:sz w:val="28"/>
          <w:szCs w:val="28"/>
        </w:rPr>
        <w:t>открытого</w:t>
      </w:r>
      <w:r w:rsidRPr="003552EF">
        <w:rPr>
          <w:rFonts w:ascii="Times New Roman" w:eastAsia="Times New Roman" w:hAnsi="Times New Roman" w:cs="Times New Roman"/>
          <w:b/>
          <w:bCs/>
          <w:spacing w:val="-3"/>
          <w:sz w:val="28"/>
          <w:szCs w:val="28"/>
        </w:rPr>
        <w:t xml:space="preserve"> </w:t>
      </w:r>
      <w:r w:rsidRPr="003552EF">
        <w:rPr>
          <w:rFonts w:ascii="Times New Roman" w:eastAsia="Times New Roman" w:hAnsi="Times New Roman" w:cs="Times New Roman"/>
          <w:b/>
          <w:bCs/>
          <w:sz w:val="28"/>
          <w:szCs w:val="28"/>
        </w:rPr>
        <w:t>типа</w:t>
      </w:r>
      <w:r w:rsidRPr="003552EF">
        <w:rPr>
          <w:rFonts w:ascii="Times New Roman" w:eastAsia="Times New Roman" w:hAnsi="Times New Roman" w:cs="Times New Roman"/>
          <w:b/>
          <w:bCs/>
          <w:spacing w:val="-4"/>
          <w:sz w:val="28"/>
          <w:szCs w:val="28"/>
        </w:rPr>
        <w:t xml:space="preserve"> </w:t>
      </w:r>
      <w:r w:rsidRPr="003552EF">
        <w:rPr>
          <w:rFonts w:ascii="Times New Roman" w:eastAsia="Times New Roman" w:hAnsi="Times New Roman" w:cs="Times New Roman"/>
          <w:b/>
          <w:bCs/>
          <w:sz w:val="28"/>
          <w:szCs w:val="28"/>
        </w:rPr>
        <w:t>на</w:t>
      </w:r>
      <w:r w:rsidRPr="003552EF">
        <w:rPr>
          <w:rFonts w:ascii="Times New Roman" w:eastAsia="Times New Roman" w:hAnsi="Times New Roman" w:cs="Times New Roman"/>
          <w:b/>
          <w:bCs/>
          <w:spacing w:val="-3"/>
          <w:sz w:val="28"/>
          <w:szCs w:val="28"/>
        </w:rPr>
        <w:t xml:space="preserve"> </w:t>
      </w:r>
      <w:r w:rsidRPr="003552EF">
        <w:rPr>
          <w:rFonts w:ascii="Times New Roman" w:eastAsia="Times New Roman" w:hAnsi="Times New Roman" w:cs="Times New Roman"/>
          <w:b/>
          <w:bCs/>
          <w:spacing w:val="-2"/>
          <w:sz w:val="28"/>
          <w:szCs w:val="28"/>
        </w:rPr>
        <w:t>дополнение</w:t>
      </w:r>
    </w:p>
    <w:p w14:paraId="3BC51816" w14:textId="77777777" w:rsidR="000D5D52" w:rsidRPr="003552EF" w:rsidRDefault="000D5D52" w:rsidP="000D5D52">
      <w:pPr>
        <w:widowControl w:val="0"/>
        <w:autoSpaceDE w:val="0"/>
        <w:autoSpaceDN w:val="0"/>
        <w:spacing w:before="249" w:after="0" w:line="240" w:lineRule="auto"/>
        <w:rPr>
          <w:rFonts w:ascii="Times New Roman" w:eastAsia="Times New Roman" w:hAnsi="Times New Roman" w:cs="Times New Roman"/>
          <w:i/>
          <w:sz w:val="28"/>
          <w:szCs w:val="28"/>
        </w:rPr>
      </w:pPr>
      <w:r w:rsidRPr="003552EF">
        <w:rPr>
          <w:rFonts w:ascii="Times New Roman" w:eastAsia="Times New Roman" w:hAnsi="Times New Roman" w:cs="Times New Roman"/>
          <w:i/>
          <w:sz w:val="28"/>
          <w:szCs w:val="28"/>
        </w:rPr>
        <w:t>1. Напишите</w:t>
      </w:r>
      <w:r w:rsidRPr="003552EF">
        <w:rPr>
          <w:rFonts w:ascii="Times New Roman" w:eastAsia="Times New Roman" w:hAnsi="Times New Roman" w:cs="Times New Roman"/>
          <w:i/>
          <w:spacing w:val="-5"/>
          <w:sz w:val="28"/>
          <w:szCs w:val="28"/>
        </w:rPr>
        <w:t xml:space="preserve"> </w:t>
      </w:r>
      <w:r w:rsidRPr="003552EF">
        <w:rPr>
          <w:rFonts w:ascii="Times New Roman" w:eastAsia="Times New Roman" w:hAnsi="Times New Roman" w:cs="Times New Roman"/>
          <w:i/>
          <w:sz w:val="28"/>
          <w:szCs w:val="28"/>
        </w:rPr>
        <w:t>пропущенное</w:t>
      </w:r>
      <w:r w:rsidRPr="003552EF">
        <w:rPr>
          <w:rFonts w:ascii="Times New Roman" w:eastAsia="Times New Roman" w:hAnsi="Times New Roman" w:cs="Times New Roman"/>
          <w:i/>
          <w:spacing w:val="-7"/>
          <w:sz w:val="28"/>
          <w:szCs w:val="28"/>
        </w:rPr>
        <w:t xml:space="preserve"> </w:t>
      </w:r>
      <w:r w:rsidRPr="003552EF">
        <w:rPr>
          <w:rFonts w:ascii="Times New Roman" w:eastAsia="Times New Roman" w:hAnsi="Times New Roman" w:cs="Times New Roman"/>
          <w:i/>
          <w:sz w:val="28"/>
          <w:szCs w:val="28"/>
        </w:rPr>
        <w:t>слово</w:t>
      </w:r>
      <w:r w:rsidRPr="003552EF">
        <w:rPr>
          <w:rFonts w:ascii="Times New Roman" w:eastAsia="Times New Roman" w:hAnsi="Times New Roman" w:cs="Times New Roman"/>
          <w:i/>
          <w:spacing w:val="-4"/>
          <w:sz w:val="28"/>
          <w:szCs w:val="28"/>
        </w:rPr>
        <w:t xml:space="preserve"> </w:t>
      </w:r>
      <w:r w:rsidRPr="003552EF">
        <w:rPr>
          <w:rFonts w:ascii="Times New Roman" w:eastAsia="Times New Roman" w:hAnsi="Times New Roman" w:cs="Times New Roman"/>
          <w:i/>
          <w:spacing w:val="-2"/>
          <w:sz w:val="28"/>
          <w:szCs w:val="28"/>
        </w:rPr>
        <w:t>(словосочетание).</w:t>
      </w:r>
    </w:p>
    <w:p w14:paraId="48078AC7" w14:textId="77777777" w:rsidR="00D94B71" w:rsidRPr="003552EF" w:rsidRDefault="00D94B71" w:rsidP="000D5D52">
      <w:pPr>
        <w:widowControl w:val="0"/>
        <w:autoSpaceDE w:val="0"/>
        <w:autoSpaceDN w:val="0"/>
        <w:spacing w:after="0" w:line="240" w:lineRule="auto"/>
        <w:jc w:val="both"/>
        <w:rPr>
          <w:rFonts w:ascii="Times New Roman" w:eastAsia="Times New Roman" w:hAnsi="Times New Roman" w:cs="Times New Roman"/>
          <w:sz w:val="28"/>
          <w:szCs w:val="28"/>
        </w:rPr>
      </w:pPr>
      <w:r w:rsidRPr="003552EF">
        <w:rPr>
          <w:rFonts w:ascii="Times New Roman" w:eastAsia="Times New Roman" w:hAnsi="Times New Roman" w:cs="Times New Roman"/>
          <w:sz w:val="28"/>
          <w:szCs w:val="28"/>
        </w:rPr>
        <w:t>Процесс выявления потенциальных угроз и уязвимостей называется __________.</w:t>
      </w:r>
    </w:p>
    <w:p w14:paraId="2E985F33" w14:textId="6C3E1C43" w:rsidR="000D5D52" w:rsidRPr="003552EF" w:rsidRDefault="000D5D52" w:rsidP="000D5D52">
      <w:pPr>
        <w:widowControl w:val="0"/>
        <w:autoSpaceDE w:val="0"/>
        <w:autoSpaceDN w:val="0"/>
        <w:spacing w:after="0" w:line="240" w:lineRule="auto"/>
        <w:jc w:val="both"/>
        <w:rPr>
          <w:rFonts w:ascii="Times New Roman" w:eastAsia="Times New Roman" w:hAnsi="Times New Roman" w:cs="Times New Roman"/>
          <w:sz w:val="28"/>
          <w:szCs w:val="28"/>
        </w:rPr>
      </w:pPr>
      <w:r w:rsidRPr="003552EF">
        <w:rPr>
          <w:rFonts w:ascii="Times New Roman" w:eastAsia="Times New Roman" w:hAnsi="Times New Roman" w:cs="Times New Roman"/>
          <w:sz w:val="28"/>
          <w:szCs w:val="28"/>
        </w:rPr>
        <w:t xml:space="preserve">Правильный ответ: </w:t>
      </w:r>
      <w:r w:rsidR="00D94B71" w:rsidRPr="003552EF">
        <w:rPr>
          <w:rFonts w:ascii="Times New Roman" w:eastAsia="Times New Roman" w:hAnsi="Times New Roman" w:cs="Times New Roman"/>
          <w:sz w:val="28"/>
          <w:szCs w:val="28"/>
        </w:rPr>
        <w:t>идентификация рисков</w:t>
      </w:r>
    </w:p>
    <w:p w14:paraId="48ECCD5A" w14:textId="45E351DB" w:rsidR="000B6DDC" w:rsidRPr="003552EF" w:rsidRDefault="000D5D52" w:rsidP="000B6DDC">
      <w:pPr>
        <w:widowControl w:val="0"/>
        <w:autoSpaceDE w:val="0"/>
        <w:autoSpaceDN w:val="0"/>
        <w:spacing w:after="0" w:line="240" w:lineRule="auto"/>
        <w:ind w:right="-1"/>
        <w:jc w:val="both"/>
        <w:rPr>
          <w:rFonts w:ascii="Times New Roman" w:hAnsi="Times New Roman" w:cs="Times New Roman"/>
          <w:sz w:val="28"/>
          <w:szCs w:val="28"/>
        </w:rPr>
      </w:pPr>
      <w:r w:rsidRPr="003552EF">
        <w:rPr>
          <w:rFonts w:ascii="Times New Roman" w:eastAsia="Times New Roman" w:hAnsi="Times New Roman" w:cs="Times New Roman"/>
          <w:sz w:val="28"/>
          <w:szCs w:val="28"/>
        </w:rPr>
        <w:t xml:space="preserve">Компетенции (индикаторы): </w:t>
      </w:r>
      <w:r w:rsidR="00D346AF" w:rsidRPr="003552EF">
        <w:rPr>
          <w:rFonts w:ascii="Times New Roman" w:hAnsi="Times New Roman" w:cs="Times New Roman"/>
          <w:sz w:val="28"/>
          <w:szCs w:val="28"/>
        </w:rPr>
        <w:t>ПК-8 (ПК-8.1)</w:t>
      </w:r>
    </w:p>
    <w:p w14:paraId="34D4BC88" w14:textId="77777777" w:rsidR="00D94B71" w:rsidRPr="003552EF" w:rsidRDefault="00D94B71" w:rsidP="00C2771D">
      <w:pPr>
        <w:widowControl w:val="0"/>
        <w:autoSpaceDE w:val="0"/>
        <w:autoSpaceDN w:val="0"/>
        <w:spacing w:after="0" w:line="240" w:lineRule="auto"/>
        <w:rPr>
          <w:rFonts w:ascii="Times New Roman" w:eastAsia="Times New Roman" w:hAnsi="Times New Roman" w:cs="Times New Roman"/>
          <w:i/>
          <w:sz w:val="28"/>
          <w:szCs w:val="28"/>
        </w:rPr>
      </w:pPr>
    </w:p>
    <w:p w14:paraId="7758EACF" w14:textId="4524EE3F" w:rsidR="00885B0F" w:rsidRPr="003552EF" w:rsidRDefault="000D5D52" w:rsidP="00C2771D">
      <w:pPr>
        <w:widowControl w:val="0"/>
        <w:autoSpaceDE w:val="0"/>
        <w:autoSpaceDN w:val="0"/>
        <w:spacing w:after="0" w:line="240" w:lineRule="auto"/>
        <w:rPr>
          <w:rFonts w:ascii="Times New Roman" w:eastAsia="Times New Roman" w:hAnsi="Times New Roman" w:cs="Times New Roman"/>
          <w:i/>
          <w:sz w:val="28"/>
          <w:szCs w:val="28"/>
        </w:rPr>
      </w:pPr>
      <w:r w:rsidRPr="003552EF">
        <w:rPr>
          <w:rFonts w:ascii="Times New Roman" w:eastAsia="Times New Roman" w:hAnsi="Times New Roman" w:cs="Times New Roman"/>
          <w:i/>
          <w:sz w:val="28"/>
          <w:szCs w:val="28"/>
        </w:rPr>
        <w:t>2. Напишите</w:t>
      </w:r>
      <w:r w:rsidRPr="003552EF">
        <w:rPr>
          <w:rFonts w:ascii="Times New Roman" w:eastAsia="Times New Roman" w:hAnsi="Times New Roman" w:cs="Times New Roman"/>
          <w:i/>
          <w:spacing w:val="-5"/>
          <w:sz w:val="28"/>
          <w:szCs w:val="28"/>
        </w:rPr>
        <w:t xml:space="preserve"> </w:t>
      </w:r>
      <w:r w:rsidRPr="003552EF">
        <w:rPr>
          <w:rFonts w:ascii="Times New Roman" w:eastAsia="Times New Roman" w:hAnsi="Times New Roman" w:cs="Times New Roman"/>
          <w:i/>
          <w:sz w:val="28"/>
          <w:szCs w:val="28"/>
        </w:rPr>
        <w:t>пропущенное</w:t>
      </w:r>
      <w:r w:rsidRPr="003552EF">
        <w:rPr>
          <w:rFonts w:ascii="Times New Roman" w:eastAsia="Times New Roman" w:hAnsi="Times New Roman" w:cs="Times New Roman"/>
          <w:i/>
          <w:spacing w:val="-7"/>
          <w:sz w:val="28"/>
          <w:szCs w:val="28"/>
        </w:rPr>
        <w:t xml:space="preserve"> </w:t>
      </w:r>
      <w:r w:rsidRPr="003552EF">
        <w:rPr>
          <w:rFonts w:ascii="Times New Roman" w:eastAsia="Times New Roman" w:hAnsi="Times New Roman" w:cs="Times New Roman"/>
          <w:i/>
          <w:sz w:val="28"/>
          <w:szCs w:val="28"/>
        </w:rPr>
        <w:t>слово</w:t>
      </w:r>
      <w:r w:rsidRPr="003552EF">
        <w:rPr>
          <w:rFonts w:ascii="Times New Roman" w:eastAsia="Times New Roman" w:hAnsi="Times New Roman" w:cs="Times New Roman"/>
          <w:i/>
          <w:spacing w:val="-4"/>
          <w:sz w:val="28"/>
          <w:szCs w:val="28"/>
        </w:rPr>
        <w:t xml:space="preserve"> </w:t>
      </w:r>
      <w:r w:rsidRPr="003552EF">
        <w:rPr>
          <w:rFonts w:ascii="Times New Roman" w:eastAsia="Times New Roman" w:hAnsi="Times New Roman" w:cs="Times New Roman"/>
          <w:i/>
          <w:spacing w:val="-2"/>
          <w:sz w:val="28"/>
          <w:szCs w:val="28"/>
        </w:rPr>
        <w:t>(словосочетание).</w:t>
      </w:r>
    </w:p>
    <w:p w14:paraId="067D8C48" w14:textId="58CA9CB8" w:rsidR="007B720E" w:rsidRPr="003552EF" w:rsidRDefault="00D94B71" w:rsidP="00C2771D">
      <w:pPr>
        <w:widowControl w:val="0"/>
        <w:autoSpaceDE w:val="0"/>
        <w:autoSpaceDN w:val="0"/>
        <w:spacing w:after="0" w:line="240" w:lineRule="auto"/>
        <w:jc w:val="both"/>
        <w:rPr>
          <w:rFonts w:ascii="Times New Roman" w:eastAsia="Times New Roman" w:hAnsi="Times New Roman" w:cs="Times New Roman"/>
          <w:sz w:val="28"/>
          <w:szCs w:val="28"/>
        </w:rPr>
      </w:pPr>
      <w:r w:rsidRPr="003552EF">
        <w:rPr>
          <w:rFonts w:ascii="Times New Roman" w:eastAsia="Times New Roman" w:hAnsi="Times New Roman" w:cs="Times New Roman"/>
          <w:sz w:val="28"/>
          <w:szCs w:val="28"/>
        </w:rPr>
        <w:t>Риск, связанный с изменением курсов валют, называется __________.</w:t>
      </w:r>
    </w:p>
    <w:p w14:paraId="07AB8A3D" w14:textId="275BC41A" w:rsidR="000D5D52" w:rsidRPr="003552EF" w:rsidRDefault="000D5D52" w:rsidP="000D5D52">
      <w:pPr>
        <w:widowControl w:val="0"/>
        <w:autoSpaceDE w:val="0"/>
        <w:autoSpaceDN w:val="0"/>
        <w:spacing w:after="0" w:line="240" w:lineRule="auto"/>
        <w:jc w:val="both"/>
        <w:rPr>
          <w:rFonts w:ascii="Times New Roman" w:eastAsia="Times New Roman" w:hAnsi="Times New Roman" w:cs="Times New Roman"/>
          <w:sz w:val="28"/>
          <w:szCs w:val="28"/>
        </w:rPr>
      </w:pPr>
      <w:r w:rsidRPr="003552EF">
        <w:rPr>
          <w:rFonts w:ascii="Times New Roman" w:eastAsia="Times New Roman" w:hAnsi="Times New Roman" w:cs="Times New Roman"/>
          <w:sz w:val="28"/>
          <w:szCs w:val="28"/>
        </w:rPr>
        <w:t xml:space="preserve">Правильный ответ: </w:t>
      </w:r>
      <w:r w:rsidR="00D94B71" w:rsidRPr="003552EF">
        <w:rPr>
          <w:rFonts w:ascii="Times New Roman" w:eastAsia="Times New Roman" w:hAnsi="Times New Roman" w:cs="Times New Roman"/>
          <w:sz w:val="28"/>
          <w:szCs w:val="28"/>
        </w:rPr>
        <w:t>валютный риск</w:t>
      </w:r>
    </w:p>
    <w:p w14:paraId="4C70F3EF" w14:textId="634B9380" w:rsidR="000B6DDC" w:rsidRPr="003552EF" w:rsidRDefault="000D5D52" w:rsidP="000B6DDC">
      <w:pPr>
        <w:widowControl w:val="0"/>
        <w:autoSpaceDE w:val="0"/>
        <w:autoSpaceDN w:val="0"/>
        <w:spacing w:after="0" w:line="240" w:lineRule="auto"/>
        <w:ind w:right="-1"/>
        <w:jc w:val="both"/>
        <w:rPr>
          <w:rFonts w:ascii="Times New Roman" w:eastAsia="Times New Roman" w:hAnsi="Times New Roman" w:cs="Times New Roman"/>
          <w:sz w:val="28"/>
          <w:szCs w:val="28"/>
        </w:rPr>
      </w:pPr>
      <w:r w:rsidRPr="003552EF">
        <w:rPr>
          <w:rFonts w:ascii="Times New Roman" w:eastAsia="Times New Roman" w:hAnsi="Times New Roman" w:cs="Times New Roman"/>
          <w:sz w:val="28"/>
          <w:szCs w:val="28"/>
        </w:rPr>
        <w:t xml:space="preserve">Компетенции (индикаторы): </w:t>
      </w:r>
      <w:r w:rsidR="00D346AF" w:rsidRPr="003552EF">
        <w:rPr>
          <w:rFonts w:ascii="Times New Roman" w:hAnsi="Times New Roman" w:cs="Times New Roman"/>
          <w:sz w:val="28"/>
          <w:szCs w:val="28"/>
        </w:rPr>
        <w:t>ПК-8 (ПК-8.1)</w:t>
      </w:r>
    </w:p>
    <w:p w14:paraId="75BB761D" w14:textId="77777777" w:rsidR="00D94B71" w:rsidRPr="003552EF" w:rsidRDefault="00D94B71" w:rsidP="00D94B71">
      <w:pPr>
        <w:spacing w:after="0" w:line="240" w:lineRule="auto"/>
        <w:rPr>
          <w:rFonts w:ascii="Times New Roman" w:eastAsia="Times New Roman" w:hAnsi="Times New Roman" w:cs="Times New Roman"/>
          <w:i/>
          <w:sz w:val="28"/>
          <w:szCs w:val="28"/>
        </w:rPr>
      </w:pPr>
    </w:p>
    <w:p w14:paraId="1BF4EB74" w14:textId="070C162D" w:rsidR="00885B0F" w:rsidRPr="003552EF" w:rsidRDefault="000D5D52" w:rsidP="00D94B71">
      <w:pPr>
        <w:spacing w:after="0" w:line="240" w:lineRule="auto"/>
        <w:rPr>
          <w:rFonts w:ascii="Times New Roman" w:eastAsia="Times New Roman" w:hAnsi="Times New Roman" w:cs="Times New Roman"/>
          <w:i/>
          <w:sz w:val="28"/>
          <w:szCs w:val="28"/>
        </w:rPr>
      </w:pPr>
      <w:r w:rsidRPr="003552EF">
        <w:rPr>
          <w:rFonts w:ascii="Times New Roman" w:eastAsia="Times New Roman" w:hAnsi="Times New Roman" w:cs="Times New Roman"/>
          <w:i/>
          <w:sz w:val="28"/>
          <w:szCs w:val="28"/>
        </w:rPr>
        <w:t>3. Напишите</w:t>
      </w:r>
      <w:r w:rsidRPr="003552EF">
        <w:rPr>
          <w:rFonts w:ascii="Times New Roman" w:eastAsia="Times New Roman" w:hAnsi="Times New Roman" w:cs="Times New Roman"/>
          <w:i/>
          <w:spacing w:val="-5"/>
          <w:sz w:val="28"/>
          <w:szCs w:val="28"/>
        </w:rPr>
        <w:t xml:space="preserve"> </w:t>
      </w:r>
      <w:r w:rsidRPr="003552EF">
        <w:rPr>
          <w:rFonts w:ascii="Times New Roman" w:eastAsia="Times New Roman" w:hAnsi="Times New Roman" w:cs="Times New Roman"/>
          <w:i/>
          <w:sz w:val="28"/>
          <w:szCs w:val="28"/>
        </w:rPr>
        <w:t>пропущенное</w:t>
      </w:r>
      <w:r w:rsidRPr="003552EF">
        <w:rPr>
          <w:rFonts w:ascii="Times New Roman" w:eastAsia="Times New Roman" w:hAnsi="Times New Roman" w:cs="Times New Roman"/>
          <w:i/>
          <w:spacing w:val="-7"/>
          <w:sz w:val="28"/>
          <w:szCs w:val="28"/>
        </w:rPr>
        <w:t xml:space="preserve"> </w:t>
      </w:r>
      <w:r w:rsidRPr="003552EF">
        <w:rPr>
          <w:rFonts w:ascii="Times New Roman" w:eastAsia="Times New Roman" w:hAnsi="Times New Roman" w:cs="Times New Roman"/>
          <w:i/>
          <w:sz w:val="28"/>
          <w:szCs w:val="28"/>
        </w:rPr>
        <w:t>слово</w:t>
      </w:r>
      <w:r w:rsidRPr="003552EF">
        <w:rPr>
          <w:rFonts w:ascii="Times New Roman" w:eastAsia="Times New Roman" w:hAnsi="Times New Roman" w:cs="Times New Roman"/>
          <w:i/>
          <w:spacing w:val="-4"/>
          <w:sz w:val="28"/>
          <w:szCs w:val="28"/>
        </w:rPr>
        <w:t xml:space="preserve"> </w:t>
      </w:r>
      <w:r w:rsidRPr="003552EF">
        <w:rPr>
          <w:rFonts w:ascii="Times New Roman" w:eastAsia="Times New Roman" w:hAnsi="Times New Roman" w:cs="Times New Roman"/>
          <w:i/>
          <w:spacing w:val="-2"/>
          <w:sz w:val="28"/>
          <w:szCs w:val="28"/>
        </w:rPr>
        <w:t>(словосочетание).</w:t>
      </w:r>
    </w:p>
    <w:p w14:paraId="7698A87B" w14:textId="77777777" w:rsidR="00D94B71" w:rsidRPr="003552EF" w:rsidRDefault="00D94B71" w:rsidP="00D94B71">
      <w:pPr>
        <w:spacing w:after="0" w:line="240" w:lineRule="auto"/>
        <w:rPr>
          <w:rFonts w:ascii="Times New Roman" w:eastAsia="Times New Roman" w:hAnsi="Times New Roman" w:cs="Times New Roman"/>
          <w:sz w:val="28"/>
          <w:szCs w:val="28"/>
        </w:rPr>
      </w:pPr>
      <w:r w:rsidRPr="003552EF">
        <w:rPr>
          <w:rFonts w:ascii="Times New Roman" w:eastAsia="Times New Roman" w:hAnsi="Times New Roman" w:cs="Times New Roman"/>
          <w:sz w:val="28"/>
          <w:szCs w:val="28"/>
        </w:rPr>
        <w:t>Риск, связанный с неспособностью контрагента выполнить обязательства, называется __________.</w:t>
      </w:r>
      <w:r w:rsidRPr="003552EF">
        <w:rPr>
          <w:rFonts w:ascii="Times New Roman" w:eastAsia="Times New Roman" w:hAnsi="Times New Roman" w:cs="Times New Roman"/>
          <w:sz w:val="28"/>
          <w:szCs w:val="28"/>
        </w:rPr>
        <w:br/>
        <w:t>Правильный ответ: кредитный риск</w:t>
      </w:r>
    </w:p>
    <w:p w14:paraId="61D0D654" w14:textId="296D8461" w:rsidR="000B6DDC" w:rsidRPr="003552EF" w:rsidRDefault="000D5D52" w:rsidP="00D94B71">
      <w:pPr>
        <w:widowControl w:val="0"/>
        <w:autoSpaceDE w:val="0"/>
        <w:autoSpaceDN w:val="0"/>
        <w:spacing w:after="0" w:line="240" w:lineRule="auto"/>
        <w:ind w:right="-1"/>
        <w:jc w:val="both"/>
        <w:rPr>
          <w:rFonts w:ascii="Times New Roman" w:hAnsi="Times New Roman" w:cs="Times New Roman"/>
          <w:sz w:val="28"/>
          <w:szCs w:val="28"/>
        </w:rPr>
      </w:pPr>
      <w:r w:rsidRPr="003552EF">
        <w:rPr>
          <w:rFonts w:ascii="Times New Roman" w:eastAsia="Times New Roman" w:hAnsi="Times New Roman" w:cs="Times New Roman"/>
          <w:sz w:val="28"/>
          <w:szCs w:val="28"/>
        </w:rPr>
        <w:t xml:space="preserve">Компетенции (индикаторы): </w:t>
      </w:r>
      <w:r w:rsidR="00D346AF" w:rsidRPr="003552EF">
        <w:rPr>
          <w:rFonts w:ascii="Times New Roman" w:hAnsi="Times New Roman" w:cs="Times New Roman"/>
          <w:sz w:val="28"/>
          <w:szCs w:val="28"/>
        </w:rPr>
        <w:t>ПК-8 (ПК-8.1)</w:t>
      </w:r>
    </w:p>
    <w:p w14:paraId="15FB49C6" w14:textId="5E4B7543" w:rsidR="000D5D52" w:rsidRPr="003552EF" w:rsidRDefault="000D5D52" w:rsidP="00D94B71">
      <w:pPr>
        <w:widowControl w:val="0"/>
        <w:autoSpaceDE w:val="0"/>
        <w:autoSpaceDN w:val="0"/>
        <w:spacing w:after="0" w:line="240" w:lineRule="auto"/>
        <w:jc w:val="both"/>
        <w:rPr>
          <w:rFonts w:ascii="Times New Roman" w:eastAsia="Times New Roman" w:hAnsi="Times New Roman" w:cs="Times New Roman"/>
          <w:sz w:val="28"/>
          <w:szCs w:val="28"/>
        </w:rPr>
      </w:pPr>
      <w:r w:rsidRPr="003552EF">
        <w:rPr>
          <w:rFonts w:ascii="Times New Roman" w:eastAsia="Times New Roman" w:hAnsi="Times New Roman" w:cs="Times New Roman"/>
          <w:sz w:val="28"/>
          <w:szCs w:val="28"/>
        </w:rPr>
        <w:t>Время выполнения задания: 4 минуты.</w:t>
      </w:r>
    </w:p>
    <w:p w14:paraId="0FDE6F99" w14:textId="77777777" w:rsidR="00963771" w:rsidRPr="003552EF" w:rsidRDefault="00963771" w:rsidP="00D94B71">
      <w:pPr>
        <w:widowControl w:val="0"/>
        <w:autoSpaceDE w:val="0"/>
        <w:autoSpaceDN w:val="0"/>
        <w:spacing w:after="0" w:line="240" w:lineRule="auto"/>
        <w:jc w:val="both"/>
        <w:rPr>
          <w:rFonts w:ascii="Times New Roman" w:eastAsia="Times New Roman" w:hAnsi="Times New Roman" w:cs="Times New Roman"/>
          <w:sz w:val="28"/>
          <w:szCs w:val="28"/>
        </w:rPr>
      </w:pPr>
    </w:p>
    <w:p w14:paraId="05B48E74" w14:textId="2C8F64F2" w:rsidR="000D5D52" w:rsidRPr="003552EF" w:rsidRDefault="00D94B71" w:rsidP="00963771">
      <w:pPr>
        <w:spacing w:after="0" w:line="240" w:lineRule="auto"/>
        <w:rPr>
          <w:rFonts w:ascii="Times New Roman" w:eastAsia="Times New Roman" w:hAnsi="Times New Roman" w:cs="Times New Roman"/>
          <w:i/>
          <w:sz w:val="28"/>
          <w:szCs w:val="28"/>
        </w:rPr>
      </w:pPr>
      <w:r w:rsidRPr="003552EF">
        <w:rPr>
          <w:rFonts w:ascii="Times New Roman" w:eastAsia="Times New Roman" w:hAnsi="Times New Roman" w:cs="Times New Roman"/>
          <w:sz w:val="28"/>
          <w:szCs w:val="28"/>
        </w:rPr>
        <w:t xml:space="preserve"> </w:t>
      </w:r>
      <w:r w:rsidR="000D5D52" w:rsidRPr="003552EF">
        <w:rPr>
          <w:rFonts w:ascii="Times New Roman" w:eastAsia="Times New Roman" w:hAnsi="Times New Roman" w:cs="Times New Roman"/>
          <w:i/>
          <w:iCs/>
          <w:sz w:val="28"/>
          <w:szCs w:val="28"/>
          <w:lang w:val="uk-UA"/>
        </w:rPr>
        <w:t>4.</w:t>
      </w:r>
      <w:r w:rsidR="000D5D52" w:rsidRPr="003552EF">
        <w:rPr>
          <w:rFonts w:ascii="Times New Roman" w:eastAsia="Times New Roman" w:hAnsi="Times New Roman" w:cs="Times New Roman"/>
          <w:i/>
          <w:sz w:val="28"/>
          <w:szCs w:val="28"/>
        </w:rPr>
        <w:t xml:space="preserve"> Напишите</w:t>
      </w:r>
      <w:r w:rsidR="000D5D52" w:rsidRPr="003552EF">
        <w:rPr>
          <w:rFonts w:ascii="Times New Roman" w:eastAsia="Times New Roman" w:hAnsi="Times New Roman" w:cs="Times New Roman"/>
          <w:i/>
          <w:spacing w:val="-5"/>
          <w:sz w:val="28"/>
          <w:szCs w:val="28"/>
        </w:rPr>
        <w:t xml:space="preserve"> </w:t>
      </w:r>
      <w:r w:rsidR="000D5D52" w:rsidRPr="003552EF">
        <w:rPr>
          <w:rFonts w:ascii="Times New Roman" w:eastAsia="Times New Roman" w:hAnsi="Times New Roman" w:cs="Times New Roman"/>
          <w:i/>
          <w:sz w:val="28"/>
          <w:szCs w:val="28"/>
        </w:rPr>
        <w:t>пропущенное</w:t>
      </w:r>
      <w:r w:rsidR="000D5D52" w:rsidRPr="003552EF">
        <w:rPr>
          <w:rFonts w:ascii="Times New Roman" w:eastAsia="Times New Roman" w:hAnsi="Times New Roman" w:cs="Times New Roman"/>
          <w:i/>
          <w:spacing w:val="-7"/>
          <w:sz w:val="28"/>
          <w:szCs w:val="28"/>
        </w:rPr>
        <w:t xml:space="preserve"> </w:t>
      </w:r>
      <w:r w:rsidR="000D5D52" w:rsidRPr="003552EF">
        <w:rPr>
          <w:rFonts w:ascii="Times New Roman" w:eastAsia="Times New Roman" w:hAnsi="Times New Roman" w:cs="Times New Roman"/>
          <w:i/>
          <w:sz w:val="28"/>
          <w:szCs w:val="28"/>
        </w:rPr>
        <w:t>слово</w:t>
      </w:r>
      <w:r w:rsidR="000D5D52" w:rsidRPr="003552EF">
        <w:rPr>
          <w:rFonts w:ascii="Times New Roman" w:eastAsia="Times New Roman" w:hAnsi="Times New Roman" w:cs="Times New Roman"/>
          <w:i/>
          <w:spacing w:val="-4"/>
          <w:sz w:val="28"/>
          <w:szCs w:val="28"/>
        </w:rPr>
        <w:t xml:space="preserve"> </w:t>
      </w:r>
      <w:r w:rsidR="000D5D52" w:rsidRPr="003552EF">
        <w:rPr>
          <w:rFonts w:ascii="Times New Roman" w:eastAsia="Times New Roman" w:hAnsi="Times New Roman" w:cs="Times New Roman"/>
          <w:i/>
          <w:spacing w:val="-2"/>
          <w:sz w:val="28"/>
          <w:szCs w:val="28"/>
        </w:rPr>
        <w:t>(словосочетание).</w:t>
      </w:r>
    </w:p>
    <w:p w14:paraId="0C1DA322" w14:textId="77777777" w:rsidR="00963771" w:rsidRPr="003552EF" w:rsidRDefault="00963771" w:rsidP="00963771">
      <w:pPr>
        <w:spacing w:after="0" w:line="240" w:lineRule="auto"/>
        <w:rPr>
          <w:rFonts w:ascii="Times New Roman" w:eastAsia="Times New Roman" w:hAnsi="Times New Roman" w:cs="Times New Roman"/>
          <w:sz w:val="28"/>
          <w:szCs w:val="28"/>
        </w:rPr>
      </w:pPr>
      <w:r w:rsidRPr="003552EF">
        <w:rPr>
          <w:rFonts w:ascii="Times New Roman" w:eastAsia="Times New Roman" w:hAnsi="Times New Roman" w:cs="Times New Roman"/>
          <w:sz w:val="28"/>
          <w:szCs w:val="28"/>
        </w:rPr>
        <w:t>Процесс разработки мер для минимизации рисков называется __________.</w:t>
      </w:r>
      <w:r w:rsidRPr="003552EF">
        <w:rPr>
          <w:rFonts w:ascii="Times New Roman" w:eastAsia="Times New Roman" w:hAnsi="Times New Roman" w:cs="Times New Roman"/>
          <w:sz w:val="28"/>
          <w:szCs w:val="28"/>
        </w:rPr>
        <w:br/>
        <w:t>Правильный ответ: управление рисками</w:t>
      </w:r>
    </w:p>
    <w:p w14:paraId="779FDA3D" w14:textId="5D73E1FF" w:rsidR="000B6DDC" w:rsidRPr="003552EF" w:rsidRDefault="000D5D52" w:rsidP="00963771">
      <w:pPr>
        <w:widowControl w:val="0"/>
        <w:autoSpaceDE w:val="0"/>
        <w:autoSpaceDN w:val="0"/>
        <w:spacing w:after="0" w:line="240" w:lineRule="auto"/>
        <w:ind w:right="-1"/>
        <w:jc w:val="both"/>
        <w:rPr>
          <w:rFonts w:ascii="Times New Roman" w:hAnsi="Times New Roman" w:cs="Times New Roman"/>
          <w:sz w:val="28"/>
          <w:szCs w:val="28"/>
        </w:rPr>
      </w:pPr>
      <w:r w:rsidRPr="003552EF">
        <w:rPr>
          <w:rFonts w:ascii="Times New Roman" w:eastAsia="Times New Roman" w:hAnsi="Times New Roman" w:cs="Times New Roman"/>
          <w:sz w:val="28"/>
          <w:szCs w:val="28"/>
        </w:rPr>
        <w:t xml:space="preserve">Компетенции (индикаторы): </w:t>
      </w:r>
      <w:r w:rsidR="00D346AF" w:rsidRPr="003552EF">
        <w:rPr>
          <w:rFonts w:ascii="Times New Roman" w:hAnsi="Times New Roman" w:cs="Times New Roman"/>
          <w:sz w:val="28"/>
          <w:szCs w:val="28"/>
        </w:rPr>
        <w:t>ПК-8 (ПК-8.1)</w:t>
      </w:r>
    </w:p>
    <w:p w14:paraId="03D2ECF8" w14:textId="0A7E95D8" w:rsidR="00101F77" w:rsidRPr="003552EF" w:rsidRDefault="00101F77" w:rsidP="00101F77">
      <w:pPr>
        <w:spacing w:after="0" w:line="240" w:lineRule="auto"/>
        <w:rPr>
          <w:rFonts w:ascii="Times New Roman" w:eastAsia="Times New Roman" w:hAnsi="Times New Roman" w:cs="Times New Roman"/>
          <w:sz w:val="28"/>
          <w:szCs w:val="28"/>
        </w:rPr>
      </w:pPr>
    </w:p>
    <w:p w14:paraId="5A78300C" w14:textId="586E0F2B" w:rsidR="007D2E77" w:rsidRPr="007D2E77" w:rsidRDefault="007D2E77" w:rsidP="007D2E77">
      <w:pPr>
        <w:widowControl w:val="0"/>
        <w:autoSpaceDE w:val="0"/>
        <w:autoSpaceDN w:val="0"/>
        <w:spacing w:after="0" w:line="240" w:lineRule="auto"/>
        <w:ind w:right="-1"/>
        <w:jc w:val="both"/>
        <w:rPr>
          <w:rFonts w:ascii="Times New Roman" w:eastAsia="Times New Roman" w:hAnsi="Times New Roman" w:cs="Times New Roman"/>
          <w:i/>
          <w:iCs/>
          <w:sz w:val="28"/>
          <w:szCs w:val="28"/>
        </w:rPr>
      </w:pPr>
      <w:r w:rsidRPr="007D2E77">
        <w:rPr>
          <w:rFonts w:ascii="Times New Roman" w:eastAsia="Times New Roman" w:hAnsi="Times New Roman" w:cs="Times New Roman"/>
          <w:i/>
          <w:iCs/>
          <w:sz w:val="28"/>
          <w:szCs w:val="28"/>
        </w:rPr>
        <w:t>5. Напишите пропущенное слово (словосочетание)</w:t>
      </w:r>
      <w:r>
        <w:rPr>
          <w:rFonts w:ascii="Times New Roman" w:eastAsia="Times New Roman" w:hAnsi="Times New Roman" w:cs="Times New Roman"/>
          <w:i/>
          <w:iCs/>
          <w:sz w:val="28"/>
          <w:szCs w:val="28"/>
        </w:rPr>
        <w:t>.</w:t>
      </w:r>
    </w:p>
    <w:p w14:paraId="4FD81F30" w14:textId="77777777" w:rsidR="007D2E77" w:rsidRPr="007D2E77" w:rsidRDefault="007D2E77" w:rsidP="007D2E77">
      <w:pPr>
        <w:widowControl w:val="0"/>
        <w:autoSpaceDE w:val="0"/>
        <w:autoSpaceDN w:val="0"/>
        <w:spacing w:after="0" w:line="240" w:lineRule="auto"/>
        <w:ind w:right="-1"/>
        <w:jc w:val="both"/>
        <w:rPr>
          <w:rFonts w:ascii="Times New Roman" w:eastAsia="Times New Roman" w:hAnsi="Times New Roman" w:cs="Times New Roman"/>
          <w:sz w:val="28"/>
          <w:szCs w:val="28"/>
        </w:rPr>
      </w:pPr>
      <w:r w:rsidRPr="007D2E77">
        <w:rPr>
          <w:rFonts w:ascii="Times New Roman" w:eastAsia="Times New Roman" w:hAnsi="Times New Roman" w:cs="Times New Roman"/>
          <w:sz w:val="28"/>
          <w:szCs w:val="28"/>
        </w:rPr>
        <w:t xml:space="preserve">_______________ </w:t>
      </w:r>
      <w:proofErr w:type="gramStart"/>
      <w:r w:rsidRPr="007D2E77">
        <w:rPr>
          <w:rFonts w:ascii="Times New Roman" w:eastAsia="Times New Roman" w:hAnsi="Times New Roman" w:cs="Times New Roman"/>
          <w:sz w:val="28"/>
          <w:szCs w:val="28"/>
        </w:rPr>
        <w:t>-  это</w:t>
      </w:r>
      <w:proofErr w:type="gramEnd"/>
      <w:r w:rsidRPr="007D2E77">
        <w:rPr>
          <w:rFonts w:ascii="Times New Roman" w:eastAsia="Times New Roman" w:hAnsi="Times New Roman" w:cs="Times New Roman"/>
          <w:sz w:val="28"/>
          <w:szCs w:val="28"/>
        </w:rPr>
        <w:t xml:space="preserve"> переломный момент,  который характеризуется существенным ухудшением ключевых показателей  деятельности компании, угрожающим дальнейшему существованию  компании и требующим принятия экстренных мер. Он быть вызван </w:t>
      </w:r>
      <w:proofErr w:type="gramStart"/>
      <w:r w:rsidRPr="007D2E77">
        <w:rPr>
          <w:rFonts w:ascii="Times New Roman" w:eastAsia="Times New Roman" w:hAnsi="Times New Roman" w:cs="Times New Roman"/>
          <w:sz w:val="28"/>
          <w:szCs w:val="28"/>
        </w:rPr>
        <w:t>как  внешними</w:t>
      </w:r>
      <w:proofErr w:type="gramEnd"/>
      <w:r w:rsidRPr="007D2E77">
        <w:rPr>
          <w:rFonts w:ascii="Times New Roman" w:eastAsia="Times New Roman" w:hAnsi="Times New Roman" w:cs="Times New Roman"/>
          <w:sz w:val="28"/>
          <w:szCs w:val="28"/>
        </w:rPr>
        <w:t xml:space="preserve"> факторами,  например неблагоприятной макроэкономической  ситуации в стране,  так и внутренними факторами,  обусловленными недостаточно эффективной организации управления операционной деятельностью компании.</w:t>
      </w:r>
    </w:p>
    <w:p w14:paraId="313164AE" w14:textId="77777777" w:rsidR="007D2E77" w:rsidRPr="007D2E77" w:rsidRDefault="007D2E77" w:rsidP="007D2E77">
      <w:pPr>
        <w:widowControl w:val="0"/>
        <w:autoSpaceDE w:val="0"/>
        <w:autoSpaceDN w:val="0"/>
        <w:spacing w:after="0" w:line="240" w:lineRule="auto"/>
        <w:ind w:right="-1"/>
        <w:jc w:val="both"/>
        <w:rPr>
          <w:rFonts w:ascii="Times New Roman" w:eastAsia="Times New Roman" w:hAnsi="Times New Roman" w:cs="Times New Roman"/>
          <w:sz w:val="28"/>
          <w:szCs w:val="28"/>
        </w:rPr>
      </w:pPr>
      <w:r w:rsidRPr="007D2E77">
        <w:rPr>
          <w:rFonts w:ascii="Times New Roman" w:eastAsia="Times New Roman" w:hAnsi="Times New Roman" w:cs="Times New Roman"/>
          <w:sz w:val="28"/>
          <w:szCs w:val="28"/>
        </w:rPr>
        <w:t xml:space="preserve">Правильный </w:t>
      </w:r>
      <w:proofErr w:type="gramStart"/>
      <w:r w:rsidRPr="007D2E77">
        <w:rPr>
          <w:rFonts w:ascii="Times New Roman" w:eastAsia="Times New Roman" w:hAnsi="Times New Roman" w:cs="Times New Roman"/>
          <w:sz w:val="28"/>
          <w:szCs w:val="28"/>
        </w:rPr>
        <w:t>ответ:  кризис</w:t>
      </w:r>
      <w:proofErr w:type="gramEnd"/>
      <w:r w:rsidRPr="007D2E77">
        <w:rPr>
          <w:rFonts w:ascii="Times New Roman" w:eastAsia="Times New Roman" w:hAnsi="Times New Roman" w:cs="Times New Roman"/>
          <w:sz w:val="28"/>
          <w:szCs w:val="28"/>
        </w:rPr>
        <w:t>.</w:t>
      </w:r>
    </w:p>
    <w:p w14:paraId="4EF044CC" w14:textId="61BA4A53" w:rsidR="007D2E77" w:rsidRPr="007D2E77" w:rsidRDefault="007D2E77" w:rsidP="007D2E77">
      <w:pPr>
        <w:widowControl w:val="0"/>
        <w:autoSpaceDE w:val="0"/>
        <w:autoSpaceDN w:val="0"/>
        <w:spacing w:after="0" w:line="240" w:lineRule="auto"/>
        <w:ind w:right="-1"/>
        <w:jc w:val="both"/>
        <w:rPr>
          <w:rFonts w:ascii="Times New Roman" w:eastAsia="Times New Roman" w:hAnsi="Times New Roman" w:cs="Times New Roman"/>
          <w:sz w:val="28"/>
          <w:szCs w:val="28"/>
        </w:rPr>
      </w:pPr>
      <w:r w:rsidRPr="007D2E77">
        <w:rPr>
          <w:rFonts w:ascii="Times New Roman" w:eastAsia="Times New Roman" w:hAnsi="Times New Roman" w:cs="Times New Roman"/>
          <w:sz w:val="28"/>
          <w:szCs w:val="28"/>
        </w:rPr>
        <w:t xml:space="preserve">Компетенции (индикаторы): </w:t>
      </w:r>
      <w:r w:rsidR="00681D3B" w:rsidRPr="003552EF">
        <w:rPr>
          <w:rFonts w:ascii="Times New Roman" w:hAnsi="Times New Roman" w:cs="Times New Roman"/>
          <w:sz w:val="28"/>
          <w:szCs w:val="28"/>
        </w:rPr>
        <w:t>ПК-8 (ПК-8.1)</w:t>
      </w:r>
    </w:p>
    <w:p w14:paraId="03F1E79E" w14:textId="77777777" w:rsidR="007D2E77" w:rsidRPr="007D2E77" w:rsidRDefault="007D2E77" w:rsidP="007D2E77">
      <w:pPr>
        <w:widowControl w:val="0"/>
        <w:autoSpaceDE w:val="0"/>
        <w:autoSpaceDN w:val="0"/>
        <w:spacing w:after="0" w:line="240" w:lineRule="auto"/>
        <w:ind w:right="-1"/>
        <w:jc w:val="both"/>
        <w:rPr>
          <w:rFonts w:ascii="Times New Roman" w:eastAsia="Times New Roman" w:hAnsi="Times New Roman" w:cs="Times New Roman"/>
          <w:sz w:val="28"/>
          <w:szCs w:val="28"/>
        </w:rPr>
      </w:pPr>
    </w:p>
    <w:p w14:paraId="724F5311" w14:textId="216D4806" w:rsidR="007D2E77" w:rsidRPr="007D2E77" w:rsidRDefault="007D2E77" w:rsidP="007D2E77">
      <w:pPr>
        <w:widowControl w:val="0"/>
        <w:autoSpaceDE w:val="0"/>
        <w:autoSpaceDN w:val="0"/>
        <w:spacing w:after="0" w:line="240" w:lineRule="auto"/>
        <w:ind w:right="-1"/>
        <w:jc w:val="both"/>
        <w:rPr>
          <w:rFonts w:ascii="Times New Roman" w:eastAsia="Times New Roman" w:hAnsi="Times New Roman" w:cs="Times New Roman"/>
          <w:i/>
          <w:iCs/>
          <w:sz w:val="28"/>
          <w:szCs w:val="28"/>
        </w:rPr>
      </w:pPr>
      <w:r>
        <w:rPr>
          <w:rFonts w:ascii="Times New Roman" w:eastAsia="Times New Roman" w:hAnsi="Times New Roman" w:cs="Times New Roman"/>
          <w:i/>
          <w:iCs/>
          <w:sz w:val="28"/>
          <w:szCs w:val="28"/>
        </w:rPr>
        <w:t>6</w:t>
      </w:r>
      <w:r w:rsidRPr="007D2E77">
        <w:rPr>
          <w:rFonts w:ascii="Times New Roman" w:eastAsia="Times New Roman" w:hAnsi="Times New Roman" w:cs="Times New Roman"/>
          <w:i/>
          <w:iCs/>
          <w:sz w:val="28"/>
          <w:szCs w:val="28"/>
        </w:rPr>
        <w:t>. Напишите пропущенное слово (словосочетание)</w:t>
      </w:r>
      <w:r>
        <w:rPr>
          <w:rFonts w:ascii="Times New Roman" w:eastAsia="Times New Roman" w:hAnsi="Times New Roman" w:cs="Times New Roman"/>
          <w:i/>
          <w:iCs/>
          <w:sz w:val="28"/>
          <w:szCs w:val="28"/>
        </w:rPr>
        <w:t>.</w:t>
      </w:r>
    </w:p>
    <w:p w14:paraId="683295A1" w14:textId="20093078" w:rsidR="007D2E77" w:rsidRPr="007D2E77" w:rsidRDefault="007D2E77" w:rsidP="007D2E77">
      <w:pPr>
        <w:widowControl w:val="0"/>
        <w:autoSpaceDE w:val="0"/>
        <w:autoSpaceDN w:val="0"/>
        <w:spacing w:after="0" w:line="240" w:lineRule="auto"/>
        <w:ind w:right="-1"/>
        <w:jc w:val="both"/>
        <w:rPr>
          <w:rFonts w:ascii="Times New Roman" w:eastAsia="Times New Roman" w:hAnsi="Times New Roman" w:cs="Times New Roman"/>
          <w:sz w:val="28"/>
          <w:szCs w:val="28"/>
        </w:rPr>
      </w:pPr>
      <w:r w:rsidRPr="007D2E77">
        <w:rPr>
          <w:rFonts w:ascii="Times New Roman" w:eastAsia="Times New Roman" w:hAnsi="Times New Roman" w:cs="Times New Roman"/>
          <w:sz w:val="28"/>
          <w:szCs w:val="28"/>
        </w:rPr>
        <w:t xml:space="preserve">_______________ </w:t>
      </w:r>
      <w:proofErr w:type="gramStart"/>
      <w:r w:rsidRPr="007D2E77">
        <w:rPr>
          <w:rFonts w:ascii="Times New Roman" w:eastAsia="Times New Roman" w:hAnsi="Times New Roman" w:cs="Times New Roman"/>
          <w:sz w:val="28"/>
          <w:szCs w:val="28"/>
        </w:rPr>
        <w:t>–  это</w:t>
      </w:r>
      <w:proofErr w:type="gramEnd"/>
      <w:r w:rsidRPr="007D2E77">
        <w:rPr>
          <w:rFonts w:ascii="Times New Roman" w:eastAsia="Times New Roman" w:hAnsi="Times New Roman" w:cs="Times New Roman"/>
          <w:sz w:val="28"/>
          <w:szCs w:val="28"/>
        </w:rPr>
        <w:t xml:space="preserve"> вероятность возникновения события,  неблагоприятный исход которого  может негативно повлиять на  достижение компанией целей  операционной деятельности.  Он может быть связан с различными аспектами деятельности компании, характеризуя возможный ущерб, который может быть нанесен компании, при принятии в условиях неопределённости решений в сфере коммерческой деятельности, организации производства, финансового менеджмента, управления персоналом, а также других сферах деятельности, что в конечном итоге может привести к кризисной ситуации.</w:t>
      </w:r>
    </w:p>
    <w:p w14:paraId="77A33566" w14:textId="76C67CDF" w:rsidR="007D2E77" w:rsidRPr="007D2E77" w:rsidRDefault="007D2E77" w:rsidP="007D2E77">
      <w:pPr>
        <w:widowControl w:val="0"/>
        <w:autoSpaceDE w:val="0"/>
        <w:autoSpaceDN w:val="0"/>
        <w:spacing w:after="0" w:line="240" w:lineRule="auto"/>
        <w:ind w:right="-1"/>
        <w:jc w:val="both"/>
        <w:rPr>
          <w:rFonts w:ascii="Times New Roman" w:eastAsia="Times New Roman" w:hAnsi="Times New Roman" w:cs="Times New Roman"/>
          <w:sz w:val="28"/>
          <w:szCs w:val="28"/>
        </w:rPr>
      </w:pPr>
      <w:r w:rsidRPr="007D2E77">
        <w:rPr>
          <w:rFonts w:ascii="Times New Roman" w:eastAsia="Times New Roman" w:hAnsi="Times New Roman" w:cs="Times New Roman"/>
          <w:sz w:val="28"/>
          <w:szCs w:val="28"/>
        </w:rPr>
        <w:t>Правильный ответ: риск</w:t>
      </w:r>
    </w:p>
    <w:p w14:paraId="6582955E" w14:textId="77777777" w:rsidR="00681D3B" w:rsidRDefault="007D2E77" w:rsidP="007D2E77">
      <w:pPr>
        <w:widowControl w:val="0"/>
        <w:autoSpaceDE w:val="0"/>
        <w:autoSpaceDN w:val="0"/>
        <w:spacing w:after="0" w:line="240" w:lineRule="auto"/>
        <w:ind w:right="-1"/>
        <w:jc w:val="both"/>
        <w:rPr>
          <w:rFonts w:ascii="Times New Roman" w:hAnsi="Times New Roman" w:cs="Times New Roman"/>
          <w:sz w:val="28"/>
          <w:szCs w:val="28"/>
        </w:rPr>
      </w:pPr>
      <w:r w:rsidRPr="007D2E77">
        <w:rPr>
          <w:rFonts w:ascii="Times New Roman" w:eastAsia="Times New Roman" w:hAnsi="Times New Roman" w:cs="Times New Roman"/>
          <w:sz w:val="28"/>
          <w:szCs w:val="28"/>
        </w:rPr>
        <w:t xml:space="preserve">Компетенции (индикаторы): </w:t>
      </w:r>
      <w:r w:rsidR="00681D3B" w:rsidRPr="003552EF">
        <w:rPr>
          <w:rFonts w:ascii="Times New Roman" w:hAnsi="Times New Roman" w:cs="Times New Roman"/>
          <w:sz w:val="28"/>
          <w:szCs w:val="28"/>
        </w:rPr>
        <w:t>ПК-8 (ПК-8.1)</w:t>
      </w:r>
    </w:p>
    <w:p w14:paraId="12B63B4B" w14:textId="77777777" w:rsidR="002111FD" w:rsidRDefault="002111FD" w:rsidP="007D2E77">
      <w:pPr>
        <w:widowControl w:val="0"/>
        <w:autoSpaceDE w:val="0"/>
        <w:autoSpaceDN w:val="0"/>
        <w:spacing w:after="0" w:line="240" w:lineRule="auto"/>
        <w:ind w:right="-1"/>
        <w:jc w:val="both"/>
        <w:rPr>
          <w:rFonts w:ascii="Times New Roman" w:hAnsi="Times New Roman" w:cs="Times New Roman"/>
          <w:sz w:val="28"/>
          <w:szCs w:val="28"/>
        </w:rPr>
      </w:pPr>
    </w:p>
    <w:p w14:paraId="402E0278" w14:textId="1A68A8B2" w:rsidR="007D2E77" w:rsidRPr="007D2E77" w:rsidRDefault="007D2E77" w:rsidP="007D2E77">
      <w:pPr>
        <w:widowControl w:val="0"/>
        <w:autoSpaceDE w:val="0"/>
        <w:autoSpaceDN w:val="0"/>
        <w:spacing w:after="0" w:line="240" w:lineRule="auto"/>
        <w:ind w:right="-1"/>
        <w:jc w:val="both"/>
        <w:rPr>
          <w:rFonts w:ascii="Times New Roman" w:eastAsia="Times New Roman" w:hAnsi="Times New Roman" w:cs="Times New Roman"/>
          <w:i/>
          <w:iCs/>
          <w:sz w:val="28"/>
          <w:szCs w:val="28"/>
        </w:rPr>
      </w:pPr>
      <w:r>
        <w:rPr>
          <w:rFonts w:ascii="Times New Roman" w:eastAsia="Times New Roman" w:hAnsi="Times New Roman" w:cs="Times New Roman"/>
          <w:i/>
          <w:iCs/>
          <w:sz w:val="28"/>
          <w:szCs w:val="28"/>
        </w:rPr>
        <w:t>7</w:t>
      </w:r>
      <w:r w:rsidRPr="007D2E77">
        <w:rPr>
          <w:rFonts w:ascii="Times New Roman" w:eastAsia="Times New Roman" w:hAnsi="Times New Roman" w:cs="Times New Roman"/>
          <w:i/>
          <w:iCs/>
          <w:sz w:val="28"/>
          <w:szCs w:val="28"/>
        </w:rPr>
        <w:t>. Напишите пропущенное слово (словосочетание)</w:t>
      </w:r>
      <w:r>
        <w:rPr>
          <w:rFonts w:ascii="Times New Roman" w:eastAsia="Times New Roman" w:hAnsi="Times New Roman" w:cs="Times New Roman"/>
          <w:i/>
          <w:iCs/>
          <w:sz w:val="28"/>
          <w:szCs w:val="28"/>
        </w:rPr>
        <w:t>.</w:t>
      </w:r>
    </w:p>
    <w:p w14:paraId="4021859E" w14:textId="004B81C5" w:rsidR="007D2E77" w:rsidRPr="007D2E77" w:rsidRDefault="007D2E77" w:rsidP="007D2E77">
      <w:pPr>
        <w:widowControl w:val="0"/>
        <w:autoSpaceDE w:val="0"/>
        <w:autoSpaceDN w:val="0"/>
        <w:spacing w:after="0" w:line="240" w:lineRule="auto"/>
        <w:ind w:right="-1"/>
        <w:jc w:val="both"/>
        <w:rPr>
          <w:rFonts w:ascii="Times New Roman" w:eastAsia="Times New Roman" w:hAnsi="Times New Roman" w:cs="Times New Roman"/>
          <w:sz w:val="28"/>
          <w:szCs w:val="28"/>
        </w:rPr>
      </w:pPr>
      <w:r w:rsidRPr="007D2E77">
        <w:rPr>
          <w:rFonts w:ascii="Times New Roman" w:eastAsia="Times New Roman" w:hAnsi="Times New Roman" w:cs="Times New Roman"/>
          <w:sz w:val="28"/>
          <w:szCs w:val="28"/>
        </w:rPr>
        <w:t xml:space="preserve">_______________ </w:t>
      </w:r>
      <w:proofErr w:type="gramStart"/>
      <w:r w:rsidRPr="007D2E77">
        <w:rPr>
          <w:rFonts w:ascii="Times New Roman" w:eastAsia="Times New Roman" w:hAnsi="Times New Roman" w:cs="Times New Roman"/>
          <w:sz w:val="28"/>
          <w:szCs w:val="28"/>
        </w:rPr>
        <w:t>–  это</w:t>
      </w:r>
      <w:proofErr w:type="gramEnd"/>
      <w:r w:rsidRPr="007D2E77">
        <w:rPr>
          <w:rFonts w:ascii="Times New Roman" w:eastAsia="Times New Roman" w:hAnsi="Times New Roman" w:cs="Times New Roman"/>
          <w:sz w:val="28"/>
          <w:szCs w:val="28"/>
        </w:rPr>
        <w:t xml:space="preserve"> признанная арбитражным судом неспособность должника в полном объёме  в установленные законом сроки  удовлетворит требования кредиторов по денежным обязательствам или исполнить обязанности по уплате обязательных платежей.  Оно является крайней мерой и в случае вынесения арбитражного судом определения о конкурсном производстве, предусматривающим продажу имущества должника в целях </w:t>
      </w:r>
      <w:r w:rsidRPr="007D2E77">
        <w:rPr>
          <w:rFonts w:ascii="Times New Roman" w:eastAsia="Times New Roman" w:hAnsi="Times New Roman" w:cs="Times New Roman"/>
          <w:sz w:val="28"/>
          <w:szCs w:val="28"/>
        </w:rPr>
        <w:lastRenderedPageBreak/>
        <w:t>соразмерного удовлетворения требований кредиторов, может привести к ликвидации должника как хозяйствующего субъекта</w:t>
      </w:r>
    </w:p>
    <w:p w14:paraId="610FD7F0" w14:textId="6BBE179D" w:rsidR="007D2E77" w:rsidRPr="007D2E77" w:rsidRDefault="007D2E77" w:rsidP="007D2E77">
      <w:pPr>
        <w:widowControl w:val="0"/>
        <w:autoSpaceDE w:val="0"/>
        <w:autoSpaceDN w:val="0"/>
        <w:spacing w:after="0" w:line="240" w:lineRule="auto"/>
        <w:ind w:right="-1"/>
        <w:jc w:val="both"/>
        <w:rPr>
          <w:rFonts w:ascii="Times New Roman" w:eastAsia="Times New Roman" w:hAnsi="Times New Roman" w:cs="Times New Roman"/>
          <w:sz w:val="28"/>
          <w:szCs w:val="28"/>
        </w:rPr>
      </w:pPr>
      <w:r w:rsidRPr="007D2E77">
        <w:rPr>
          <w:rFonts w:ascii="Times New Roman" w:eastAsia="Times New Roman" w:hAnsi="Times New Roman" w:cs="Times New Roman"/>
          <w:sz w:val="28"/>
          <w:szCs w:val="28"/>
        </w:rPr>
        <w:t>Правильный ответ: банкротство</w:t>
      </w:r>
    </w:p>
    <w:p w14:paraId="37DBEE5A" w14:textId="3AC9A267" w:rsidR="007D2E77" w:rsidRPr="007D2E77" w:rsidRDefault="007D2E77" w:rsidP="007D2E77">
      <w:pPr>
        <w:widowControl w:val="0"/>
        <w:autoSpaceDE w:val="0"/>
        <w:autoSpaceDN w:val="0"/>
        <w:spacing w:after="0" w:line="240" w:lineRule="auto"/>
        <w:ind w:right="-1"/>
        <w:jc w:val="both"/>
        <w:rPr>
          <w:rFonts w:ascii="Times New Roman" w:eastAsia="Times New Roman" w:hAnsi="Times New Roman" w:cs="Times New Roman"/>
          <w:sz w:val="28"/>
          <w:szCs w:val="28"/>
        </w:rPr>
      </w:pPr>
      <w:r w:rsidRPr="007D2E77">
        <w:rPr>
          <w:rFonts w:ascii="Times New Roman" w:eastAsia="Times New Roman" w:hAnsi="Times New Roman" w:cs="Times New Roman"/>
          <w:sz w:val="28"/>
          <w:szCs w:val="28"/>
        </w:rPr>
        <w:t xml:space="preserve">Компетенции (индикаторы): </w:t>
      </w:r>
      <w:r w:rsidR="00681D3B" w:rsidRPr="003552EF">
        <w:rPr>
          <w:rFonts w:ascii="Times New Roman" w:hAnsi="Times New Roman" w:cs="Times New Roman"/>
          <w:sz w:val="28"/>
          <w:szCs w:val="28"/>
        </w:rPr>
        <w:t>ПК-8 (ПК-8.1)</w:t>
      </w:r>
    </w:p>
    <w:p w14:paraId="7955B8AC" w14:textId="77777777" w:rsidR="00B6397C" w:rsidRDefault="00B6397C" w:rsidP="007D2E77">
      <w:pPr>
        <w:widowControl w:val="0"/>
        <w:autoSpaceDE w:val="0"/>
        <w:autoSpaceDN w:val="0"/>
        <w:spacing w:after="0" w:line="240" w:lineRule="auto"/>
        <w:ind w:right="-1"/>
        <w:jc w:val="both"/>
        <w:rPr>
          <w:rFonts w:ascii="Times New Roman" w:eastAsia="Times New Roman" w:hAnsi="Times New Roman" w:cs="Times New Roman"/>
          <w:sz w:val="28"/>
          <w:szCs w:val="28"/>
        </w:rPr>
      </w:pPr>
    </w:p>
    <w:p w14:paraId="01E10607" w14:textId="769CD2F3" w:rsidR="007D2E77" w:rsidRPr="007D2E77" w:rsidRDefault="007D2E77" w:rsidP="007D2E77">
      <w:pPr>
        <w:widowControl w:val="0"/>
        <w:autoSpaceDE w:val="0"/>
        <w:autoSpaceDN w:val="0"/>
        <w:spacing w:after="0" w:line="240" w:lineRule="auto"/>
        <w:ind w:right="-1"/>
        <w:jc w:val="both"/>
        <w:rPr>
          <w:rFonts w:ascii="Times New Roman" w:eastAsia="Times New Roman" w:hAnsi="Times New Roman" w:cs="Times New Roman"/>
          <w:i/>
          <w:iCs/>
          <w:sz w:val="28"/>
          <w:szCs w:val="28"/>
        </w:rPr>
      </w:pPr>
      <w:r>
        <w:rPr>
          <w:rFonts w:ascii="Times New Roman" w:eastAsia="Times New Roman" w:hAnsi="Times New Roman" w:cs="Times New Roman"/>
          <w:i/>
          <w:iCs/>
          <w:sz w:val="28"/>
          <w:szCs w:val="28"/>
        </w:rPr>
        <w:t>8</w:t>
      </w:r>
      <w:r w:rsidRPr="007D2E77">
        <w:rPr>
          <w:rFonts w:ascii="Times New Roman" w:eastAsia="Times New Roman" w:hAnsi="Times New Roman" w:cs="Times New Roman"/>
          <w:i/>
          <w:iCs/>
          <w:sz w:val="28"/>
          <w:szCs w:val="28"/>
        </w:rPr>
        <w:t>. Напишите пропущенное слово (словосочетание)</w:t>
      </w:r>
      <w:r>
        <w:rPr>
          <w:rFonts w:ascii="Times New Roman" w:eastAsia="Times New Roman" w:hAnsi="Times New Roman" w:cs="Times New Roman"/>
          <w:i/>
          <w:iCs/>
          <w:sz w:val="28"/>
          <w:szCs w:val="28"/>
        </w:rPr>
        <w:t>.</w:t>
      </w:r>
    </w:p>
    <w:p w14:paraId="30B0E5DA" w14:textId="3D96C1BD" w:rsidR="007D2E77" w:rsidRPr="007D2E77" w:rsidRDefault="007D2E77" w:rsidP="007D2E77">
      <w:pPr>
        <w:widowControl w:val="0"/>
        <w:autoSpaceDE w:val="0"/>
        <w:autoSpaceDN w:val="0"/>
        <w:spacing w:after="0" w:line="240" w:lineRule="auto"/>
        <w:ind w:right="-1"/>
        <w:jc w:val="both"/>
        <w:rPr>
          <w:rFonts w:ascii="Times New Roman" w:eastAsia="Times New Roman" w:hAnsi="Times New Roman" w:cs="Times New Roman"/>
          <w:sz w:val="28"/>
          <w:szCs w:val="28"/>
        </w:rPr>
      </w:pPr>
      <w:r w:rsidRPr="007D2E77">
        <w:rPr>
          <w:rFonts w:ascii="Times New Roman" w:eastAsia="Times New Roman" w:hAnsi="Times New Roman" w:cs="Times New Roman"/>
          <w:sz w:val="28"/>
          <w:szCs w:val="28"/>
        </w:rPr>
        <w:t xml:space="preserve">______________ – это комплекс </w:t>
      </w:r>
      <w:r w:rsidR="00B6397C" w:rsidRPr="007D2E77">
        <w:rPr>
          <w:rFonts w:ascii="Times New Roman" w:eastAsia="Times New Roman" w:hAnsi="Times New Roman" w:cs="Times New Roman"/>
          <w:sz w:val="28"/>
          <w:szCs w:val="28"/>
        </w:rPr>
        <w:t>мер,</w:t>
      </w:r>
      <w:r w:rsidRPr="007D2E77">
        <w:rPr>
          <w:rFonts w:ascii="Times New Roman" w:eastAsia="Times New Roman" w:hAnsi="Times New Roman" w:cs="Times New Roman"/>
          <w:sz w:val="28"/>
          <w:szCs w:val="28"/>
        </w:rPr>
        <w:t xml:space="preserve"> направленных на коренное изменение организационной структуры управления и пересмотр подходов к организации операционной деятельности компании в целях восстановления платёжеспособности, обеспечения финансовой устойчивости и повышения конкурентоспособности компании в долгосрочной перспективе.  Она может предусматривать мероприятия по оптимизации структуры активов и пассивов компании в целях обеспечения необходимого уровня ликвидности баланса, мероприятия по оптимизации технологических процессов операционного ядра, включая реинжиниринг бизнеса, а также мероприятия по оптимизации структуры управления, в том числе, предусматривающие изменение структуры собственности в форме реорганизации</w:t>
      </w:r>
    </w:p>
    <w:p w14:paraId="0D6EB597" w14:textId="5B935184" w:rsidR="007D2E77" w:rsidRPr="007D2E77" w:rsidRDefault="007D2E77" w:rsidP="007D2E77">
      <w:pPr>
        <w:widowControl w:val="0"/>
        <w:autoSpaceDE w:val="0"/>
        <w:autoSpaceDN w:val="0"/>
        <w:spacing w:after="0" w:line="240" w:lineRule="auto"/>
        <w:ind w:right="-1"/>
        <w:jc w:val="both"/>
        <w:rPr>
          <w:rFonts w:ascii="Times New Roman" w:eastAsia="Times New Roman" w:hAnsi="Times New Roman" w:cs="Times New Roman"/>
          <w:sz w:val="28"/>
          <w:szCs w:val="28"/>
        </w:rPr>
      </w:pPr>
      <w:r w:rsidRPr="007D2E77">
        <w:rPr>
          <w:rFonts w:ascii="Times New Roman" w:eastAsia="Times New Roman" w:hAnsi="Times New Roman" w:cs="Times New Roman"/>
          <w:sz w:val="28"/>
          <w:szCs w:val="28"/>
        </w:rPr>
        <w:t>Правильный ответ: реструктуризация</w:t>
      </w:r>
    </w:p>
    <w:p w14:paraId="6B3920B8" w14:textId="067176F1" w:rsidR="007D2E77" w:rsidRPr="007D2E77" w:rsidRDefault="007D2E77" w:rsidP="007D2E77">
      <w:pPr>
        <w:widowControl w:val="0"/>
        <w:autoSpaceDE w:val="0"/>
        <w:autoSpaceDN w:val="0"/>
        <w:spacing w:after="0" w:line="240" w:lineRule="auto"/>
        <w:ind w:right="-1"/>
        <w:jc w:val="both"/>
        <w:rPr>
          <w:rFonts w:ascii="Times New Roman" w:eastAsia="Times New Roman" w:hAnsi="Times New Roman" w:cs="Times New Roman"/>
          <w:sz w:val="28"/>
          <w:szCs w:val="28"/>
        </w:rPr>
      </w:pPr>
      <w:r w:rsidRPr="007D2E77">
        <w:rPr>
          <w:rFonts w:ascii="Times New Roman" w:eastAsia="Times New Roman" w:hAnsi="Times New Roman" w:cs="Times New Roman"/>
          <w:sz w:val="28"/>
          <w:szCs w:val="28"/>
        </w:rPr>
        <w:t xml:space="preserve">Компетенции (индикаторы): </w:t>
      </w:r>
      <w:r w:rsidR="00681D3B" w:rsidRPr="003552EF">
        <w:rPr>
          <w:rFonts w:ascii="Times New Roman" w:hAnsi="Times New Roman" w:cs="Times New Roman"/>
          <w:sz w:val="28"/>
          <w:szCs w:val="28"/>
        </w:rPr>
        <w:t>ПК-8 (ПК-8.1)</w:t>
      </w:r>
    </w:p>
    <w:p w14:paraId="5ADC0C27" w14:textId="77777777" w:rsidR="000D5D52" w:rsidRPr="003552EF" w:rsidRDefault="000D5D52" w:rsidP="000D5D52">
      <w:pPr>
        <w:widowControl w:val="0"/>
        <w:autoSpaceDE w:val="0"/>
        <w:autoSpaceDN w:val="0"/>
        <w:spacing w:before="86" w:after="0" w:line="240" w:lineRule="auto"/>
        <w:ind w:firstLine="709"/>
        <w:outlineLvl w:val="5"/>
        <w:rPr>
          <w:rFonts w:ascii="Times New Roman" w:eastAsia="Times New Roman" w:hAnsi="Times New Roman" w:cs="Times New Roman"/>
          <w:b/>
          <w:bCs/>
          <w:sz w:val="28"/>
          <w:szCs w:val="28"/>
        </w:rPr>
      </w:pPr>
    </w:p>
    <w:p w14:paraId="46CB132D" w14:textId="5A83648A" w:rsidR="000D5D52" w:rsidRPr="003552EF" w:rsidRDefault="000D5D52" w:rsidP="00E36A56">
      <w:pPr>
        <w:widowControl w:val="0"/>
        <w:autoSpaceDE w:val="0"/>
        <w:autoSpaceDN w:val="0"/>
        <w:spacing w:before="86" w:after="0" w:line="240" w:lineRule="auto"/>
        <w:ind w:left="567"/>
        <w:outlineLvl w:val="5"/>
        <w:rPr>
          <w:rFonts w:ascii="Times New Roman" w:eastAsia="Times New Roman" w:hAnsi="Times New Roman" w:cs="Times New Roman"/>
          <w:b/>
          <w:bCs/>
          <w:spacing w:val="-2"/>
          <w:sz w:val="28"/>
          <w:szCs w:val="28"/>
        </w:rPr>
      </w:pPr>
      <w:r w:rsidRPr="003552EF">
        <w:rPr>
          <w:rFonts w:ascii="Times New Roman" w:eastAsia="Times New Roman" w:hAnsi="Times New Roman" w:cs="Times New Roman"/>
          <w:b/>
          <w:bCs/>
          <w:sz w:val="28"/>
          <w:szCs w:val="28"/>
        </w:rPr>
        <w:t>Задания</w:t>
      </w:r>
      <w:r w:rsidRPr="003552EF">
        <w:rPr>
          <w:rFonts w:ascii="Times New Roman" w:eastAsia="Times New Roman" w:hAnsi="Times New Roman" w:cs="Times New Roman"/>
          <w:b/>
          <w:bCs/>
          <w:spacing w:val="-7"/>
          <w:sz w:val="28"/>
          <w:szCs w:val="28"/>
        </w:rPr>
        <w:t xml:space="preserve"> </w:t>
      </w:r>
      <w:r w:rsidRPr="003552EF">
        <w:rPr>
          <w:rFonts w:ascii="Times New Roman" w:eastAsia="Times New Roman" w:hAnsi="Times New Roman" w:cs="Times New Roman"/>
          <w:b/>
          <w:bCs/>
          <w:sz w:val="28"/>
          <w:szCs w:val="28"/>
        </w:rPr>
        <w:t>открытого</w:t>
      </w:r>
      <w:r w:rsidRPr="003552EF">
        <w:rPr>
          <w:rFonts w:ascii="Times New Roman" w:eastAsia="Times New Roman" w:hAnsi="Times New Roman" w:cs="Times New Roman"/>
          <w:b/>
          <w:bCs/>
          <w:spacing w:val="-5"/>
          <w:sz w:val="28"/>
          <w:szCs w:val="28"/>
        </w:rPr>
        <w:t xml:space="preserve"> </w:t>
      </w:r>
      <w:r w:rsidRPr="003552EF">
        <w:rPr>
          <w:rFonts w:ascii="Times New Roman" w:eastAsia="Times New Roman" w:hAnsi="Times New Roman" w:cs="Times New Roman"/>
          <w:b/>
          <w:bCs/>
          <w:sz w:val="28"/>
          <w:szCs w:val="28"/>
        </w:rPr>
        <w:t>типа</w:t>
      </w:r>
      <w:r w:rsidRPr="003552EF">
        <w:rPr>
          <w:rFonts w:ascii="Times New Roman" w:eastAsia="Times New Roman" w:hAnsi="Times New Roman" w:cs="Times New Roman"/>
          <w:b/>
          <w:bCs/>
          <w:spacing w:val="-5"/>
          <w:sz w:val="28"/>
          <w:szCs w:val="28"/>
        </w:rPr>
        <w:t xml:space="preserve"> </w:t>
      </w:r>
      <w:r w:rsidRPr="003552EF">
        <w:rPr>
          <w:rFonts w:ascii="Times New Roman" w:eastAsia="Times New Roman" w:hAnsi="Times New Roman" w:cs="Times New Roman"/>
          <w:b/>
          <w:bCs/>
          <w:sz w:val="28"/>
          <w:szCs w:val="28"/>
        </w:rPr>
        <w:t>с</w:t>
      </w:r>
      <w:r w:rsidRPr="003552EF">
        <w:rPr>
          <w:rFonts w:ascii="Times New Roman" w:eastAsia="Times New Roman" w:hAnsi="Times New Roman" w:cs="Times New Roman"/>
          <w:b/>
          <w:bCs/>
          <w:spacing w:val="-5"/>
          <w:sz w:val="28"/>
          <w:szCs w:val="28"/>
        </w:rPr>
        <w:t xml:space="preserve"> </w:t>
      </w:r>
      <w:r w:rsidRPr="003552EF">
        <w:rPr>
          <w:rFonts w:ascii="Times New Roman" w:eastAsia="Times New Roman" w:hAnsi="Times New Roman" w:cs="Times New Roman"/>
          <w:b/>
          <w:bCs/>
          <w:sz w:val="28"/>
          <w:szCs w:val="28"/>
        </w:rPr>
        <w:t>кратким</w:t>
      </w:r>
      <w:r w:rsidRPr="003552EF">
        <w:rPr>
          <w:rFonts w:ascii="Times New Roman" w:eastAsia="Times New Roman" w:hAnsi="Times New Roman" w:cs="Times New Roman"/>
          <w:b/>
          <w:bCs/>
          <w:spacing w:val="-5"/>
          <w:sz w:val="28"/>
          <w:szCs w:val="28"/>
        </w:rPr>
        <w:t xml:space="preserve"> </w:t>
      </w:r>
      <w:r w:rsidRPr="003552EF">
        <w:rPr>
          <w:rFonts w:ascii="Times New Roman" w:eastAsia="Times New Roman" w:hAnsi="Times New Roman" w:cs="Times New Roman"/>
          <w:b/>
          <w:bCs/>
          <w:sz w:val="28"/>
          <w:szCs w:val="28"/>
        </w:rPr>
        <w:t>свободным</w:t>
      </w:r>
      <w:r w:rsidRPr="003552EF">
        <w:rPr>
          <w:rFonts w:ascii="Times New Roman" w:eastAsia="Times New Roman" w:hAnsi="Times New Roman" w:cs="Times New Roman"/>
          <w:b/>
          <w:bCs/>
          <w:spacing w:val="-6"/>
          <w:sz w:val="28"/>
          <w:szCs w:val="28"/>
        </w:rPr>
        <w:t xml:space="preserve"> </w:t>
      </w:r>
      <w:r w:rsidRPr="003552EF">
        <w:rPr>
          <w:rFonts w:ascii="Times New Roman" w:eastAsia="Times New Roman" w:hAnsi="Times New Roman" w:cs="Times New Roman"/>
          <w:b/>
          <w:bCs/>
          <w:spacing w:val="-2"/>
          <w:sz w:val="28"/>
          <w:szCs w:val="28"/>
        </w:rPr>
        <w:t>ответом</w:t>
      </w:r>
    </w:p>
    <w:p w14:paraId="77AB8B79" w14:textId="77777777" w:rsidR="000D5D52" w:rsidRPr="003552EF" w:rsidRDefault="000D5D52" w:rsidP="000D5D52">
      <w:pPr>
        <w:widowControl w:val="0"/>
        <w:autoSpaceDE w:val="0"/>
        <w:autoSpaceDN w:val="0"/>
        <w:spacing w:before="86" w:after="0" w:line="240" w:lineRule="auto"/>
        <w:ind w:firstLine="709"/>
        <w:outlineLvl w:val="5"/>
        <w:rPr>
          <w:rFonts w:ascii="Times New Roman" w:eastAsia="Times New Roman" w:hAnsi="Times New Roman" w:cs="Times New Roman"/>
          <w:b/>
          <w:bCs/>
          <w:spacing w:val="-2"/>
          <w:sz w:val="28"/>
          <w:szCs w:val="28"/>
        </w:rPr>
      </w:pPr>
    </w:p>
    <w:p w14:paraId="0B1290E7" w14:textId="77777777" w:rsidR="000D5D52" w:rsidRPr="003552EF" w:rsidRDefault="000D5D52" w:rsidP="00EA35AE">
      <w:pPr>
        <w:widowControl w:val="0"/>
        <w:autoSpaceDE w:val="0"/>
        <w:autoSpaceDN w:val="0"/>
        <w:spacing w:after="0" w:line="240" w:lineRule="auto"/>
        <w:jc w:val="both"/>
        <w:rPr>
          <w:rFonts w:ascii="Times New Roman" w:eastAsia="Calibri" w:hAnsi="Times New Roman" w:cs="Times New Roman"/>
          <w:i/>
          <w:iCs/>
          <w:sz w:val="28"/>
          <w:szCs w:val="28"/>
        </w:rPr>
      </w:pPr>
      <w:r w:rsidRPr="003552EF">
        <w:rPr>
          <w:rFonts w:ascii="Times New Roman" w:eastAsia="Times New Roman" w:hAnsi="Times New Roman" w:cs="Times New Roman"/>
          <w:i/>
          <w:sz w:val="28"/>
          <w:szCs w:val="28"/>
        </w:rPr>
        <w:t>1</w:t>
      </w:r>
      <w:r w:rsidRPr="003552EF">
        <w:rPr>
          <w:rFonts w:ascii="Times New Roman" w:eastAsia="Times New Roman" w:hAnsi="Times New Roman" w:cs="Times New Roman"/>
          <w:iCs/>
          <w:sz w:val="28"/>
          <w:szCs w:val="28"/>
        </w:rPr>
        <w:t xml:space="preserve">. </w:t>
      </w:r>
      <w:r w:rsidRPr="003552EF">
        <w:rPr>
          <w:rFonts w:ascii="Times New Roman" w:eastAsia="Calibri" w:hAnsi="Times New Roman" w:cs="Times New Roman"/>
          <w:i/>
          <w:iCs/>
          <w:sz w:val="28"/>
          <w:szCs w:val="28"/>
        </w:rPr>
        <w:t>Ответьте на вопрос:</w:t>
      </w:r>
    </w:p>
    <w:p w14:paraId="24D25BBE" w14:textId="77777777" w:rsidR="00EA35AE" w:rsidRPr="003552EF" w:rsidRDefault="00EA35AE" w:rsidP="00EA35AE">
      <w:pPr>
        <w:spacing w:after="0" w:line="240" w:lineRule="auto"/>
        <w:rPr>
          <w:rFonts w:ascii="Times New Roman" w:eastAsia="Times New Roman" w:hAnsi="Times New Roman" w:cs="Times New Roman"/>
          <w:sz w:val="28"/>
          <w:szCs w:val="28"/>
        </w:rPr>
      </w:pPr>
      <w:r w:rsidRPr="003552EF">
        <w:rPr>
          <w:rFonts w:ascii="Times New Roman" w:eastAsia="Times New Roman" w:hAnsi="Times New Roman" w:cs="Times New Roman"/>
          <w:sz w:val="28"/>
          <w:szCs w:val="28"/>
        </w:rPr>
        <w:t>Какой инструмент управления рисками предполагает создание финансового запаса для покрытия убытков?</w:t>
      </w:r>
      <w:r w:rsidRPr="003552EF">
        <w:rPr>
          <w:rFonts w:ascii="Times New Roman" w:eastAsia="Times New Roman" w:hAnsi="Times New Roman" w:cs="Times New Roman"/>
          <w:sz w:val="28"/>
          <w:szCs w:val="28"/>
        </w:rPr>
        <w:br/>
        <w:t>Правильный ответ: резервирование средств</w:t>
      </w:r>
    </w:p>
    <w:p w14:paraId="11DD38D9" w14:textId="5C839A3C" w:rsidR="000B6DDC" w:rsidRPr="003552EF" w:rsidRDefault="000D5D52" w:rsidP="00EA35AE">
      <w:pPr>
        <w:widowControl w:val="0"/>
        <w:autoSpaceDE w:val="0"/>
        <w:autoSpaceDN w:val="0"/>
        <w:spacing w:after="0" w:line="240" w:lineRule="auto"/>
        <w:ind w:right="-1"/>
        <w:jc w:val="both"/>
        <w:rPr>
          <w:rFonts w:ascii="Times New Roman" w:hAnsi="Times New Roman" w:cs="Times New Roman"/>
          <w:sz w:val="28"/>
          <w:szCs w:val="28"/>
        </w:rPr>
      </w:pPr>
      <w:r w:rsidRPr="003552EF">
        <w:rPr>
          <w:rFonts w:ascii="Times New Roman" w:eastAsia="Times New Roman" w:hAnsi="Times New Roman" w:cs="Times New Roman"/>
          <w:sz w:val="28"/>
          <w:szCs w:val="28"/>
        </w:rPr>
        <w:t xml:space="preserve">Компетенции (индикаторы): </w:t>
      </w:r>
      <w:r w:rsidR="00D346AF" w:rsidRPr="003552EF">
        <w:rPr>
          <w:rFonts w:ascii="Times New Roman" w:hAnsi="Times New Roman" w:cs="Times New Roman"/>
          <w:sz w:val="28"/>
          <w:szCs w:val="28"/>
        </w:rPr>
        <w:t>ПК-8 (ПК-8.1)</w:t>
      </w:r>
    </w:p>
    <w:p w14:paraId="67AB04AC" w14:textId="77777777" w:rsidR="00B6397C" w:rsidRDefault="00B6397C" w:rsidP="000D5D52">
      <w:pPr>
        <w:widowControl w:val="0"/>
        <w:autoSpaceDE w:val="0"/>
        <w:autoSpaceDN w:val="0"/>
        <w:spacing w:after="0" w:line="240" w:lineRule="auto"/>
        <w:jc w:val="both"/>
        <w:rPr>
          <w:rFonts w:ascii="Times New Roman" w:eastAsia="Times New Roman" w:hAnsi="Times New Roman" w:cs="Times New Roman"/>
          <w:sz w:val="28"/>
          <w:szCs w:val="28"/>
        </w:rPr>
      </w:pPr>
    </w:p>
    <w:p w14:paraId="0618B98D" w14:textId="3DAB1756" w:rsidR="000D5D52" w:rsidRPr="003552EF" w:rsidRDefault="000D5D52" w:rsidP="000D5D52">
      <w:pPr>
        <w:widowControl w:val="0"/>
        <w:autoSpaceDE w:val="0"/>
        <w:autoSpaceDN w:val="0"/>
        <w:spacing w:after="0" w:line="240" w:lineRule="auto"/>
        <w:jc w:val="both"/>
        <w:rPr>
          <w:rFonts w:ascii="Times New Roman" w:eastAsia="Calibri" w:hAnsi="Times New Roman" w:cs="Times New Roman"/>
          <w:i/>
          <w:iCs/>
          <w:sz w:val="28"/>
          <w:szCs w:val="28"/>
        </w:rPr>
      </w:pPr>
      <w:r w:rsidRPr="003552EF">
        <w:rPr>
          <w:rFonts w:ascii="Times New Roman" w:eastAsia="Times New Roman" w:hAnsi="Times New Roman" w:cs="Times New Roman"/>
          <w:i/>
          <w:sz w:val="28"/>
          <w:szCs w:val="28"/>
        </w:rPr>
        <w:t>2</w:t>
      </w:r>
      <w:r w:rsidRPr="003552EF">
        <w:rPr>
          <w:rFonts w:ascii="Times New Roman" w:eastAsia="Times New Roman" w:hAnsi="Times New Roman" w:cs="Times New Roman"/>
          <w:iCs/>
          <w:sz w:val="28"/>
          <w:szCs w:val="28"/>
        </w:rPr>
        <w:t xml:space="preserve">. </w:t>
      </w:r>
      <w:r w:rsidRPr="003552EF">
        <w:rPr>
          <w:rFonts w:ascii="Times New Roman" w:eastAsia="Calibri" w:hAnsi="Times New Roman" w:cs="Times New Roman"/>
          <w:i/>
          <w:iCs/>
          <w:sz w:val="28"/>
          <w:szCs w:val="28"/>
        </w:rPr>
        <w:t>Ответьте на вопрос:</w:t>
      </w:r>
    </w:p>
    <w:p w14:paraId="39E31CC6" w14:textId="77777777" w:rsidR="00EA35AE" w:rsidRPr="003552EF" w:rsidRDefault="00EA35AE" w:rsidP="00EA35AE">
      <w:pPr>
        <w:widowControl w:val="0"/>
        <w:autoSpaceDE w:val="0"/>
        <w:autoSpaceDN w:val="0"/>
        <w:spacing w:after="0" w:line="240" w:lineRule="auto"/>
        <w:ind w:right="-1"/>
        <w:jc w:val="both"/>
        <w:rPr>
          <w:rFonts w:ascii="Times New Roman" w:eastAsia="Times New Roman" w:hAnsi="Times New Roman" w:cs="Times New Roman"/>
          <w:sz w:val="28"/>
          <w:szCs w:val="28"/>
          <w:lang w:eastAsia="ru-RU"/>
        </w:rPr>
      </w:pPr>
      <w:r w:rsidRPr="003552EF">
        <w:rPr>
          <w:rFonts w:ascii="Times New Roman" w:eastAsia="Times New Roman" w:hAnsi="Times New Roman" w:cs="Times New Roman"/>
          <w:sz w:val="28"/>
          <w:szCs w:val="28"/>
          <w:lang w:eastAsia="ru-RU"/>
        </w:rPr>
        <w:t>Как называется риск, связанный с неэффективными внутренними процессами компании?</w:t>
      </w:r>
      <w:r w:rsidRPr="003552EF">
        <w:rPr>
          <w:rFonts w:ascii="Times New Roman" w:eastAsia="Times New Roman" w:hAnsi="Times New Roman" w:cs="Times New Roman"/>
          <w:sz w:val="28"/>
          <w:szCs w:val="28"/>
          <w:lang w:eastAsia="ru-RU"/>
        </w:rPr>
        <w:br/>
        <w:t>Правильный ответ: операционный риск</w:t>
      </w:r>
    </w:p>
    <w:p w14:paraId="39E5486C" w14:textId="620A03A0" w:rsidR="000B6DDC" w:rsidRPr="003552EF" w:rsidRDefault="000D5D52" w:rsidP="000B6DDC">
      <w:pPr>
        <w:widowControl w:val="0"/>
        <w:autoSpaceDE w:val="0"/>
        <w:autoSpaceDN w:val="0"/>
        <w:spacing w:after="0" w:line="240" w:lineRule="auto"/>
        <w:ind w:right="-1"/>
        <w:jc w:val="both"/>
        <w:rPr>
          <w:rFonts w:ascii="Times New Roman" w:hAnsi="Times New Roman" w:cs="Times New Roman"/>
          <w:sz w:val="28"/>
          <w:szCs w:val="28"/>
        </w:rPr>
      </w:pPr>
      <w:r w:rsidRPr="003552EF">
        <w:rPr>
          <w:rFonts w:ascii="Times New Roman" w:eastAsia="Times New Roman" w:hAnsi="Times New Roman" w:cs="Times New Roman"/>
          <w:sz w:val="28"/>
          <w:szCs w:val="28"/>
          <w:lang w:eastAsia="ru-RU"/>
        </w:rPr>
        <w:t xml:space="preserve">Компетенции (индикаторы): </w:t>
      </w:r>
      <w:r w:rsidR="00D346AF" w:rsidRPr="003552EF">
        <w:rPr>
          <w:rFonts w:ascii="Times New Roman" w:hAnsi="Times New Roman" w:cs="Times New Roman"/>
          <w:sz w:val="28"/>
          <w:szCs w:val="28"/>
        </w:rPr>
        <w:t>ПК-8 (ПК-8.1)</w:t>
      </w:r>
    </w:p>
    <w:p w14:paraId="6A198645" w14:textId="77777777" w:rsidR="00B6397C" w:rsidRDefault="00B6397C" w:rsidP="000D5D52">
      <w:pPr>
        <w:widowControl w:val="0"/>
        <w:autoSpaceDE w:val="0"/>
        <w:autoSpaceDN w:val="0"/>
        <w:spacing w:after="0" w:line="240" w:lineRule="auto"/>
        <w:jc w:val="both"/>
        <w:rPr>
          <w:rFonts w:ascii="Times New Roman" w:eastAsia="Times New Roman" w:hAnsi="Times New Roman" w:cs="Times New Roman"/>
          <w:i/>
          <w:sz w:val="28"/>
          <w:szCs w:val="28"/>
        </w:rPr>
      </w:pPr>
    </w:p>
    <w:p w14:paraId="51637915" w14:textId="26DF30CC" w:rsidR="000D5D52" w:rsidRPr="003552EF" w:rsidRDefault="000D5D52" w:rsidP="000D5D52">
      <w:pPr>
        <w:widowControl w:val="0"/>
        <w:autoSpaceDE w:val="0"/>
        <w:autoSpaceDN w:val="0"/>
        <w:spacing w:after="0" w:line="240" w:lineRule="auto"/>
        <w:jc w:val="both"/>
        <w:rPr>
          <w:rFonts w:ascii="Times New Roman" w:eastAsia="Calibri" w:hAnsi="Times New Roman" w:cs="Times New Roman"/>
          <w:i/>
          <w:iCs/>
          <w:sz w:val="28"/>
          <w:szCs w:val="28"/>
        </w:rPr>
      </w:pPr>
      <w:r w:rsidRPr="003552EF">
        <w:rPr>
          <w:rFonts w:ascii="Times New Roman" w:eastAsia="Times New Roman" w:hAnsi="Times New Roman" w:cs="Times New Roman"/>
          <w:i/>
          <w:sz w:val="28"/>
          <w:szCs w:val="28"/>
        </w:rPr>
        <w:t>3</w:t>
      </w:r>
      <w:r w:rsidRPr="003552EF">
        <w:rPr>
          <w:rFonts w:ascii="Times New Roman" w:eastAsia="Times New Roman" w:hAnsi="Times New Roman" w:cs="Times New Roman"/>
          <w:iCs/>
          <w:sz w:val="28"/>
          <w:szCs w:val="28"/>
        </w:rPr>
        <w:t xml:space="preserve">. </w:t>
      </w:r>
      <w:r w:rsidRPr="003552EF">
        <w:rPr>
          <w:rFonts w:ascii="Times New Roman" w:eastAsia="Calibri" w:hAnsi="Times New Roman" w:cs="Times New Roman"/>
          <w:i/>
          <w:iCs/>
          <w:sz w:val="28"/>
          <w:szCs w:val="28"/>
        </w:rPr>
        <w:t>Ответьте на вопрос:</w:t>
      </w:r>
    </w:p>
    <w:p w14:paraId="068D1064" w14:textId="77777777" w:rsidR="00181532" w:rsidRPr="003552EF" w:rsidRDefault="00181532" w:rsidP="00181532">
      <w:pPr>
        <w:spacing w:after="0" w:line="240" w:lineRule="auto"/>
        <w:rPr>
          <w:rFonts w:ascii="Times New Roman" w:eastAsia="Times New Roman" w:hAnsi="Times New Roman" w:cs="Times New Roman"/>
          <w:sz w:val="28"/>
          <w:szCs w:val="28"/>
        </w:rPr>
      </w:pPr>
      <w:r w:rsidRPr="003552EF">
        <w:rPr>
          <w:rFonts w:ascii="Times New Roman" w:eastAsia="Times New Roman" w:hAnsi="Times New Roman" w:cs="Times New Roman"/>
          <w:sz w:val="28"/>
          <w:szCs w:val="28"/>
        </w:rPr>
        <w:t>Какой метод оценки рисков предполагает моделирование множества возможных исходов с использованием случайных величин?</w:t>
      </w:r>
      <w:r w:rsidRPr="003552EF">
        <w:rPr>
          <w:rFonts w:ascii="Times New Roman" w:eastAsia="Times New Roman" w:hAnsi="Times New Roman" w:cs="Times New Roman"/>
          <w:sz w:val="28"/>
          <w:szCs w:val="28"/>
        </w:rPr>
        <w:br/>
        <w:t>Правильный ответ: метод Монте-Карло</w:t>
      </w:r>
    </w:p>
    <w:p w14:paraId="1F2F8E0B" w14:textId="0E6A2431" w:rsidR="000B6DDC" w:rsidRPr="003552EF" w:rsidRDefault="000D5D52" w:rsidP="00181532">
      <w:pPr>
        <w:widowControl w:val="0"/>
        <w:autoSpaceDE w:val="0"/>
        <w:autoSpaceDN w:val="0"/>
        <w:spacing w:after="0" w:line="240" w:lineRule="auto"/>
        <w:ind w:right="-1"/>
        <w:jc w:val="both"/>
        <w:rPr>
          <w:rFonts w:ascii="Times New Roman" w:hAnsi="Times New Roman" w:cs="Times New Roman"/>
          <w:sz w:val="28"/>
          <w:szCs w:val="28"/>
        </w:rPr>
      </w:pPr>
      <w:r w:rsidRPr="003552EF">
        <w:rPr>
          <w:rFonts w:ascii="Times New Roman" w:eastAsia="Times New Roman" w:hAnsi="Times New Roman" w:cs="Times New Roman"/>
          <w:sz w:val="28"/>
          <w:szCs w:val="28"/>
        </w:rPr>
        <w:t xml:space="preserve">Компетенции (индикаторы): </w:t>
      </w:r>
      <w:r w:rsidR="00D346AF" w:rsidRPr="003552EF">
        <w:rPr>
          <w:rFonts w:ascii="Times New Roman" w:hAnsi="Times New Roman" w:cs="Times New Roman"/>
          <w:sz w:val="28"/>
          <w:szCs w:val="28"/>
        </w:rPr>
        <w:t>ПК-8 (ПК-8.1)</w:t>
      </w:r>
    </w:p>
    <w:p w14:paraId="67CACC20" w14:textId="47F537E9" w:rsidR="000D5D52" w:rsidRPr="003552EF" w:rsidRDefault="000D5D52" w:rsidP="00101F77">
      <w:pPr>
        <w:pStyle w:val="ad"/>
        <w:widowControl w:val="0"/>
        <w:autoSpaceDE w:val="0"/>
        <w:autoSpaceDN w:val="0"/>
        <w:spacing w:before="0" w:beforeAutospacing="0" w:after="0" w:afterAutospacing="0"/>
        <w:ind w:firstLine="709"/>
        <w:jc w:val="both"/>
        <w:rPr>
          <w:sz w:val="28"/>
          <w:szCs w:val="28"/>
          <w:lang w:eastAsia="en-US"/>
        </w:rPr>
      </w:pPr>
    </w:p>
    <w:p w14:paraId="1E203DF9" w14:textId="77777777" w:rsidR="000D5D52" w:rsidRPr="003552EF" w:rsidRDefault="000D5D52" w:rsidP="00011794">
      <w:pPr>
        <w:widowControl w:val="0"/>
        <w:autoSpaceDE w:val="0"/>
        <w:autoSpaceDN w:val="0"/>
        <w:spacing w:after="0" w:line="240" w:lineRule="auto"/>
        <w:jc w:val="both"/>
        <w:rPr>
          <w:rFonts w:ascii="Times New Roman" w:eastAsia="Calibri" w:hAnsi="Times New Roman" w:cs="Times New Roman"/>
          <w:i/>
          <w:iCs/>
          <w:sz w:val="28"/>
          <w:szCs w:val="28"/>
        </w:rPr>
      </w:pPr>
      <w:r w:rsidRPr="003552EF">
        <w:rPr>
          <w:rFonts w:ascii="Times New Roman" w:eastAsia="Times New Roman" w:hAnsi="Times New Roman" w:cs="Times New Roman"/>
          <w:i/>
          <w:sz w:val="28"/>
          <w:szCs w:val="28"/>
        </w:rPr>
        <w:t>4</w:t>
      </w:r>
      <w:r w:rsidRPr="003552EF">
        <w:rPr>
          <w:rFonts w:ascii="Times New Roman" w:eastAsia="Times New Roman" w:hAnsi="Times New Roman" w:cs="Times New Roman"/>
          <w:iCs/>
          <w:sz w:val="28"/>
          <w:szCs w:val="28"/>
        </w:rPr>
        <w:t xml:space="preserve">. </w:t>
      </w:r>
      <w:r w:rsidRPr="003552EF">
        <w:rPr>
          <w:rFonts w:ascii="Times New Roman" w:eastAsia="Calibri" w:hAnsi="Times New Roman" w:cs="Times New Roman"/>
          <w:i/>
          <w:iCs/>
          <w:sz w:val="28"/>
          <w:szCs w:val="28"/>
        </w:rPr>
        <w:t>Ответьте на вопрос:</w:t>
      </w:r>
    </w:p>
    <w:p w14:paraId="5D19F19C" w14:textId="7FC2D315" w:rsidR="00011794" w:rsidRPr="003552EF" w:rsidRDefault="00011794" w:rsidP="00011794">
      <w:pPr>
        <w:spacing w:after="0" w:line="240" w:lineRule="auto"/>
        <w:rPr>
          <w:rFonts w:ascii="Times New Roman" w:eastAsia="Times New Roman" w:hAnsi="Times New Roman" w:cs="Times New Roman"/>
          <w:sz w:val="28"/>
          <w:szCs w:val="28"/>
          <w:lang w:eastAsia="ru-RU"/>
        </w:rPr>
      </w:pPr>
      <w:r w:rsidRPr="003552EF">
        <w:rPr>
          <w:rFonts w:ascii="Times New Roman" w:eastAsia="Times New Roman" w:hAnsi="Times New Roman" w:cs="Times New Roman"/>
          <w:sz w:val="28"/>
          <w:szCs w:val="28"/>
          <w:lang w:eastAsia="ru-RU"/>
        </w:rPr>
        <w:t xml:space="preserve">Какой </w:t>
      </w:r>
      <w:r w:rsidR="00CC1A06" w:rsidRPr="003552EF">
        <w:rPr>
          <w:rFonts w:ascii="Times New Roman" w:eastAsia="Times New Roman" w:hAnsi="Times New Roman" w:cs="Times New Roman"/>
          <w:sz w:val="28"/>
          <w:szCs w:val="28"/>
          <w:lang w:eastAsia="ru-RU"/>
        </w:rPr>
        <w:t>графический инструмент используется для анализа и принятия решений в условиях неопределенности</w:t>
      </w:r>
      <w:r w:rsidRPr="003552EF">
        <w:rPr>
          <w:rFonts w:ascii="Times New Roman" w:eastAsia="Times New Roman" w:hAnsi="Times New Roman" w:cs="Times New Roman"/>
          <w:sz w:val="28"/>
          <w:szCs w:val="28"/>
          <w:lang w:eastAsia="ru-RU"/>
        </w:rPr>
        <w:t>?</w:t>
      </w:r>
      <w:r w:rsidRPr="003552EF">
        <w:rPr>
          <w:rFonts w:ascii="Times New Roman" w:eastAsia="Times New Roman" w:hAnsi="Times New Roman" w:cs="Times New Roman"/>
          <w:sz w:val="28"/>
          <w:szCs w:val="28"/>
          <w:lang w:eastAsia="ru-RU"/>
        </w:rPr>
        <w:br/>
        <w:t>Правильный ответ: дерево решений</w:t>
      </w:r>
    </w:p>
    <w:p w14:paraId="72C4C933" w14:textId="7780DAB7" w:rsidR="000B6DDC" w:rsidRPr="003552EF" w:rsidRDefault="000D5D52" w:rsidP="00011794">
      <w:pPr>
        <w:widowControl w:val="0"/>
        <w:autoSpaceDE w:val="0"/>
        <w:autoSpaceDN w:val="0"/>
        <w:spacing w:after="0" w:line="240" w:lineRule="auto"/>
        <w:ind w:right="-1"/>
        <w:jc w:val="both"/>
        <w:rPr>
          <w:rFonts w:ascii="Times New Roman" w:hAnsi="Times New Roman" w:cs="Times New Roman"/>
          <w:sz w:val="28"/>
          <w:szCs w:val="28"/>
        </w:rPr>
      </w:pPr>
      <w:r w:rsidRPr="003552EF">
        <w:rPr>
          <w:rFonts w:ascii="Times New Roman" w:eastAsia="Times New Roman" w:hAnsi="Times New Roman" w:cs="Times New Roman"/>
          <w:sz w:val="28"/>
          <w:szCs w:val="28"/>
          <w:lang w:eastAsia="ru-RU"/>
        </w:rPr>
        <w:lastRenderedPageBreak/>
        <w:t xml:space="preserve">Компетенции (индикаторы): </w:t>
      </w:r>
      <w:r w:rsidR="00D346AF" w:rsidRPr="003552EF">
        <w:rPr>
          <w:rFonts w:ascii="Times New Roman" w:hAnsi="Times New Roman" w:cs="Times New Roman"/>
          <w:sz w:val="28"/>
          <w:szCs w:val="28"/>
        </w:rPr>
        <w:t>ПК-8 (ПК-8.1)</w:t>
      </w:r>
    </w:p>
    <w:p w14:paraId="15F2A2AB" w14:textId="77777777" w:rsidR="007D2E77" w:rsidRDefault="007D2E77" w:rsidP="007D2E77">
      <w:pPr>
        <w:spacing w:after="0" w:line="240" w:lineRule="auto"/>
        <w:jc w:val="both"/>
        <w:rPr>
          <w:rFonts w:ascii="Times New Roman" w:eastAsia="Times New Roman" w:hAnsi="Times New Roman" w:cs="Times New Roman"/>
          <w:sz w:val="28"/>
          <w:szCs w:val="28"/>
        </w:rPr>
      </w:pPr>
    </w:p>
    <w:p w14:paraId="407C43DF" w14:textId="63187CC7" w:rsidR="007D2E77" w:rsidRPr="007D2E77" w:rsidRDefault="007D2E77" w:rsidP="007D2E77">
      <w:pPr>
        <w:spacing w:after="0" w:line="240" w:lineRule="auto"/>
        <w:jc w:val="both"/>
        <w:rPr>
          <w:rFonts w:ascii="Times New Roman" w:eastAsia="Times New Roman" w:hAnsi="Times New Roman" w:cs="Times New Roman"/>
          <w:i/>
          <w:iCs/>
          <w:sz w:val="28"/>
          <w:szCs w:val="28"/>
        </w:rPr>
      </w:pPr>
      <w:r w:rsidRPr="007D2E77">
        <w:rPr>
          <w:rFonts w:ascii="Times New Roman" w:eastAsia="Times New Roman" w:hAnsi="Times New Roman" w:cs="Times New Roman"/>
          <w:i/>
          <w:iCs/>
          <w:sz w:val="28"/>
          <w:szCs w:val="28"/>
        </w:rPr>
        <w:t>5. Ответьте на вопрос</w:t>
      </w:r>
    </w:p>
    <w:p w14:paraId="7A448CA3" w14:textId="3D77D4D4" w:rsidR="007D2E77" w:rsidRPr="007D2E77" w:rsidRDefault="007D2E77" w:rsidP="007D2E77">
      <w:pPr>
        <w:spacing w:after="0" w:line="240" w:lineRule="auto"/>
        <w:jc w:val="both"/>
        <w:rPr>
          <w:rFonts w:ascii="Times New Roman" w:eastAsia="Times New Roman" w:hAnsi="Times New Roman" w:cs="Times New Roman"/>
          <w:sz w:val="28"/>
          <w:szCs w:val="28"/>
        </w:rPr>
      </w:pPr>
      <w:r w:rsidRPr="007D2E77">
        <w:rPr>
          <w:rFonts w:ascii="Times New Roman" w:eastAsia="Times New Roman" w:hAnsi="Times New Roman" w:cs="Times New Roman"/>
          <w:sz w:val="28"/>
          <w:szCs w:val="28"/>
        </w:rPr>
        <w:t xml:space="preserve">Что представляет собой экономический цикл, перечислите и кратко охарактеризуйте основные этапы экономического цикла, сформулируйте основную задачу </w:t>
      </w:r>
      <w:proofErr w:type="spellStart"/>
      <w:r w:rsidRPr="007D2E77">
        <w:rPr>
          <w:rFonts w:ascii="Times New Roman" w:eastAsia="Times New Roman" w:hAnsi="Times New Roman" w:cs="Times New Roman"/>
          <w:sz w:val="28"/>
          <w:szCs w:val="28"/>
        </w:rPr>
        <w:t>контрциклической</w:t>
      </w:r>
      <w:proofErr w:type="spellEnd"/>
      <w:r w:rsidRPr="007D2E77">
        <w:rPr>
          <w:rFonts w:ascii="Times New Roman" w:eastAsia="Times New Roman" w:hAnsi="Times New Roman" w:cs="Times New Roman"/>
          <w:sz w:val="28"/>
          <w:szCs w:val="28"/>
        </w:rPr>
        <w:t xml:space="preserve"> макроэкономической политики</w:t>
      </w:r>
      <w:r>
        <w:rPr>
          <w:rFonts w:ascii="Times New Roman" w:eastAsia="Times New Roman" w:hAnsi="Times New Roman" w:cs="Times New Roman"/>
          <w:sz w:val="28"/>
          <w:szCs w:val="28"/>
        </w:rPr>
        <w:t>?</w:t>
      </w:r>
    </w:p>
    <w:p w14:paraId="32D4461F" w14:textId="77777777" w:rsidR="007D2E77" w:rsidRPr="007D2E77" w:rsidRDefault="007D2E77" w:rsidP="007D2E77">
      <w:pPr>
        <w:spacing w:after="0" w:line="240" w:lineRule="auto"/>
        <w:jc w:val="both"/>
        <w:rPr>
          <w:rFonts w:ascii="Times New Roman" w:eastAsia="Times New Roman" w:hAnsi="Times New Roman" w:cs="Times New Roman"/>
          <w:sz w:val="28"/>
          <w:szCs w:val="28"/>
        </w:rPr>
      </w:pPr>
      <w:r w:rsidRPr="007D2E77">
        <w:rPr>
          <w:rFonts w:ascii="Times New Roman" w:eastAsia="Times New Roman" w:hAnsi="Times New Roman" w:cs="Times New Roman"/>
          <w:sz w:val="28"/>
          <w:szCs w:val="28"/>
        </w:rPr>
        <w:t>Правильный ответ:</w:t>
      </w:r>
    </w:p>
    <w:p w14:paraId="1492E550" w14:textId="77777777" w:rsidR="007D2E77" w:rsidRPr="007D2E77" w:rsidRDefault="007D2E77" w:rsidP="007D2E77">
      <w:pPr>
        <w:spacing w:after="0" w:line="240" w:lineRule="auto"/>
        <w:jc w:val="both"/>
        <w:rPr>
          <w:rFonts w:ascii="Times New Roman" w:eastAsia="Times New Roman" w:hAnsi="Times New Roman" w:cs="Times New Roman"/>
          <w:sz w:val="28"/>
          <w:szCs w:val="28"/>
        </w:rPr>
      </w:pPr>
      <w:r w:rsidRPr="007D2E77">
        <w:rPr>
          <w:rFonts w:ascii="Times New Roman" w:eastAsia="Times New Roman" w:hAnsi="Times New Roman" w:cs="Times New Roman"/>
          <w:sz w:val="28"/>
          <w:szCs w:val="28"/>
        </w:rPr>
        <w:t xml:space="preserve">Экономический цикл – это периодические колебания экономической активности, характеризующиеся последовательной сменой фаз подъема и спада. Основные этапы экономического цикла: подъем (рост объемов производства, повышение уровня занятости, повышение уровня доходов, рост совокупного спроса), пик (высшая точка экономической активности, наибольший объем производства, наибольший уровень занятости, наибольший уровень доходов, наибольший совокупный спрос), спад (снижение объемов производства, снижение уровня занятости, снижение уровня доходов, снижение совокупного спроса), дно (низшая точка экономической активности, наименьший объем производства, наименьший уровень занятости, наименьший уровень доходов, наименьший совокупный спрос). Основная задача </w:t>
      </w:r>
      <w:proofErr w:type="spellStart"/>
      <w:r w:rsidRPr="007D2E77">
        <w:rPr>
          <w:rFonts w:ascii="Times New Roman" w:eastAsia="Times New Roman" w:hAnsi="Times New Roman" w:cs="Times New Roman"/>
          <w:sz w:val="28"/>
          <w:szCs w:val="28"/>
        </w:rPr>
        <w:t>контрциклической</w:t>
      </w:r>
      <w:proofErr w:type="spellEnd"/>
      <w:r w:rsidRPr="007D2E77">
        <w:rPr>
          <w:rFonts w:ascii="Times New Roman" w:eastAsia="Times New Roman" w:hAnsi="Times New Roman" w:cs="Times New Roman"/>
          <w:sz w:val="28"/>
          <w:szCs w:val="28"/>
        </w:rPr>
        <w:t xml:space="preserve"> макроэкономической политики - сглаживание колебаний экономического цикла, то есть смягчение подъемов и спадов для обеспечения более стабильного и устойчивого экономического развития.</w:t>
      </w:r>
    </w:p>
    <w:p w14:paraId="6273DD91" w14:textId="18AD0996" w:rsidR="007D2E77" w:rsidRPr="007D2E77" w:rsidRDefault="007D2E77" w:rsidP="007D2E77">
      <w:pPr>
        <w:spacing w:after="0" w:line="240" w:lineRule="auto"/>
        <w:jc w:val="both"/>
        <w:rPr>
          <w:rFonts w:ascii="Times New Roman" w:eastAsia="Times New Roman" w:hAnsi="Times New Roman" w:cs="Times New Roman"/>
          <w:sz w:val="28"/>
          <w:szCs w:val="28"/>
        </w:rPr>
      </w:pPr>
      <w:r w:rsidRPr="007D2E77">
        <w:rPr>
          <w:rFonts w:ascii="Times New Roman" w:eastAsia="Times New Roman" w:hAnsi="Times New Roman" w:cs="Times New Roman"/>
          <w:sz w:val="28"/>
          <w:szCs w:val="28"/>
        </w:rPr>
        <w:t xml:space="preserve">Компетенции (индикаторы): </w:t>
      </w:r>
      <w:r w:rsidR="00681D3B" w:rsidRPr="003552EF">
        <w:rPr>
          <w:rFonts w:ascii="Times New Roman" w:hAnsi="Times New Roman" w:cs="Times New Roman"/>
          <w:sz w:val="28"/>
          <w:szCs w:val="28"/>
        </w:rPr>
        <w:t>ПК-8 (ПК-8.1)</w:t>
      </w:r>
    </w:p>
    <w:p w14:paraId="53B59805" w14:textId="77777777" w:rsidR="007D2E77" w:rsidRPr="007D2E77" w:rsidRDefault="007D2E77" w:rsidP="007D2E77">
      <w:pPr>
        <w:spacing w:after="0" w:line="240" w:lineRule="auto"/>
        <w:jc w:val="both"/>
        <w:rPr>
          <w:rFonts w:ascii="Times New Roman" w:eastAsia="Times New Roman" w:hAnsi="Times New Roman" w:cs="Times New Roman"/>
          <w:sz w:val="28"/>
          <w:szCs w:val="28"/>
        </w:rPr>
      </w:pPr>
    </w:p>
    <w:p w14:paraId="7895D88C" w14:textId="77777777" w:rsidR="007D2E77" w:rsidRPr="007D2E77" w:rsidRDefault="007D2E77" w:rsidP="007D2E77">
      <w:pPr>
        <w:spacing w:after="0" w:line="240" w:lineRule="auto"/>
        <w:jc w:val="both"/>
        <w:rPr>
          <w:rFonts w:ascii="Times New Roman" w:eastAsia="Times New Roman" w:hAnsi="Times New Roman" w:cs="Times New Roman"/>
          <w:i/>
          <w:iCs/>
          <w:sz w:val="28"/>
          <w:szCs w:val="28"/>
        </w:rPr>
      </w:pPr>
      <w:r w:rsidRPr="007D2E77">
        <w:rPr>
          <w:rFonts w:ascii="Times New Roman" w:eastAsia="Times New Roman" w:hAnsi="Times New Roman" w:cs="Times New Roman"/>
          <w:i/>
          <w:iCs/>
          <w:sz w:val="28"/>
          <w:szCs w:val="28"/>
        </w:rPr>
        <w:t>2. Ответьте на вопрос</w:t>
      </w:r>
    </w:p>
    <w:p w14:paraId="27A15FCF" w14:textId="77777777" w:rsidR="007D2E77" w:rsidRPr="007D2E77" w:rsidRDefault="007D2E77" w:rsidP="007D2E77">
      <w:pPr>
        <w:spacing w:after="0" w:line="240" w:lineRule="auto"/>
        <w:jc w:val="both"/>
        <w:rPr>
          <w:rFonts w:ascii="Times New Roman" w:eastAsia="Times New Roman" w:hAnsi="Times New Roman" w:cs="Times New Roman"/>
          <w:sz w:val="28"/>
          <w:szCs w:val="28"/>
        </w:rPr>
      </w:pPr>
      <w:r w:rsidRPr="007D2E77">
        <w:rPr>
          <w:rFonts w:ascii="Times New Roman" w:eastAsia="Times New Roman" w:hAnsi="Times New Roman" w:cs="Times New Roman"/>
          <w:sz w:val="28"/>
          <w:szCs w:val="28"/>
        </w:rPr>
        <w:t>Что представляет собой антикризисная маркетинговая политика, каковы цели маркетинга в системе антикризисного управления компанией и какие основные направления включает в себя антикризисная маркетинговая политика?</w:t>
      </w:r>
    </w:p>
    <w:p w14:paraId="74E53FDE" w14:textId="77777777" w:rsidR="007D2E77" w:rsidRPr="007D2E77" w:rsidRDefault="007D2E77" w:rsidP="007D2E77">
      <w:pPr>
        <w:spacing w:after="0" w:line="240" w:lineRule="auto"/>
        <w:jc w:val="both"/>
        <w:rPr>
          <w:rFonts w:ascii="Times New Roman" w:eastAsia="Times New Roman" w:hAnsi="Times New Roman" w:cs="Times New Roman"/>
          <w:sz w:val="28"/>
          <w:szCs w:val="28"/>
        </w:rPr>
      </w:pPr>
      <w:r w:rsidRPr="007D2E77">
        <w:rPr>
          <w:rFonts w:ascii="Times New Roman" w:eastAsia="Times New Roman" w:hAnsi="Times New Roman" w:cs="Times New Roman"/>
          <w:sz w:val="28"/>
          <w:szCs w:val="28"/>
        </w:rPr>
        <w:t>Правильный ответ:</w:t>
      </w:r>
    </w:p>
    <w:p w14:paraId="19D02648" w14:textId="77777777" w:rsidR="007D2E77" w:rsidRPr="007D2E77" w:rsidRDefault="007D2E77" w:rsidP="007D2E77">
      <w:pPr>
        <w:spacing w:after="0" w:line="240" w:lineRule="auto"/>
        <w:jc w:val="both"/>
        <w:rPr>
          <w:rFonts w:ascii="Times New Roman" w:eastAsia="Times New Roman" w:hAnsi="Times New Roman" w:cs="Times New Roman"/>
          <w:sz w:val="28"/>
          <w:szCs w:val="28"/>
        </w:rPr>
      </w:pPr>
      <w:r w:rsidRPr="007D2E77">
        <w:rPr>
          <w:rFonts w:ascii="Times New Roman" w:eastAsia="Times New Roman" w:hAnsi="Times New Roman" w:cs="Times New Roman"/>
          <w:sz w:val="28"/>
          <w:szCs w:val="28"/>
        </w:rPr>
        <w:t xml:space="preserve">Антикризисная маркетинговая политика представляет собой комплекс маркетинговых решений стратегического характера, направленных на поддержание и укрепление позиций компании на рынке в условиях экономического кризиса в долгосрочной перспективе.  Основными целями антикризисной политики в условиях кризиса </w:t>
      </w:r>
      <w:proofErr w:type="gramStart"/>
      <w:r w:rsidRPr="007D2E77">
        <w:rPr>
          <w:rFonts w:ascii="Times New Roman" w:eastAsia="Times New Roman" w:hAnsi="Times New Roman" w:cs="Times New Roman"/>
          <w:sz w:val="28"/>
          <w:szCs w:val="28"/>
        </w:rPr>
        <w:t>являются  сохранение</w:t>
      </w:r>
      <w:proofErr w:type="gramEnd"/>
      <w:r w:rsidRPr="007D2E77">
        <w:rPr>
          <w:rFonts w:ascii="Times New Roman" w:eastAsia="Times New Roman" w:hAnsi="Times New Roman" w:cs="Times New Roman"/>
          <w:sz w:val="28"/>
          <w:szCs w:val="28"/>
        </w:rPr>
        <w:t xml:space="preserve"> клиентской базы (удержание существующих клиентов и предотвращения их оттока),  поддержание объема продаж (минимизация падения продаж и поиск новых источников дохода),  укрепление рыночных позиций (предотвращение сокращения доли рынка  и выявление новых рыночных ниш).  Основные направления антикризисной маркетинговой политики включают в себя:  пересмотр целевой аудитории и корректировку позиционирования компании  с учётом потребностей новой целевой аудитории,   оптимизацию товарного ассортимента  с сохранением наиболее прибыльных и постепенным выведением из товарного ассортимента менее  прибыльных товаров, </w:t>
      </w:r>
      <w:r w:rsidRPr="007D2E77">
        <w:rPr>
          <w:rFonts w:ascii="Times New Roman" w:eastAsia="Times New Roman" w:hAnsi="Times New Roman" w:cs="Times New Roman"/>
          <w:sz w:val="28"/>
          <w:szCs w:val="28"/>
        </w:rPr>
        <w:lastRenderedPageBreak/>
        <w:t>пересмотр ценовой политики с учётом  изменившийся покупательской способности потребителей,  включая предложение товаров по более доступным ценам,  совершенствование каналов сбыта в целях обеспечения доступности товаров для потребителей и оптимизация рекламных расходов  на продвижение товаров с отказом от  расходов на неэффективные рекламные кампании, Стимулирование сбыта  посредством совершенствования  управления взаимоотношениями с потребителями,  включая разработку внедрения программ лояльности для удержания клиентов,  предложения индивидуальных условий скидок для постоянных клиентов,  повышения качества обслуживания клиентов</w:t>
      </w:r>
    </w:p>
    <w:p w14:paraId="61594ABB" w14:textId="09E59AB4" w:rsidR="007D2E77" w:rsidRPr="007D2E77" w:rsidRDefault="007D2E77" w:rsidP="007D2E77">
      <w:pPr>
        <w:spacing w:after="0" w:line="240" w:lineRule="auto"/>
        <w:jc w:val="both"/>
        <w:rPr>
          <w:rFonts w:ascii="Times New Roman" w:eastAsia="Times New Roman" w:hAnsi="Times New Roman" w:cs="Times New Roman"/>
          <w:sz w:val="28"/>
          <w:szCs w:val="28"/>
        </w:rPr>
      </w:pPr>
      <w:r w:rsidRPr="007D2E77">
        <w:rPr>
          <w:rFonts w:ascii="Times New Roman" w:eastAsia="Times New Roman" w:hAnsi="Times New Roman" w:cs="Times New Roman"/>
          <w:sz w:val="28"/>
          <w:szCs w:val="28"/>
        </w:rPr>
        <w:t xml:space="preserve">Компетенции (индикаторы): </w:t>
      </w:r>
      <w:r w:rsidR="00681D3B" w:rsidRPr="003552EF">
        <w:rPr>
          <w:rFonts w:ascii="Times New Roman" w:hAnsi="Times New Roman" w:cs="Times New Roman"/>
          <w:sz w:val="28"/>
          <w:szCs w:val="28"/>
        </w:rPr>
        <w:t>ПК-8 (ПК-8.1)</w:t>
      </w:r>
    </w:p>
    <w:p w14:paraId="08040A4C" w14:textId="77777777" w:rsidR="00B6397C" w:rsidRDefault="00B6397C" w:rsidP="007D2E77">
      <w:pPr>
        <w:spacing w:after="0" w:line="240" w:lineRule="auto"/>
        <w:jc w:val="both"/>
        <w:rPr>
          <w:rFonts w:ascii="Times New Roman" w:eastAsia="Times New Roman" w:hAnsi="Times New Roman" w:cs="Times New Roman"/>
          <w:sz w:val="28"/>
          <w:szCs w:val="28"/>
        </w:rPr>
      </w:pPr>
    </w:p>
    <w:p w14:paraId="46F48355" w14:textId="7040FBAD" w:rsidR="007D2E77" w:rsidRPr="007D2E77" w:rsidRDefault="007D2E77" w:rsidP="007D2E77">
      <w:pPr>
        <w:spacing w:after="0" w:line="240" w:lineRule="auto"/>
        <w:jc w:val="both"/>
        <w:rPr>
          <w:rFonts w:ascii="Times New Roman" w:eastAsia="Times New Roman" w:hAnsi="Times New Roman" w:cs="Times New Roman"/>
          <w:i/>
          <w:iCs/>
          <w:sz w:val="28"/>
          <w:szCs w:val="28"/>
        </w:rPr>
      </w:pPr>
      <w:r w:rsidRPr="007D2E77">
        <w:rPr>
          <w:rFonts w:ascii="Times New Roman" w:eastAsia="Times New Roman" w:hAnsi="Times New Roman" w:cs="Times New Roman"/>
          <w:i/>
          <w:iCs/>
          <w:sz w:val="28"/>
          <w:szCs w:val="28"/>
        </w:rPr>
        <w:t>3. Ответьте на вопрос</w:t>
      </w:r>
    </w:p>
    <w:p w14:paraId="2D5F2387" w14:textId="414CE3BC" w:rsidR="007D2E77" w:rsidRPr="007D2E77" w:rsidRDefault="007D2E77" w:rsidP="007D2E77">
      <w:pPr>
        <w:spacing w:after="0" w:line="240" w:lineRule="auto"/>
        <w:jc w:val="both"/>
        <w:rPr>
          <w:rFonts w:ascii="Times New Roman" w:eastAsia="Times New Roman" w:hAnsi="Times New Roman" w:cs="Times New Roman"/>
          <w:sz w:val="28"/>
          <w:szCs w:val="28"/>
        </w:rPr>
      </w:pPr>
      <w:r w:rsidRPr="007D2E77">
        <w:rPr>
          <w:rFonts w:ascii="Times New Roman" w:eastAsia="Times New Roman" w:hAnsi="Times New Roman" w:cs="Times New Roman"/>
          <w:sz w:val="28"/>
          <w:szCs w:val="28"/>
        </w:rPr>
        <w:t>Что представляет собой досудебная санация как процедура финансового оздоровления должника, определите цели, перечислите и дайте краткую характеристику основных этапов досудебной санации</w:t>
      </w:r>
    </w:p>
    <w:p w14:paraId="35E2CF1B" w14:textId="77777777" w:rsidR="007D2E77" w:rsidRPr="007D2E77" w:rsidRDefault="007D2E77" w:rsidP="007D2E77">
      <w:pPr>
        <w:spacing w:after="0" w:line="240" w:lineRule="auto"/>
        <w:jc w:val="both"/>
        <w:rPr>
          <w:rFonts w:ascii="Times New Roman" w:eastAsia="Times New Roman" w:hAnsi="Times New Roman" w:cs="Times New Roman"/>
          <w:sz w:val="28"/>
          <w:szCs w:val="28"/>
        </w:rPr>
      </w:pPr>
      <w:r w:rsidRPr="007D2E77">
        <w:rPr>
          <w:rFonts w:ascii="Times New Roman" w:eastAsia="Times New Roman" w:hAnsi="Times New Roman" w:cs="Times New Roman"/>
          <w:sz w:val="28"/>
          <w:szCs w:val="28"/>
        </w:rPr>
        <w:t>Правильный ответ:</w:t>
      </w:r>
    </w:p>
    <w:p w14:paraId="59300936" w14:textId="77777777" w:rsidR="007D2E77" w:rsidRPr="007D2E77" w:rsidRDefault="007D2E77" w:rsidP="007D2E77">
      <w:pPr>
        <w:spacing w:after="0" w:line="240" w:lineRule="auto"/>
        <w:jc w:val="both"/>
        <w:rPr>
          <w:rFonts w:ascii="Times New Roman" w:eastAsia="Times New Roman" w:hAnsi="Times New Roman" w:cs="Times New Roman"/>
          <w:sz w:val="28"/>
          <w:szCs w:val="28"/>
        </w:rPr>
      </w:pPr>
      <w:r w:rsidRPr="007D2E77">
        <w:rPr>
          <w:rFonts w:ascii="Times New Roman" w:eastAsia="Times New Roman" w:hAnsi="Times New Roman" w:cs="Times New Roman"/>
          <w:sz w:val="28"/>
          <w:szCs w:val="28"/>
        </w:rPr>
        <w:t xml:space="preserve">Досудебная санация или финансовое оздоровление – это процедура, применяемая к должнику до признания его банкротом в судебном порядке. Она представляет собой комплекс мер, направленных на восстановление платежеспособности должника и погашение его задолженности перед кредиторами в добровольном порядке, без инициирования процедуры банкротства. Цели досудебной санации: восстановление платежеспособности должника (улучшение финансового состояния компании для погашения долгов), удовлетворение требований кредиторов (достижение взаимоприемлемых условий погашения задолженности и </w:t>
      </w:r>
      <w:proofErr w:type="spellStart"/>
      <w:r w:rsidRPr="007D2E77">
        <w:rPr>
          <w:rFonts w:ascii="Times New Roman" w:eastAsia="Times New Roman" w:hAnsi="Times New Roman" w:cs="Times New Roman"/>
          <w:sz w:val="28"/>
          <w:szCs w:val="28"/>
        </w:rPr>
        <w:t>соразмерноее</w:t>
      </w:r>
      <w:proofErr w:type="spellEnd"/>
      <w:r w:rsidRPr="007D2E77">
        <w:rPr>
          <w:rFonts w:ascii="Times New Roman" w:eastAsia="Times New Roman" w:hAnsi="Times New Roman" w:cs="Times New Roman"/>
          <w:sz w:val="28"/>
          <w:szCs w:val="28"/>
        </w:rPr>
        <w:t xml:space="preserve"> удовлетворение требований кредиторов), сохранение бизнеса (обеспечение непрерывности деятельности компании при сохранении контроля над активами компании) Основные этапы досудебной санации: 1) анализ финансового состояния должника, выявление причин неплатежеспособности, оценка активов и пассивов, 2) разработка плана финансового оздоровления, направленного на восстановление платежеспособности и включающего в себя реструктуризацию кредиторской задолженности, 3) проведение переговоров с кредиторами о реструктуризации задолженности и согласование плана финансового оздоровления, 4) заключение мирового соглашения или иного соглашения между должником и кредиторами, определяющего условия реструктуризации задолженности и график погашения долгов</w:t>
      </w:r>
    </w:p>
    <w:p w14:paraId="22DE449F" w14:textId="0B568DF8" w:rsidR="007D2E77" w:rsidRPr="007D2E77" w:rsidRDefault="007D2E77" w:rsidP="007D2E77">
      <w:pPr>
        <w:spacing w:after="0" w:line="240" w:lineRule="auto"/>
        <w:jc w:val="both"/>
        <w:rPr>
          <w:rFonts w:ascii="Times New Roman" w:eastAsia="Times New Roman" w:hAnsi="Times New Roman" w:cs="Times New Roman"/>
          <w:sz w:val="28"/>
          <w:szCs w:val="28"/>
        </w:rPr>
      </w:pPr>
      <w:r w:rsidRPr="007D2E77">
        <w:rPr>
          <w:rFonts w:ascii="Times New Roman" w:eastAsia="Times New Roman" w:hAnsi="Times New Roman" w:cs="Times New Roman"/>
          <w:sz w:val="28"/>
          <w:szCs w:val="28"/>
        </w:rPr>
        <w:t xml:space="preserve">Компетенции (индикаторы): </w:t>
      </w:r>
      <w:r w:rsidR="00681D3B" w:rsidRPr="003552EF">
        <w:rPr>
          <w:rFonts w:ascii="Times New Roman" w:hAnsi="Times New Roman" w:cs="Times New Roman"/>
          <w:sz w:val="28"/>
          <w:szCs w:val="28"/>
        </w:rPr>
        <w:t>ПК-8 (ПК-8.1)</w:t>
      </w:r>
    </w:p>
    <w:p w14:paraId="18C8DD13" w14:textId="77777777" w:rsidR="007D2E77" w:rsidRPr="007D2E77" w:rsidRDefault="007D2E77" w:rsidP="007D2E77">
      <w:pPr>
        <w:spacing w:after="0" w:line="240" w:lineRule="auto"/>
        <w:jc w:val="both"/>
        <w:rPr>
          <w:rFonts w:ascii="Times New Roman" w:eastAsia="Times New Roman" w:hAnsi="Times New Roman" w:cs="Times New Roman"/>
          <w:sz w:val="28"/>
          <w:szCs w:val="28"/>
        </w:rPr>
      </w:pPr>
    </w:p>
    <w:p w14:paraId="6CD5EA35" w14:textId="77777777" w:rsidR="007D2E77" w:rsidRPr="007D2E77" w:rsidRDefault="007D2E77" w:rsidP="007D2E77">
      <w:pPr>
        <w:spacing w:after="0" w:line="240" w:lineRule="auto"/>
        <w:jc w:val="both"/>
        <w:rPr>
          <w:rFonts w:ascii="Times New Roman" w:eastAsia="Times New Roman" w:hAnsi="Times New Roman" w:cs="Times New Roman"/>
          <w:i/>
          <w:iCs/>
          <w:sz w:val="28"/>
          <w:szCs w:val="28"/>
        </w:rPr>
      </w:pPr>
      <w:r w:rsidRPr="007D2E77">
        <w:rPr>
          <w:rFonts w:ascii="Times New Roman" w:eastAsia="Times New Roman" w:hAnsi="Times New Roman" w:cs="Times New Roman"/>
          <w:i/>
          <w:iCs/>
          <w:sz w:val="28"/>
          <w:szCs w:val="28"/>
        </w:rPr>
        <w:t>4. Ответьте на вопрос</w:t>
      </w:r>
    </w:p>
    <w:p w14:paraId="6586D7F5" w14:textId="0879A7CF" w:rsidR="007D2E77" w:rsidRPr="007D2E77" w:rsidRDefault="007D2E77" w:rsidP="007D2E77">
      <w:pPr>
        <w:spacing w:after="0" w:line="240" w:lineRule="auto"/>
        <w:jc w:val="both"/>
        <w:rPr>
          <w:rFonts w:ascii="Times New Roman" w:eastAsia="Times New Roman" w:hAnsi="Times New Roman" w:cs="Times New Roman"/>
          <w:sz w:val="28"/>
          <w:szCs w:val="28"/>
        </w:rPr>
      </w:pPr>
      <w:r w:rsidRPr="007D2E77">
        <w:rPr>
          <w:rFonts w:ascii="Times New Roman" w:eastAsia="Times New Roman" w:hAnsi="Times New Roman" w:cs="Times New Roman"/>
          <w:sz w:val="28"/>
          <w:szCs w:val="28"/>
        </w:rPr>
        <w:t>Что представляют собой коэффициент текущей ликвидности и коэффициент обеспеченности собственными оборотными средствами, по какой методике осуществляется их расчёт и каковы их нормативные значения с точки зрения критериев платежеспособности и финансовой устойчивости компании</w:t>
      </w:r>
      <w:r>
        <w:rPr>
          <w:rFonts w:ascii="Times New Roman" w:eastAsia="Times New Roman" w:hAnsi="Times New Roman" w:cs="Times New Roman"/>
          <w:sz w:val="28"/>
          <w:szCs w:val="28"/>
        </w:rPr>
        <w:t>?</w:t>
      </w:r>
    </w:p>
    <w:p w14:paraId="0117B0A4" w14:textId="77777777" w:rsidR="007D2E77" w:rsidRPr="007D2E77" w:rsidRDefault="007D2E77" w:rsidP="007D2E77">
      <w:pPr>
        <w:spacing w:after="0" w:line="240" w:lineRule="auto"/>
        <w:jc w:val="both"/>
        <w:rPr>
          <w:rFonts w:ascii="Times New Roman" w:eastAsia="Times New Roman" w:hAnsi="Times New Roman" w:cs="Times New Roman"/>
          <w:sz w:val="28"/>
          <w:szCs w:val="28"/>
        </w:rPr>
      </w:pPr>
      <w:r w:rsidRPr="007D2E77">
        <w:rPr>
          <w:rFonts w:ascii="Times New Roman" w:eastAsia="Times New Roman" w:hAnsi="Times New Roman" w:cs="Times New Roman"/>
          <w:sz w:val="28"/>
          <w:szCs w:val="28"/>
        </w:rPr>
        <w:lastRenderedPageBreak/>
        <w:t>Правильный ответ:</w:t>
      </w:r>
    </w:p>
    <w:p w14:paraId="04E046DE" w14:textId="585BF6CC" w:rsidR="007D2E77" w:rsidRPr="007D2E77" w:rsidRDefault="007D2E77" w:rsidP="007D2E77">
      <w:pPr>
        <w:spacing w:after="0" w:line="240" w:lineRule="auto"/>
        <w:jc w:val="both"/>
        <w:rPr>
          <w:rFonts w:ascii="Times New Roman" w:eastAsia="Times New Roman" w:hAnsi="Times New Roman" w:cs="Times New Roman"/>
          <w:sz w:val="28"/>
          <w:szCs w:val="28"/>
        </w:rPr>
      </w:pPr>
      <w:r w:rsidRPr="007D2E77">
        <w:rPr>
          <w:rFonts w:ascii="Times New Roman" w:eastAsia="Times New Roman" w:hAnsi="Times New Roman" w:cs="Times New Roman"/>
          <w:sz w:val="28"/>
          <w:szCs w:val="28"/>
        </w:rPr>
        <w:t>Коэффициент текущей ликвидности рассчитывается как отношение суммы оборотных средств к сумме краткосрочных обязательств компании. Он показывает, во сколько раз сумма оборотных средств компании превышает сумму текущих обязательств.  Нормативное значение коэффициента текущей ликвидности составляет &gt;2.  При фактическом значении коэффициента меньше нормативного компания может быть признана неплатежеспособной</w:t>
      </w:r>
    </w:p>
    <w:p w14:paraId="2B0B6A79" w14:textId="011E74F6" w:rsidR="007D2E77" w:rsidRPr="007D2E77" w:rsidRDefault="007D2E77" w:rsidP="007D2E77">
      <w:pPr>
        <w:spacing w:after="0" w:line="240" w:lineRule="auto"/>
        <w:jc w:val="both"/>
        <w:rPr>
          <w:rFonts w:ascii="Times New Roman" w:eastAsia="Times New Roman" w:hAnsi="Times New Roman" w:cs="Times New Roman"/>
          <w:sz w:val="28"/>
          <w:szCs w:val="28"/>
        </w:rPr>
      </w:pPr>
      <w:r w:rsidRPr="007D2E77">
        <w:rPr>
          <w:rFonts w:ascii="Times New Roman" w:eastAsia="Times New Roman" w:hAnsi="Times New Roman" w:cs="Times New Roman"/>
          <w:sz w:val="28"/>
          <w:szCs w:val="28"/>
        </w:rPr>
        <w:t>Коэффициент обеспеченности собственными оборотными средствами рассчитывается как отношение суммы собственных оборотных средств к общей сумме оборотных средств компании.  Сумма собственных оборотных средств рассчитывается как разность между суммой собственного капитала и суммой необоротных активов компании.  Коэффициент показывает, какова доля оборотных средств, сформированных за счёт собственного капитала, в общей сумме оборотных средств компании.  Нормативное значение коэффициента обеспеченности собственными оборотными средствами составляет &gt;0,1.  При фактическом значении коэффициента меньше нормативного компания может быть признана финансово неустойчивой</w:t>
      </w:r>
    </w:p>
    <w:p w14:paraId="70006F4A" w14:textId="637A8C71" w:rsidR="007D2E77" w:rsidRPr="007D2E77" w:rsidRDefault="007D2E77" w:rsidP="007D2E77">
      <w:pPr>
        <w:spacing w:after="0" w:line="240" w:lineRule="auto"/>
        <w:jc w:val="both"/>
        <w:rPr>
          <w:rFonts w:ascii="Times New Roman" w:eastAsia="Times New Roman" w:hAnsi="Times New Roman" w:cs="Times New Roman"/>
          <w:sz w:val="28"/>
          <w:szCs w:val="28"/>
        </w:rPr>
      </w:pPr>
      <w:r w:rsidRPr="007D2E77">
        <w:rPr>
          <w:rFonts w:ascii="Times New Roman" w:eastAsia="Times New Roman" w:hAnsi="Times New Roman" w:cs="Times New Roman"/>
          <w:sz w:val="28"/>
          <w:szCs w:val="28"/>
        </w:rPr>
        <w:t xml:space="preserve">Компетенции (индикаторы): </w:t>
      </w:r>
      <w:r w:rsidR="00681D3B" w:rsidRPr="003552EF">
        <w:rPr>
          <w:rFonts w:ascii="Times New Roman" w:hAnsi="Times New Roman" w:cs="Times New Roman"/>
          <w:sz w:val="28"/>
          <w:szCs w:val="28"/>
        </w:rPr>
        <w:t>ПК-8 (ПК-8.1)</w:t>
      </w:r>
    </w:p>
    <w:p w14:paraId="61CAE9E8" w14:textId="77777777" w:rsidR="007D2E77" w:rsidRPr="003552EF" w:rsidRDefault="007D2E77" w:rsidP="007D2E77">
      <w:pPr>
        <w:spacing w:after="0" w:line="240" w:lineRule="auto"/>
        <w:jc w:val="both"/>
        <w:rPr>
          <w:rFonts w:ascii="Times New Roman" w:eastAsia="Times New Roman" w:hAnsi="Times New Roman" w:cs="Times New Roman"/>
          <w:sz w:val="28"/>
          <w:szCs w:val="28"/>
        </w:rPr>
      </w:pPr>
    </w:p>
    <w:p w14:paraId="1E2A11A5" w14:textId="33BD6710" w:rsidR="000D5D52" w:rsidRPr="003552EF" w:rsidRDefault="000D5D52" w:rsidP="000D5D52">
      <w:pPr>
        <w:widowControl w:val="0"/>
        <w:autoSpaceDE w:val="0"/>
        <w:autoSpaceDN w:val="0"/>
        <w:spacing w:after="0" w:line="240" w:lineRule="auto"/>
        <w:ind w:firstLine="709"/>
        <w:jc w:val="both"/>
        <w:rPr>
          <w:rFonts w:ascii="Times New Roman" w:eastAsia="Times New Roman" w:hAnsi="Times New Roman" w:cs="Times New Roman"/>
          <w:b/>
          <w:bCs/>
          <w:iCs/>
          <w:sz w:val="28"/>
          <w:szCs w:val="28"/>
        </w:rPr>
      </w:pPr>
      <w:r w:rsidRPr="003552EF">
        <w:rPr>
          <w:rFonts w:ascii="Times New Roman" w:eastAsia="Times New Roman" w:hAnsi="Times New Roman" w:cs="Times New Roman"/>
          <w:b/>
          <w:bCs/>
          <w:iCs/>
          <w:sz w:val="28"/>
          <w:szCs w:val="28"/>
        </w:rPr>
        <w:t>Задания открытого типа с развернутым ответом</w:t>
      </w:r>
    </w:p>
    <w:p w14:paraId="4EF3A43B" w14:textId="77777777" w:rsidR="000D5D52" w:rsidRPr="003552EF" w:rsidRDefault="000D5D52" w:rsidP="002111FD">
      <w:pPr>
        <w:widowControl w:val="0"/>
        <w:autoSpaceDE w:val="0"/>
        <w:autoSpaceDN w:val="0"/>
        <w:spacing w:after="0" w:line="240" w:lineRule="auto"/>
        <w:ind w:firstLine="709"/>
        <w:jc w:val="both"/>
        <w:rPr>
          <w:rFonts w:ascii="Times New Roman" w:eastAsia="Times New Roman" w:hAnsi="Times New Roman" w:cs="Times New Roman"/>
          <w:b/>
          <w:bCs/>
          <w:iCs/>
          <w:sz w:val="28"/>
          <w:szCs w:val="28"/>
        </w:rPr>
      </w:pPr>
    </w:p>
    <w:p w14:paraId="73F05B99" w14:textId="77777777" w:rsidR="000D5D52" w:rsidRPr="003552EF" w:rsidRDefault="000D5D52" w:rsidP="002111FD">
      <w:pPr>
        <w:widowControl w:val="0"/>
        <w:autoSpaceDE w:val="0"/>
        <w:autoSpaceDN w:val="0"/>
        <w:spacing w:after="0" w:line="240" w:lineRule="auto"/>
        <w:jc w:val="both"/>
        <w:rPr>
          <w:rFonts w:ascii="Times New Roman" w:eastAsia="Calibri" w:hAnsi="Times New Roman" w:cs="Times New Roman"/>
          <w:i/>
          <w:iCs/>
          <w:sz w:val="28"/>
          <w:szCs w:val="28"/>
        </w:rPr>
      </w:pPr>
      <w:r w:rsidRPr="003552EF">
        <w:rPr>
          <w:rFonts w:ascii="Times New Roman" w:eastAsia="Times New Roman" w:hAnsi="Times New Roman" w:cs="Times New Roman"/>
          <w:i/>
          <w:sz w:val="28"/>
          <w:szCs w:val="28"/>
        </w:rPr>
        <w:t>1.</w:t>
      </w:r>
      <w:r w:rsidRPr="003552EF">
        <w:rPr>
          <w:rFonts w:ascii="Times New Roman" w:eastAsia="Times New Roman" w:hAnsi="Times New Roman" w:cs="Times New Roman"/>
          <w:iCs/>
          <w:sz w:val="28"/>
          <w:szCs w:val="28"/>
        </w:rPr>
        <w:t xml:space="preserve"> </w:t>
      </w:r>
      <w:r w:rsidRPr="003552EF">
        <w:rPr>
          <w:rFonts w:ascii="Times New Roman" w:eastAsia="Calibri" w:hAnsi="Times New Roman" w:cs="Times New Roman"/>
          <w:i/>
          <w:iCs/>
          <w:sz w:val="28"/>
          <w:szCs w:val="28"/>
        </w:rPr>
        <w:t>Дайте развернутый ответ на вопрос:</w:t>
      </w:r>
    </w:p>
    <w:p w14:paraId="3E279551" w14:textId="77777777" w:rsidR="00C37DEE" w:rsidRPr="003552EF" w:rsidRDefault="00C37DEE" w:rsidP="002111FD">
      <w:pPr>
        <w:spacing w:after="0" w:line="240" w:lineRule="auto"/>
        <w:jc w:val="both"/>
        <w:rPr>
          <w:rStyle w:val="ab"/>
          <w:rFonts w:ascii="Times New Roman" w:eastAsia="Times New Roman" w:hAnsi="Times New Roman" w:cs="Times New Roman"/>
          <w:b w:val="0"/>
          <w:bCs w:val="0"/>
          <w:sz w:val="28"/>
          <w:szCs w:val="28"/>
          <w:lang w:eastAsia="ru-RU"/>
        </w:rPr>
      </w:pPr>
      <w:r w:rsidRPr="003552EF">
        <w:rPr>
          <w:rStyle w:val="ab"/>
          <w:rFonts w:ascii="Times New Roman" w:eastAsia="Times New Roman" w:hAnsi="Times New Roman" w:cs="Times New Roman"/>
          <w:b w:val="0"/>
          <w:bCs w:val="0"/>
          <w:sz w:val="28"/>
          <w:szCs w:val="28"/>
          <w:lang w:eastAsia="ru-RU"/>
        </w:rPr>
        <w:t>Перечислите критерии принятия решения, которые используются для выбора оптимальной стратегии в ситуациях неопределенности и риска.</w:t>
      </w:r>
    </w:p>
    <w:p w14:paraId="272AFDB5" w14:textId="77777777" w:rsidR="00B6397C" w:rsidRPr="003552EF" w:rsidRDefault="00B6397C" w:rsidP="002111FD">
      <w:pPr>
        <w:widowControl w:val="0"/>
        <w:autoSpaceDE w:val="0"/>
        <w:autoSpaceDN w:val="0"/>
        <w:spacing w:after="0" w:line="240" w:lineRule="auto"/>
        <w:ind w:right="-1"/>
        <w:jc w:val="both"/>
        <w:rPr>
          <w:rStyle w:val="ab"/>
          <w:rFonts w:ascii="Times New Roman" w:eastAsia="Times New Roman" w:hAnsi="Times New Roman" w:cs="Times New Roman"/>
          <w:b w:val="0"/>
          <w:bCs w:val="0"/>
          <w:sz w:val="28"/>
          <w:szCs w:val="28"/>
          <w:lang w:eastAsia="ru-RU"/>
        </w:rPr>
      </w:pPr>
      <w:r w:rsidRPr="003552EF">
        <w:rPr>
          <w:rStyle w:val="ab"/>
          <w:rFonts w:ascii="Times New Roman" w:eastAsia="Times New Roman" w:hAnsi="Times New Roman" w:cs="Times New Roman"/>
          <w:b w:val="0"/>
          <w:bCs w:val="0"/>
          <w:sz w:val="28"/>
          <w:szCs w:val="28"/>
          <w:lang w:eastAsia="ru-RU"/>
        </w:rPr>
        <w:t>Время выполнения</w:t>
      </w:r>
      <w:r w:rsidRPr="003552EF">
        <w:rPr>
          <w:rStyle w:val="ab"/>
          <w:rFonts w:ascii="Times New Roman" w:hAnsi="Times New Roman" w:cs="Times New Roman"/>
          <w:lang w:eastAsia="ru-RU"/>
        </w:rPr>
        <w:t xml:space="preserve"> </w:t>
      </w:r>
      <w:r w:rsidRPr="003552EF">
        <w:rPr>
          <w:rStyle w:val="ab"/>
          <w:rFonts w:ascii="Times New Roman" w:eastAsia="Times New Roman" w:hAnsi="Times New Roman" w:cs="Times New Roman"/>
          <w:b w:val="0"/>
          <w:bCs w:val="0"/>
          <w:sz w:val="28"/>
          <w:szCs w:val="28"/>
          <w:lang w:eastAsia="ru-RU"/>
        </w:rPr>
        <w:t xml:space="preserve">задания: 10 минут. </w:t>
      </w:r>
    </w:p>
    <w:p w14:paraId="0639F2CA" w14:textId="3E276AA5" w:rsidR="00C37DEE" w:rsidRPr="003552EF" w:rsidRDefault="000D5D52" w:rsidP="002111FD">
      <w:pPr>
        <w:spacing w:after="0" w:line="240" w:lineRule="auto"/>
        <w:jc w:val="both"/>
        <w:rPr>
          <w:rStyle w:val="ab"/>
          <w:rFonts w:ascii="Times New Roman" w:eastAsia="Times New Roman" w:hAnsi="Times New Roman" w:cs="Times New Roman"/>
          <w:b w:val="0"/>
          <w:bCs w:val="0"/>
          <w:sz w:val="28"/>
          <w:szCs w:val="28"/>
          <w:lang w:eastAsia="ru-RU"/>
        </w:rPr>
      </w:pPr>
      <w:r w:rsidRPr="003552EF">
        <w:rPr>
          <w:rStyle w:val="ab"/>
          <w:rFonts w:ascii="Times New Roman" w:eastAsia="Times New Roman" w:hAnsi="Times New Roman" w:cs="Times New Roman"/>
          <w:b w:val="0"/>
          <w:bCs w:val="0"/>
          <w:sz w:val="28"/>
          <w:szCs w:val="28"/>
          <w:lang w:eastAsia="ru-RU"/>
        </w:rPr>
        <w:t xml:space="preserve">Ожидаемый результат: </w:t>
      </w:r>
      <w:r w:rsidR="00C37DEE" w:rsidRPr="003552EF">
        <w:rPr>
          <w:rStyle w:val="ab"/>
          <w:rFonts w:ascii="Times New Roman" w:eastAsia="Times New Roman" w:hAnsi="Times New Roman" w:cs="Times New Roman"/>
          <w:b w:val="0"/>
          <w:bCs w:val="0"/>
          <w:sz w:val="28"/>
          <w:szCs w:val="28"/>
          <w:lang w:eastAsia="ru-RU"/>
        </w:rPr>
        <w:t xml:space="preserve">критерий Вальда, </w:t>
      </w:r>
      <w:proofErr w:type="spellStart"/>
      <w:r w:rsidR="00C37DEE" w:rsidRPr="003552EF">
        <w:rPr>
          <w:rStyle w:val="ab"/>
          <w:rFonts w:ascii="Times New Roman" w:eastAsia="Times New Roman" w:hAnsi="Times New Roman" w:cs="Times New Roman"/>
          <w:b w:val="0"/>
          <w:bCs w:val="0"/>
          <w:sz w:val="28"/>
          <w:szCs w:val="28"/>
          <w:lang w:eastAsia="ru-RU"/>
        </w:rPr>
        <w:t>максимаксный</w:t>
      </w:r>
      <w:proofErr w:type="spellEnd"/>
      <w:r w:rsidR="00C37DEE" w:rsidRPr="003552EF">
        <w:rPr>
          <w:rStyle w:val="ab"/>
          <w:rFonts w:ascii="Times New Roman" w:eastAsia="Times New Roman" w:hAnsi="Times New Roman" w:cs="Times New Roman"/>
          <w:b w:val="0"/>
          <w:bCs w:val="0"/>
          <w:sz w:val="28"/>
          <w:szCs w:val="28"/>
          <w:lang w:eastAsia="ru-RU"/>
        </w:rPr>
        <w:t xml:space="preserve"> критерий, критерий Гурвица, критерий Лапласа, критерий Байеса, критерий </w:t>
      </w:r>
      <w:proofErr w:type="spellStart"/>
      <w:r w:rsidR="00C37DEE" w:rsidRPr="003552EF">
        <w:rPr>
          <w:rStyle w:val="ab"/>
          <w:rFonts w:ascii="Times New Roman" w:eastAsia="Times New Roman" w:hAnsi="Times New Roman" w:cs="Times New Roman"/>
          <w:b w:val="0"/>
          <w:bCs w:val="0"/>
          <w:sz w:val="28"/>
          <w:szCs w:val="28"/>
          <w:lang w:eastAsia="ru-RU"/>
        </w:rPr>
        <w:t>Севиджа</w:t>
      </w:r>
      <w:proofErr w:type="spellEnd"/>
      <w:r w:rsidR="00C37DEE" w:rsidRPr="003552EF">
        <w:rPr>
          <w:rStyle w:val="ab"/>
          <w:rFonts w:ascii="Times New Roman" w:eastAsia="Times New Roman" w:hAnsi="Times New Roman" w:cs="Times New Roman"/>
          <w:b w:val="0"/>
          <w:bCs w:val="0"/>
          <w:sz w:val="28"/>
          <w:szCs w:val="28"/>
          <w:lang w:eastAsia="ru-RU"/>
        </w:rPr>
        <w:t xml:space="preserve">, </w:t>
      </w:r>
      <w:proofErr w:type="spellStart"/>
      <w:r w:rsidR="00C37DEE" w:rsidRPr="003552EF">
        <w:rPr>
          <w:rStyle w:val="ab"/>
          <w:rFonts w:ascii="Times New Roman" w:eastAsia="Times New Roman" w:hAnsi="Times New Roman" w:cs="Times New Roman"/>
          <w:b w:val="0"/>
          <w:bCs w:val="0"/>
          <w:sz w:val="28"/>
          <w:szCs w:val="28"/>
          <w:lang w:eastAsia="ru-RU"/>
        </w:rPr>
        <w:t>миниминный</w:t>
      </w:r>
      <w:proofErr w:type="spellEnd"/>
      <w:r w:rsidR="00C37DEE" w:rsidRPr="003552EF">
        <w:rPr>
          <w:rStyle w:val="ab"/>
          <w:rFonts w:ascii="Times New Roman" w:eastAsia="Times New Roman" w:hAnsi="Times New Roman" w:cs="Times New Roman"/>
          <w:b w:val="0"/>
          <w:bCs w:val="0"/>
          <w:sz w:val="28"/>
          <w:szCs w:val="28"/>
          <w:lang w:eastAsia="ru-RU"/>
        </w:rPr>
        <w:t xml:space="preserve"> критерий.</w:t>
      </w:r>
    </w:p>
    <w:p w14:paraId="0784A265" w14:textId="570459ED" w:rsidR="000D5D52" w:rsidRPr="003552EF" w:rsidRDefault="000D5D52" w:rsidP="002111FD">
      <w:pPr>
        <w:spacing w:after="0" w:line="240" w:lineRule="auto"/>
        <w:jc w:val="both"/>
        <w:rPr>
          <w:rStyle w:val="ab"/>
          <w:rFonts w:ascii="Times New Roman" w:eastAsia="Times New Roman" w:hAnsi="Times New Roman" w:cs="Times New Roman"/>
          <w:b w:val="0"/>
          <w:bCs w:val="0"/>
          <w:sz w:val="28"/>
          <w:szCs w:val="28"/>
          <w:lang w:eastAsia="ru-RU"/>
        </w:rPr>
      </w:pPr>
      <w:r w:rsidRPr="003552EF">
        <w:rPr>
          <w:rStyle w:val="ab"/>
          <w:rFonts w:ascii="Times New Roman" w:eastAsia="Times New Roman" w:hAnsi="Times New Roman" w:cs="Times New Roman"/>
          <w:b w:val="0"/>
          <w:bCs w:val="0"/>
          <w:sz w:val="28"/>
          <w:szCs w:val="28"/>
          <w:lang w:eastAsia="ru-RU"/>
        </w:rPr>
        <w:t xml:space="preserve">Критерии оценивания: наличие в ответе не менее </w:t>
      </w:r>
      <w:r w:rsidR="00C130E2" w:rsidRPr="003552EF">
        <w:rPr>
          <w:rStyle w:val="ab"/>
          <w:rFonts w:ascii="Times New Roman" w:eastAsia="Times New Roman" w:hAnsi="Times New Roman" w:cs="Times New Roman"/>
          <w:b w:val="0"/>
          <w:bCs w:val="0"/>
          <w:sz w:val="28"/>
          <w:szCs w:val="28"/>
          <w:lang w:eastAsia="ru-RU"/>
        </w:rPr>
        <w:t>пяти критериев</w:t>
      </w:r>
      <w:r w:rsidRPr="003552EF">
        <w:rPr>
          <w:rStyle w:val="ab"/>
          <w:rFonts w:ascii="Times New Roman" w:eastAsia="Times New Roman" w:hAnsi="Times New Roman" w:cs="Times New Roman"/>
          <w:b w:val="0"/>
          <w:bCs w:val="0"/>
          <w:sz w:val="28"/>
          <w:szCs w:val="28"/>
          <w:lang w:eastAsia="ru-RU"/>
        </w:rPr>
        <w:t>.</w:t>
      </w:r>
    </w:p>
    <w:p w14:paraId="06758B9A" w14:textId="15995EB3" w:rsidR="000B6DDC" w:rsidRPr="003552EF" w:rsidRDefault="000D5D52" w:rsidP="002111FD">
      <w:pPr>
        <w:widowControl w:val="0"/>
        <w:autoSpaceDE w:val="0"/>
        <w:autoSpaceDN w:val="0"/>
        <w:spacing w:after="0" w:line="240" w:lineRule="auto"/>
        <w:ind w:right="-1"/>
        <w:jc w:val="both"/>
        <w:rPr>
          <w:rFonts w:ascii="Times New Roman" w:hAnsi="Times New Roman" w:cs="Times New Roman"/>
          <w:sz w:val="28"/>
          <w:szCs w:val="28"/>
        </w:rPr>
      </w:pPr>
      <w:r w:rsidRPr="003552EF">
        <w:rPr>
          <w:rStyle w:val="ab"/>
          <w:rFonts w:ascii="Times New Roman" w:eastAsia="Times New Roman" w:hAnsi="Times New Roman" w:cs="Times New Roman"/>
          <w:b w:val="0"/>
          <w:bCs w:val="0"/>
          <w:sz w:val="28"/>
          <w:szCs w:val="28"/>
          <w:lang w:eastAsia="ru-RU"/>
        </w:rPr>
        <w:t xml:space="preserve">Компетенции (индикаторы): </w:t>
      </w:r>
      <w:r w:rsidR="00D346AF" w:rsidRPr="003552EF">
        <w:rPr>
          <w:rFonts w:ascii="Times New Roman" w:hAnsi="Times New Roman" w:cs="Times New Roman"/>
          <w:sz w:val="28"/>
          <w:szCs w:val="28"/>
        </w:rPr>
        <w:t>ПК-8 (ПК-8.1)</w:t>
      </w:r>
    </w:p>
    <w:p w14:paraId="42185A1C" w14:textId="77777777" w:rsidR="000D5D52" w:rsidRPr="003552EF" w:rsidRDefault="000D5D52" w:rsidP="002111FD">
      <w:pPr>
        <w:widowControl w:val="0"/>
        <w:autoSpaceDE w:val="0"/>
        <w:autoSpaceDN w:val="0"/>
        <w:spacing w:after="0" w:line="240" w:lineRule="auto"/>
        <w:ind w:right="-1" w:firstLine="709"/>
        <w:jc w:val="both"/>
        <w:rPr>
          <w:rFonts w:ascii="Times New Roman" w:eastAsia="Times New Roman" w:hAnsi="Times New Roman" w:cs="Times New Roman"/>
          <w:sz w:val="28"/>
          <w:szCs w:val="28"/>
        </w:rPr>
      </w:pPr>
    </w:p>
    <w:p w14:paraId="3B45C13C" w14:textId="77777777" w:rsidR="000D5D52" w:rsidRPr="003552EF" w:rsidRDefault="000D5D52" w:rsidP="002111FD">
      <w:pPr>
        <w:widowControl w:val="0"/>
        <w:autoSpaceDE w:val="0"/>
        <w:autoSpaceDN w:val="0"/>
        <w:spacing w:after="0" w:line="240" w:lineRule="auto"/>
        <w:jc w:val="both"/>
        <w:rPr>
          <w:rFonts w:ascii="Times New Roman" w:eastAsia="Calibri" w:hAnsi="Times New Roman" w:cs="Times New Roman"/>
          <w:i/>
          <w:iCs/>
          <w:sz w:val="28"/>
          <w:szCs w:val="28"/>
        </w:rPr>
      </w:pPr>
      <w:r w:rsidRPr="003552EF">
        <w:rPr>
          <w:rFonts w:ascii="Times New Roman" w:eastAsia="Times New Roman" w:hAnsi="Times New Roman" w:cs="Times New Roman"/>
          <w:i/>
          <w:sz w:val="28"/>
          <w:szCs w:val="28"/>
        </w:rPr>
        <w:t>2.</w:t>
      </w:r>
      <w:r w:rsidRPr="003552EF">
        <w:rPr>
          <w:rFonts w:ascii="Times New Roman" w:eastAsia="Times New Roman" w:hAnsi="Times New Roman" w:cs="Times New Roman"/>
          <w:iCs/>
          <w:sz w:val="28"/>
          <w:szCs w:val="28"/>
        </w:rPr>
        <w:t xml:space="preserve"> </w:t>
      </w:r>
      <w:r w:rsidRPr="003552EF">
        <w:rPr>
          <w:rFonts w:ascii="Times New Roman" w:eastAsia="Calibri" w:hAnsi="Times New Roman" w:cs="Times New Roman"/>
          <w:i/>
          <w:iCs/>
          <w:sz w:val="28"/>
          <w:szCs w:val="28"/>
        </w:rPr>
        <w:t>Дайте развернутый ответ на вопрос:</w:t>
      </w:r>
    </w:p>
    <w:p w14:paraId="094044F9" w14:textId="77777777" w:rsidR="004C751A" w:rsidRPr="003552EF" w:rsidRDefault="004C751A" w:rsidP="002111FD">
      <w:pPr>
        <w:pStyle w:val="ad"/>
        <w:spacing w:before="0" w:beforeAutospacing="0" w:after="0" w:afterAutospacing="0"/>
        <w:jc w:val="both"/>
        <w:rPr>
          <w:color w:val="000000" w:themeColor="text1"/>
          <w:sz w:val="28"/>
          <w:szCs w:val="28"/>
          <w:lang w:eastAsia="en-US"/>
        </w:rPr>
      </w:pPr>
      <w:r w:rsidRPr="003552EF">
        <w:rPr>
          <w:color w:val="000000" w:themeColor="text1"/>
          <w:sz w:val="28"/>
          <w:szCs w:val="28"/>
        </w:rPr>
        <w:t>Перечислите виды риска</w:t>
      </w:r>
      <w:r w:rsidRPr="003552EF">
        <w:rPr>
          <w:color w:val="000000" w:themeColor="text1"/>
          <w:sz w:val="28"/>
          <w:szCs w:val="28"/>
          <w:lang w:eastAsia="en-US"/>
        </w:rPr>
        <w:t>.</w:t>
      </w:r>
    </w:p>
    <w:p w14:paraId="4C715C49" w14:textId="77777777" w:rsidR="00B6397C" w:rsidRPr="003552EF" w:rsidRDefault="00B6397C" w:rsidP="002111FD">
      <w:pPr>
        <w:widowControl w:val="0"/>
        <w:autoSpaceDE w:val="0"/>
        <w:autoSpaceDN w:val="0"/>
        <w:spacing w:after="0" w:line="240" w:lineRule="auto"/>
        <w:ind w:right="-1"/>
        <w:jc w:val="both"/>
        <w:rPr>
          <w:rFonts w:ascii="Times New Roman" w:eastAsia="Times New Roman" w:hAnsi="Times New Roman" w:cs="Times New Roman"/>
          <w:color w:val="000000" w:themeColor="text1"/>
          <w:sz w:val="28"/>
          <w:szCs w:val="28"/>
        </w:rPr>
      </w:pPr>
      <w:r w:rsidRPr="003552EF">
        <w:rPr>
          <w:rFonts w:ascii="Times New Roman" w:eastAsia="Times New Roman" w:hAnsi="Times New Roman" w:cs="Times New Roman"/>
          <w:color w:val="000000" w:themeColor="text1"/>
          <w:sz w:val="28"/>
          <w:szCs w:val="28"/>
        </w:rPr>
        <w:t xml:space="preserve">Время выполнения задания: 10 минут. </w:t>
      </w:r>
    </w:p>
    <w:p w14:paraId="54AF1786" w14:textId="33EE3C0E" w:rsidR="004C751A" w:rsidRPr="003552EF" w:rsidRDefault="000D5D52" w:rsidP="002111FD">
      <w:pPr>
        <w:spacing w:after="0" w:line="240" w:lineRule="auto"/>
        <w:rPr>
          <w:rFonts w:ascii="Times New Roman" w:eastAsia="Times New Roman" w:hAnsi="Times New Roman" w:cs="Times New Roman"/>
          <w:color w:val="000000" w:themeColor="text1"/>
          <w:sz w:val="28"/>
          <w:szCs w:val="28"/>
          <w:lang w:eastAsia="ru-RU"/>
        </w:rPr>
      </w:pPr>
      <w:r w:rsidRPr="003552EF">
        <w:rPr>
          <w:rFonts w:ascii="Times New Roman" w:eastAsia="Times New Roman" w:hAnsi="Times New Roman" w:cs="Times New Roman"/>
          <w:color w:val="000000" w:themeColor="text1"/>
          <w:sz w:val="28"/>
          <w:szCs w:val="28"/>
          <w:lang w:eastAsia="ru-RU"/>
        </w:rPr>
        <w:t xml:space="preserve">Ожидаемый результат: </w:t>
      </w:r>
      <w:r w:rsidR="004C751A" w:rsidRPr="003552EF">
        <w:rPr>
          <w:rFonts w:ascii="Times New Roman" w:eastAsia="Times New Roman" w:hAnsi="Times New Roman" w:cs="Times New Roman"/>
          <w:color w:val="000000" w:themeColor="text1"/>
          <w:sz w:val="28"/>
          <w:szCs w:val="28"/>
          <w:lang w:eastAsia="ru-RU"/>
        </w:rPr>
        <w:t>природный риск, экологический риск, политический риск, технический риск, производственный риск, коммерческий риск, инновационный риск, деловой риск.</w:t>
      </w:r>
    </w:p>
    <w:p w14:paraId="776914B4" w14:textId="77777777" w:rsidR="00B6397C" w:rsidRPr="003552EF" w:rsidRDefault="00B6397C" w:rsidP="002111FD">
      <w:pPr>
        <w:spacing w:after="0" w:line="240" w:lineRule="auto"/>
        <w:jc w:val="both"/>
        <w:rPr>
          <w:rFonts w:ascii="Times New Roman" w:eastAsia="Times New Roman" w:hAnsi="Times New Roman" w:cs="Times New Roman"/>
          <w:color w:val="000000" w:themeColor="text1"/>
          <w:sz w:val="28"/>
          <w:szCs w:val="28"/>
        </w:rPr>
      </w:pPr>
      <w:r w:rsidRPr="003552EF">
        <w:rPr>
          <w:rFonts w:ascii="Times New Roman" w:eastAsia="Times New Roman" w:hAnsi="Times New Roman" w:cs="Times New Roman"/>
          <w:color w:val="000000" w:themeColor="text1"/>
          <w:sz w:val="28"/>
          <w:szCs w:val="28"/>
        </w:rPr>
        <w:t>Критерии оценивания: наличие в ответе не менее пяти видов.</w:t>
      </w:r>
    </w:p>
    <w:p w14:paraId="12C0A515" w14:textId="2C38941C" w:rsidR="000B6DDC" w:rsidRPr="003552EF" w:rsidRDefault="000D5D52" w:rsidP="002111FD">
      <w:pPr>
        <w:pStyle w:val="ad"/>
        <w:spacing w:before="0" w:beforeAutospacing="0" w:after="0" w:afterAutospacing="0"/>
        <w:jc w:val="both"/>
        <w:rPr>
          <w:sz w:val="28"/>
          <w:szCs w:val="28"/>
        </w:rPr>
      </w:pPr>
      <w:r w:rsidRPr="003552EF">
        <w:rPr>
          <w:color w:val="000000" w:themeColor="text1"/>
          <w:sz w:val="28"/>
          <w:szCs w:val="28"/>
        </w:rPr>
        <w:t xml:space="preserve">Компетенции (индикаторы): </w:t>
      </w:r>
      <w:r w:rsidR="00D346AF" w:rsidRPr="003552EF">
        <w:rPr>
          <w:sz w:val="28"/>
          <w:szCs w:val="28"/>
        </w:rPr>
        <w:t>ПК-8 (ПК-8.1)</w:t>
      </w:r>
    </w:p>
    <w:p w14:paraId="68104D2E" w14:textId="77777777" w:rsidR="000D5D52" w:rsidRPr="003552EF" w:rsidRDefault="000D5D52" w:rsidP="002111FD">
      <w:pPr>
        <w:widowControl w:val="0"/>
        <w:autoSpaceDE w:val="0"/>
        <w:autoSpaceDN w:val="0"/>
        <w:spacing w:after="0" w:line="240" w:lineRule="auto"/>
        <w:ind w:right="-1"/>
        <w:jc w:val="both"/>
        <w:rPr>
          <w:rFonts w:ascii="Times New Roman" w:eastAsia="Times New Roman" w:hAnsi="Times New Roman" w:cs="Times New Roman"/>
          <w:sz w:val="28"/>
          <w:szCs w:val="28"/>
        </w:rPr>
      </w:pPr>
    </w:p>
    <w:p w14:paraId="546DBC58" w14:textId="77777777" w:rsidR="000D5D52" w:rsidRPr="003552EF" w:rsidRDefault="000D5D52" w:rsidP="002111FD">
      <w:pPr>
        <w:widowControl w:val="0"/>
        <w:autoSpaceDE w:val="0"/>
        <w:autoSpaceDN w:val="0"/>
        <w:spacing w:after="0" w:line="240" w:lineRule="auto"/>
        <w:jc w:val="both"/>
        <w:rPr>
          <w:rFonts w:ascii="Times New Roman" w:eastAsia="Calibri" w:hAnsi="Times New Roman" w:cs="Times New Roman"/>
          <w:i/>
          <w:iCs/>
          <w:sz w:val="28"/>
          <w:szCs w:val="28"/>
        </w:rPr>
      </w:pPr>
      <w:r w:rsidRPr="003552EF">
        <w:rPr>
          <w:rFonts w:ascii="Times New Roman" w:eastAsia="Times New Roman" w:hAnsi="Times New Roman" w:cs="Times New Roman"/>
          <w:i/>
          <w:sz w:val="28"/>
          <w:szCs w:val="28"/>
        </w:rPr>
        <w:t>3.</w:t>
      </w:r>
      <w:r w:rsidRPr="003552EF">
        <w:rPr>
          <w:rFonts w:ascii="Times New Roman" w:eastAsia="Times New Roman" w:hAnsi="Times New Roman" w:cs="Times New Roman"/>
          <w:iCs/>
          <w:sz w:val="28"/>
          <w:szCs w:val="28"/>
        </w:rPr>
        <w:t xml:space="preserve"> </w:t>
      </w:r>
      <w:r w:rsidRPr="003552EF">
        <w:rPr>
          <w:rFonts w:ascii="Times New Roman" w:eastAsia="Calibri" w:hAnsi="Times New Roman" w:cs="Times New Roman"/>
          <w:i/>
          <w:iCs/>
          <w:sz w:val="28"/>
          <w:szCs w:val="28"/>
        </w:rPr>
        <w:t>Дайте развернутый ответ на вопрос:</w:t>
      </w:r>
    </w:p>
    <w:p w14:paraId="10DF659F" w14:textId="3993BEC1" w:rsidR="000D5D52" w:rsidRPr="003552EF" w:rsidRDefault="0044334C" w:rsidP="002111FD">
      <w:pPr>
        <w:spacing w:after="0" w:line="240" w:lineRule="auto"/>
        <w:jc w:val="both"/>
        <w:rPr>
          <w:rFonts w:ascii="Times New Roman" w:hAnsi="Times New Roman" w:cs="Times New Roman"/>
          <w:sz w:val="28"/>
          <w:szCs w:val="28"/>
        </w:rPr>
      </w:pPr>
      <w:r w:rsidRPr="003552EF">
        <w:rPr>
          <w:rFonts w:ascii="Times New Roman" w:hAnsi="Times New Roman" w:cs="Times New Roman"/>
          <w:sz w:val="28"/>
          <w:szCs w:val="28"/>
        </w:rPr>
        <w:t xml:space="preserve">Какие </w:t>
      </w:r>
      <w:r w:rsidR="004E4B46" w:rsidRPr="003552EF">
        <w:rPr>
          <w:rFonts w:ascii="Times New Roman" w:hAnsi="Times New Roman" w:cs="Times New Roman"/>
          <w:sz w:val="28"/>
          <w:szCs w:val="28"/>
        </w:rPr>
        <w:t>основные внутренние факторы влияют на результаты предпринимательской деятельности и уровень риска</w:t>
      </w:r>
      <w:r w:rsidRPr="003552EF">
        <w:rPr>
          <w:rFonts w:ascii="Times New Roman" w:hAnsi="Times New Roman" w:cs="Times New Roman"/>
          <w:sz w:val="28"/>
          <w:szCs w:val="28"/>
        </w:rPr>
        <w:t>?</w:t>
      </w:r>
      <w:r w:rsidR="000D5D52" w:rsidRPr="003552EF">
        <w:rPr>
          <w:rFonts w:ascii="Times New Roman" w:hAnsi="Times New Roman" w:cs="Times New Roman"/>
          <w:sz w:val="28"/>
          <w:szCs w:val="28"/>
        </w:rPr>
        <w:t xml:space="preserve"> </w:t>
      </w:r>
    </w:p>
    <w:p w14:paraId="7FFC78BF" w14:textId="77777777" w:rsidR="00B6397C" w:rsidRPr="00B85F4E" w:rsidRDefault="00B6397C" w:rsidP="00B6397C">
      <w:pPr>
        <w:widowControl w:val="0"/>
        <w:autoSpaceDE w:val="0"/>
        <w:autoSpaceDN w:val="0"/>
        <w:spacing w:after="0" w:line="240" w:lineRule="auto"/>
        <w:ind w:right="-1"/>
        <w:jc w:val="both"/>
        <w:rPr>
          <w:rFonts w:ascii="Times New Roman" w:hAnsi="Times New Roman" w:cs="Times New Roman"/>
          <w:sz w:val="28"/>
          <w:szCs w:val="28"/>
        </w:rPr>
      </w:pPr>
      <w:r w:rsidRPr="003552EF">
        <w:rPr>
          <w:rFonts w:ascii="Times New Roman" w:eastAsia="Times New Roman" w:hAnsi="Times New Roman" w:cs="Times New Roman"/>
          <w:sz w:val="28"/>
          <w:szCs w:val="28"/>
        </w:rPr>
        <w:t>Время выполнения задания: 10 минут.</w:t>
      </w:r>
      <w:r w:rsidRPr="003552EF">
        <w:rPr>
          <w:rFonts w:ascii="Times New Roman" w:hAnsi="Times New Roman" w:cs="Times New Roman"/>
          <w:sz w:val="28"/>
          <w:szCs w:val="28"/>
        </w:rPr>
        <w:t xml:space="preserve"> </w:t>
      </w:r>
    </w:p>
    <w:p w14:paraId="70BC958F" w14:textId="77777777" w:rsidR="004E4B46" w:rsidRPr="00B85F4E" w:rsidRDefault="000D5D52" w:rsidP="004E4B46">
      <w:pPr>
        <w:spacing w:after="0" w:line="240" w:lineRule="auto"/>
        <w:jc w:val="both"/>
        <w:rPr>
          <w:rFonts w:ascii="Times New Roman" w:hAnsi="Times New Roman" w:cs="Times New Roman"/>
          <w:sz w:val="28"/>
          <w:szCs w:val="28"/>
        </w:rPr>
      </w:pPr>
      <w:r w:rsidRPr="003552EF">
        <w:rPr>
          <w:rFonts w:ascii="Times New Roman" w:hAnsi="Times New Roman" w:cs="Times New Roman"/>
          <w:sz w:val="28"/>
          <w:szCs w:val="28"/>
        </w:rPr>
        <w:lastRenderedPageBreak/>
        <w:t xml:space="preserve">Ожидаемый результат: </w:t>
      </w:r>
      <w:r w:rsidR="004E4B46" w:rsidRPr="003552EF">
        <w:rPr>
          <w:rFonts w:ascii="Times New Roman" w:hAnsi="Times New Roman" w:cs="Times New Roman"/>
          <w:sz w:val="28"/>
          <w:szCs w:val="28"/>
        </w:rPr>
        <w:t>у</w:t>
      </w:r>
      <w:r w:rsidR="004E4B46" w:rsidRPr="00B85F4E">
        <w:rPr>
          <w:rFonts w:ascii="Times New Roman" w:hAnsi="Times New Roman" w:cs="Times New Roman"/>
          <w:sz w:val="28"/>
          <w:szCs w:val="28"/>
        </w:rPr>
        <w:t>правленческие факторы</w:t>
      </w:r>
      <w:r w:rsidR="004E4B46" w:rsidRPr="003552EF">
        <w:rPr>
          <w:rFonts w:ascii="Times New Roman" w:hAnsi="Times New Roman" w:cs="Times New Roman"/>
          <w:sz w:val="28"/>
          <w:szCs w:val="28"/>
        </w:rPr>
        <w:t>, ф</w:t>
      </w:r>
      <w:r w:rsidR="004E4B46" w:rsidRPr="00B85F4E">
        <w:rPr>
          <w:rFonts w:ascii="Times New Roman" w:hAnsi="Times New Roman" w:cs="Times New Roman"/>
          <w:sz w:val="28"/>
          <w:szCs w:val="28"/>
        </w:rPr>
        <w:t>инансовые факторы</w:t>
      </w:r>
      <w:r w:rsidR="004E4B46" w:rsidRPr="003552EF">
        <w:rPr>
          <w:rFonts w:ascii="Times New Roman" w:hAnsi="Times New Roman" w:cs="Times New Roman"/>
          <w:sz w:val="28"/>
          <w:szCs w:val="28"/>
        </w:rPr>
        <w:t>, п</w:t>
      </w:r>
      <w:r w:rsidR="004E4B46" w:rsidRPr="00B85F4E">
        <w:rPr>
          <w:rFonts w:ascii="Times New Roman" w:hAnsi="Times New Roman" w:cs="Times New Roman"/>
          <w:sz w:val="28"/>
          <w:szCs w:val="28"/>
        </w:rPr>
        <w:t>роизводственные факторы</w:t>
      </w:r>
      <w:r w:rsidR="004E4B46" w:rsidRPr="003552EF">
        <w:rPr>
          <w:rFonts w:ascii="Times New Roman" w:hAnsi="Times New Roman" w:cs="Times New Roman"/>
          <w:sz w:val="28"/>
          <w:szCs w:val="28"/>
        </w:rPr>
        <w:t>, к</w:t>
      </w:r>
      <w:r w:rsidR="004E4B46" w:rsidRPr="00B85F4E">
        <w:rPr>
          <w:rFonts w:ascii="Times New Roman" w:hAnsi="Times New Roman" w:cs="Times New Roman"/>
          <w:sz w:val="28"/>
          <w:szCs w:val="28"/>
        </w:rPr>
        <w:t>адровые факторы</w:t>
      </w:r>
      <w:r w:rsidR="004E4B46" w:rsidRPr="003552EF">
        <w:rPr>
          <w:rFonts w:ascii="Times New Roman" w:hAnsi="Times New Roman" w:cs="Times New Roman"/>
          <w:sz w:val="28"/>
          <w:szCs w:val="28"/>
        </w:rPr>
        <w:t>, м</w:t>
      </w:r>
      <w:r w:rsidR="004E4B46" w:rsidRPr="00B85F4E">
        <w:rPr>
          <w:rFonts w:ascii="Times New Roman" w:hAnsi="Times New Roman" w:cs="Times New Roman"/>
          <w:sz w:val="28"/>
          <w:szCs w:val="28"/>
        </w:rPr>
        <w:t>аркетинговые факторы</w:t>
      </w:r>
      <w:r w:rsidR="004E4B46" w:rsidRPr="003552EF">
        <w:rPr>
          <w:rFonts w:ascii="Times New Roman" w:hAnsi="Times New Roman" w:cs="Times New Roman"/>
          <w:sz w:val="28"/>
          <w:szCs w:val="28"/>
        </w:rPr>
        <w:t>, и</w:t>
      </w:r>
      <w:r w:rsidR="004E4B46" w:rsidRPr="00B85F4E">
        <w:rPr>
          <w:rFonts w:ascii="Times New Roman" w:hAnsi="Times New Roman" w:cs="Times New Roman"/>
          <w:sz w:val="28"/>
          <w:szCs w:val="28"/>
        </w:rPr>
        <w:t>нновационные факторы</w:t>
      </w:r>
      <w:r w:rsidR="004E4B46" w:rsidRPr="003552EF">
        <w:rPr>
          <w:rFonts w:ascii="Times New Roman" w:hAnsi="Times New Roman" w:cs="Times New Roman"/>
          <w:sz w:val="28"/>
          <w:szCs w:val="28"/>
        </w:rPr>
        <w:t>, и</w:t>
      </w:r>
      <w:r w:rsidR="004E4B46" w:rsidRPr="00B85F4E">
        <w:rPr>
          <w:rFonts w:ascii="Times New Roman" w:hAnsi="Times New Roman" w:cs="Times New Roman"/>
          <w:sz w:val="28"/>
          <w:szCs w:val="28"/>
        </w:rPr>
        <w:t>нформационные факторы</w:t>
      </w:r>
      <w:r w:rsidR="004E4B46" w:rsidRPr="003552EF">
        <w:rPr>
          <w:rFonts w:ascii="Times New Roman" w:hAnsi="Times New Roman" w:cs="Times New Roman"/>
          <w:sz w:val="28"/>
          <w:szCs w:val="28"/>
        </w:rPr>
        <w:t>, о</w:t>
      </w:r>
      <w:r w:rsidR="004E4B46" w:rsidRPr="00B85F4E">
        <w:rPr>
          <w:rFonts w:ascii="Times New Roman" w:hAnsi="Times New Roman" w:cs="Times New Roman"/>
          <w:sz w:val="28"/>
          <w:szCs w:val="28"/>
        </w:rPr>
        <w:t>рганизационная культура</w:t>
      </w:r>
      <w:r w:rsidR="004E4B46" w:rsidRPr="003552EF">
        <w:rPr>
          <w:rFonts w:ascii="Times New Roman" w:hAnsi="Times New Roman" w:cs="Times New Roman"/>
          <w:sz w:val="28"/>
          <w:szCs w:val="28"/>
        </w:rPr>
        <w:t>, ю</w:t>
      </w:r>
      <w:r w:rsidR="004E4B46" w:rsidRPr="00B85F4E">
        <w:rPr>
          <w:rFonts w:ascii="Times New Roman" w:hAnsi="Times New Roman" w:cs="Times New Roman"/>
          <w:sz w:val="28"/>
          <w:szCs w:val="28"/>
        </w:rPr>
        <w:t>ридические и правовые факторы</w:t>
      </w:r>
      <w:r w:rsidR="004E4B46" w:rsidRPr="003552EF">
        <w:rPr>
          <w:rFonts w:ascii="Times New Roman" w:hAnsi="Times New Roman" w:cs="Times New Roman"/>
          <w:sz w:val="28"/>
          <w:szCs w:val="28"/>
        </w:rPr>
        <w:t>, э</w:t>
      </w:r>
      <w:r w:rsidR="004E4B46" w:rsidRPr="00B85F4E">
        <w:rPr>
          <w:rFonts w:ascii="Times New Roman" w:hAnsi="Times New Roman" w:cs="Times New Roman"/>
          <w:sz w:val="28"/>
          <w:szCs w:val="28"/>
        </w:rPr>
        <w:t>кологические факторы</w:t>
      </w:r>
    </w:p>
    <w:p w14:paraId="46823308" w14:textId="77777777" w:rsidR="00B6397C" w:rsidRPr="003552EF" w:rsidRDefault="00B6397C" w:rsidP="00B6397C">
      <w:pPr>
        <w:spacing w:after="0" w:line="240" w:lineRule="auto"/>
        <w:jc w:val="both"/>
        <w:rPr>
          <w:rFonts w:ascii="Times New Roman" w:hAnsi="Times New Roman" w:cs="Times New Roman"/>
          <w:sz w:val="28"/>
          <w:szCs w:val="28"/>
        </w:rPr>
      </w:pPr>
      <w:r w:rsidRPr="003552EF">
        <w:rPr>
          <w:rFonts w:ascii="Times New Roman" w:hAnsi="Times New Roman" w:cs="Times New Roman"/>
          <w:sz w:val="28"/>
          <w:szCs w:val="28"/>
        </w:rPr>
        <w:t>Критерии оценивания: наличие в ответе не менее пяти факторов.</w:t>
      </w:r>
    </w:p>
    <w:p w14:paraId="1762F305" w14:textId="5E66DAE9" w:rsidR="000B6DDC" w:rsidRPr="003552EF" w:rsidRDefault="000D5D52" w:rsidP="000B6DDC">
      <w:pPr>
        <w:widowControl w:val="0"/>
        <w:autoSpaceDE w:val="0"/>
        <w:autoSpaceDN w:val="0"/>
        <w:spacing w:after="0" w:line="240" w:lineRule="auto"/>
        <w:ind w:right="-1"/>
        <w:jc w:val="both"/>
        <w:rPr>
          <w:rFonts w:ascii="Times New Roman" w:hAnsi="Times New Roman" w:cs="Times New Roman"/>
          <w:sz w:val="28"/>
          <w:szCs w:val="28"/>
        </w:rPr>
      </w:pPr>
      <w:r w:rsidRPr="003552EF">
        <w:rPr>
          <w:rFonts w:ascii="Times New Roman" w:hAnsi="Times New Roman" w:cs="Times New Roman"/>
          <w:sz w:val="28"/>
          <w:szCs w:val="28"/>
        </w:rPr>
        <w:t xml:space="preserve">Компетенции (индикаторы): </w:t>
      </w:r>
      <w:r w:rsidR="00D346AF" w:rsidRPr="003552EF">
        <w:rPr>
          <w:rFonts w:ascii="Times New Roman" w:hAnsi="Times New Roman" w:cs="Times New Roman"/>
          <w:sz w:val="28"/>
          <w:szCs w:val="28"/>
        </w:rPr>
        <w:t>ПК-8 (ПК-8.1)</w:t>
      </w:r>
    </w:p>
    <w:p w14:paraId="6C135FAE" w14:textId="053C93BD" w:rsidR="002D7DA0" w:rsidRPr="00B85F4E" w:rsidRDefault="002D7DA0" w:rsidP="004E4B46">
      <w:pPr>
        <w:spacing w:after="0" w:line="240" w:lineRule="auto"/>
        <w:jc w:val="both"/>
        <w:rPr>
          <w:rFonts w:ascii="Times New Roman" w:hAnsi="Times New Roman" w:cs="Times New Roman"/>
          <w:sz w:val="28"/>
          <w:szCs w:val="28"/>
        </w:rPr>
      </w:pPr>
    </w:p>
    <w:p w14:paraId="304663F1" w14:textId="77777777" w:rsidR="000D5D52" w:rsidRPr="003552EF" w:rsidRDefault="000D5D52" w:rsidP="007426A0">
      <w:pPr>
        <w:widowControl w:val="0"/>
        <w:autoSpaceDE w:val="0"/>
        <w:autoSpaceDN w:val="0"/>
        <w:spacing w:after="0" w:line="240" w:lineRule="auto"/>
        <w:jc w:val="both"/>
        <w:rPr>
          <w:rFonts w:ascii="Times New Roman" w:eastAsia="Calibri" w:hAnsi="Times New Roman" w:cs="Times New Roman"/>
          <w:i/>
          <w:iCs/>
          <w:sz w:val="28"/>
          <w:szCs w:val="28"/>
        </w:rPr>
      </w:pPr>
      <w:r w:rsidRPr="003552EF">
        <w:rPr>
          <w:rFonts w:ascii="Times New Roman" w:eastAsia="Times New Roman" w:hAnsi="Times New Roman" w:cs="Times New Roman"/>
          <w:i/>
          <w:sz w:val="28"/>
          <w:szCs w:val="28"/>
        </w:rPr>
        <w:t>4.</w:t>
      </w:r>
      <w:r w:rsidRPr="003552EF">
        <w:rPr>
          <w:rFonts w:ascii="Times New Roman" w:eastAsia="Times New Roman" w:hAnsi="Times New Roman" w:cs="Times New Roman"/>
          <w:iCs/>
          <w:sz w:val="28"/>
          <w:szCs w:val="28"/>
        </w:rPr>
        <w:t xml:space="preserve"> </w:t>
      </w:r>
      <w:r w:rsidRPr="003552EF">
        <w:rPr>
          <w:rFonts w:ascii="Times New Roman" w:eastAsia="Calibri" w:hAnsi="Times New Roman" w:cs="Times New Roman"/>
          <w:i/>
          <w:iCs/>
          <w:sz w:val="28"/>
          <w:szCs w:val="28"/>
        </w:rPr>
        <w:t>Дайте развернутый ответ на вопрос:</w:t>
      </w:r>
    </w:p>
    <w:p w14:paraId="1774EF5E" w14:textId="57298CA9" w:rsidR="000D5D52" w:rsidRPr="003552EF" w:rsidRDefault="000D5D52" w:rsidP="00046C90">
      <w:pPr>
        <w:widowControl w:val="0"/>
        <w:autoSpaceDE w:val="0"/>
        <w:autoSpaceDN w:val="0"/>
        <w:spacing w:after="0" w:line="240" w:lineRule="auto"/>
        <w:ind w:right="-1"/>
        <w:jc w:val="both"/>
        <w:rPr>
          <w:rFonts w:ascii="Times New Roman" w:hAnsi="Times New Roman" w:cs="Times New Roman"/>
          <w:sz w:val="28"/>
          <w:szCs w:val="28"/>
        </w:rPr>
      </w:pPr>
      <w:r w:rsidRPr="003552EF">
        <w:rPr>
          <w:rFonts w:ascii="Times New Roman" w:hAnsi="Times New Roman" w:cs="Times New Roman"/>
          <w:sz w:val="28"/>
          <w:szCs w:val="28"/>
        </w:rPr>
        <w:t xml:space="preserve">Перечислите основные </w:t>
      </w:r>
      <w:r w:rsidR="00046C90" w:rsidRPr="003552EF">
        <w:rPr>
          <w:rFonts w:ascii="Times New Roman" w:hAnsi="Times New Roman" w:cs="Times New Roman"/>
          <w:sz w:val="28"/>
          <w:szCs w:val="28"/>
        </w:rPr>
        <w:t>функции риска</w:t>
      </w:r>
      <w:r w:rsidR="007426A0" w:rsidRPr="003552EF">
        <w:rPr>
          <w:rFonts w:ascii="Times New Roman" w:hAnsi="Times New Roman" w:cs="Times New Roman"/>
          <w:sz w:val="28"/>
          <w:szCs w:val="28"/>
        </w:rPr>
        <w:t>.</w:t>
      </w:r>
    </w:p>
    <w:p w14:paraId="205049C1" w14:textId="77777777" w:rsidR="00B6397C" w:rsidRPr="003552EF" w:rsidRDefault="00B6397C" w:rsidP="00B6397C">
      <w:pPr>
        <w:widowControl w:val="0"/>
        <w:autoSpaceDE w:val="0"/>
        <w:autoSpaceDN w:val="0"/>
        <w:spacing w:after="0" w:line="240" w:lineRule="auto"/>
        <w:ind w:right="-1"/>
        <w:jc w:val="both"/>
        <w:rPr>
          <w:rFonts w:ascii="Times New Roman" w:hAnsi="Times New Roman" w:cs="Times New Roman"/>
          <w:sz w:val="28"/>
          <w:szCs w:val="28"/>
        </w:rPr>
      </w:pPr>
      <w:r w:rsidRPr="003552EF">
        <w:rPr>
          <w:rFonts w:ascii="Times New Roman" w:hAnsi="Times New Roman" w:cs="Times New Roman"/>
          <w:sz w:val="28"/>
          <w:szCs w:val="28"/>
        </w:rPr>
        <w:t xml:space="preserve">Время выполнения задания: 10 минут. </w:t>
      </w:r>
    </w:p>
    <w:p w14:paraId="18328FB3" w14:textId="77777777" w:rsidR="00046C90" w:rsidRPr="003552EF" w:rsidRDefault="000D5D52" w:rsidP="00046C90">
      <w:pPr>
        <w:widowControl w:val="0"/>
        <w:autoSpaceDE w:val="0"/>
        <w:autoSpaceDN w:val="0"/>
        <w:spacing w:after="0" w:line="240" w:lineRule="auto"/>
        <w:ind w:right="-1"/>
        <w:jc w:val="both"/>
        <w:rPr>
          <w:rFonts w:ascii="Times New Roman" w:hAnsi="Times New Roman" w:cs="Times New Roman"/>
          <w:sz w:val="28"/>
          <w:szCs w:val="28"/>
        </w:rPr>
      </w:pPr>
      <w:r w:rsidRPr="003552EF">
        <w:rPr>
          <w:rFonts w:ascii="Times New Roman" w:hAnsi="Times New Roman" w:cs="Times New Roman"/>
          <w:sz w:val="28"/>
          <w:szCs w:val="28"/>
        </w:rPr>
        <w:t xml:space="preserve">Ожидаемый результат: </w:t>
      </w:r>
      <w:r w:rsidR="00046C90" w:rsidRPr="003552EF">
        <w:rPr>
          <w:rFonts w:ascii="Times New Roman" w:hAnsi="Times New Roman" w:cs="Times New Roman"/>
          <w:sz w:val="28"/>
          <w:szCs w:val="28"/>
        </w:rPr>
        <w:t>стимулирующая функция, защитная функция, регулирующая функция, инновационная функция, адаптивная функция, информационная функция, распределительная функция, контрольная функция, мотивационная функция, социальная функция, экономическая функция.</w:t>
      </w:r>
    </w:p>
    <w:p w14:paraId="6E7C3995" w14:textId="77777777" w:rsidR="00B6397C" w:rsidRPr="003552EF" w:rsidRDefault="00B6397C" w:rsidP="00B6397C">
      <w:pPr>
        <w:widowControl w:val="0"/>
        <w:autoSpaceDE w:val="0"/>
        <w:autoSpaceDN w:val="0"/>
        <w:spacing w:after="0" w:line="240" w:lineRule="auto"/>
        <w:ind w:right="-1"/>
        <w:jc w:val="both"/>
        <w:rPr>
          <w:rFonts w:ascii="Times New Roman" w:hAnsi="Times New Roman" w:cs="Times New Roman"/>
          <w:sz w:val="28"/>
          <w:szCs w:val="28"/>
        </w:rPr>
      </w:pPr>
      <w:r w:rsidRPr="003552EF">
        <w:rPr>
          <w:rFonts w:ascii="Times New Roman" w:hAnsi="Times New Roman" w:cs="Times New Roman"/>
          <w:sz w:val="28"/>
          <w:szCs w:val="28"/>
        </w:rPr>
        <w:t>Критерии оценивания: наличие в ответе не менее шести функций.</w:t>
      </w:r>
    </w:p>
    <w:p w14:paraId="7ED2EDF7" w14:textId="4A2A37D8" w:rsidR="000D5D52" w:rsidRPr="003552EF" w:rsidRDefault="000D5D52" w:rsidP="007426A0">
      <w:pPr>
        <w:widowControl w:val="0"/>
        <w:autoSpaceDE w:val="0"/>
        <w:autoSpaceDN w:val="0"/>
        <w:spacing w:after="0" w:line="240" w:lineRule="auto"/>
        <w:ind w:right="-1"/>
        <w:jc w:val="both"/>
        <w:rPr>
          <w:rFonts w:ascii="Times New Roman" w:hAnsi="Times New Roman" w:cs="Times New Roman"/>
          <w:sz w:val="28"/>
          <w:szCs w:val="28"/>
        </w:rPr>
      </w:pPr>
      <w:r w:rsidRPr="003552EF">
        <w:rPr>
          <w:rFonts w:ascii="Times New Roman" w:hAnsi="Times New Roman" w:cs="Times New Roman"/>
          <w:sz w:val="28"/>
          <w:szCs w:val="28"/>
        </w:rPr>
        <w:t xml:space="preserve">Компетенции (индикаторы): </w:t>
      </w:r>
      <w:r w:rsidR="00D346AF" w:rsidRPr="003552EF">
        <w:rPr>
          <w:rFonts w:ascii="Times New Roman" w:hAnsi="Times New Roman" w:cs="Times New Roman"/>
          <w:sz w:val="28"/>
          <w:szCs w:val="28"/>
        </w:rPr>
        <w:t>ПК-8 (ПК-8.1)</w:t>
      </w:r>
    </w:p>
    <w:p w14:paraId="6F3F74D1" w14:textId="1A253433" w:rsidR="00EE35F8" w:rsidRPr="003552EF" w:rsidRDefault="00EE35F8" w:rsidP="00EE35F8"/>
    <w:p w14:paraId="69673117" w14:textId="77777777" w:rsidR="000D5D52" w:rsidRPr="003552EF" w:rsidRDefault="000D5D52" w:rsidP="007426A0">
      <w:pPr>
        <w:pStyle w:val="ad"/>
        <w:spacing w:before="0" w:beforeAutospacing="0" w:after="0" w:afterAutospacing="0"/>
        <w:rPr>
          <w:rFonts w:eastAsiaTheme="minorHAnsi"/>
          <w:sz w:val="28"/>
          <w:szCs w:val="28"/>
          <w:lang w:eastAsia="en-US"/>
        </w:rPr>
      </w:pPr>
    </w:p>
    <w:p w14:paraId="232786C4" w14:textId="3D3F788E" w:rsidR="00094A83" w:rsidRPr="00AD453F" w:rsidRDefault="00AD453F" w:rsidP="00094A83">
      <w:pPr>
        <w:widowControl w:val="0"/>
        <w:autoSpaceDE w:val="0"/>
        <w:autoSpaceDN w:val="0"/>
        <w:spacing w:after="0" w:line="240" w:lineRule="auto"/>
        <w:ind w:right="-1"/>
        <w:jc w:val="both"/>
        <w:rPr>
          <w:rFonts w:ascii="Times New Roman" w:hAnsi="Times New Roman" w:cs="Times New Roman"/>
          <w:i/>
          <w:iCs/>
          <w:sz w:val="28"/>
          <w:szCs w:val="28"/>
        </w:rPr>
      </w:pPr>
      <w:r w:rsidRPr="00AD453F">
        <w:rPr>
          <w:rFonts w:ascii="Times New Roman" w:hAnsi="Times New Roman" w:cs="Times New Roman"/>
          <w:i/>
          <w:iCs/>
          <w:sz w:val="28"/>
          <w:szCs w:val="28"/>
        </w:rPr>
        <w:t>5</w:t>
      </w:r>
      <w:r w:rsidR="00094A83" w:rsidRPr="00AD453F">
        <w:rPr>
          <w:rFonts w:ascii="Times New Roman" w:hAnsi="Times New Roman" w:cs="Times New Roman"/>
          <w:i/>
          <w:iCs/>
          <w:sz w:val="28"/>
          <w:szCs w:val="28"/>
        </w:rPr>
        <w:t>. Дайте развернутый ответ на вопрос</w:t>
      </w:r>
    </w:p>
    <w:p w14:paraId="3E69C8D9" w14:textId="77777777" w:rsidR="00094A83" w:rsidRPr="00094A83" w:rsidRDefault="00094A83" w:rsidP="00094A83">
      <w:pPr>
        <w:widowControl w:val="0"/>
        <w:autoSpaceDE w:val="0"/>
        <w:autoSpaceDN w:val="0"/>
        <w:spacing w:after="0" w:line="240" w:lineRule="auto"/>
        <w:ind w:right="-1"/>
        <w:jc w:val="both"/>
        <w:rPr>
          <w:rFonts w:ascii="Times New Roman" w:hAnsi="Times New Roman" w:cs="Times New Roman"/>
          <w:sz w:val="28"/>
          <w:szCs w:val="28"/>
        </w:rPr>
      </w:pPr>
      <w:r w:rsidRPr="00094A83">
        <w:rPr>
          <w:rFonts w:ascii="Times New Roman" w:hAnsi="Times New Roman" w:cs="Times New Roman"/>
          <w:sz w:val="28"/>
          <w:szCs w:val="28"/>
        </w:rPr>
        <w:t xml:space="preserve">Что представляет собой фискальная политика, какой </w:t>
      </w:r>
      <w:proofErr w:type="gramStart"/>
      <w:r w:rsidRPr="00094A83">
        <w:rPr>
          <w:rFonts w:ascii="Times New Roman" w:hAnsi="Times New Roman" w:cs="Times New Roman"/>
          <w:sz w:val="28"/>
          <w:szCs w:val="28"/>
        </w:rPr>
        <w:t>тип  и</w:t>
      </w:r>
      <w:proofErr w:type="gramEnd"/>
      <w:r w:rsidRPr="00094A83">
        <w:rPr>
          <w:rFonts w:ascii="Times New Roman" w:hAnsi="Times New Roman" w:cs="Times New Roman"/>
          <w:sz w:val="28"/>
          <w:szCs w:val="28"/>
        </w:rPr>
        <w:t xml:space="preserve"> какие инструменты фискальной политики используются государством  в целях антикризисного регулирования экономики на этапе спада экономического цикла?</w:t>
      </w:r>
    </w:p>
    <w:p w14:paraId="2A003A23" w14:textId="77777777" w:rsidR="00B6397C" w:rsidRPr="00094A83" w:rsidRDefault="00B6397C" w:rsidP="00B6397C">
      <w:pPr>
        <w:widowControl w:val="0"/>
        <w:autoSpaceDE w:val="0"/>
        <w:autoSpaceDN w:val="0"/>
        <w:spacing w:after="0" w:line="240" w:lineRule="auto"/>
        <w:ind w:right="-1"/>
        <w:jc w:val="both"/>
        <w:rPr>
          <w:rFonts w:ascii="Times New Roman" w:hAnsi="Times New Roman" w:cs="Times New Roman"/>
          <w:sz w:val="28"/>
          <w:szCs w:val="28"/>
        </w:rPr>
      </w:pPr>
      <w:r w:rsidRPr="00094A83">
        <w:rPr>
          <w:rFonts w:ascii="Times New Roman" w:hAnsi="Times New Roman" w:cs="Times New Roman"/>
          <w:sz w:val="28"/>
          <w:szCs w:val="28"/>
        </w:rPr>
        <w:t>Время выполнения – 5 мин</w:t>
      </w:r>
    </w:p>
    <w:p w14:paraId="7B4AF6C8" w14:textId="77777777" w:rsidR="00094A83" w:rsidRPr="00094A83" w:rsidRDefault="00094A83" w:rsidP="00094A83">
      <w:pPr>
        <w:widowControl w:val="0"/>
        <w:autoSpaceDE w:val="0"/>
        <w:autoSpaceDN w:val="0"/>
        <w:spacing w:after="0" w:line="240" w:lineRule="auto"/>
        <w:ind w:right="-1"/>
        <w:jc w:val="both"/>
        <w:rPr>
          <w:rFonts w:ascii="Times New Roman" w:hAnsi="Times New Roman" w:cs="Times New Roman"/>
          <w:sz w:val="28"/>
          <w:szCs w:val="28"/>
        </w:rPr>
      </w:pPr>
      <w:r w:rsidRPr="00094A83">
        <w:rPr>
          <w:rFonts w:ascii="Times New Roman" w:hAnsi="Times New Roman" w:cs="Times New Roman"/>
          <w:sz w:val="28"/>
          <w:szCs w:val="28"/>
        </w:rPr>
        <w:t xml:space="preserve">Ожидаемый результат: </w:t>
      </w:r>
    </w:p>
    <w:p w14:paraId="05EA6194" w14:textId="77777777" w:rsidR="00094A83" w:rsidRPr="00094A83" w:rsidRDefault="00094A83" w:rsidP="00094A83">
      <w:pPr>
        <w:widowControl w:val="0"/>
        <w:autoSpaceDE w:val="0"/>
        <w:autoSpaceDN w:val="0"/>
        <w:spacing w:after="0" w:line="240" w:lineRule="auto"/>
        <w:ind w:right="-1"/>
        <w:jc w:val="both"/>
        <w:rPr>
          <w:rFonts w:ascii="Times New Roman" w:hAnsi="Times New Roman" w:cs="Times New Roman"/>
          <w:sz w:val="28"/>
          <w:szCs w:val="28"/>
        </w:rPr>
      </w:pPr>
      <w:r w:rsidRPr="00094A83">
        <w:rPr>
          <w:rFonts w:ascii="Times New Roman" w:hAnsi="Times New Roman" w:cs="Times New Roman"/>
          <w:sz w:val="28"/>
          <w:szCs w:val="28"/>
        </w:rPr>
        <w:t xml:space="preserve">Фискальная политика представляет собой комплекс мер, предпринимаемых правительством для воздействия на экономику посредством изменения государственных доходов и расходов.  </w:t>
      </w:r>
    </w:p>
    <w:p w14:paraId="0BAE1541" w14:textId="77777777" w:rsidR="00094A83" w:rsidRPr="00094A83" w:rsidRDefault="00094A83" w:rsidP="00094A83">
      <w:pPr>
        <w:widowControl w:val="0"/>
        <w:autoSpaceDE w:val="0"/>
        <w:autoSpaceDN w:val="0"/>
        <w:spacing w:after="0" w:line="240" w:lineRule="auto"/>
        <w:ind w:right="-1"/>
        <w:jc w:val="both"/>
        <w:rPr>
          <w:rFonts w:ascii="Times New Roman" w:hAnsi="Times New Roman" w:cs="Times New Roman"/>
          <w:sz w:val="28"/>
          <w:szCs w:val="28"/>
        </w:rPr>
      </w:pPr>
      <w:r w:rsidRPr="00094A83">
        <w:rPr>
          <w:rFonts w:ascii="Times New Roman" w:hAnsi="Times New Roman" w:cs="Times New Roman"/>
          <w:sz w:val="28"/>
          <w:szCs w:val="28"/>
        </w:rPr>
        <w:t xml:space="preserve">В период экономического спада, когда наблюдается снижение экономической активности, сокращение производства, рост безработицы и снижение потребительского спроса, правительство обычно применяет стимулирующую фискальную политику. </w:t>
      </w:r>
    </w:p>
    <w:p w14:paraId="307211B7" w14:textId="77777777" w:rsidR="00094A83" w:rsidRPr="00094A83" w:rsidRDefault="00094A83" w:rsidP="00094A83">
      <w:pPr>
        <w:widowControl w:val="0"/>
        <w:autoSpaceDE w:val="0"/>
        <w:autoSpaceDN w:val="0"/>
        <w:spacing w:after="0" w:line="240" w:lineRule="auto"/>
        <w:ind w:right="-1"/>
        <w:jc w:val="both"/>
        <w:rPr>
          <w:rFonts w:ascii="Times New Roman" w:hAnsi="Times New Roman" w:cs="Times New Roman"/>
          <w:sz w:val="28"/>
          <w:szCs w:val="28"/>
        </w:rPr>
      </w:pPr>
      <w:r w:rsidRPr="00094A83">
        <w:rPr>
          <w:rFonts w:ascii="Times New Roman" w:hAnsi="Times New Roman" w:cs="Times New Roman"/>
          <w:sz w:val="28"/>
          <w:szCs w:val="28"/>
        </w:rPr>
        <w:t xml:space="preserve">Цель стимулирующей фискальной политики – активизировать экономику, поддержать спрос и предотвратить дальнейшее ухудшение ситуации. Ее инструментами являются:  </w:t>
      </w:r>
    </w:p>
    <w:p w14:paraId="231E6EAD" w14:textId="65C30B3B" w:rsidR="00094A83" w:rsidRPr="00094A83" w:rsidRDefault="00094A83" w:rsidP="00094A83">
      <w:pPr>
        <w:widowControl w:val="0"/>
        <w:autoSpaceDE w:val="0"/>
        <w:autoSpaceDN w:val="0"/>
        <w:spacing w:after="0" w:line="240" w:lineRule="auto"/>
        <w:ind w:right="-1"/>
        <w:jc w:val="both"/>
        <w:rPr>
          <w:rFonts w:ascii="Times New Roman" w:hAnsi="Times New Roman" w:cs="Times New Roman"/>
          <w:sz w:val="28"/>
          <w:szCs w:val="28"/>
        </w:rPr>
      </w:pPr>
      <w:r w:rsidRPr="00094A83">
        <w:rPr>
          <w:rFonts w:ascii="Times New Roman" w:hAnsi="Times New Roman" w:cs="Times New Roman"/>
          <w:sz w:val="28"/>
          <w:szCs w:val="28"/>
        </w:rPr>
        <w:t xml:space="preserve">увеличение государственных расходов, в том числе, инвестирование в развитие инфраструктуры, что создаёт новые рабочие места и стимулирует спрос на промышленные товары, </w:t>
      </w:r>
    </w:p>
    <w:p w14:paraId="6188AA7A" w14:textId="77777777" w:rsidR="00094A83" w:rsidRPr="00094A83" w:rsidRDefault="00094A83" w:rsidP="00094A83">
      <w:pPr>
        <w:widowControl w:val="0"/>
        <w:autoSpaceDE w:val="0"/>
        <w:autoSpaceDN w:val="0"/>
        <w:spacing w:after="0" w:line="240" w:lineRule="auto"/>
        <w:ind w:right="-1"/>
        <w:jc w:val="both"/>
        <w:rPr>
          <w:rFonts w:ascii="Times New Roman" w:hAnsi="Times New Roman" w:cs="Times New Roman"/>
          <w:sz w:val="28"/>
          <w:szCs w:val="28"/>
        </w:rPr>
      </w:pPr>
      <w:r w:rsidRPr="00094A83">
        <w:rPr>
          <w:rFonts w:ascii="Times New Roman" w:hAnsi="Times New Roman" w:cs="Times New Roman"/>
          <w:sz w:val="28"/>
          <w:szCs w:val="28"/>
        </w:rPr>
        <w:t xml:space="preserve">повышение социальных выплат, что увеличивает располагаемый доход населения и стимулирует потребительский спрос, </w:t>
      </w:r>
    </w:p>
    <w:p w14:paraId="5300FD09" w14:textId="77777777" w:rsidR="00094A83" w:rsidRPr="00094A83" w:rsidRDefault="00094A83" w:rsidP="00094A83">
      <w:pPr>
        <w:widowControl w:val="0"/>
        <w:autoSpaceDE w:val="0"/>
        <w:autoSpaceDN w:val="0"/>
        <w:spacing w:after="0" w:line="240" w:lineRule="auto"/>
        <w:ind w:right="-1"/>
        <w:jc w:val="both"/>
        <w:rPr>
          <w:rFonts w:ascii="Times New Roman" w:hAnsi="Times New Roman" w:cs="Times New Roman"/>
          <w:sz w:val="28"/>
          <w:szCs w:val="28"/>
        </w:rPr>
      </w:pPr>
      <w:r w:rsidRPr="00094A83">
        <w:rPr>
          <w:rFonts w:ascii="Times New Roman" w:hAnsi="Times New Roman" w:cs="Times New Roman"/>
          <w:sz w:val="28"/>
          <w:szCs w:val="28"/>
        </w:rPr>
        <w:t xml:space="preserve">наращивание государственных закупок, что позволяет поддержать отечественных производителей в условиях макроэкономического кризиса, </w:t>
      </w:r>
    </w:p>
    <w:p w14:paraId="67F81FA1" w14:textId="77777777" w:rsidR="00094A83" w:rsidRPr="00094A83" w:rsidRDefault="00094A83" w:rsidP="00094A83">
      <w:pPr>
        <w:widowControl w:val="0"/>
        <w:autoSpaceDE w:val="0"/>
        <w:autoSpaceDN w:val="0"/>
        <w:spacing w:after="0" w:line="240" w:lineRule="auto"/>
        <w:ind w:right="-1"/>
        <w:jc w:val="both"/>
        <w:rPr>
          <w:rFonts w:ascii="Times New Roman" w:hAnsi="Times New Roman" w:cs="Times New Roman"/>
          <w:sz w:val="28"/>
          <w:szCs w:val="28"/>
        </w:rPr>
      </w:pPr>
      <w:r w:rsidRPr="00094A83">
        <w:rPr>
          <w:rFonts w:ascii="Times New Roman" w:hAnsi="Times New Roman" w:cs="Times New Roman"/>
          <w:sz w:val="28"/>
          <w:szCs w:val="28"/>
        </w:rPr>
        <w:t xml:space="preserve">снижение налоговых ставок, что увеличивает прибыль частных компаний, стимулирует инвестирование в расширение бизнеса и создание новых рабочих </w:t>
      </w:r>
      <w:r w:rsidRPr="00094A83">
        <w:rPr>
          <w:rFonts w:ascii="Times New Roman" w:hAnsi="Times New Roman" w:cs="Times New Roman"/>
          <w:sz w:val="28"/>
          <w:szCs w:val="28"/>
        </w:rPr>
        <w:lastRenderedPageBreak/>
        <w:t>мест.</w:t>
      </w:r>
    </w:p>
    <w:p w14:paraId="34E249C4" w14:textId="77777777" w:rsidR="00094A83" w:rsidRPr="00094A83" w:rsidRDefault="00094A83" w:rsidP="00094A83">
      <w:pPr>
        <w:widowControl w:val="0"/>
        <w:autoSpaceDE w:val="0"/>
        <w:autoSpaceDN w:val="0"/>
        <w:spacing w:after="0" w:line="240" w:lineRule="auto"/>
        <w:ind w:right="-1"/>
        <w:jc w:val="both"/>
        <w:rPr>
          <w:rFonts w:ascii="Times New Roman" w:hAnsi="Times New Roman" w:cs="Times New Roman"/>
          <w:sz w:val="28"/>
          <w:szCs w:val="28"/>
        </w:rPr>
      </w:pPr>
      <w:r w:rsidRPr="00094A83">
        <w:rPr>
          <w:rFonts w:ascii="Times New Roman" w:hAnsi="Times New Roman" w:cs="Times New Roman"/>
          <w:sz w:val="28"/>
          <w:szCs w:val="28"/>
        </w:rPr>
        <w:t>Критерии оценивания: дано определение фискальной политики и обозначена необходимость использования стимулирующей фискальной политики на этапе спада экономического цикла, дана характеристика не менее двух инструментов стимулирующей фискальной политики</w:t>
      </w:r>
    </w:p>
    <w:p w14:paraId="6834BBB8" w14:textId="6BD11324" w:rsidR="00094A83" w:rsidRPr="00094A83" w:rsidRDefault="00094A83" w:rsidP="00094A83">
      <w:pPr>
        <w:widowControl w:val="0"/>
        <w:autoSpaceDE w:val="0"/>
        <w:autoSpaceDN w:val="0"/>
        <w:spacing w:after="0" w:line="240" w:lineRule="auto"/>
        <w:ind w:right="-1"/>
        <w:jc w:val="both"/>
        <w:rPr>
          <w:rFonts w:ascii="Times New Roman" w:hAnsi="Times New Roman" w:cs="Times New Roman"/>
          <w:sz w:val="28"/>
          <w:szCs w:val="28"/>
        </w:rPr>
      </w:pPr>
      <w:r w:rsidRPr="00094A83">
        <w:rPr>
          <w:rFonts w:ascii="Times New Roman" w:hAnsi="Times New Roman" w:cs="Times New Roman"/>
          <w:sz w:val="28"/>
          <w:szCs w:val="28"/>
        </w:rPr>
        <w:t xml:space="preserve">Компетенции (индикаторы): </w:t>
      </w:r>
      <w:r w:rsidR="00681D3B" w:rsidRPr="003552EF">
        <w:rPr>
          <w:rFonts w:ascii="Times New Roman" w:hAnsi="Times New Roman" w:cs="Times New Roman"/>
          <w:sz w:val="28"/>
          <w:szCs w:val="28"/>
        </w:rPr>
        <w:t>ПК-8 (ПК-8.1)</w:t>
      </w:r>
    </w:p>
    <w:p w14:paraId="3E3A0FE7" w14:textId="77777777" w:rsidR="00094A83" w:rsidRPr="00094A83" w:rsidRDefault="00094A83" w:rsidP="00094A83">
      <w:pPr>
        <w:widowControl w:val="0"/>
        <w:autoSpaceDE w:val="0"/>
        <w:autoSpaceDN w:val="0"/>
        <w:spacing w:after="0" w:line="240" w:lineRule="auto"/>
        <w:ind w:right="-1"/>
        <w:jc w:val="both"/>
        <w:rPr>
          <w:rFonts w:ascii="Times New Roman" w:hAnsi="Times New Roman" w:cs="Times New Roman"/>
          <w:sz w:val="28"/>
          <w:szCs w:val="28"/>
        </w:rPr>
      </w:pPr>
    </w:p>
    <w:p w14:paraId="5480D387" w14:textId="035A6AD1" w:rsidR="00094A83" w:rsidRPr="00AD453F" w:rsidRDefault="00AD453F" w:rsidP="00094A83">
      <w:pPr>
        <w:widowControl w:val="0"/>
        <w:autoSpaceDE w:val="0"/>
        <w:autoSpaceDN w:val="0"/>
        <w:spacing w:after="0" w:line="240" w:lineRule="auto"/>
        <w:ind w:right="-1"/>
        <w:jc w:val="both"/>
        <w:rPr>
          <w:rFonts w:ascii="Times New Roman" w:hAnsi="Times New Roman" w:cs="Times New Roman"/>
          <w:i/>
          <w:iCs/>
          <w:sz w:val="28"/>
          <w:szCs w:val="28"/>
        </w:rPr>
      </w:pPr>
      <w:r w:rsidRPr="00AD453F">
        <w:rPr>
          <w:rFonts w:ascii="Times New Roman" w:hAnsi="Times New Roman" w:cs="Times New Roman"/>
          <w:i/>
          <w:iCs/>
          <w:sz w:val="28"/>
          <w:szCs w:val="28"/>
        </w:rPr>
        <w:t>6</w:t>
      </w:r>
      <w:r w:rsidR="00094A83" w:rsidRPr="00AD453F">
        <w:rPr>
          <w:rFonts w:ascii="Times New Roman" w:hAnsi="Times New Roman" w:cs="Times New Roman"/>
          <w:i/>
          <w:iCs/>
          <w:sz w:val="28"/>
          <w:szCs w:val="28"/>
        </w:rPr>
        <w:t>.  Дайте развернутый ответ на вопрос</w:t>
      </w:r>
    </w:p>
    <w:p w14:paraId="6D3FCE3D" w14:textId="77777777" w:rsidR="00094A83" w:rsidRPr="00094A83" w:rsidRDefault="00094A83" w:rsidP="00094A83">
      <w:pPr>
        <w:widowControl w:val="0"/>
        <w:autoSpaceDE w:val="0"/>
        <w:autoSpaceDN w:val="0"/>
        <w:spacing w:after="0" w:line="240" w:lineRule="auto"/>
        <w:ind w:right="-1"/>
        <w:jc w:val="both"/>
        <w:rPr>
          <w:rFonts w:ascii="Times New Roman" w:hAnsi="Times New Roman" w:cs="Times New Roman"/>
          <w:sz w:val="28"/>
          <w:szCs w:val="28"/>
        </w:rPr>
      </w:pPr>
      <w:r w:rsidRPr="00094A83">
        <w:rPr>
          <w:rFonts w:ascii="Times New Roman" w:hAnsi="Times New Roman" w:cs="Times New Roman"/>
          <w:sz w:val="28"/>
          <w:szCs w:val="28"/>
        </w:rPr>
        <w:t>Что подразумевается под противоправными действиями собственников юридического лица при банкротстве и каковы основные виды противоправных действий при банкротстве?</w:t>
      </w:r>
    </w:p>
    <w:p w14:paraId="37BC373A" w14:textId="77777777" w:rsidR="00B6397C" w:rsidRPr="00094A83" w:rsidRDefault="00B6397C" w:rsidP="00B6397C">
      <w:pPr>
        <w:widowControl w:val="0"/>
        <w:autoSpaceDE w:val="0"/>
        <w:autoSpaceDN w:val="0"/>
        <w:spacing w:after="0" w:line="240" w:lineRule="auto"/>
        <w:ind w:right="-1"/>
        <w:jc w:val="both"/>
        <w:rPr>
          <w:rFonts w:ascii="Times New Roman" w:hAnsi="Times New Roman" w:cs="Times New Roman"/>
          <w:sz w:val="28"/>
          <w:szCs w:val="28"/>
        </w:rPr>
      </w:pPr>
      <w:r w:rsidRPr="00094A83">
        <w:rPr>
          <w:rFonts w:ascii="Times New Roman" w:hAnsi="Times New Roman" w:cs="Times New Roman"/>
          <w:sz w:val="28"/>
          <w:szCs w:val="28"/>
        </w:rPr>
        <w:t>Время выполнения – 5 мин</w:t>
      </w:r>
    </w:p>
    <w:p w14:paraId="43D7DF17" w14:textId="77777777" w:rsidR="00094A83" w:rsidRPr="00094A83" w:rsidRDefault="00094A83" w:rsidP="00094A83">
      <w:pPr>
        <w:widowControl w:val="0"/>
        <w:autoSpaceDE w:val="0"/>
        <w:autoSpaceDN w:val="0"/>
        <w:spacing w:after="0" w:line="240" w:lineRule="auto"/>
        <w:ind w:right="-1"/>
        <w:jc w:val="both"/>
        <w:rPr>
          <w:rFonts w:ascii="Times New Roman" w:hAnsi="Times New Roman" w:cs="Times New Roman"/>
          <w:sz w:val="28"/>
          <w:szCs w:val="28"/>
        </w:rPr>
      </w:pPr>
      <w:r w:rsidRPr="00094A83">
        <w:rPr>
          <w:rFonts w:ascii="Times New Roman" w:hAnsi="Times New Roman" w:cs="Times New Roman"/>
          <w:sz w:val="28"/>
          <w:szCs w:val="28"/>
        </w:rPr>
        <w:t xml:space="preserve">Ожидаемый результат: </w:t>
      </w:r>
    </w:p>
    <w:p w14:paraId="4B96429B" w14:textId="77777777" w:rsidR="00094A83" w:rsidRPr="00094A83" w:rsidRDefault="00094A83" w:rsidP="00094A83">
      <w:pPr>
        <w:widowControl w:val="0"/>
        <w:autoSpaceDE w:val="0"/>
        <w:autoSpaceDN w:val="0"/>
        <w:spacing w:after="0" w:line="240" w:lineRule="auto"/>
        <w:ind w:right="-1"/>
        <w:jc w:val="both"/>
        <w:rPr>
          <w:rFonts w:ascii="Times New Roman" w:hAnsi="Times New Roman" w:cs="Times New Roman"/>
          <w:sz w:val="28"/>
          <w:szCs w:val="28"/>
        </w:rPr>
      </w:pPr>
      <w:r w:rsidRPr="00094A83">
        <w:rPr>
          <w:rFonts w:ascii="Times New Roman" w:hAnsi="Times New Roman" w:cs="Times New Roman"/>
          <w:sz w:val="28"/>
          <w:szCs w:val="28"/>
        </w:rPr>
        <w:t xml:space="preserve">Противоправные действия при банкротстве – это действия, которые нарушают законодательство о банкротстве и совершаются с целью получения незаконной выгоды или причинения ущерба должнику, кредитору или другому заинтересованному лицу. </w:t>
      </w:r>
    </w:p>
    <w:p w14:paraId="5E861890" w14:textId="77777777" w:rsidR="00094A83" w:rsidRPr="00094A83" w:rsidRDefault="00094A83" w:rsidP="00094A83">
      <w:pPr>
        <w:widowControl w:val="0"/>
        <w:autoSpaceDE w:val="0"/>
        <w:autoSpaceDN w:val="0"/>
        <w:spacing w:after="0" w:line="240" w:lineRule="auto"/>
        <w:ind w:right="-1"/>
        <w:jc w:val="both"/>
        <w:rPr>
          <w:rFonts w:ascii="Times New Roman" w:hAnsi="Times New Roman" w:cs="Times New Roman"/>
          <w:sz w:val="28"/>
          <w:szCs w:val="28"/>
        </w:rPr>
      </w:pPr>
      <w:r w:rsidRPr="00094A83">
        <w:rPr>
          <w:rFonts w:ascii="Times New Roman" w:hAnsi="Times New Roman" w:cs="Times New Roman"/>
          <w:sz w:val="28"/>
          <w:szCs w:val="28"/>
        </w:rPr>
        <w:t xml:space="preserve">Основные виды противоправных действий при банкротстве юридического лица: </w:t>
      </w:r>
    </w:p>
    <w:p w14:paraId="59692780" w14:textId="77777777" w:rsidR="00094A83" w:rsidRPr="00094A83" w:rsidRDefault="00094A83" w:rsidP="00094A83">
      <w:pPr>
        <w:widowControl w:val="0"/>
        <w:autoSpaceDE w:val="0"/>
        <w:autoSpaceDN w:val="0"/>
        <w:spacing w:after="0" w:line="240" w:lineRule="auto"/>
        <w:ind w:right="-1"/>
        <w:jc w:val="both"/>
        <w:rPr>
          <w:rFonts w:ascii="Times New Roman" w:hAnsi="Times New Roman" w:cs="Times New Roman"/>
          <w:sz w:val="28"/>
          <w:szCs w:val="28"/>
        </w:rPr>
      </w:pPr>
      <w:r w:rsidRPr="00094A83">
        <w:rPr>
          <w:rFonts w:ascii="Times New Roman" w:hAnsi="Times New Roman" w:cs="Times New Roman"/>
          <w:sz w:val="28"/>
          <w:szCs w:val="28"/>
        </w:rPr>
        <w:t xml:space="preserve">преднамеренное банкротство (совершение собственником должника действий, заведомо влекущих неспособность юридического лица в полном объеме в установленный срок удовлетворить требования кредиторов, что может предполагать совершение заведомо убыточных сделок и вывод активов из компании); </w:t>
      </w:r>
    </w:p>
    <w:p w14:paraId="321D3583" w14:textId="77777777" w:rsidR="00094A83" w:rsidRPr="00094A83" w:rsidRDefault="00094A83" w:rsidP="00094A83">
      <w:pPr>
        <w:widowControl w:val="0"/>
        <w:autoSpaceDE w:val="0"/>
        <w:autoSpaceDN w:val="0"/>
        <w:spacing w:after="0" w:line="240" w:lineRule="auto"/>
        <w:ind w:right="-1"/>
        <w:jc w:val="both"/>
        <w:rPr>
          <w:rFonts w:ascii="Times New Roman" w:hAnsi="Times New Roman" w:cs="Times New Roman"/>
          <w:sz w:val="28"/>
          <w:szCs w:val="28"/>
        </w:rPr>
      </w:pPr>
      <w:r w:rsidRPr="00094A83">
        <w:rPr>
          <w:rFonts w:ascii="Times New Roman" w:hAnsi="Times New Roman" w:cs="Times New Roman"/>
          <w:sz w:val="28"/>
          <w:szCs w:val="28"/>
        </w:rPr>
        <w:t xml:space="preserve">фиктивное банкротство (заведомо ложное публичное </w:t>
      </w:r>
      <w:proofErr w:type="gramStart"/>
      <w:r w:rsidRPr="00094A83">
        <w:rPr>
          <w:rFonts w:ascii="Times New Roman" w:hAnsi="Times New Roman" w:cs="Times New Roman"/>
          <w:sz w:val="28"/>
          <w:szCs w:val="28"/>
        </w:rPr>
        <w:t>объявление  собственником</w:t>
      </w:r>
      <w:proofErr w:type="gramEnd"/>
      <w:r w:rsidRPr="00094A83">
        <w:rPr>
          <w:rFonts w:ascii="Times New Roman" w:hAnsi="Times New Roman" w:cs="Times New Roman"/>
          <w:sz w:val="28"/>
          <w:szCs w:val="28"/>
        </w:rPr>
        <w:t xml:space="preserve"> юридического лица о своей неспособности удовлетворить в полном объеме в установленный срок требования кредиторов в целях получения отсрочки по платежам, списания долгов или иных незаконных выгод); </w:t>
      </w:r>
    </w:p>
    <w:p w14:paraId="259ABE87" w14:textId="77777777" w:rsidR="00094A83" w:rsidRPr="00094A83" w:rsidRDefault="00094A83" w:rsidP="00094A83">
      <w:pPr>
        <w:widowControl w:val="0"/>
        <w:autoSpaceDE w:val="0"/>
        <w:autoSpaceDN w:val="0"/>
        <w:spacing w:after="0" w:line="240" w:lineRule="auto"/>
        <w:ind w:right="-1"/>
        <w:jc w:val="both"/>
        <w:rPr>
          <w:rFonts w:ascii="Times New Roman" w:hAnsi="Times New Roman" w:cs="Times New Roman"/>
          <w:sz w:val="28"/>
          <w:szCs w:val="28"/>
        </w:rPr>
      </w:pPr>
      <w:r w:rsidRPr="00094A83">
        <w:rPr>
          <w:rFonts w:ascii="Times New Roman" w:hAnsi="Times New Roman" w:cs="Times New Roman"/>
          <w:sz w:val="28"/>
          <w:szCs w:val="28"/>
        </w:rPr>
        <w:t xml:space="preserve">другие неправомерные действия при банкротстве (фактическое сокрытие имущества или сведений об имуществе, его размере, местонахождении либо иной информации об имуществе, передача имущества в иное владение, отчуждение или уничтожение имущества, а также сокрытие, уничтожение, фальсификация бухгалтерских и иных учетных документов, отражающих экономическую деятельность юридического лица, если эти действия совершены при наличии признаков банкротства и причинили крупный ущерб); </w:t>
      </w:r>
    </w:p>
    <w:p w14:paraId="3C8C1603" w14:textId="77777777" w:rsidR="00094A83" w:rsidRPr="00094A83" w:rsidRDefault="00094A83" w:rsidP="00094A83">
      <w:pPr>
        <w:widowControl w:val="0"/>
        <w:autoSpaceDE w:val="0"/>
        <w:autoSpaceDN w:val="0"/>
        <w:spacing w:after="0" w:line="240" w:lineRule="auto"/>
        <w:ind w:right="-1"/>
        <w:jc w:val="both"/>
        <w:rPr>
          <w:rFonts w:ascii="Times New Roman" w:hAnsi="Times New Roman" w:cs="Times New Roman"/>
          <w:sz w:val="28"/>
          <w:szCs w:val="28"/>
        </w:rPr>
      </w:pPr>
      <w:r w:rsidRPr="00094A83">
        <w:rPr>
          <w:rFonts w:ascii="Times New Roman" w:hAnsi="Times New Roman" w:cs="Times New Roman"/>
          <w:sz w:val="28"/>
          <w:szCs w:val="28"/>
        </w:rPr>
        <w:t xml:space="preserve">воспрепятствование деятельности арбитражного управляющего (действия, направленные на создание препятствий для осуществления арбитражным управляющим своих полномочий, установленных законодательством о банкротстве, включая отказ в предоставлении документов, недопуск к имуществу должника, оказание давления на арбитражного управляющего), манипулирование реестром требований кредиторов (незаконное включение в реестр требований кредиторов фиктивных или необоснованных требований с целью получения контроля над процедурой банкротства или увеличения доли </w:t>
      </w:r>
      <w:r w:rsidRPr="00094A83">
        <w:rPr>
          <w:rFonts w:ascii="Times New Roman" w:hAnsi="Times New Roman" w:cs="Times New Roman"/>
          <w:sz w:val="28"/>
          <w:szCs w:val="28"/>
        </w:rPr>
        <w:lastRenderedPageBreak/>
        <w:t>голосов при принятии решений)</w:t>
      </w:r>
    </w:p>
    <w:p w14:paraId="65354A2D" w14:textId="77777777" w:rsidR="00094A83" w:rsidRPr="00094A83" w:rsidRDefault="00094A83" w:rsidP="00094A83">
      <w:pPr>
        <w:widowControl w:val="0"/>
        <w:autoSpaceDE w:val="0"/>
        <w:autoSpaceDN w:val="0"/>
        <w:spacing w:after="0" w:line="240" w:lineRule="auto"/>
        <w:ind w:right="-1"/>
        <w:jc w:val="both"/>
        <w:rPr>
          <w:rFonts w:ascii="Times New Roman" w:hAnsi="Times New Roman" w:cs="Times New Roman"/>
          <w:sz w:val="28"/>
          <w:szCs w:val="28"/>
        </w:rPr>
      </w:pPr>
      <w:r w:rsidRPr="00094A83">
        <w:rPr>
          <w:rFonts w:ascii="Times New Roman" w:hAnsi="Times New Roman" w:cs="Times New Roman"/>
          <w:sz w:val="28"/>
          <w:szCs w:val="28"/>
        </w:rPr>
        <w:t>Критерии оценивания: дано определение и представлена характеристика не менее двух противоправных действий собственников при банкротстве юридического лица</w:t>
      </w:r>
    </w:p>
    <w:p w14:paraId="486B9F6D" w14:textId="58AE9207" w:rsidR="00094A83" w:rsidRPr="00094A83" w:rsidRDefault="00094A83" w:rsidP="00094A83">
      <w:pPr>
        <w:widowControl w:val="0"/>
        <w:autoSpaceDE w:val="0"/>
        <w:autoSpaceDN w:val="0"/>
        <w:spacing w:after="0" w:line="240" w:lineRule="auto"/>
        <w:ind w:right="-1"/>
        <w:jc w:val="both"/>
        <w:rPr>
          <w:rFonts w:ascii="Times New Roman" w:hAnsi="Times New Roman" w:cs="Times New Roman"/>
          <w:sz w:val="28"/>
          <w:szCs w:val="28"/>
        </w:rPr>
      </w:pPr>
      <w:r w:rsidRPr="00094A83">
        <w:rPr>
          <w:rFonts w:ascii="Times New Roman" w:hAnsi="Times New Roman" w:cs="Times New Roman"/>
          <w:sz w:val="28"/>
          <w:szCs w:val="28"/>
        </w:rPr>
        <w:t xml:space="preserve">Компетенции (индикаторы): </w:t>
      </w:r>
      <w:r w:rsidR="00681D3B" w:rsidRPr="003552EF">
        <w:rPr>
          <w:rFonts w:ascii="Times New Roman" w:hAnsi="Times New Roman" w:cs="Times New Roman"/>
          <w:sz w:val="28"/>
          <w:szCs w:val="28"/>
        </w:rPr>
        <w:t>ПК-8 (ПК-8.1)</w:t>
      </w:r>
    </w:p>
    <w:p w14:paraId="3BF08039" w14:textId="77777777" w:rsidR="00094A83" w:rsidRPr="00094A83" w:rsidRDefault="00094A83" w:rsidP="00094A83">
      <w:pPr>
        <w:widowControl w:val="0"/>
        <w:autoSpaceDE w:val="0"/>
        <w:autoSpaceDN w:val="0"/>
        <w:spacing w:after="0" w:line="240" w:lineRule="auto"/>
        <w:ind w:right="-1"/>
        <w:jc w:val="both"/>
        <w:rPr>
          <w:rFonts w:ascii="Times New Roman" w:hAnsi="Times New Roman" w:cs="Times New Roman"/>
          <w:sz w:val="28"/>
          <w:szCs w:val="28"/>
        </w:rPr>
      </w:pPr>
    </w:p>
    <w:p w14:paraId="1473D351" w14:textId="78234E19" w:rsidR="00094A83" w:rsidRPr="00AD453F" w:rsidRDefault="00AD453F" w:rsidP="00094A83">
      <w:pPr>
        <w:widowControl w:val="0"/>
        <w:autoSpaceDE w:val="0"/>
        <w:autoSpaceDN w:val="0"/>
        <w:spacing w:after="0" w:line="240" w:lineRule="auto"/>
        <w:ind w:right="-1"/>
        <w:jc w:val="both"/>
        <w:rPr>
          <w:rFonts w:ascii="Times New Roman" w:hAnsi="Times New Roman" w:cs="Times New Roman"/>
          <w:i/>
          <w:iCs/>
          <w:sz w:val="28"/>
          <w:szCs w:val="28"/>
        </w:rPr>
      </w:pPr>
      <w:r w:rsidRPr="00AD453F">
        <w:rPr>
          <w:rFonts w:ascii="Times New Roman" w:hAnsi="Times New Roman" w:cs="Times New Roman"/>
          <w:i/>
          <w:iCs/>
          <w:sz w:val="28"/>
          <w:szCs w:val="28"/>
        </w:rPr>
        <w:t>7</w:t>
      </w:r>
      <w:r w:rsidR="00094A83" w:rsidRPr="00AD453F">
        <w:rPr>
          <w:rFonts w:ascii="Times New Roman" w:hAnsi="Times New Roman" w:cs="Times New Roman"/>
          <w:i/>
          <w:iCs/>
          <w:sz w:val="28"/>
          <w:szCs w:val="28"/>
        </w:rPr>
        <w:t>. Дайте развернутый ответ на вопрос</w:t>
      </w:r>
    </w:p>
    <w:p w14:paraId="3A7E7E47" w14:textId="77777777" w:rsidR="00094A83" w:rsidRPr="00094A83" w:rsidRDefault="00094A83" w:rsidP="00094A83">
      <w:pPr>
        <w:widowControl w:val="0"/>
        <w:autoSpaceDE w:val="0"/>
        <w:autoSpaceDN w:val="0"/>
        <w:spacing w:after="0" w:line="240" w:lineRule="auto"/>
        <w:ind w:right="-1"/>
        <w:jc w:val="both"/>
        <w:rPr>
          <w:rFonts w:ascii="Times New Roman" w:hAnsi="Times New Roman" w:cs="Times New Roman"/>
          <w:sz w:val="28"/>
          <w:szCs w:val="28"/>
        </w:rPr>
      </w:pPr>
      <w:r w:rsidRPr="00094A83">
        <w:rPr>
          <w:rFonts w:ascii="Times New Roman" w:hAnsi="Times New Roman" w:cs="Times New Roman"/>
          <w:sz w:val="28"/>
          <w:szCs w:val="28"/>
        </w:rPr>
        <w:t>Что представляет собой диверсификация как корпоративная стратегия антикризисного управления, укажите цели диверсификации в системе антикризисного управления и дайте определение известных вам видов диверсификации бизнеса с точки зрения наличия или отсутствия связи стратегических зон хозяйствования с существующим бизнесом</w:t>
      </w:r>
    </w:p>
    <w:p w14:paraId="049706DA" w14:textId="77777777" w:rsidR="00B6397C" w:rsidRPr="00094A83" w:rsidRDefault="00B6397C" w:rsidP="00B6397C">
      <w:pPr>
        <w:widowControl w:val="0"/>
        <w:autoSpaceDE w:val="0"/>
        <w:autoSpaceDN w:val="0"/>
        <w:spacing w:after="0" w:line="240" w:lineRule="auto"/>
        <w:ind w:right="-1"/>
        <w:jc w:val="both"/>
        <w:rPr>
          <w:rFonts w:ascii="Times New Roman" w:hAnsi="Times New Roman" w:cs="Times New Roman"/>
          <w:sz w:val="28"/>
          <w:szCs w:val="28"/>
        </w:rPr>
      </w:pPr>
      <w:r w:rsidRPr="00094A83">
        <w:rPr>
          <w:rFonts w:ascii="Times New Roman" w:hAnsi="Times New Roman" w:cs="Times New Roman"/>
          <w:sz w:val="28"/>
          <w:szCs w:val="28"/>
        </w:rPr>
        <w:t>Время выполнения – 5 мин</w:t>
      </w:r>
    </w:p>
    <w:p w14:paraId="21BF37F2" w14:textId="77777777" w:rsidR="00094A83" w:rsidRPr="00094A83" w:rsidRDefault="00094A83" w:rsidP="00094A83">
      <w:pPr>
        <w:widowControl w:val="0"/>
        <w:autoSpaceDE w:val="0"/>
        <w:autoSpaceDN w:val="0"/>
        <w:spacing w:after="0" w:line="240" w:lineRule="auto"/>
        <w:ind w:right="-1"/>
        <w:jc w:val="both"/>
        <w:rPr>
          <w:rFonts w:ascii="Times New Roman" w:hAnsi="Times New Roman" w:cs="Times New Roman"/>
          <w:sz w:val="28"/>
          <w:szCs w:val="28"/>
        </w:rPr>
      </w:pPr>
      <w:r w:rsidRPr="00094A83">
        <w:rPr>
          <w:rFonts w:ascii="Times New Roman" w:hAnsi="Times New Roman" w:cs="Times New Roman"/>
          <w:sz w:val="28"/>
          <w:szCs w:val="28"/>
        </w:rPr>
        <w:t xml:space="preserve">Ожидаемый результат: </w:t>
      </w:r>
    </w:p>
    <w:p w14:paraId="3FD203B3" w14:textId="77777777" w:rsidR="00094A83" w:rsidRPr="00094A83" w:rsidRDefault="00094A83" w:rsidP="00094A83">
      <w:pPr>
        <w:widowControl w:val="0"/>
        <w:autoSpaceDE w:val="0"/>
        <w:autoSpaceDN w:val="0"/>
        <w:spacing w:after="0" w:line="240" w:lineRule="auto"/>
        <w:ind w:right="-1"/>
        <w:jc w:val="both"/>
        <w:rPr>
          <w:rFonts w:ascii="Times New Roman" w:hAnsi="Times New Roman" w:cs="Times New Roman"/>
          <w:sz w:val="28"/>
          <w:szCs w:val="28"/>
        </w:rPr>
      </w:pPr>
      <w:r w:rsidRPr="00094A83">
        <w:rPr>
          <w:rFonts w:ascii="Times New Roman" w:hAnsi="Times New Roman" w:cs="Times New Roman"/>
          <w:sz w:val="28"/>
          <w:szCs w:val="28"/>
        </w:rPr>
        <w:t xml:space="preserve">Диверсификация – это корпоративная стратегия, заключающаяся в расширении деятельности компании в новые отрасли, рынки или продукты, которые могут быть как связаны, так и не связаны с текущим бизнесом. В контексте антикризисного управления диверсификация используется для снижения рисков, связанных с зависимостью от одной отрасли, рынка, продукта. В случае кризиса в основном бизнесе диверсифицированная компания может компенсировать убытки за счет прибыльности других направлений деятельности. </w:t>
      </w:r>
    </w:p>
    <w:p w14:paraId="76E4BA1F" w14:textId="77777777" w:rsidR="00094A83" w:rsidRPr="00094A83" w:rsidRDefault="00094A83" w:rsidP="00094A83">
      <w:pPr>
        <w:widowControl w:val="0"/>
        <w:autoSpaceDE w:val="0"/>
        <w:autoSpaceDN w:val="0"/>
        <w:spacing w:after="0" w:line="240" w:lineRule="auto"/>
        <w:ind w:right="-1"/>
        <w:jc w:val="both"/>
        <w:rPr>
          <w:rFonts w:ascii="Times New Roman" w:hAnsi="Times New Roman" w:cs="Times New Roman"/>
          <w:sz w:val="28"/>
          <w:szCs w:val="28"/>
        </w:rPr>
      </w:pPr>
      <w:r w:rsidRPr="00094A83">
        <w:rPr>
          <w:rFonts w:ascii="Times New Roman" w:hAnsi="Times New Roman" w:cs="Times New Roman"/>
          <w:sz w:val="28"/>
          <w:szCs w:val="28"/>
        </w:rPr>
        <w:t xml:space="preserve">Цели диверсификации в антикризисном управлении: </w:t>
      </w:r>
    </w:p>
    <w:p w14:paraId="3FC53E22" w14:textId="77777777" w:rsidR="00094A83" w:rsidRPr="00094A83" w:rsidRDefault="00094A83" w:rsidP="00094A83">
      <w:pPr>
        <w:widowControl w:val="0"/>
        <w:autoSpaceDE w:val="0"/>
        <w:autoSpaceDN w:val="0"/>
        <w:spacing w:after="0" w:line="240" w:lineRule="auto"/>
        <w:ind w:right="-1"/>
        <w:jc w:val="both"/>
        <w:rPr>
          <w:rFonts w:ascii="Times New Roman" w:hAnsi="Times New Roman" w:cs="Times New Roman"/>
          <w:sz w:val="28"/>
          <w:szCs w:val="28"/>
        </w:rPr>
      </w:pPr>
      <w:r w:rsidRPr="00094A83">
        <w:rPr>
          <w:rFonts w:ascii="Times New Roman" w:hAnsi="Times New Roman" w:cs="Times New Roman"/>
          <w:sz w:val="28"/>
          <w:szCs w:val="28"/>
        </w:rPr>
        <w:t xml:space="preserve">снижение хозяйственных рисков (распределение рисков между различными направлениями бизнеса);   </w:t>
      </w:r>
    </w:p>
    <w:p w14:paraId="0CED7665" w14:textId="77777777" w:rsidR="00094A83" w:rsidRPr="00094A83" w:rsidRDefault="00094A83" w:rsidP="00094A83">
      <w:pPr>
        <w:widowControl w:val="0"/>
        <w:autoSpaceDE w:val="0"/>
        <w:autoSpaceDN w:val="0"/>
        <w:spacing w:after="0" w:line="240" w:lineRule="auto"/>
        <w:ind w:right="-1"/>
        <w:jc w:val="both"/>
        <w:rPr>
          <w:rFonts w:ascii="Times New Roman" w:hAnsi="Times New Roman" w:cs="Times New Roman"/>
          <w:sz w:val="28"/>
          <w:szCs w:val="28"/>
        </w:rPr>
      </w:pPr>
      <w:r w:rsidRPr="00094A83">
        <w:rPr>
          <w:rFonts w:ascii="Times New Roman" w:hAnsi="Times New Roman" w:cs="Times New Roman"/>
          <w:sz w:val="28"/>
          <w:szCs w:val="28"/>
        </w:rPr>
        <w:t>поиск новых источников роста (обеспечение роста за счет выхода на новые рынки и в новые отрасли);</w:t>
      </w:r>
    </w:p>
    <w:p w14:paraId="0CE3C494" w14:textId="4BFF0ED2" w:rsidR="00094A83" w:rsidRPr="00094A83" w:rsidRDefault="00094A83" w:rsidP="00094A83">
      <w:pPr>
        <w:widowControl w:val="0"/>
        <w:autoSpaceDE w:val="0"/>
        <w:autoSpaceDN w:val="0"/>
        <w:spacing w:after="0" w:line="240" w:lineRule="auto"/>
        <w:ind w:right="-1"/>
        <w:jc w:val="both"/>
        <w:rPr>
          <w:rFonts w:ascii="Times New Roman" w:hAnsi="Times New Roman" w:cs="Times New Roman"/>
          <w:sz w:val="28"/>
          <w:szCs w:val="28"/>
        </w:rPr>
      </w:pPr>
      <w:r w:rsidRPr="00094A83">
        <w:rPr>
          <w:rFonts w:ascii="Times New Roman" w:hAnsi="Times New Roman" w:cs="Times New Roman"/>
          <w:sz w:val="28"/>
          <w:szCs w:val="28"/>
        </w:rPr>
        <w:t>повышение рентабельности (достижение синергетического эффекта между различными направлениями деятельности при повышении общей эффективности бизнеса).</w:t>
      </w:r>
    </w:p>
    <w:p w14:paraId="18F92AF9" w14:textId="77777777" w:rsidR="00094A83" w:rsidRPr="00094A83" w:rsidRDefault="00094A83" w:rsidP="00094A83">
      <w:pPr>
        <w:widowControl w:val="0"/>
        <w:autoSpaceDE w:val="0"/>
        <w:autoSpaceDN w:val="0"/>
        <w:spacing w:after="0" w:line="240" w:lineRule="auto"/>
        <w:ind w:right="-1"/>
        <w:jc w:val="both"/>
        <w:rPr>
          <w:rFonts w:ascii="Times New Roman" w:hAnsi="Times New Roman" w:cs="Times New Roman"/>
          <w:sz w:val="28"/>
          <w:szCs w:val="28"/>
        </w:rPr>
      </w:pPr>
      <w:r w:rsidRPr="00094A83">
        <w:rPr>
          <w:rFonts w:ascii="Times New Roman" w:hAnsi="Times New Roman" w:cs="Times New Roman"/>
          <w:sz w:val="28"/>
          <w:szCs w:val="28"/>
        </w:rPr>
        <w:t>Виды диверсификации:</w:t>
      </w:r>
    </w:p>
    <w:p w14:paraId="29F257B1" w14:textId="77777777" w:rsidR="00094A83" w:rsidRPr="00094A83" w:rsidRDefault="00094A83" w:rsidP="00094A83">
      <w:pPr>
        <w:widowControl w:val="0"/>
        <w:autoSpaceDE w:val="0"/>
        <w:autoSpaceDN w:val="0"/>
        <w:spacing w:after="0" w:line="240" w:lineRule="auto"/>
        <w:ind w:right="-1"/>
        <w:jc w:val="both"/>
        <w:rPr>
          <w:rFonts w:ascii="Times New Roman" w:hAnsi="Times New Roman" w:cs="Times New Roman"/>
          <w:sz w:val="28"/>
          <w:szCs w:val="28"/>
        </w:rPr>
      </w:pPr>
      <w:r w:rsidRPr="00094A83">
        <w:rPr>
          <w:rFonts w:ascii="Times New Roman" w:hAnsi="Times New Roman" w:cs="Times New Roman"/>
          <w:sz w:val="28"/>
          <w:szCs w:val="28"/>
        </w:rPr>
        <w:t>концентрическая, иначе говоря, технологически связанная, диверсификация, предусматривающая расширение бизнеса в новые сферы, технологически связанные с существующим бизнесом;</w:t>
      </w:r>
    </w:p>
    <w:p w14:paraId="511AF4D8" w14:textId="77777777" w:rsidR="00094A83" w:rsidRPr="00094A83" w:rsidRDefault="00094A83" w:rsidP="00094A83">
      <w:pPr>
        <w:widowControl w:val="0"/>
        <w:autoSpaceDE w:val="0"/>
        <w:autoSpaceDN w:val="0"/>
        <w:spacing w:after="0" w:line="240" w:lineRule="auto"/>
        <w:ind w:right="-1"/>
        <w:jc w:val="both"/>
        <w:rPr>
          <w:rFonts w:ascii="Times New Roman" w:hAnsi="Times New Roman" w:cs="Times New Roman"/>
          <w:sz w:val="28"/>
          <w:szCs w:val="28"/>
        </w:rPr>
      </w:pPr>
      <w:proofErr w:type="spellStart"/>
      <w:r w:rsidRPr="00094A83">
        <w:rPr>
          <w:rFonts w:ascii="Times New Roman" w:hAnsi="Times New Roman" w:cs="Times New Roman"/>
          <w:sz w:val="28"/>
          <w:szCs w:val="28"/>
        </w:rPr>
        <w:t>конгломеративная</w:t>
      </w:r>
      <w:proofErr w:type="spellEnd"/>
      <w:r w:rsidRPr="00094A83">
        <w:rPr>
          <w:rFonts w:ascii="Times New Roman" w:hAnsi="Times New Roman" w:cs="Times New Roman"/>
          <w:sz w:val="28"/>
          <w:szCs w:val="28"/>
        </w:rPr>
        <w:t xml:space="preserve">, иначе говоря, технологически несвязанная, диверсификация, предусматривающая расширение бизнеса в совершенно не связанные с текущим бизнесом отрасли. </w:t>
      </w:r>
    </w:p>
    <w:p w14:paraId="122FF09E" w14:textId="77777777" w:rsidR="00094A83" w:rsidRPr="00094A83" w:rsidRDefault="00094A83" w:rsidP="00094A83">
      <w:pPr>
        <w:widowControl w:val="0"/>
        <w:autoSpaceDE w:val="0"/>
        <w:autoSpaceDN w:val="0"/>
        <w:spacing w:after="0" w:line="240" w:lineRule="auto"/>
        <w:ind w:right="-1"/>
        <w:jc w:val="both"/>
        <w:rPr>
          <w:rFonts w:ascii="Times New Roman" w:hAnsi="Times New Roman" w:cs="Times New Roman"/>
          <w:sz w:val="28"/>
          <w:szCs w:val="28"/>
        </w:rPr>
      </w:pPr>
      <w:r w:rsidRPr="00094A83">
        <w:rPr>
          <w:rFonts w:ascii="Times New Roman" w:hAnsi="Times New Roman" w:cs="Times New Roman"/>
          <w:sz w:val="28"/>
          <w:szCs w:val="28"/>
        </w:rPr>
        <w:t>Критерии оценивания: дано определение диверсификации как корпоративной стратегии расширения бизнеса, обозначено не менее двух целей диверсификации бизнеса в контексте антикризисного управления, дана характеристика связанной и не связанной с существующим бизнесом диверсификации</w:t>
      </w:r>
    </w:p>
    <w:p w14:paraId="542E9153" w14:textId="6F6619F0" w:rsidR="00094A83" w:rsidRPr="00094A83" w:rsidRDefault="00094A83" w:rsidP="00094A83">
      <w:pPr>
        <w:widowControl w:val="0"/>
        <w:autoSpaceDE w:val="0"/>
        <w:autoSpaceDN w:val="0"/>
        <w:spacing w:after="0" w:line="240" w:lineRule="auto"/>
        <w:ind w:right="-1"/>
        <w:jc w:val="both"/>
        <w:rPr>
          <w:rFonts w:ascii="Times New Roman" w:hAnsi="Times New Roman" w:cs="Times New Roman"/>
          <w:sz w:val="28"/>
          <w:szCs w:val="28"/>
        </w:rPr>
      </w:pPr>
      <w:r w:rsidRPr="00094A83">
        <w:rPr>
          <w:rFonts w:ascii="Times New Roman" w:hAnsi="Times New Roman" w:cs="Times New Roman"/>
          <w:sz w:val="28"/>
          <w:szCs w:val="28"/>
        </w:rPr>
        <w:t xml:space="preserve">Компетенции (индикаторы): </w:t>
      </w:r>
      <w:r w:rsidR="00681D3B" w:rsidRPr="003552EF">
        <w:rPr>
          <w:rFonts w:ascii="Times New Roman" w:hAnsi="Times New Roman" w:cs="Times New Roman"/>
          <w:sz w:val="28"/>
          <w:szCs w:val="28"/>
        </w:rPr>
        <w:t>ПК-8 (ПК-8.1)</w:t>
      </w:r>
    </w:p>
    <w:p w14:paraId="5C202817" w14:textId="77777777" w:rsidR="00094A83" w:rsidRPr="00094A83" w:rsidRDefault="00094A83" w:rsidP="00094A83">
      <w:pPr>
        <w:widowControl w:val="0"/>
        <w:autoSpaceDE w:val="0"/>
        <w:autoSpaceDN w:val="0"/>
        <w:spacing w:after="0" w:line="240" w:lineRule="auto"/>
        <w:ind w:right="-1"/>
        <w:jc w:val="both"/>
        <w:rPr>
          <w:rFonts w:ascii="Times New Roman" w:hAnsi="Times New Roman" w:cs="Times New Roman"/>
          <w:sz w:val="28"/>
          <w:szCs w:val="28"/>
        </w:rPr>
      </w:pPr>
    </w:p>
    <w:p w14:paraId="58AEF131" w14:textId="0436F370" w:rsidR="00094A83" w:rsidRPr="00AD453F" w:rsidRDefault="00AD453F" w:rsidP="00094A83">
      <w:pPr>
        <w:widowControl w:val="0"/>
        <w:autoSpaceDE w:val="0"/>
        <w:autoSpaceDN w:val="0"/>
        <w:spacing w:after="0" w:line="240" w:lineRule="auto"/>
        <w:ind w:right="-1"/>
        <w:jc w:val="both"/>
        <w:rPr>
          <w:rFonts w:ascii="Times New Roman" w:hAnsi="Times New Roman" w:cs="Times New Roman"/>
          <w:i/>
          <w:iCs/>
          <w:sz w:val="28"/>
          <w:szCs w:val="28"/>
        </w:rPr>
      </w:pPr>
      <w:r w:rsidRPr="00AD453F">
        <w:rPr>
          <w:rFonts w:ascii="Times New Roman" w:hAnsi="Times New Roman" w:cs="Times New Roman"/>
          <w:i/>
          <w:iCs/>
          <w:sz w:val="28"/>
          <w:szCs w:val="28"/>
        </w:rPr>
        <w:lastRenderedPageBreak/>
        <w:t>8</w:t>
      </w:r>
      <w:r w:rsidR="00094A83" w:rsidRPr="00AD453F">
        <w:rPr>
          <w:rFonts w:ascii="Times New Roman" w:hAnsi="Times New Roman" w:cs="Times New Roman"/>
          <w:i/>
          <w:iCs/>
          <w:sz w:val="28"/>
          <w:szCs w:val="28"/>
        </w:rPr>
        <w:t>. Дайте развернутый ответ на вопрос</w:t>
      </w:r>
    </w:p>
    <w:p w14:paraId="4A67C1C9" w14:textId="77777777" w:rsidR="00094A83" w:rsidRPr="00094A83" w:rsidRDefault="00094A83" w:rsidP="00094A83">
      <w:pPr>
        <w:widowControl w:val="0"/>
        <w:autoSpaceDE w:val="0"/>
        <w:autoSpaceDN w:val="0"/>
        <w:spacing w:after="0" w:line="240" w:lineRule="auto"/>
        <w:ind w:right="-1"/>
        <w:jc w:val="both"/>
        <w:rPr>
          <w:rFonts w:ascii="Times New Roman" w:hAnsi="Times New Roman" w:cs="Times New Roman"/>
          <w:sz w:val="28"/>
          <w:szCs w:val="28"/>
        </w:rPr>
      </w:pPr>
      <w:r w:rsidRPr="00094A83">
        <w:rPr>
          <w:rFonts w:ascii="Times New Roman" w:hAnsi="Times New Roman" w:cs="Times New Roman"/>
          <w:sz w:val="28"/>
          <w:szCs w:val="28"/>
        </w:rPr>
        <w:t>Что представляет собой реструктуризация кредиторской задолженности, перечислите и дайте характеристику основных форм реструктуризации кредиторской задолженности компании</w:t>
      </w:r>
    </w:p>
    <w:p w14:paraId="6DAB273E" w14:textId="77777777" w:rsidR="00B6397C" w:rsidRPr="00094A83" w:rsidRDefault="00B6397C" w:rsidP="00B6397C">
      <w:pPr>
        <w:widowControl w:val="0"/>
        <w:autoSpaceDE w:val="0"/>
        <w:autoSpaceDN w:val="0"/>
        <w:spacing w:after="0" w:line="240" w:lineRule="auto"/>
        <w:ind w:right="-1"/>
        <w:jc w:val="both"/>
        <w:rPr>
          <w:rFonts w:ascii="Times New Roman" w:hAnsi="Times New Roman" w:cs="Times New Roman"/>
          <w:sz w:val="28"/>
          <w:szCs w:val="28"/>
        </w:rPr>
      </w:pPr>
      <w:r w:rsidRPr="00094A83">
        <w:rPr>
          <w:rFonts w:ascii="Times New Roman" w:hAnsi="Times New Roman" w:cs="Times New Roman"/>
          <w:sz w:val="28"/>
          <w:szCs w:val="28"/>
        </w:rPr>
        <w:t>Время выполнения – 5 мин</w:t>
      </w:r>
    </w:p>
    <w:p w14:paraId="62A3D30F" w14:textId="77777777" w:rsidR="00B6397C" w:rsidRPr="00094A83" w:rsidRDefault="00B6397C" w:rsidP="00B6397C">
      <w:pPr>
        <w:widowControl w:val="0"/>
        <w:autoSpaceDE w:val="0"/>
        <w:autoSpaceDN w:val="0"/>
        <w:spacing w:after="0" w:line="240" w:lineRule="auto"/>
        <w:ind w:right="-1"/>
        <w:jc w:val="both"/>
        <w:rPr>
          <w:rFonts w:ascii="Times New Roman" w:hAnsi="Times New Roman" w:cs="Times New Roman"/>
          <w:sz w:val="28"/>
          <w:szCs w:val="28"/>
        </w:rPr>
      </w:pPr>
      <w:r w:rsidRPr="00094A83">
        <w:rPr>
          <w:rFonts w:ascii="Times New Roman" w:hAnsi="Times New Roman" w:cs="Times New Roman"/>
          <w:sz w:val="28"/>
          <w:szCs w:val="28"/>
        </w:rPr>
        <w:t xml:space="preserve">Ожидаемый результат: </w:t>
      </w:r>
    </w:p>
    <w:p w14:paraId="098225D2" w14:textId="77777777" w:rsidR="00094A83" w:rsidRPr="00094A83" w:rsidRDefault="00094A83" w:rsidP="00094A83">
      <w:pPr>
        <w:widowControl w:val="0"/>
        <w:autoSpaceDE w:val="0"/>
        <w:autoSpaceDN w:val="0"/>
        <w:spacing w:after="0" w:line="240" w:lineRule="auto"/>
        <w:ind w:right="-1"/>
        <w:jc w:val="both"/>
        <w:rPr>
          <w:rFonts w:ascii="Times New Roman" w:hAnsi="Times New Roman" w:cs="Times New Roman"/>
          <w:sz w:val="28"/>
          <w:szCs w:val="28"/>
        </w:rPr>
      </w:pPr>
      <w:r w:rsidRPr="00094A83">
        <w:rPr>
          <w:rFonts w:ascii="Times New Roman" w:hAnsi="Times New Roman" w:cs="Times New Roman"/>
          <w:sz w:val="28"/>
          <w:szCs w:val="28"/>
        </w:rPr>
        <w:t>Реструктуризация кредиторской задолженности — это комплекс мероприятий, направленных на изменение условий погашения долга компании перед кредиторами с целью улучшения ее финансового состояния и повышения платежеспособности. Она является одним из ключевых инструментов антикризисного управления, позволяющим снизить долговую нагрузку, избежать банкротства и восстановить финансовую устойчивость.</w:t>
      </w:r>
    </w:p>
    <w:p w14:paraId="60F1AF0C" w14:textId="77777777" w:rsidR="00094A83" w:rsidRPr="00094A83" w:rsidRDefault="00094A83" w:rsidP="00094A83">
      <w:pPr>
        <w:widowControl w:val="0"/>
        <w:autoSpaceDE w:val="0"/>
        <w:autoSpaceDN w:val="0"/>
        <w:spacing w:after="0" w:line="240" w:lineRule="auto"/>
        <w:ind w:right="-1"/>
        <w:jc w:val="both"/>
        <w:rPr>
          <w:rFonts w:ascii="Times New Roman" w:hAnsi="Times New Roman" w:cs="Times New Roman"/>
          <w:sz w:val="28"/>
          <w:szCs w:val="28"/>
        </w:rPr>
      </w:pPr>
      <w:r w:rsidRPr="00094A83">
        <w:rPr>
          <w:rFonts w:ascii="Times New Roman" w:hAnsi="Times New Roman" w:cs="Times New Roman"/>
          <w:sz w:val="28"/>
          <w:szCs w:val="28"/>
        </w:rPr>
        <w:t xml:space="preserve">Основные формы реструктуризации кредиторской задолженности: </w:t>
      </w:r>
    </w:p>
    <w:p w14:paraId="32D53D52" w14:textId="77777777" w:rsidR="00094A83" w:rsidRPr="00094A83" w:rsidRDefault="00094A83" w:rsidP="00094A83">
      <w:pPr>
        <w:widowControl w:val="0"/>
        <w:autoSpaceDE w:val="0"/>
        <w:autoSpaceDN w:val="0"/>
        <w:spacing w:after="0" w:line="240" w:lineRule="auto"/>
        <w:ind w:right="-1"/>
        <w:jc w:val="both"/>
        <w:rPr>
          <w:rFonts w:ascii="Times New Roman" w:hAnsi="Times New Roman" w:cs="Times New Roman"/>
          <w:sz w:val="28"/>
          <w:szCs w:val="28"/>
        </w:rPr>
      </w:pPr>
      <w:r w:rsidRPr="00094A83">
        <w:rPr>
          <w:rFonts w:ascii="Times New Roman" w:hAnsi="Times New Roman" w:cs="Times New Roman"/>
          <w:sz w:val="28"/>
          <w:szCs w:val="28"/>
        </w:rPr>
        <w:t xml:space="preserve">пролонгация (предоставление льготного периода, продление сроков погашения текущих кредитов и займов, изменение периодичности выплат </w:t>
      </w:r>
      <w:r w:rsidRPr="00094A83">
        <w:rPr>
          <w:rFonts w:ascii="Times New Roman" w:hAnsi="Times New Roman" w:cs="Times New Roman"/>
          <w:sz w:val="28"/>
          <w:szCs w:val="28"/>
        </w:rPr>
        <w:sym w:font="Symbol" w:char="F02D"/>
      </w:r>
      <w:r w:rsidRPr="00094A83">
        <w:rPr>
          <w:rFonts w:ascii="Times New Roman" w:hAnsi="Times New Roman" w:cs="Times New Roman"/>
          <w:sz w:val="28"/>
          <w:szCs w:val="28"/>
        </w:rPr>
        <w:t xml:space="preserve"> позволяет компании получить отсрочку по платежам, не изменяя существенных условий кредитного договора, кроме срока);</w:t>
      </w:r>
    </w:p>
    <w:p w14:paraId="399E4416" w14:textId="77777777" w:rsidR="00094A83" w:rsidRPr="00094A83" w:rsidRDefault="00094A83" w:rsidP="00094A83">
      <w:pPr>
        <w:widowControl w:val="0"/>
        <w:autoSpaceDE w:val="0"/>
        <w:autoSpaceDN w:val="0"/>
        <w:spacing w:after="0" w:line="240" w:lineRule="auto"/>
        <w:ind w:right="-1"/>
        <w:jc w:val="both"/>
        <w:rPr>
          <w:rFonts w:ascii="Times New Roman" w:hAnsi="Times New Roman" w:cs="Times New Roman"/>
          <w:sz w:val="28"/>
          <w:szCs w:val="28"/>
        </w:rPr>
      </w:pPr>
      <w:r w:rsidRPr="00094A83">
        <w:rPr>
          <w:rFonts w:ascii="Times New Roman" w:hAnsi="Times New Roman" w:cs="Times New Roman"/>
          <w:sz w:val="28"/>
          <w:szCs w:val="28"/>
        </w:rPr>
        <w:t xml:space="preserve">рефинансирование (получение нового кредита или займа на более выгодных условиях для погашения существующих задолженностей </w:t>
      </w:r>
      <w:r w:rsidRPr="00094A83">
        <w:rPr>
          <w:rFonts w:ascii="Times New Roman" w:hAnsi="Times New Roman" w:cs="Times New Roman"/>
          <w:sz w:val="28"/>
          <w:szCs w:val="28"/>
        </w:rPr>
        <w:sym w:font="Symbol" w:char="F02D"/>
      </w:r>
      <w:r w:rsidRPr="00094A83">
        <w:rPr>
          <w:rFonts w:ascii="Times New Roman" w:hAnsi="Times New Roman" w:cs="Times New Roman"/>
          <w:sz w:val="28"/>
          <w:szCs w:val="28"/>
        </w:rPr>
        <w:t xml:space="preserve"> позволяет снизить процентные ставки, изменить график погашения, получить более длительный срок кредитования, может включать получение кредита у другого кредитора); </w:t>
      </w:r>
    </w:p>
    <w:p w14:paraId="07A6DCE8" w14:textId="77777777" w:rsidR="00094A83" w:rsidRPr="00094A83" w:rsidRDefault="00094A83" w:rsidP="00094A83">
      <w:pPr>
        <w:widowControl w:val="0"/>
        <w:autoSpaceDE w:val="0"/>
        <w:autoSpaceDN w:val="0"/>
        <w:spacing w:after="0" w:line="240" w:lineRule="auto"/>
        <w:ind w:right="-1"/>
        <w:jc w:val="both"/>
        <w:rPr>
          <w:rFonts w:ascii="Times New Roman" w:hAnsi="Times New Roman" w:cs="Times New Roman"/>
          <w:sz w:val="28"/>
          <w:szCs w:val="28"/>
        </w:rPr>
      </w:pPr>
      <w:r w:rsidRPr="00094A83">
        <w:rPr>
          <w:rFonts w:ascii="Times New Roman" w:hAnsi="Times New Roman" w:cs="Times New Roman"/>
          <w:sz w:val="28"/>
          <w:szCs w:val="28"/>
        </w:rPr>
        <w:t>снижение процентной ставки (пересмотр условий кредитного договора с целью снижения процентной ставки по кредиту или займу, может быть достигнуто путем переговоров с кредитором, позволяет снизить расходы на обслуживание долга);</w:t>
      </w:r>
    </w:p>
    <w:p w14:paraId="27756CC0" w14:textId="77777777" w:rsidR="00094A83" w:rsidRPr="00094A83" w:rsidRDefault="00094A83" w:rsidP="00094A83">
      <w:pPr>
        <w:widowControl w:val="0"/>
        <w:autoSpaceDE w:val="0"/>
        <w:autoSpaceDN w:val="0"/>
        <w:spacing w:after="0" w:line="240" w:lineRule="auto"/>
        <w:ind w:right="-1"/>
        <w:jc w:val="both"/>
        <w:rPr>
          <w:rFonts w:ascii="Times New Roman" w:hAnsi="Times New Roman" w:cs="Times New Roman"/>
          <w:sz w:val="28"/>
          <w:szCs w:val="28"/>
        </w:rPr>
      </w:pPr>
      <w:r w:rsidRPr="00094A83">
        <w:rPr>
          <w:rFonts w:ascii="Times New Roman" w:hAnsi="Times New Roman" w:cs="Times New Roman"/>
          <w:sz w:val="28"/>
          <w:szCs w:val="28"/>
        </w:rPr>
        <w:t>конверсия долга в акции (преобразование части или всей кредиторской задолженности в акции компании, кредитор становится акционером компании, отказываясь от части или всего долга);</w:t>
      </w:r>
    </w:p>
    <w:p w14:paraId="5ED9CBA1" w14:textId="77777777" w:rsidR="00094A83" w:rsidRPr="00094A83" w:rsidRDefault="00094A83" w:rsidP="00094A83">
      <w:pPr>
        <w:widowControl w:val="0"/>
        <w:autoSpaceDE w:val="0"/>
        <w:autoSpaceDN w:val="0"/>
        <w:spacing w:after="0" w:line="240" w:lineRule="auto"/>
        <w:ind w:right="-1"/>
        <w:jc w:val="both"/>
        <w:rPr>
          <w:rFonts w:ascii="Times New Roman" w:hAnsi="Times New Roman" w:cs="Times New Roman"/>
          <w:sz w:val="28"/>
          <w:szCs w:val="28"/>
        </w:rPr>
      </w:pPr>
      <w:r w:rsidRPr="00094A83">
        <w:rPr>
          <w:rFonts w:ascii="Times New Roman" w:hAnsi="Times New Roman" w:cs="Times New Roman"/>
          <w:sz w:val="28"/>
          <w:szCs w:val="28"/>
        </w:rPr>
        <w:t xml:space="preserve">списание долга (кредитор отказывается от части или всего долга, наиболее радикальная форма реструктуризации </w:t>
      </w:r>
      <w:r w:rsidRPr="00094A83">
        <w:rPr>
          <w:rFonts w:ascii="Times New Roman" w:hAnsi="Times New Roman" w:cs="Times New Roman"/>
          <w:sz w:val="28"/>
          <w:szCs w:val="28"/>
        </w:rPr>
        <w:sym w:font="Symbol" w:char="F02D"/>
      </w:r>
      <w:r w:rsidRPr="00094A83">
        <w:rPr>
          <w:rFonts w:ascii="Times New Roman" w:hAnsi="Times New Roman" w:cs="Times New Roman"/>
          <w:sz w:val="28"/>
          <w:szCs w:val="28"/>
        </w:rPr>
        <w:t xml:space="preserve"> максимальное снижение долговой нагрузки); </w:t>
      </w:r>
    </w:p>
    <w:p w14:paraId="6465BD12" w14:textId="77777777" w:rsidR="00094A83" w:rsidRPr="00094A83" w:rsidRDefault="00094A83" w:rsidP="00094A83">
      <w:pPr>
        <w:widowControl w:val="0"/>
        <w:autoSpaceDE w:val="0"/>
        <w:autoSpaceDN w:val="0"/>
        <w:spacing w:after="0" w:line="240" w:lineRule="auto"/>
        <w:ind w:right="-1"/>
        <w:jc w:val="both"/>
        <w:rPr>
          <w:rFonts w:ascii="Times New Roman" w:hAnsi="Times New Roman" w:cs="Times New Roman"/>
          <w:sz w:val="28"/>
          <w:szCs w:val="28"/>
        </w:rPr>
      </w:pPr>
      <w:r w:rsidRPr="00094A83">
        <w:rPr>
          <w:rFonts w:ascii="Times New Roman" w:hAnsi="Times New Roman" w:cs="Times New Roman"/>
          <w:sz w:val="28"/>
          <w:szCs w:val="28"/>
        </w:rPr>
        <w:t xml:space="preserve">уступка прав требования (должник продает свой долг третьему лицу, например, коллекторскому агентству или другому кредитору </w:t>
      </w:r>
      <w:r w:rsidRPr="00094A83">
        <w:rPr>
          <w:rFonts w:ascii="Times New Roman" w:hAnsi="Times New Roman" w:cs="Times New Roman"/>
          <w:sz w:val="28"/>
          <w:szCs w:val="28"/>
        </w:rPr>
        <w:sym w:font="Symbol" w:char="F02D"/>
      </w:r>
      <w:r w:rsidRPr="00094A83">
        <w:rPr>
          <w:rFonts w:ascii="Times New Roman" w:hAnsi="Times New Roman" w:cs="Times New Roman"/>
          <w:sz w:val="28"/>
          <w:szCs w:val="28"/>
        </w:rPr>
        <w:t xml:space="preserve"> позволяет компании избавиться от обязательств перед определенным кредитором, может привести к снижению общей суммы долга, если долг выкупается со скидкой).</w:t>
      </w:r>
    </w:p>
    <w:p w14:paraId="2E1356B9" w14:textId="77777777" w:rsidR="00094A83" w:rsidRPr="00094A83" w:rsidRDefault="00094A83" w:rsidP="00094A83">
      <w:pPr>
        <w:widowControl w:val="0"/>
        <w:autoSpaceDE w:val="0"/>
        <w:autoSpaceDN w:val="0"/>
        <w:spacing w:after="0" w:line="240" w:lineRule="auto"/>
        <w:ind w:right="-1"/>
        <w:jc w:val="both"/>
        <w:rPr>
          <w:rFonts w:ascii="Times New Roman" w:hAnsi="Times New Roman" w:cs="Times New Roman"/>
          <w:sz w:val="28"/>
          <w:szCs w:val="28"/>
        </w:rPr>
      </w:pPr>
      <w:r w:rsidRPr="00094A83">
        <w:rPr>
          <w:rFonts w:ascii="Times New Roman" w:hAnsi="Times New Roman" w:cs="Times New Roman"/>
          <w:sz w:val="28"/>
          <w:szCs w:val="28"/>
        </w:rPr>
        <w:t xml:space="preserve">Критерии оценивания: дано определение и представлена характеристика не менее трех форм реструктуризации кредиторской задолженности </w:t>
      </w:r>
    </w:p>
    <w:p w14:paraId="4856AC70" w14:textId="7ACBE836" w:rsidR="004B395F" w:rsidRPr="00546DA8" w:rsidRDefault="00094A83" w:rsidP="00275810">
      <w:pPr>
        <w:widowControl w:val="0"/>
        <w:autoSpaceDE w:val="0"/>
        <w:autoSpaceDN w:val="0"/>
        <w:spacing w:after="0" w:line="240" w:lineRule="auto"/>
        <w:ind w:right="-1"/>
        <w:jc w:val="both"/>
        <w:rPr>
          <w:rFonts w:ascii="Times New Roman" w:eastAsia="Times New Roman" w:hAnsi="Times New Roman" w:cs="Times New Roman"/>
          <w:sz w:val="28"/>
          <w:szCs w:val="28"/>
        </w:rPr>
      </w:pPr>
      <w:r w:rsidRPr="00094A83">
        <w:rPr>
          <w:rFonts w:ascii="Times New Roman" w:hAnsi="Times New Roman" w:cs="Times New Roman"/>
          <w:sz w:val="28"/>
          <w:szCs w:val="28"/>
        </w:rPr>
        <w:t xml:space="preserve">Компетенции (индикаторы): </w:t>
      </w:r>
      <w:r w:rsidR="00681D3B" w:rsidRPr="003552EF">
        <w:rPr>
          <w:rFonts w:ascii="Times New Roman" w:hAnsi="Times New Roman" w:cs="Times New Roman"/>
          <w:sz w:val="28"/>
          <w:szCs w:val="28"/>
        </w:rPr>
        <w:t>ПК-8 (ПК-8.1)</w:t>
      </w:r>
      <w:r w:rsidR="00275810">
        <w:rPr>
          <w:rFonts w:ascii="Times New Roman" w:hAnsi="Times New Roman" w:cs="Times New Roman"/>
          <w:sz w:val="28"/>
          <w:szCs w:val="28"/>
        </w:rPr>
        <w:t>.</w:t>
      </w:r>
    </w:p>
    <w:sectPr w:rsidR="004B395F" w:rsidRPr="00546DA8">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8279D6" w14:textId="77777777" w:rsidR="002B6373" w:rsidRDefault="002B6373" w:rsidP="00FD394A">
      <w:pPr>
        <w:spacing w:after="0" w:line="240" w:lineRule="auto"/>
      </w:pPr>
      <w:r>
        <w:separator/>
      </w:r>
    </w:p>
  </w:endnote>
  <w:endnote w:type="continuationSeparator" w:id="0">
    <w:p w14:paraId="2D560337" w14:textId="77777777" w:rsidR="002B6373" w:rsidRDefault="002B6373" w:rsidP="00FD39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6852342"/>
      <w:docPartObj>
        <w:docPartGallery w:val="Page Numbers (Bottom of Page)"/>
        <w:docPartUnique/>
      </w:docPartObj>
    </w:sdtPr>
    <w:sdtContent>
      <w:p w14:paraId="6C723477" w14:textId="77777777" w:rsidR="002D6DED" w:rsidRDefault="002D6DED">
        <w:pPr>
          <w:pStyle w:val="a7"/>
          <w:jc w:val="right"/>
        </w:pPr>
        <w:r>
          <w:fldChar w:fldCharType="begin"/>
        </w:r>
        <w:r>
          <w:instrText>PAGE   \* MERGEFORMAT</w:instrText>
        </w:r>
        <w:r>
          <w:fldChar w:fldCharType="separate"/>
        </w:r>
        <w:r w:rsidR="00F93B6F">
          <w:rPr>
            <w:noProof/>
          </w:rPr>
          <w:t>19</w:t>
        </w:r>
        <w:r>
          <w:fldChar w:fldCharType="end"/>
        </w:r>
      </w:p>
    </w:sdtContent>
  </w:sdt>
  <w:p w14:paraId="74539949" w14:textId="77777777" w:rsidR="002D6DED" w:rsidRDefault="002D6DE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14B60F" w14:textId="77777777" w:rsidR="002B6373" w:rsidRDefault="002B6373" w:rsidP="00FD394A">
      <w:pPr>
        <w:spacing w:after="0" w:line="240" w:lineRule="auto"/>
      </w:pPr>
      <w:r>
        <w:separator/>
      </w:r>
    </w:p>
  </w:footnote>
  <w:footnote w:type="continuationSeparator" w:id="0">
    <w:p w14:paraId="1FEA612D" w14:textId="77777777" w:rsidR="002B6373" w:rsidRDefault="002B6373" w:rsidP="00FD39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rect id="_x0000_i1036" style="width:0;height:.75pt" o:hralign="center" o:bullet="t" o:hrstd="t" o:hrnoshade="t" o:hr="t" fillcolor="#404040" stroked="f"/>
    </w:pict>
  </w:numPicBullet>
  <w:numPicBullet w:numPicBulletId="1">
    <w:pict>
      <v:rect id="_x0000_i1037" style="width:0;height:.75pt" o:hralign="center" o:bullet="t" o:hrstd="t" o:hr="t" fillcolor="#a0a0a0" stroked="f"/>
    </w:pict>
  </w:numPicBullet>
  <w:numPicBullet w:numPicBulletId="2">
    <w:pict>
      <v:rect id="_x0000_i1038" style="width:0;height:.75pt" o:hralign="center" o:bullet="t" o:hrstd="t" o:hr="t" fillcolor="#a0a0a0" stroked="f"/>
    </w:pict>
  </w:numPicBullet>
  <w:numPicBullet w:numPicBulletId="3">
    <w:pict>
      <v:rect id="_x0000_i1039" style="width:0;height:.75pt" o:hralign="center" o:bullet="t" o:hrstd="t" o:hr="t" fillcolor="#a0a0a0" stroked="f"/>
    </w:pict>
  </w:numPicBullet>
  <w:numPicBullet w:numPicBulletId="4">
    <w:pict>
      <v:rect id="_x0000_i1040" style="width:0;height:.75pt" o:hralign="center" o:bullet="t" o:hrstd="t" o:hr="t" fillcolor="#a0a0a0" stroked="f"/>
    </w:pict>
  </w:numPicBullet>
  <w:abstractNum w:abstractNumId="0" w15:restartNumberingAfterBreak="0">
    <w:nsid w:val="03B60430"/>
    <w:multiLevelType w:val="multilevel"/>
    <w:tmpl w:val="A322E2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BB38A0"/>
    <w:multiLevelType w:val="multilevel"/>
    <w:tmpl w:val="8FCAA0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3E260C"/>
    <w:multiLevelType w:val="multilevel"/>
    <w:tmpl w:val="C548EE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74444A"/>
    <w:multiLevelType w:val="multilevel"/>
    <w:tmpl w:val="6ADCE2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E9079E"/>
    <w:multiLevelType w:val="multilevel"/>
    <w:tmpl w:val="CC5690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D96F21"/>
    <w:multiLevelType w:val="multilevel"/>
    <w:tmpl w:val="6ADCE2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755430"/>
    <w:multiLevelType w:val="multilevel"/>
    <w:tmpl w:val="376EF8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F804BE0"/>
    <w:multiLevelType w:val="multilevel"/>
    <w:tmpl w:val="CC5690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06D5AA2"/>
    <w:multiLevelType w:val="multilevel"/>
    <w:tmpl w:val="6ADCE2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6370013"/>
    <w:multiLevelType w:val="multilevel"/>
    <w:tmpl w:val="33EAFD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7C93526"/>
    <w:multiLevelType w:val="multilevel"/>
    <w:tmpl w:val="376EF8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A513BCB"/>
    <w:multiLevelType w:val="multilevel"/>
    <w:tmpl w:val="5114F8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A9616D6"/>
    <w:multiLevelType w:val="multilevel"/>
    <w:tmpl w:val="376EF8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AA56BB3"/>
    <w:multiLevelType w:val="multilevel"/>
    <w:tmpl w:val="376EF8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11739DB"/>
    <w:multiLevelType w:val="multilevel"/>
    <w:tmpl w:val="376EF8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3B4628C"/>
    <w:multiLevelType w:val="multilevel"/>
    <w:tmpl w:val="C7F0BC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5474CAC"/>
    <w:multiLevelType w:val="multilevel"/>
    <w:tmpl w:val="376EF8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7800DE4"/>
    <w:multiLevelType w:val="multilevel"/>
    <w:tmpl w:val="3E080C9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93A42DE"/>
    <w:multiLevelType w:val="hybridMultilevel"/>
    <w:tmpl w:val="F79258F8"/>
    <w:lvl w:ilvl="0" w:tplc="81FADC1A">
      <w:start w:val="1"/>
      <w:numFmt w:val="bullet"/>
      <w:lvlText w:val=""/>
      <w:lvlPicBulletId w:val="3"/>
      <w:lvlJc w:val="left"/>
      <w:pPr>
        <w:tabs>
          <w:tab w:val="num" w:pos="720"/>
        </w:tabs>
        <w:ind w:left="720" w:hanging="360"/>
      </w:pPr>
      <w:rPr>
        <w:rFonts w:ascii="Symbol" w:hAnsi="Symbol" w:hint="default"/>
      </w:rPr>
    </w:lvl>
    <w:lvl w:ilvl="1" w:tplc="8572F592" w:tentative="1">
      <w:start w:val="1"/>
      <w:numFmt w:val="bullet"/>
      <w:lvlText w:val=""/>
      <w:lvlJc w:val="left"/>
      <w:pPr>
        <w:tabs>
          <w:tab w:val="num" w:pos="1440"/>
        </w:tabs>
        <w:ind w:left="1440" w:hanging="360"/>
      </w:pPr>
      <w:rPr>
        <w:rFonts w:ascii="Symbol" w:hAnsi="Symbol" w:hint="default"/>
      </w:rPr>
    </w:lvl>
    <w:lvl w:ilvl="2" w:tplc="8702ED94" w:tentative="1">
      <w:start w:val="1"/>
      <w:numFmt w:val="bullet"/>
      <w:lvlText w:val=""/>
      <w:lvlJc w:val="left"/>
      <w:pPr>
        <w:tabs>
          <w:tab w:val="num" w:pos="2160"/>
        </w:tabs>
        <w:ind w:left="2160" w:hanging="360"/>
      </w:pPr>
      <w:rPr>
        <w:rFonts w:ascii="Symbol" w:hAnsi="Symbol" w:hint="default"/>
      </w:rPr>
    </w:lvl>
    <w:lvl w:ilvl="3" w:tplc="DB8E6788" w:tentative="1">
      <w:start w:val="1"/>
      <w:numFmt w:val="bullet"/>
      <w:lvlText w:val=""/>
      <w:lvlJc w:val="left"/>
      <w:pPr>
        <w:tabs>
          <w:tab w:val="num" w:pos="2880"/>
        </w:tabs>
        <w:ind w:left="2880" w:hanging="360"/>
      </w:pPr>
      <w:rPr>
        <w:rFonts w:ascii="Symbol" w:hAnsi="Symbol" w:hint="default"/>
      </w:rPr>
    </w:lvl>
    <w:lvl w:ilvl="4" w:tplc="32F66F4C" w:tentative="1">
      <w:start w:val="1"/>
      <w:numFmt w:val="bullet"/>
      <w:lvlText w:val=""/>
      <w:lvlJc w:val="left"/>
      <w:pPr>
        <w:tabs>
          <w:tab w:val="num" w:pos="3600"/>
        </w:tabs>
        <w:ind w:left="3600" w:hanging="360"/>
      </w:pPr>
      <w:rPr>
        <w:rFonts w:ascii="Symbol" w:hAnsi="Symbol" w:hint="default"/>
      </w:rPr>
    </w:lvl>
    <w:lvl w:ilvl="5" w:tplc="55BA41A6" w:tentative="1">
      <w:start w:val="1"/>
      <w:numFmt w:val="bullet"/>
      <w:lvlText w:val=""/>
      <w:lvlJc w:val="left"/>
      <w:pPr>
        <w:tabs>
          <w:tab w:val="num" w:pos="4320"/>
        </w:tabs>
        <w:ind w:left="4320" w:hanging="360"/>
      </w:pPr>
      <w:rPr>
        <w:rFonts w:ascii="Symbol" w:hAnsi="Symbol" w:hint="default"/>
      </w:rPr>
    </w:lvl>
    <w:lvl w:ilvl="6" w:tplc="CE08B2FC" w:tentative="1">
      <w:start w:val="1"/>
      <w:numFmt w:val="bullet"/>
      <w:lvlText w:val=""/>
      <w:lvlJc w:val="left"/>
      <w:pPr>
        <w:tabs>
          <w:tab w:val="num" w:pos="5040"/>
        </w:tabs>
        <w:ind w:left="5040" w:hanging="360"/>
      </w:pPr>
      <w:rPr>
        <w:rFonts w:ascii="Symbol" w:hAnsi="Symbol" w:hint="default"/>
      </w:rPr>
    </w:lvl>
    <w:lvl w:ilvl="7" w:tplc="E1ECBF08" w:tentative="1">
      <w:start w:val="1"/>
      <w:numFmt w:val="bullet"/>
      <w:lvlText w:val=""/>
      <w:lvlJc w:val="left"/>
      <w:pPr>
        <w:tabs>
          <w:tab w:val="num" w:pos="5760"/>
        </w:tabs>
        <w:ind w:left="5760" w:hanging="360"/>
      </w:pPr>
      <w:rPr>
        <w:rFonts w:ascii="Symbol" w:hAnsi="Symbol" w:hint="default"/>
      </w:rPr>
    </w:lvl>
    <w:lvl w:ilvl="8" w:tplc="16D403EA"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2EAB116A"/>
    <w:multiLevelType w:val="hybridMultilevel"/>
    <w:tmpl w:val="9284541A"/>
    <w:lvl w:ilvl="0" w:tplc="CA1C4C12">
      <w:start w:val="1"/>
      <w:numFmt w:val="bullet"/>
      <w:lvlText w:val=""/>
      <w:lvlPicBulletId w:val="2"/>
      <w:lvlJc w:val="left"/>
      <w:pPr>
        <w:tabs>
          <w:tab w:val="num" w:pos="1211"/>
        </w:tabs>
        <w:ind w:left="1211" w:hanging="360"/>
      </w:pPr>
      <w:rPr>
        <w:rFonts w:ascii="Symbol" w:hAnsi="Symbol" w:hint="default"/>
      </w:rPr>
    </w:lvl>
    <w:lvl w:ilvl="1" w:tplc="A8BCA324" w:tentative="1">
      <w:start w:val="1"/>
      <w:numFmt w:val="bullet"/>
      <w:lvlText w:val=""/>
      <w:lvlJc w:val="left"/>
      <w:pPr>
        <w:tabs>
          <w:tab w:val="num" w:pos="1931"/>
        </w:tabs>
        <w:ind w:left="1931" w:hanging="360"/>
      </w:pPr>
      <w:rPr>
        <w:rFonts w:ascii="Symbol" w:hAnsi="Symbol" w:hint="default"/>
      </w:rPr>
    </w:lvl>
    <w:lvl w:ilvl="2" w:tplc="1DFA52FA" w:tentative="1">
      <w:start w:val="1"/>
      <w:numFmt w:val="bullet"/>
      <w:lvlText w:val=""/>
      <w:lvlJc w:val="left"/>
      <w:pPr>
        <w:tabs>
          <w:tab w:val="num" w:pos="2651"/>
        </w:tabs>
        <w:ind w:left="2651" w:hanging="360"/>
      </w:pPr>
      <w:rPr>
        <w:rFonts w:ascii="Symbol" w:hAnsi="Symbol" w:hint="default"/>
      </w:rPr>
    </w:lvl>
    <w:lvl w:ilvl="3" w:tplc="B8540792" w:tentative="1">
      <w:start w:val="1"/>
      <w:numFmt w:val="bullet"/>
      <w:lvlText w:val=""/>
      <w:lvlJc w:val="left"/>
      <w:pPr>
        <w:tabs>
          <w:tab w:val="num" w:pos="3371"/>
        </w:tabs>
        <w:ind w:left="3371" w:hanging="360"/>
      </w:pPr>
      <w:rPr>
        <w:rFonts w:ascii="Symbol" w:hAnsi="Symbol" w:hint="default"/>
      </w:rPr>
    </w:lvl>
    <w:lvl w:ilvl="4" w:tplc="D07A5A46" w:tentative="1">
      <w:start w:val="1"/>
      <w:numFmt w:val="bullet"/>
      <w:lvlText w:val=""/>
      <w:lvlJc w:val="left"/>
      <w:pPr>
        <w:tabs>
          <w:tab w:val="num" w:pos="4091"/>
        </w:tabs>
        <w:ind w:left="4091" w:hanging="360"/>
      </w:pPr>
      <w:rPr>
        <w:rFonts w:ascii="Symbol" w:hAnsi="Symbol" w:hint="default"/>
      </w:rPr>
    </w:lvl>
    <w:lvl w:ilvl="5" w:tplc="B46AB80A" w:tentative="1">
      <w:start w:val="1"/>
      <w:numFmt w:val="bullet"/>
      <w:lvlText w:val=""/>
      <w:lvlJc w:val="left"/>
      <w:pPr>
        <w:tabs>
          <w:tab w:val="num" w:pos="4811"/>
        </w:tabs>
        <w:ind w:left="4811" w:hanging="360"/>
      </w:pPr>
      <w:rPr>
        <w:rFonts w:ascii="Symbol" w:hAnsi="Symbol" w:hint="default"/>
      </w:rPr>
    </w:lvl>
    <w:lvl w:ilvl="6" w:tplc="0C684D9E" w:tentative="1">
      <w:start w:val="1"/>
      <w:numFmt w:val="bullet"/>
      <w:lvlText w:val=""/>
      <w:lvlJc w:val="left"/>
      <w:pPr>
        <w:tabs>
          <w:tab w:val="num" w:pos="5531"/>
        </w:tabs>
        <w:ind w:left="5531" w:hanging="360"/>
      </w:pPr>
      <w:rPr>
        <w:rFonts w:ascii="Symbol" w:hAnsi="Symbol" w:hint="default"/>
      </w:rPr>
    </w:lvl>
    <w:lvl w:ilvl="7" w:tplc="275E9D52" w:tentative="1">
      <w:start w:val="1"/>
      <w:numFmt w:val="bullet"/>
      <w:lvlText w:val=""/>
      <w:lvlJc w:val="left"/>
      <w:pPr>
        <w:tabs>
          <w:tab w:val="num" w:pos="6251"/>
        </w:tabs>
        <w:ind w:left="6251" w:hanging="360"/>
      </w:pPr>
      <w:rPr>
        <w:rFonts w:ascii="Symbol" w:hAnsi="Symbol" w:hint="default"/>
      </w:rPr>
    </w:lvl>
    <w:lvl w:ilvl="8" w:tplc="C5BEA734" w:tentative="1">
      <w:start w:val="1"/>
      <w:numFmt w:val="bullet"/>
      <w:lvlText w:val=""/>
      <w:lvlJc w:val="left"/>
      <w:pPr>
        <w:tabs>
          <w:tab w:val="num" w:pos="6971"/>
        </w:tabs>
        <w:ind w:left="6971" w:hanging="360"/>
      </w:pPr>
      <w:rPr>
        <w:rFonts w:ascii="Symbol" w:hAnsi="Symbol" w:hint="default"/>
      </w:rPr>
    </w:lvl>
  </w:abstractNum>
  <w:abstractNum w:abstractNumId="20" w15:restartNumberingAfterBreak="0">
    <w:nsid w:val="333D6C51"/>
    <w:multiLevelType w:val="multilevel"/>
    <w:tmpl w:val="3DFC53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89022E5"/>
    <w:multiLevelType w:val="hybridMultilevel"/>
    <w:tmpl w:val="C47EA5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8AE19FA"/>
    <w:multiLevelType w:val="hybridMultilevel"/>
    <w:tmpl w:val="A51C969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8EE3F9C"/>
    <w:multiLevelType w:val="hybridMultilevel"/>
    <w:tmpl w:val="E51E766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B6F55E2"/>
    <w:multiLevelType w:val="multilevel"/>
    <w:tmpl w:val="376EF8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1DE325E"/>
    <w:multiLevelType w:val="multilevel"/>
    <w:tmpl w:val="376EF8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1EE032F"/>
    <w:multiLevelType w:val="multilevel"/>
    <w:tmpl w:val="8FCAA0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425007D"/>
    <w:multiLevelType w:val="multilevel"/>
    <w:tmpl w:val="376EF8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43B590C"/>
    <w:multiLevelType w:val="hybridMultilevel"/>
    <w:tmpl w:val="F376B7A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AF37F61"/>
    <w:multiLevelType w:val="multilevel"/>
    <w:tmpl w:val="11D8DB0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C314943"/>
    <w:multiLevelType w:val="multilevel"/>
    <w:tmpl w:val="A888E6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C3E29C3"/>
    <w:multiLevelType w:val="multilevel"/>
    <w:tmpl w:val="8FCAA0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D5F07AC"/>
    <w:multiLevelType w:val="multilevel"/>
    <w:tmpl w:val="376EF8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F2864A2"/>
    <w:multiLevelType w:val="multilevel"/>
    <w:tmpl w:val="376EF8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0482175"/>
    <w:multiLevelType w:val="multilevel"/>
    <w:tmpl w:val="376EF8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3E82F50"/>
    <w:multiLevelType w:val="multilevel"/>
    <w:tmpl w:val="376EF8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43968EF"/>
    <w:multiLevelType w:val="hybridMultilevel"/>
    <w:tmpl w:val="D6DC6FA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5D5201C"/>
    <w:multiLevelType w:val="multilevel"/>
    <w:tmpl w:val="FD8C97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AB77818"/>
    <w:multiLevelType w:val="multilevel"/>
    <w:tmpl w:val="0B94AC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CF855B2"/>
    <w:multiLevelType w:val="multilevel"/>
    <w:tmpl w:val="376EF8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DE974A5"/>
    <w:multiLevelType w:val="multilevel"/>
    <w:tmpl w:val="CC5690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FE6381D"/>
    <w:multiLevelType w:val="hybridMultilevel"/>
    <w:tmpl w:val="D7264E2A"/>
    <w:lvl w:ilvl="0" w:tplc="06DEAB2A">
      <w:start w:val="1"/>
      <w:numFmt w:val="bullet"/>
      <w:lvlText w:val=""/>
      <w:lvlPicBulletId w:val="0"/>
      <w:lvlJc w:val="left"/>
      <w:pPr>
        <w:tabs>
          <w:tab w:val="num" w:pos="720"/>
        </w:tabs>
        <w:ind w:left="720" w:hanging="360"/>
      </w:pPr>
      <w:rPr>
        <w:rFonts w:ascii="Symbol" w:hAnsi="Symbol" w:hint="default"/>
      </w:rPr>
    </w:lvl>
    <w:lvl w:ilvl="1" w:tplc="02A245E0" w:tentative="1">
      <w:start w:val="1"/>
      <w:numFmt w:val="bullet"/>
      <w:lvlText w:val=""/>
      <w:lvlJc w:val="left"/>
      <w:pPr>
        <w:tabs>
          <w:tab w:val="num" w:pos="1440"/>
        </w:tabs>
        <w:ind w:left="1440" w:hanging="360"/>
      </w:pPr>
      <w:rPr>
        <w:rFonts w:ascii="Symbol" w:hAnsi="Symbol" w:hint="default"/>
      </w:rPr>
    </w:lvl>
    <w:lvl w:ilvl="2" w:tplc="36FE1AE4" w:tentative="1">
      <w:start w:val="1"/>
      <w:numFmt w:val="bullet"/>
      <w:lvlText w:val=""/>
      <w:lvlJc w:val="left"/>
      <w:pPr>
        <w:tabs>
          <w:tab w:val="num" w:pos="2160"/>
        </w:tabs>
        <w:ind w:left="2160" w:hanging="360"/>
      </w:pPr>
      <w:rPr>
        <w:rFonts w:ascii="Symbol" w:hAnsi="Symbol" w:hint="default"/>
      </w:rPr>
    </w:lvl>
    <w:lvl w:ilvl="3" w:tplc="ED0432D4" w:tentative="1">
      <w:start w:val="1"/>
      <w:numFmt w:val="bullet"/>
      <w:lvlText w:val=""/>
      <w:lvlJc w:val="left"/>
      <w:pPr>
        <w:tabs>
          <w:tab w:val="num" w:pos="2880"/>
        </w:tabs>
        <w:ind w:left="2880" w:hanging="360"/>
      </w:pPr>
      <w:rPr>
        <w:rFonts w:ascii="Symbol" w:hAnsi="Symbol" w:hint="default"/>
      </w:rPr>
    </w:lvl>
    <w:lvl w:ilvl="4" w:tplc="577463A0" w:tentative="1">
      <w:start w:val="1"/>
      <w:numFmt w:val="bullet"/>
      <w:lvlText w:val=""/>
      <w:lvlJc w:val="left"/>
      <w:pPr>
        <w:tabs>
          <w:tab w:val="num" w:pos="3600"/>
        </w:tabs>
        <w:ind w:left="3600" w:hanging="360"/>
      </w:pPr>
      <w:rPr>
        <w:rFonts w:ascii="Symbol" w:hAnsi="Symbol" w:hint="default"/>
      </w:rPr>
    </w:lvl>
    <w:lvl w:ilvl="5" w:tplc="48B835A2" w:tentative="1">
      <w:start w:val="1"/>
      <w:numFmt w:val="bullet"/>
      <w:lvlText w:val=""/>
      <w:lvlJc w:val="left"/>
      <w:pPr>
        <w:tabs>
          <w:tab w:val="num" w:pos="4320"/>
        </w:tabs>
        <w:ind w:left="4320" w:hanging="360"/>
      </w:pPr>
      <w:rPr>
        <w:rFonts w:ascii="Symbol" w:hAnsi="Symbol" w:hint="default"/>
      </w:rPr>
    </w:lvl>
    <w:lvl w:ilvl="6" w:tplc="08CE3E64" w:tentative="1">
      <w:start w:val="1"/>
      <w:numFmt w:val="bullet"/>
      <w:lvlText w:val=""/>
      <w:lvlJc w:val="left"/>
      <w:pPr>
        <w:tabs>
          <w:tab w:val="num" w:pos="5040"/>
        </w:tabs>
        <w:ind w:left="5040" w:hanging="360"/>
      </w:pPr>
      <w:rPr>
        <w:rFonts w:ascii="Symbol" w:hAnsi="Symbol" w:hint="default"/>
      </w:rPr>
    </w:lvl>
    <w:lvl w:ilvl="7" w:tplc="D586076C" w:tentative="1">
      <w:start w:val="1"/>
      <w:numFmt w:val="bullet"/>
      <w:lvlText w:val=""/>
      <w:lvlJc w:val="left"/>
      <w:pPr>
        <w:tabs>
          <w:tab w:val="num" w:pos="5760"/>
        </w:tabs>
        <w:ind w:left="5760" w:hanging="360"/>
      </w:pPr>
      <w:rPr>
        <w:rFonts w:ascii="Symbol" w:hAnsi="Symbol" w:hint="default"/>
      </w:rPr>
    </w:lvl>
    <w:lvl w:ilvl="8" w:tplc="25A23038" w:tentative="1">
      <w:start w:val="1"/>
      <w:numFmt w:val="bullet"/>
      <w:lvlText w:val=""/>
      <w:lvlJc w:val="left"/>
      <w:pPr>
        <w:tabs>
          <w:tab w:val="num" w:pos="6480"/>
        </w:tabs>
        <w:ind w:left="6480" w:hanging="360"/>
      </w:pPr>
      <w:rPr>
        <w:rFonts w:ascii="Symbol" w:hAnsi="Symbol" w:hint="default"/>
      </w:rPr>
    </w:lvl>
  </w:abstractNum>
  <w:abstractNum w:abstractNumId="42" w15:restartNumberingAfterBreak="0">
    <w:nsid w:val="60072C00"/>
    <w:multiLevelType w:val="multilevel"/>
    <w:tmpl w:val="850E00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83C0BF4"/>
    <w:multiLevelType w:val="multilevel"/>
    <w:tmpl w:val="376EF8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A5059E0"/>
    <w:multiLevelType w:val="multilevel"/>
    <w:tmpl w:val="4DC4D1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2D11A0E"/>
    <w:multiLevelType w:val="multilevel"/>
    <w:tmpl w:val="376EF8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9186E25"/>
    <w:multiLevelType w:val="multilevel"/>
    <w:tmpl w:val="376EF8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9F56C74"/>
    <w:multiLevelType w:val="multilevel"/>
    <w:tmpl w:val="F1E2FC9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B3023D7"/>
    <w:multiLevelType w:val="multilevel"/>
    <w:tmpl w:val="CC5690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C745350"/>
    <w:multiLevelType w:val="multilevel"/>
    <w:tmpl w:val="6ADCE2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93077424">
    <w:abstractNumId w:val="17"/>
  </w:num>
  <w:num w:numId="2" w16cid:durableId="194001965">
    <w:abstractNumId w:val="47"/>
  </w:num>
  <w:num w:numId="3" w16cid:durableId="1451124003">
    <w:abstractNumId w:val="29"/>
  </w:num>
  <w:num w:numId="4" w16cid:durableId="142352363">
    <w:abstractNumId w:val="2"/>
  </w:num>
  <w:num w:numId="5" w16cid:durableId="456460333">
    <w:abstractNumId w:val="9"/>
  </w:num>
  <w:num w:numId="6" w16cid:durableId="1704550301">
    <w:abstractNumId w:val="38"/>
  </w:num>
  <w:num w:numId="7" w16cid:durableId="1179927635">
    <w:abstractNumId w:val="30"/>
  </w:num>
  <w:num w:numId="8" w16cid:durableId="1397628209">
    <w:abstractNumId w:val="37"/>
  </w:num>
  <w:num w:numId="9" w16cid:durableId="656424528">
    <w:abstractNumId w:val="0"/>
  </w:num>
  <w:num w:numId="10" w16cid:durableId="645819255">
    <w:abstractNumId w:val="41"/>
  </w:num>
  <w:num w:numId="11" w16cid:durableId="2112898465">
    <w:abstractNumId w:val="26"/>
  </w:num>
  <w:num w:numId="12" w16cid:durableId="1507205825">
    <w:abstractNumId w:val="4"/>
  </w:num>
  <w:num w:numId="13" w16cid:durableId="704601193">
    <w:abstractNumId w:val="42"/>
  </w:num>
  <w:num w:numId="14" w16cid:durableId="1653676545">
    <w:abstractNumId w:val="8"/>
  </w:num>
  <w:num w:numId="15" w16cid:durableId="927270058">
    <w:abstractNumId w:val="15"/>
  </w:num>
  <w:num w:numId="16" w16cid:durableId="1940746788">
    <w:abstractNumId w:val="44"/>
  </w:num>
  <w:num w:numId="17" w16cid:durableId="1747260424">
    <w:abstractNumId w:val="20"/>
  </w:num>
  <w:num w:numId="18" w16cid:durableId="344283328">
    <w:abstractNumId w:val="11"/>
  </w:num>
  <w:num w:numId="19" w16cid:durableId="1879049072">
    <w:abstractNumId w:val="1"/>
  </w:num>
  <w:num w:numId="20" w16cid:durableId="765855317">
    <w:abstractNumId w:val="31"/>
  </w:num>
  <w:num w:numId="21" w16cid:durableId="1937127735">
    <w:abstractNumId w:val="40"/>
  </w:num>
  <w:num w:numId="22" w16cid:durableId="2060014961">
    <w:abstractNumId w:val="48"/>
  </w:num>
  <w:num w:numId="23" w16cid:durableId="1480153271">
    <w:abstractNumId w:val="7"/>
  </w:num>
  <w:num w:numId="24" w16cid:durableId="1536579110">
    <w:abstractNumId w:val="3"/>
  </w:num>
  <w:num w:numId="25" w16cid:durableId="1150555868">
    <w:abstractNumId w:val="5"/>
  </w:num>
  <w:num w:numId="26" w16cid:durableId="2128425708">
    <w:abstractNumId w:val="19"/>
  </w:num>
  <w:num w:numId="27" w16cid:durableId="299842887">
    <w:abstractNumId w:val="18"/>
  </w:num>
  <w:num w:numId="28" w16cid:durableId="447093191">
    <w:abstractNumId w:val="46"/>
  </w:num>
  <w:num w:numId="29" w16cid:durableId="1574657130">
    <w:abstractNumId w:val="35"/>
  </w:num>
  <w:num w:numId="30" w16cid:durableId="1550914383">
    <w:abstractNumId w:val="27"/>
  </w:num>
  <w:num w:numId="31" w16cid:durableId="1661034890">
    <w:abstractNumId w:val="39"/>
  </w:num>
  <w:num w:numId="32" w16cid:durableId="582842318">
    <w:abstractNumId w:val="49"/>
  </w:num>
  <w:num w:numId="33" w16cid:durableId="605507194">
    <w:abstractNumId w:val="16"/>
  </w:num>
  <w:num w:numId="34" w16cid:durableId="917330018">
    <w:abstractNumId w:val="24"/>
  </w:num>
  <w:num w:numId="35" w16cid:durableId="1589729459">
    <w:abstractNumId w:val="10"/>
  </w:num>
  <w:num w:numId="36" w16cid:durableId="1855462397">
    <w:abstractNumId w:val="25"/>
  </w:num>
  <w:num w:numId="37" w16cid:durableId="1163856268">
    <w:abstractNumId w:val="33"/>
  </w:num>
  <w:num w:numId="38" w16cid:durableId="2025788195">
    <w:abstractNumId w:val="14"/>
  </w:num>
  <w:num w:numId="39" w16cid:durableId="801734547">
    <w:abstractNumId w:val="45"/>
  </w:num>
  <w:num w:numId="40" w16cid:durableId="1891109886">
    <w:abstractNumId w:val="12"/>
  </w:num>
  <w:num w:numId="41" w16cid:durableId="28533371">
    <w:abstractNumId w:val="43"/>
  </w:num>
  <w:num w:numId="42" w16cid:durableId="936982834">
    <w:abstractNumId w:val="32"/>
  </w:num>
  <w:num w:numId="43" w16cid:durableId="555550504">
    <w:abstractNumId w:val="6"/>
  </w:num>
  <w:num w:numId="44" w16cid:durableId="1476292826">
    <w:abstractNumId w:val="34"/>
  </w:num>
  <w:num w:numId="45" w16cid:durableId="1010790523">
    <w:abstractNumId w:val="13"/>
  </w:num>
  <w:num w:numId="46" w16cid:durableId="329328849">
    <w:abstractNumId w:val="28"/>
  </w:num>
  <w:num w:numId="47" w16cid:durableId="870605407">
    <w:abstractNumId w:val="23"/>
  </w:num>
  <w:num w:numId="48" w16cid:durableId="1295911668">
    <w:abstractNumId w:val="21"/>
  </w:num>
  <w:num w:numId="49" w16cid:durableId="951477028">
    <w:abstractNumId w:val="36"/>
  </w:num>
  <w:num w:numId="50" w16cid:durableId="184639855">
    <w:abstractNumId w:val="2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06E"/>
    <w:rsid w:val="000055B1"/>
    <w:rsid w:val="00011794"/>
    <w:rsid w:val="00020FB5"/>
    <w:rsid w:val="00023969"/>
    <w:rsid w:val="00026983"/>
    <w:rsid w:val="00034DEA"/>
    <w:rsid w:val="00046C90"/>
    <w:rsid w:val="000652D6"/>
    <w:rsid w:val="00072010"/>
    <w:rsid w:val="0007513B"/>
    <w:rsid w:val="00082C68"/>
    <w:rsid w:val="00087590"/>
    <w:rsid w:val="00094A83"/>
    <w:rsid w:val="00097910"/>
    <w:rsid w:val="000A0207"/>
    <w:rsid w:val="000A13D8"/>
    <w:rsid w:val="000A221E"/>
    <w:rsid w:val="000A373B"/>
    <w:rsid w:val="000A484A"/>
    <w:rsid w:val="000A770B"/>
    <w:rsid w:val="000B0595"/>
    <w:rsid w:val="000B1129"/>
    <w:rsid w:val="000B1D1D"/>
    <w:rsid w:val="000B6DDC"/>
    <w:rsid w:val="000B7B92"/>
    <w:rsid w:val="000D344F"/>
    <w:rsid w:val="000D5D52"/>
    <w:rsid w:val="000D6205"/>
    <w:rsid w:val="000D7325"/>
    <w:rsid w:val="000F76BC"/>
    <w:rsid w:val="00101F77"/>
    <w:rsid w:val="00114439"/>
    <w:rsid w:val="00133C2B"/>
    <w:rsid w:val="00140311"/>
    <w:rsid w:val="00180273"/>
    <w:rsid w:val="0018148A"/>
    <w:rsid w:val="00181532"/>
    <w:rsid w:val="0018779B"/>
    <w:rsid w:val="001A0166"/>
    <w:rsid w:val="001A48FF"/>
    <w:rsid w:val="001C4434"/>
    <w:rsid w:val="001F24BB"/>
    <w:rsid w:val="001F4996"/>
    <w:rsid w:val="001F6080"/>
    <w:rsid w:val="00204353"/>
    <w:rsid w:val="002111FD"/>
    <w:rsid w:val="002131A1"/>
    <w:rsid w:val="00222EA4"/>
    <w:rsid w:val="002437BD"/>
    <w:rsid w:val="0024568C"/>
    <w:rsid w:val="00246E30"/>
    <w:rsid w:val="00252FB7"/>
    <w:rsid w:val="0025496C"/>
    <w:rsid w:val="0025758B"/>
    <w:rsid w:val="00257FC9"/>
    <w:rsid w:val="00270E47"/>
    <w:rsid w:val="00275810"/>
    <w:rsid w:val="0028086B"/>
    <w:rsid w:val="00286778"/>
    <w:rsid w:val="002B6373"/>
    <w:rsid w:val="002B796F"/>
    <w:rsid w:val="002C7CFA"/>
    <w:rsid w:val="002D0A14"/>
    <w:rsid w:val="002D6DED"/>
    <w:rsid w:val="002D7DA0"/>
    <w:rsid w:val="002E6221"/>
    <w:rsid w:val="00315DF5"/>
    <w:rsid w:val="00320FCC"/>
    <w:rsid w:val="003248B8"/>
    <w:rsid w:val="00327261"/>
    <w:rsid w:val="00331528"/>
    <w:rsid w:val="003323DE"/>
    <w:rsid w:val="0033529E"/>
    <w:rsid w:val="00343FB3"/>
    <w:rsid w:val="0034403C"/>
    <w:rsid w:val="00345595"/>
    <w:rsid w:val="0035193E"/>
    <w:rsid w:val="003552EF"/>
    <w:rsid w:val="003635F1"/>
    <w:rsid w:val="00367822"/>
    <w:rsid w:val="00370F83"/>
    <w:rsid w:val="00372331"/>
    <w:rsid w:val="00377B0D"/>
    <w:rsid w:val="003826FD"/>
    <w:rsid w:val="003833FA"/>
    <w:rsid w:val="00385AE3"/>
    <w:rsid w:val="00394653"/>
    <w:rsid w:val="00395131"/>
    <w:rsid w:val="003A498B"/>
    <w:rsid w:val="003A60D7"/>
    <w:rsid w:val="003B3046"/>
    <w:rsid w:val="003B61B6"/>
    <w:rsid w:val="003C23AE"/>
    <w:rsid w:val="003C7CBA"/>
    <w:rsid w:val="003F038D"/>
    <w:rsid w:val="003F152D"/>
    <w:rsid w:val="003F5715"/>
    <w:rsid w:val="003F58AD"/>
    <w:rsid w:val="003F65F0"/>
    <w:rsid w:val="0040172C"/>
    <w:rsid w:val="00413004"/>
    <w:rsid w:val="00414552"/>
    <w:rsid w:val="004159CA"/>
    <w:rsid w:val="00415DE0"/>
    <w:rsid w:val="00417A60"/>
    <w:rsid w:val="004253C9"/>
    <w:rsid w:val="0044334C"/>
    <w:rsid w:val="004438E7"/>
    <w:rsid w:val="004551DC"/>
    <w:rsid w:val="00461C2E"/>
    <w:rsid w:val="00470F10"/>
    <w:rsid w:val="00473AD1"/>
    <w:rsid w:val="004872B5"/>
    <w:rsid w:val="00487FA3"/>
    <w:rsid w:val="00493EC1"/>
    <w:rsid w:val="004A06FD"/>
    <w:rsid w:val="004A1BBB"/>
    <w:rsid w:val="004B395F"/>
    <w:rsid w:val="004C0B4D"/>
    <w:rsid w:val="004C114C"/>
    <w:rsid w:val="004C751A"/>
    <w:rsid w:val="004E0509"/>
    <w:rsid w:val="004E4B46"/>
    <w:rsid w:val="004E61B7"/>
    <w:rsid w:val="004F1431"/>
    <w:rsid w:val="004F2D3B"/>
    <w:rsid w:val="00502387"/>
    <w:rsid w:val="00506325"/>
    <w:rsid w:val="005150C3"/>
    <w:rsid w:val="00523491"/>
    <w:rsid w:val="00525335"/>
    <w:rsid w:val="0052620C"/>
    <w:rsid w:val="00527B91"/>
    <w:rsid w:val="00536C23"/>
    <w:rsid w:val="005409A7"/>
    <w:rsid w:val="00546DA8"/>
    <w:rsid w:val="0055301F"/>
    <w:rsid w:val="00557F35"/>
    <w:rsid w:val="005701C6"/>
    <w:rsid w:val="00571931"/>
    <w:rsid w:val="005723FB"/>
    <w:rsid w:val="005862A2"/>
    <w:rsid w:val="00596CD4"/>
    <w:rsid w:val="005B1DF7"/>
    <w:rsid w:val="005B4446"/>
    <w:rsid w:val="005B49A2"/>
    <w:rsid w:val="005B554C"/>
    <w:rsid w:val="005C4074"/>
    <w:rsid w:val="005C6BE6"/>
    <w:rsid w:val="005D065D"/>
    <w:rsid w:val="005D1098"/>
    <w:rsid w:val="005D226F"/>
    <w:rsid w:val="005D4914"/>
    <w:rsid w:val="005E2F49"/>
    <w:rsid w:val="005E3CFA"/>
    <w:rsid w:val="00615C90"/>
    <w:rsid w:val="00620303"/>
    <w:rsid w:val="006339B8"/>
    <w:rsid w:val="006359FA"/>
    <w:rsid w:val="00644BF5"/>
    <w:rsid w:val="006563AF"/>
    <w:rsid w:val="00657DAF"/>
    <w:rsid w:val="00657EE0"/>
    <w:rsid w:val="00666DD3"/>
    <w:rsid w:val="00672AEB"/>
    <w:rsid w:val="00675293"/>
    <w:rsid w:val="00681D3B"/>
    <w:rsid w:val="006868AC"/>
    <w:rsid w:val="006B5AB3"/>
    <w:rsid w:val="006B6F73"/>
    <w:rsid w:val="006C4303"/>
    <w:rsid w:val="006D4B16"/>
    <w:rsid w:val="006E7EFB"/>
    <w:rsid w:val="006F3DD1"/>
    <w:rsid w:val="007000E4"/>
    <w:rsid w:val="007162BB"/>
    <w:rsid w:val="0073388F"/>
    <w:rsid w:val="007360F1"/>
    <w:rsid w:val="00740B34"/>
    <w:rsid w:val="007426A0"/>
    <w:rsid w:val="00744DB9"/>
    <w:rsid w:val="007458D9"/>
    <w:rsid w:val="007465A2"/>
    <w:rsid w:val="00747016"/>
    <w:rsid w:val="0074794A"/>
    <w:rsid w:val="00761631"/>
    <w:rsid w:val="00762D08"/>
    <w:rsid w:val="007633EF"/>
    <w:rsid w:val="007716A4"/>
    <w:rsid w:val="00797580"/>
    <w:rsid w:val="007A2FAF"/>
    <w:rsid w:val="007A397D"/>
    <w:rsid w:val="007A7E40"/>
    <w:rsid w:val="007B36E4"/>
    <w:rsid w:val="007B45BC"/>
    <w:rsid w:val="007B720E"/>
    <w:rsid w:val="007C73C8"/>
    <w:rsid w:val="007D0E87"/>
    <w:rsid w:val="007D2E77"/>
    <w:rsid w:val="00805668"/>
    <w:rsid w:val="008071A4"/>
    <w:rsid w:val="00810A30"/>
    <w:rsid w:val="00810E3C"/>
    <w:rsid w:val="0081552D"/>
    <w:rsid w:val="00826A67"/>
    <w:rsid w:val="00845C18"/>
    <w:rsid w:val="00873B86"/>
    <w:rsid w:val="00885B0F"/>
    <w:rsid w:val="00886C8F"/>
    <w:rsid w:val="0089172D"/>
    <w:rsid w:val="008A4999"/>
    <w:rsid w:val="008B3282"/>
    <w:rsid w:val="008C14FC"/>
    <w:rsid w:val="008C30EA"/>
    <w:rsid w:val="008D103B"/>
    <w:rsid w:val="008E136B"/>
    <w:rsid w:val="008E1551"/>
    <w:rsid w:val="008E6C70"/>
    <w:rsid w:val="009116E2"/>
    <w:rsid w:val="00914ADF"/>
    <w:rsid w:val="00915266"/>
    <w:rsid w:val="00920E74"/>
    <w:rsid w:val="00922FED"/>
    <w:rsid w:val="00924549"/>
    <w:rsid w:val="0093407E"/>
    <w:rsid w:val="00934907"/>
    <w:rsid w:val="0093657D"/>
    <w:rsid w:val="00945AC5"/>
    <w:rsid w:val="00963771"/>
    <w:rsid w:val="009A08B1"/>
    <w:rsid w:val="009A323E"/>
    <w:rsid w:val="009A7C9F"/>
    <w:rsid w:val="009B4842"/>
    <w:rsid w:val="009C0C2D"/>
    <w:rsid w:val="009C63BB"/>
    <w:rsid w:val="009D3DA8"/>
    <w:rsid w:val="009E1975"/>
    <w:rsid w:val="009E5575"/>
    <w:rsid w:val="009F0F0A"/>
    <w:rsid w:val="00A02AB1"/>
    <w:rsid w:val="00A0331C"/>
    <w:rsid w:val="00A2093F"/>
    <w:rsid w:val="00A2739D"/>
    <w:rsid w:val="00A27A83"/>
    <w:rsid w:val="00A32644"/>
    <w:rsid w:val="00A36EEC"/>
    <w:rsid w:val="00A37360"/>
    <w:rsid w:val="00A3783E"/>
    <w:rsid w:val="00A575A9"/>
    <w:rsid w:val="00A804B3"/>
    <w:rsid w:val="00A8497D"/>
    <w:rsid w:val="00A85038"/>
    <w:rsid w:val="00A8519B"/>
    <w:rsid w:val="00A967E6"/>
    <w:rsid w:val="00AA47CA"/>
    <w:rsid w:val="00AC0624"/>
    <w:rsid w:val="00AC74FA"/>
    <w:rsid w:val="00AD453F"/>
    <w:rsid w:val="00B123C0"/>
    <w:rsid w:val="00B14204"/>
    <w:rsid w:val="00B316FA"/>
    <w:rsid w:val="00B36EBB"/>
    <w:rsid w:val="00B40F77"/>
    <w:rsid w:val="00B510D6"/>
    <w:rsid w:val="00B53D82"/>
    <w:rsid w:val="00B5658A"/>
    <w:rsid w:val="00B6397C"/>
    <w:rsid w:val="00B65D4B"/>
    <w:rsid w:val="00B66286"/>
    <w:rsid w:val="00B7106E"/>
    <w:rsid w:val="00B76998"/>
    <w:rsid w:val="00B8534F"/>
    <w:rsid w:val="00B85664"/>
    <w:rsid w:val="00B86795"/>
    <w:rsid w:val="00BC16B1"/>
    <w:rsid w:val="00BC4B92"/>
    <w:rsid w:val="00BC4C67"/>
    <w:rsid w:val="00BD36B1"/>
    <w:rsid w:val="00BD5F69"/>
    <w:rsid w:val="00BE05DD"/>
    <w:rsid w:val="00BE335F"/>
    <w:rsid w:val="00BE367F"/>
    <w:rsid w:val="00C023CF"/>
    <w:rsid w:val="00C03418"/>
    <w:rsid w:val="00C03F1D"/>
    <w:rsid w:val="00C130E2"/>
    <w:rsid w:val="00C2771D"/>
    <w:rsid w:val="00C306E4"/>
    <w:rsid w:val="00C33118"/>
    <w:rsid w:val="00C33E8D"/>
    <w:rsid w:val="00C37DEE"/>
    <w:rsid w:val="00C402AF"/>
    <w:rsid w:val="00C4746A"/>
    <w:rsid w:val="00C55788"/>
    <w:rsid w:val="00C808B6"/>
    <w:rsid w:val="00C93E3B"/>
    <w:rsid w:val="00C95672"/>
    <w:rsid w:val="00C97A8C"/>
    <w:rsid w:val="00CB7DAF"/>
    <w:rsid w:val="00CC1A06"/>
    <w:rsid w:val="00CD5819"/>
    <w:rsid w:val="00CE47D6"/>
    <w:rsid w:val="00D0223C"/>
    <w:rsid w:val="00D06CB3"/>
    <w:rsid w:val="00D2603B"/>
    <w:rsid w:val="00D30253"/>
    <w:rsid w:val="00D346AF"/>
    <w:rsid w:val="00D42A20"/>
    <w:rsid w:val="00D55E5E"/>
    <w:rsid w:val="00D60102"/>
    <w:rsid w:val="00D74A1C"/>
    <w:rsid w:val="00D754EE"/>
    <w:rsid w:val="00D770C0"/>
    <w:rsid w:val="00D80D3F"/>
    <w:rsid w:val="00D83B64"/>
    <w:rsid w:val="00D85806"/>
    <w:rsid w:val="00D87D72"/>
    <w:rsid w:val="00D92872"/>
    <w:rsid w:val="00D94B71"/>
    <w:rsid w:val="00D97ED8"/>
    <w:rsid w:val="00DB0F10"/>
    <w:rsid w:val="00DB7A52"/>
    <w:rsid w:val="00DC5A91"/>
    <w:rsid w:val="00DE0BB4"/>
    <w:rsid w:val="00DE46A6"/>
    <w:rsid w:val="00DF05A1"/>
    <w:rsid w:val="00DF69E0"/>
    <w:rsid w:val="00E01B8B"/>
    <w:rsid w:val="00E13374"/>
    <w:rsid w:val="00E13726"/>
    <w:rsid w:val="00E146FC"/>
    <w:rsid w:val="00E36A56"/>
    <w:rsid w:val="00E376EF"/>
    <w:rsid w:val="00E4563D"/>
    <w:rsid w:val="00E45E93"/>
    <w:rsid w:val="00E46870"/>
    <w:rsid w:val="00E47B46"/>
    <w:rsid w:val="00E552D0"/>
    <w:rsid w:val="00E55A2F"/>
    <w:rsid w:val="00E60220"/>
    <w:rsid w:val="00E63DB8"/>
    <w:rsid w:val="00E67117"/>
    <w:rsid w:val="00E70F0A"/>
    <w:rsid w:val="00E76064"/>
    <w:rsid w:val="00E803E8"/>
    <w:rsid w:val="00E820A5"/>
    <w:rsid w:val="00E829BC"/>
    <w:rsid w:val="00E831F8"/>
    <w:rsid w:val="00E93398"/>
    <w:rsid w:val="00EA0A98"/>
    <w:rsid w:val="00EA1529"/>
    <w:rsid w:val="00EA35AE"/>
    <w:rsid w:val="00EA3B0D"/>
    <w:rsid w:val="00EA49A4"/>
    <w:rsid w:val="00EB7122"/>
    <w:rsid w:val="00EE35F8"/>
    <w:rsid w:val="00EF674B"/>
    <w:rsid w:val="00EF6868"/>
    <w:rsid w:val="00F10A65"/>
    <w:rsid w:val="00F15292"/>
    <w:rsid w:val="00F23999"/>
    <w:rsid w:val="00F3146E"/>
    <w:rsid w:val="00F35B8A"/>
    <w:rsid w:val="00F36C09"/>
    <w:rsid w:val="00F37656"/>
    <w:rsid w:val="00F42A6A"/>
    <w:rsid w:val="00F522C1"/>
    <w:rsid w:val="00F60CED"/>
    <w:rsid w:val="00F76793"/>
    <w:rsid w:val="00F76C47"/>
    <w:rsid w:val="00F93B6F"/>
    <w:rsid w:val="00F94F46"/>
    <w:rsid w:val="00FA5ED9"/>
    <w:rsid w:val="00FB7A7D"/>
    <w:rsid w:val="00FC1207"/>
    <w:rsid w:val="00FC781C"/>
    <w:rsid w:val="00FD07ED"/>
    <w:rsid w:val="00FD394A"/>
    <w:rsid w:val="00FD714D"/>
    <w:rsid w:val="00FE3D25"/>
    <w:rsid w:val="00FF27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07C50"/>
  <w15:docId w15:val="{0710BDDD-86BE-4B2B-938C-A493A39F3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53C9"/>
  </w:style>
  <w:style w:type="paragraph" w:styleId="3">
    <w:name w:val="heading 3"/>
    <w:basedOn w:val="a"/>
    <w:link w:val="30"/>
    <w:uiPriority w:val="9"/>
    <w:qFormat/>
    <w:rsid w:val="001A016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D8580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List Paragraph"/>
    <w:basedOn w:val="a"/>
    <w:link w:val="a4"/>
    <w:uiPriority w:val="1"/>
    <w:qFormat/>
    <w:rsid w:val="00D85806"/>
    <w:pPr>
      <w:ind w:left="720"/>
      <w:contextualSpacing/>
    </w:pPr>
  </w:style>
  <w:style w:type="character" w:customStyle="1" w:styleId="a4">
    <w:name w:val="Абзац списка Знак"/>
    <w:basedOn w:val="a0"/>
    <w:link w:val="a3"/>
    <w:uiPriority w:val="34"/>
    <w:rsid w:val="00D85806"/>
  </w:style>
  <w:style w:type="paragraph" w:customStyle="1" w:styleId="Default">
    <w:name w:val="Default"/>
    <w:rsid w:val="00320FCC"/>
    <w:pPr>
      <w:autoSpaceDE w:val="0"/>
      <w:autoSpaceDN w:val="0"/>
      <w:adjustRightInd w:val="0"/>
      <w:spacing w:after="0" w:line="240" w:lineRule="auto"/>
    </w:pPr>
    <w:rPr>
      <w:rFonts w:ascii="Times New Roman" w:hAnsi="Times New Roman" w:cs="Times New Roman"/>
      <w:color w:val="000000"/>
      <w:sz w:val="24"/>
      <w:szCs w:val="24"/>
    </w:rPr>
  </w:style>
  <w:style w:type="paragraph" w:styleId="a5">
    <w:name w:val="header"/>
    <w:basedOn w:val="a"/>
    <w:link w:val="a6"/>
    <w:uiPriority w:val="99"/>
    <w:unhideWhenUsed/>
    <w:rsid w:val="00FD394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D394A"/>
  </w:style>
  <w:style w:type="paragraph" w:styleId="a7">
    <w:name w:val="footer"/>
    <w:basedOn w:val="a"/>
    <w:link w:val="a8"/>
    <w:uiPriority w:val="99"/>
    <w:unhideWhenUsed/>
    <w:rsid w:val="00FD394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D394A"/>
  </w:style>
  <w:style w:type="paragraph" w:styleId="a9">
    <w:name w:val="Body Text"/>
    <w:basedOn w:val="a"/>
    <w:link w:val="aa"/>
    <w:uiPriority w:val="99"/>
    <w:unhideWhenUsed/>
    <w:rsid w:val="009A323E"/>
    <w:pPr>
      <w:spacing w:after="120"/>
    </w:pPr>
  </w:style>
  <w:style w:type="character" w:customStyle="1" w:styleId="aa">
    <w:name w:val="Основной текст Знак"/>
    <w:basedOn w:val="a0"/>
    <w:link w:val="a9"/>
    <w:uiPriority w:val="99"/>
    <w:rsid w:val="009A323E"/>
  </w:style>
  <w:style w:type="character" w:styleId="ab">
    <w:name w:val="Strong"/>
    <w:basedOn w:val="a0"/>
    <w:uiPriority w:val="22"/>
    <w:qFormat/>
    <w:rsid w:val="003A60D7"/>
    <w:rPr>
      <w:b/>
      <w:bCs/>
    </w:rPr>
  </w:style>
  <w:style w:type="table" w:styleId="ac">
    <w:name w:val="Table Grid"/>
    <w:basedOn w:val="a1"/>
    <w:uiPriority w:val="59"/>
    <w:rsid w:val="00D42A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basedOn w:val="a"/>
    <w:unhideWhenUsed/>
    <w:rsid w:val="00D74A1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e">
    <w:basedOn w:val="a"/>
    <w:next w:val="ad"/>
    <w:rsid w:val="00D74A1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1A0166"/>
    <w:rPr>
      <w:rFonts w:ascii="Times New Roman" w:eastAsia="Times New Roman" w:hAnsi="Times New Roman" w:cs="Times New Roman"/>
      <w:b/>
      <w:bCs/>
      <w:sz w:val="27"/>
      <w:szCs w:val="27"/>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7579318">
      <w:bodyDiv w:val="1"/>
      <w:marLeft w:val="0"/>
      <w:marRight w:val="0"/>
      <w:marTop w:val="0"/>
      <w:marBottom w:val="0"/>
      <w:divBdr>
        <w:top w:val="none" w:sz="0" w:space="0" w:color="auto"/>
        <w:left w:val="none" w:sz="0" w:space="0" w:color="auto"/>
        <w:bottom w:val="none" w:sz="0" w:space="0" w:color="auto"/>
        <w:right w:val="none" w:sz="0" w:space="0" w:color="auto"/>
      </w:divBdr>
    </w:div>
    <w:div w:id="471679521">
      <w:bodyDiv w:val="1"/>
      <w:marLeft w:val="0"/>
      <w:marRight w:val="0"/>
      <w:marTop w:val="0"/>
      <w:marBottom w:val="0"/>
      <w:divBdr>
        <w:top w:val="none" w:sz="0" w:space="0" w:color="auto"/>
        <w:left w:val="none" w:sz="0" w:space="0" w:color="auto"/>
        <w:bottom w:val="none" w:sz="0" w:space="0" w:color="auto"/>
        <w:right w:val="none" w:sz="0" w:space="0" w:color="auto"/>
      </w:divBdr>
    </w:div>
    <w:div w:id="476801451">
      <w:bodyDiv w:val="1"/>
      <w:marLeft w:val="0"/>
      <w:marRight w:val="0"/>
      <w:marTop w:val="0"/>
      <w:marBottom w:val="0"/>
      <w:divBdr>
        <w:top w:val="none" w:sz="0" w:space="0" w:color="auto"/>
        <w:left w:val="none" w:sz="0" w:space="0" w:color="auto"/>
        <w:bottom w:val="none" w:sz="0" w:space="0" w:color="auto"/>
        <w:right w:val="none" w:sz="0" w:space="0" w:color="auto"/>
      </w:divBdr>
      <w:divsChild>
        <w:div w:id="800615857">
          <w:marLeft w:val="0"/>
          <w:marRight w:val="0"/>
          <w:marTop w:val="0"/>
          <w:marBottom w:val="0"/>
          <w:divBdr>
            <w:top w:val="none" w:sz="0" w:space="0" w:color="auto"/>
            <w:left w:val="none" w:sz="0" w:space="0" w:color="auto"/>
            <w:bottom w:val="none" w:sz="0" w:space="0" w:color="auto"/>
            <w:right w:val="none" w:sz="0" w:space="0" w:color="auto"/>
          </w:divBdr>
        </w:div>
        <w:div w:id="1281452545">
          <w:marLeft w:val="0"/>
          <w:marRight w:val="0"/>
          <w:marTop w:val="0"/>
          <w:marBottom w:val="0"/>
          <w:divBdr>
            <w:top w:val="none" w:sz="0" w:space="0" w:color="auto"/>
            <w:left w:val="none" w:sz="0" w:space="0" w:color="auto"/>
            <w:bottom w:val="none" w:sz="0" w:space="0" w:color="auto"/>
            <w:right w:val="none" w:sz="0" w:space="0" w:color="auto"/>
          </w:divBdr>
        </w:div>
      </w:divsChild>
    </w:div>
    <w:div w:id="541745919">
      <w:bodyDiv w:val="1"/>
      <w:marLeft w:val="0"/>
      <w:marRight w:val="0"/>
      <w:marTop w:val="0"/>
      <w:marBottom w:val="0"/>
      <w:divBdr>
        <w:top w:val="none" w:sz="0" w:space="0" w:color="auto"/>
        <w:left w:val="none" w:sz="0" w:space="0" w:color="auto"/>
        <w:bottom w:val="none" w:sz="0" w:space="0" w:color="auto"/>
        <w:right w:val="none" w:sz="0" w:space="0" w:color="auto"/>
      </w:divBdr>
    </w:div>
    <w:div w:id="685132461">
      <w:bodyDiv w:val="1"/>
      <w:marLeft w:val="0"/>
      <w:marRight w:val="0"/>
      <w:marTop w:val="0"/>
      <w:marBottom w:val="0"/>
      <w:divBdr>
        <w:top w:val="none" w:sz="0" w:space="0" w:color="auto"/>
        <w:left w:val="none" w:sz="0" w:space="0" w:color="auto"/>
        <w:bottom w:val="none" w:sz="0" w:space="0" w:color="auto"/>
        <w:right w:val="none" w:sz="0" w:space="0" w:color="auto"/>
      </w:divBdr>
      <w:divsChild>
        <w:div w:id="1790011046">
          <w:marLeft w:val="0"/>
          <w:marRight w:val="0"/>
          <w:marTop w:val="0"/>
          <w:marBottom w:val="0"/>
          <w:divBdr>
            <w:top w:val="none" w:sz="0" w:space="0" w:color="auto"/>
            <w:left w:val="none" w:sz="0" w:space="0" w:color="auto"/>
            <w:bottom w:val="none" w:sz="0" w:space="0" w:color="auto"/>
            <w:right w:val="none" w:sz="0" w:space="0" w:color="auto"/>
          </w:divBdr>
        </w:div>
        <w:div w:id="400294311">
          <w:marLeft w:val="0"/>
          <w:marRight w:val="0"/>
          <w:marTop w:val="0"/>
          <w:marBottom w:val="0"/>
          <w:divBdr>
            <w:top w:val="none" w:sz="0" w:space="0" w:color="auto"/>
            <w:left w:val="none" w:sz="0" w:space="0" w:color="auto"/>
            <w:bottom w:val="none" w:sz="0" w:space="0" w:color="auto"/>
            <w:right w:val="none" w:sz="0" w:space="0" w:color="auto"/>
          </w:divBdr>
        </w:div>
      </w:divsChild>
    </w:div>
    <w:div w:id="1030492660">
      <w:bodyDiv w:val="1"/>
      <w:marLeft w:val="0"/>
      <w:marRight w:val="0"/>
      <w:marTop w:val="0"/>
      <w:marBottom w:val="0"/>
      <w:divBdr>
        <w:top w:val="none" w:sz="0" w:space="0" w:color="auto"/>
        <w:left w:val="none" w:sz="0" w:space="0" w:color="auto"/>
        <w:bottom w:val="none" w:sz="0" w:space="0" w:color="auto"/>
        <w:right w:val="none" w:sz="0" w:space="0" w:color="auto"/>
      </w:divBdr>
    </w:div>
    <w:div w:id="1031734132">
      <w:bodyDiv w:val="1"/>
      <w:marLeft w:val="0"/>
      <w:marRight w:val="0"/>
      <w:marTop w:val="0"/>
      <w:marBottom w:val="0"/>
      <w:divBdr>
        <w:top w:val="none" w:sz="0" w:space="0" w:color="auto"/>
        <w:left w:val="none" w:sz="0" w:space="0" w:color="auto"/>
        <w:bottom w:val="none" w:sz="0" w:space="0" w:color="auto"/>
        <w:right w:val="none" w:sz="0" w:space="0" w:color="auto"/>
      </w:divBdr>
    </w:div>
    <w:div w:id="1049112249">
      <w:bodyDiv w:val="1"/>
      <w:marLeft w:val="0"/>
      <w:marRight w:val="0"/>
      <w:marTop w:val="0"/>
      <w:marBottom w:val="0"/>
      <w:divBdr>
        <w:top w:val="none" w:sz="0" w:space="0" w:color="auto"/>
        <w:left w:val="none" w:sz="0" w:space="0" w:color="auto"/>
        <w:bottom w:val="none" w:sz="0" w:space="0" w:color="auto"/>
        <w:right w:val="none" w:sz="0" w:space="0" w:color="auto"/>
      </w:divBdr>
    </w:div>
    <w:div w:id="1062873313">
      <w:bodyDiv w:val="1"/>
      <w:marLeft w:val="0"/>
      <w:marRight w:val="0"/>
      <w:marTop w:val="0"/>
      <w:marBottom w:val="0"/>
      <w:divBdr>
        <w:top w:val="none" w:sz="0" w:space="0" w:color="auto"/>
        <w:left w:val="none" w:sz="0" w:space="0" w:color="auto"/>
        <w:bottom w:val="none" w:sz="0" w:space="0" w:color="auto"/>
        <w:right w:val="none" w:sz="0" w:space="0" w:color="auto"/>
      </w:divBdr>
    </w:div>
    <w:div w:id="1153376166">
      <w:bodyDiv w:val="1"/>
      <w:marLeft w:val="0"/>
      <w:marRight w:val="0"/>
      <w:marTop w:val="0"/>
      <w:marBottom w:val="0"/>
      <w:divBdr>
        <w:top w:val="none" w:sz="0" w:space="0" w:color="auto"/>
        <w:left w:val="none" w:sz="0" w:space="0" w:color="auto"/>
        <w:bottom w:val="none" w:sz="0" w:space="0" w:color="auto"/>
        <w:right w:val="none" w:sz="0" w:space="0" w:color="auto"/>
      </w:divBdr>
    </w:div>
    <w:div w:id="1385594351">
      <w:bodyDiv w:val="1"/>
      <w:marLeft w:val="0"/>
      <w:marRight w:val="0"/>
      <w:marTop w:val="0"/>
      <w:marBottom w:val="0"/>
      <w:divBdr>
        <w:top w:val="none" w:sz="0" w:space="0" w:color="auto"/>
        <w:left w:val="none" w:sz="0" w:space="0" w:color="auto"/>
        <w:bottom w:val="none" w:sz="0" w:space="0" w:color="auto"/>
        <w:right w:val="none" w:sz="0" w:space="0" w:color="auto"/>
      </w:divBdr>
    </w:div>
    <w:div w:id="1430812570">
      <w:bodyDiv w:val="1"/>
      <w:marLeft w:val="0"/>
      <w:marRight w:val="0"/>
      <w:marTop w:val="0"/>
      <w:marBottom w:val="0"/>
      <w:divBdr>
        <w:top w:val="none" w:sz="0" w:space="0" w:color="auto"/>
        <w:left w:val="none" w:sz="0" w:space="0" w:color="auto"/>
        <w:bottom w:val="none" w:sz="0" w:space="0" w:color="auto"/>
        <w:right w:val="none" w:sz="0" w:space="0" w:color="auto"/>
      </w:divBdr>
    </w:div>
    <w:div w:id="1505122533">
      <w:bodyDiv w:val="1"/>
      <w:marLeft w:val="0"/>
      <w:marRight w:val="0"/>
      <w:marTop w:val="0"/>
      <w:marBottom w:val="0"/>
      <w:divBdr>
        <w:top w:val="none" w:sz="0" w:space="0" w:color="auto"/>
        <w:left w:val="none" w:sz="0" w:space="0" w:color="auto"/>
        <w:bottom w:val="none" w:sz="0" w:space="0" w:color="auto"/>
        <w:right w:val="none" w:sz="0" w:space="0" w:color="auto"/>
      </w:divBdr>
    </w:div>
    <w:div w:id="1526362967">
      <w:bodyDiv w:val="1"/>
      <w:marLeft w:val="0"/>
      <w:marRight w:val="0"/>
      <w:marTop w:val="0"/>
      <w:marBottom w:val="0"/>
      <w:divBdr>
        <w:top w:val="none" w:sz="0" w:space="0" w:color="auto"/>
        <w:left w:val="none" w:sz="0" w:space="0" w:color="auto"/>
        <w:bottom w:val="none" w:sz="0" w:space="0" w:color="auto"/>
        <w:right w:val="none" w:sz="0" w:space="0" w:color="auto"/>
      </w:divBdr>
    </w:div>
    <w:div w:id="1771925095">
      <w:bodyDiv w:val="1"/>
      <w:marLeft w:val="0"/>
      <w:marRight w:val="0"/>
      <w:marTop w:val="0"/>
      <w:marBottom w:val="0"/>
      <w:divBdr>
        <w:top w:val="none" w:sz="0" w:space="0" w:color="auto"/>
        <w:left w:val="none" w:sz="0" w:space="0" w:color="auto"/>
        <w:bottom w:val="none" w:sz="0" w:space="0" w:color="auto"/>
        <w:right w:val="none" w:sz="0" w:space="0" w:color="auto"/>
      </w:divBdr>
    </w:div>
    <w:div w:id="1970086123">
      <w:bodyDiv w:val="1"/>
      <w:marLeft w:val="0"/>
      <w:marRight w:val="0"/>
      <w:marTop w:val="0"/>
      <w:marBottom w:val="0"/>
      <w:divBdr>
        <w:top w:val="none" w:sz="0" w:space="0" w:color="auto"/>
        <w:left w:val="none" w:sz="0" w:space="0" w:color="auto"/>
        <w:bottom w:val="none" w:sz="0" w:space="0" w:color="auto"/>
        <w:right w:val="none" w:sz="0" w:space="0" w:color="auto"/>
      </w:divBdr>
    </w:div>
    <w:div w:id="1984844305">
      <w:bodyDiv w:val="1"/>
      <w:marLeft w:val="0"/>
      <w:marRight w:val="0"/>
      <w:marTop w:val="0"/>
      <w:marBottom w:val="0"/>
      <w:divBdr>
        <w:top w:val="none" w:sz="0" w:space="0" w:color="auto"/>
        <w:left w:val="none" w:sz="0" w:space="0" w:color="auto"/>
        <w:bottom w:val="none" w:sz="0" w:space="0" w:color="auto"/>
        <w:right w:val="none" w:sz="0" w:space="0" w:color="auto"/>
      </w:divBdr>
    </w:div>
    <w:div w:id="2102525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C5FD4C-9AC6-43C7-A0C9-C5EB33D94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1</Pages>
  <Words>5937</Words>
  <Characters>33846</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Лозовая</dc:creator>
  <cp:keywords/>
  <dc:description/>
  <cp:lastModifiedBy>Владимир Кислый</cp:lastModifiedBy>
  <cp:revision>64</cp:revision>
  <dcterms:created xsi:type="dcterms:W3CDTF">2025-03-11T16:15:00Z</dcterms:created>
  <dcterms:modified xsi:type="dcterms:W3CDTF">2025-04-10T17:05:00Z</dcterms:modified>
</cp:coreProperties>
</file>