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0E48" w14:textId="77777777" w:rsidR="005C2693" w:rsidRDefault="00FB7A7D" w:rsidP="00AD2E28">
      <w:pPr>
        <w:widowControl w:val="0"/>
        <w:autoSpaceDE w:val="0"/>
        <w:autoSpaceDN w:val="0"/>
        <w:spacing w:before="72" w:after="0" w:line="240" w:lineRule="auto"/>
        <w:ind w:right="1000"/>
        <w:jc w:val="center"/>
        <w:rPr>
          <w:rFonts w:ascii="Times New Roman" w:eastAsia="Times New Roman" w:hAnsi="Times New Roman" w:cs="Times New Roman"/>
          <w:b/>
          <w:spacing w:val="-18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546DA8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546DA8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546DA8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546DA8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="005C2693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П</w:t>
      </w:r>
      <w:r w:rsidR="004876D2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роизводственной практике</w:t>
      </w:r>
    </w:p>
    <w:p w14:paraId="185E916B" w14:textId="28307061" w:rsidR="00FB7A7D" w:rsidRPr="00546DA8" w:rsidRDefault="004876D2" w:rsidP="00AD2E28">
      <w:pPr>
        <w:widowControl w:val="0"/>
        <w:autoSpaceDE w:val="0"/>
        <w:autoSpaceDN w:val="0"/>
        <w:spacing w:before="72" w:after="0" w:line="240" w:lineRule="auto"/>
        <w:ind w:right="10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(по профилю </w:t>
      </w:r>
      <w:r w:rsidR="00AD2E28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профессиональной </w:t>
      </w:r>
      <w:r w:rsidR="007E741A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)</w:t>
      </w:r>
    </w:p>
    <w:p w14:paraId="7EFD655F" w14:textId="77777777" w:rsidR="0028086B" w:rsidRPr="00546DA8" w:rsidRDefault="0028086B" w:rsidP="00AD2E28">
      <w:pPr>
        <w:widowControl w:val="0"/>
        <w:autoSpaceDE w:val="0"/>
        <w:autoSpaceDN w:val="0"/>
        <w:spacing w:before="86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5A26F3DB" w14:textId="77777777" w:rsidR="000F76BC" w:rsidRPr="00546DA8" w:rsidRDefault="000F76BC" w:rsidP="009C462C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6D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23660CA0" w14:textId="77777777" w:rsidR="000F76BC" w:rsidRPr="00546DA8" w:rsidRDefault="000F76BC" w:rsidP="009C462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CFF1777" w14:textId="77777777" w:rsidR="000F76BC" w:rsidRPr="00546DA8" w:rsidRDefault="000F76BC" w:rsidP="009C462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6D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133F2B2" w14:textId="77777777" w:rsidR="000F76BC" w:rsidRPr="00546DA8" w:rsidRDefault="000F76BC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F24E90" w14:textId="77777777" w:rsidR="000F76BC" w:rsidRPr="00546DA8" w:rsidRDefault="000F76BC" w:rsidP="00AD2E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ABCB11F" w14:textId="77777777" w:rsidR="005B49A2" w:rsidRPr="00546DA8" w:rsidRDefault="005B49A2" w:rsidP="00AD2E28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 xml:space="preserve">Что понимается под термином </w:t>
      </w:r>
      <w:r w:rsidR="00AD2E28">
        <w:rPr>
          <w:rFonts w:ascii="Times New Roman" w:hAnsi="Times New Roman" w:cs="Times New Roman"/>
          <w:sz w:val="28"/>
          <w:szCs w:val="28"/>
        </w:rPr>
        <w:t>«</w:t>
      </w:r>
      <w:r w:rsidRPr="00546DA8">
        <w:rPr>
          <w:rFonts w:ascii="Times New Roman" w:hAnsi="Times New Roman" w:cs="Times New Roman"/>
          <w:sz w:val="28"/>
          <w:szCs w:val="28"/>
        </w:rPr>
        <w:t>экономическая безопасность субъекта хозяйствования</w:t>
      </w:r>
      <w:r w:rsidR="00AD2E28">
        <w:rPr>
          <w:rFonts w:ascii="Times New Roman" w:hAnsi="Times New Roman" w:cs="Times New Roman"/>
          <w:sz w:val="28"/>
          <w:szCs w:val="28"/>
        </w:rPr>
        <w:t>»</w:t>
      </w:r>
      <w:r w:rsidRPr="00546DA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3E3CA28" w14:textId="77777777" w:rsidR="005B49A2" w:rsidRPr="00546DA8" w:rsidRDefault="00B76998" w:rsidP="00AD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>А) состояние защищенности предприятия от внешних угроз</w:t>
      </w:r>
      <w:r w:rsidRPr="00546DA8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5B49A2" w:rsidRPr="00546DA8">
        <w:rPr>
          <w:rFonts w:ascii="Times New Roman" w:hAnsi="Times New Roman" w:cs="Times New Roman"/>
          <w:sz w:val="28"/>
          <w:szCs w:val="28"/>
        </w:rPr>
        <w:t>непрерывный процесс обеспечения стабильности функционирования и финансового равновесия</w:t>
      </w:r>
    </w:p>
    <w:p w14:paraId="74CF167A" w14:textId="77777777" w:rsidR="00B76998" w:rsidRPr="00546DA8" w:rsidRDefault="00B76998" w:rsidP="00AD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>В) состояние, при котором предприятие не зависит от внешних факторов</w:t>
      </w:r>
      <w:r w:rsidRPr="00546DA8">
        <w:rPr>
          <w:rFonts w:ascii="Times New Roman" w:hAnsi="Times New Roman" w:cs="Times New Roman"/>
          <w:sz w:val="28"/>
          <w:szCs w:val="28"/>
        </w:rPr>
        <w:br/>
        <w:t>Г) состояние, при котором предприятие не имеет внутренних конфликтов</w:t>
      </w:r>
    </w:p>
    <w:p w14:paraId="479E3E21" w14:textId="77777777" w:rsidR="00D85806" w:rsidRPr="00546DA8" w:rsidRDefault="00D85806" w:rsidP="00AD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4403C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D2E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C262EA" w14:textId="77777777" w:rsidR="00AD2E28" w:rsidRPr="00AD2E28" w:rsidRDefault="00D85806" w:rsidP="00AD2E28">
      <w:pPr>
        <w:pStyle w:val="Default"/>
        <w:jc w:val="both"/>
        <w:rPr>
          <w:sz w:val="28"/>
          <w:szCs w:val="28"/>
        </w:rPr>
      </w:pPr>
      <w:r w:rsidRPr="00546DA8">
        <w:rPr>
          <w:rFonts w:eastAsia="Times New Roman"/>
          <w:sz w:val="28"/>
          <w:szCs w:val="28"/>
        </w:rPr>
        <w:t xml:space="preserve">Компетенции (индикаторы): </w:t>
      </w:r>
      <w:r w:rsidR="00AD2E28" w:rsidRPr="00AD2E28">
        <w:rPr>
          <w:sz w:val="28"/>
          <w:szCs w:val="28"/>
        </w:rPr>
        <w:t>ПК-2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ПК-7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ПК-9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ПК-11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ПК-15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ПК-16</w:t>
      </w:r>
      <w:r w:rsidR="00AD2E28">
        <w:rPr>
          <w:sz w:val="28"/>
          <w:szCs w:val="28"/>
        </w:rPr>
        <w:t>.</w:t>
      </w:r>
      <w:r w:rsidR="00AD2E28" w:rsidRPr="00AD2E28">
        <w:rPr>
          <w:sz w:val="28"/>
          <w:szCs w:val="28"/>
        </w:rPr>
        <w:t xml:space="preserve"> </w:t>
      </w:r>
    </w:p>
    <w:p w14:paraId="68596633" w14:textId="77777777" w:rsidR="008E6C70" w:rsidRPr="00546DA8" w:rsidRDefault="008E6C70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B29F66" w14:textId="77777777" w:rsidR="00B53D82" w:rsidRPr="00546DA8" w:rsidRDefault="001F24BB" w:rsidP="00AD2E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806" w:rsidRPr="00546DA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F76BC" w:rsidRPr="00546DA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799E2FA" w14:textId="77777777" w:rsidR="005B68CC" w:rsidRPr="005B68CC" w:rsidRDefault="005B68CC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Состояние защищенности национальных интересов страны в информационной сфере от внутренних и внешних угроз это:</w:t>
      </w:r>
    </w:p>
    <w:p w14:paraId="35A538E8" w14:textId="77777777" w:rsidR="005B68CC" w:rsidRPr="005B68CC" w:rsidRDefault="005B68CC" w:rsidP="00AD2E28">
      <w:pPr>
        <w:widowControl w:val="0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</w:p>
    <w:p w14:paraId="1E84FCF1" w14:textId="77777777" w:rsidR="005B68CC" w:rsidRPr="005B68CC" w:rsidRDefault="005B68CC" w:rsidP="00AD2E28">
      <w:pPr>
        <w:widowControl w:val="0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безопасность</w:t>
      </w:r>
    </w:p>
    <w:p w14:paraId="6EE8692A" w14:textId="77777777" w:rsidR="005B68CC" w:rsidRPr="005B68CC" w:rsidRDefault="005B68CC" w:rsidP="00AD2E28">
      <w:pPr>
        <w:widowControl w:val="0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национальная безопасность</w:t>
      </w:r>
    </w:p>
    <w:p w14:paraId="65175243" w14:textId="77777777" w:rsidR="005B68CC" w:rsidRPr="005B68CC" w:rsidRDefault="005B68CC" w:rsidP="00AD2E28">
      <w:pPr>
        <w:widowControl w:val="0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защита информации</w:t>
      </w:r>
    </w:p>
    <w:p w14:paraId="4ABBC4A8" w14:textId="77777777" w:rsidR="005B68CC" w:rsidRPr="005B68CC" w:rsidRDefault="005B68CC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0744596" w14:textId="77777777" w:rsidR="005B68CC" w:rsidRPr="005B68CC" w:rsidRDefault="005B68CC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D2E28" w:rsidRPr="00AD2E28">
        <w:rPr>
          <w:rFonts w:ascii="Times New Roman" w:hAnsi="Times New Roman" w:cs="Times New Roman"/>
          <w:sz w:val="28"/>
          <w:szCs w:val="28"/>
        </w:rPr>
        <w:t>ОПК-1</w:t>
      </w:r>
      <w:r w:rsidR="00AD2E28">
        <w:rPr>
          <w:rFonts w:ascii="Times New Roman" w:hAnsi="Times New Roman" w:cs="Times New Roman"/>
          <w:sz w:val="28"/>
          <w:szCs w:val="28"/>
        </w:rPr>
        <w:t>,</w:t>
      </w:r>
      <w:r w:rsidR="00AD2E28" w:rsidRPr="00AD2E28">
        <w:rPr>
          <w:rFonts w:ascii="Times New Roman" w:hAnsi="Times New Roman" w:cs="Times New Roman"/>
          <w:sz w:val="28"/>
          <w:szCs w:val="28"/>
        </w:rPr>
        <w:t xml:space="preserve"> ОПК-2</w:t>
      </w:r>
      <w:r w:rsidR="00AD2E28">
        <w:rPr>
          <w:rFonts w:ascii="Times New Roman" w:hAnsi="Times New Roman" w:cs="Times New Roman"/>
          <w:sz w:val="28"/>
          <w:szCs w:val="28"/>
        </w:rPr>
        <w:t>,</w:t>
      </w:r>
      <w:r w:rsidR="00AD2E28" w:rsidRPr="00AD2E28">
        <w:rPr>
          <w:rFonts w:ascii="Times New Roman" w:hAnsi="Times New Roman" w:cs="Times New Roman"/>
          <w:sz w:val="28"/>
          <w:szCs w:val="28"/>
        </w:rPr>
        <w:t xml:space="preserve"> ОПК-3</w:t>
      </w:r>
      <w:r w:rsidR="00AD2E28">
        <w:rPr>
          <w:rFonts w:ascii="Times New Roman" w:hAnsi="Times New Roman" w:cs="Times New Roman"/>
          <w:sz w:val="28"/>
          <w:szCs w:val="28"/>
        </w:rPr>
        <w:t>,</w:t>
      </w:r>
      <w:r w:rsidR="00AD2E28" w:rsidRPr="00AD2E28">
        <w:rPr>
          <w:rFonts w:ascii="Times New Roman" w:hAnsi="Times New Roman" w:cs="Times New Roman"/>
          <w:sz w:val="28"/>
          <w:szCs w:val="28"/>
        </w:rPr>
        <w:t xml:space="preserve"> ОПК-4</w:t>
      </w:r>
      <w:r w:rsidR="00AD2E28">
        <w:rPr>
          <w:rFonts w:ascii="Times New Roman" w:hAnsi="Times New Roman" w:cs="Times New Roman"/>
          <w:sz w:val="28"/>
          <w:szCs w:val="28"/>
        </w:rPr>
        <w:t>,</w:t>
      </w:r>
      <w:r w:rsidR="00AD2E28" w:rsidRPr="00AD2E28">
        <w:rPr>
          <w:rFonts w:ascii="Times New Roman" w:hAnsi="Times New Roman" w:cs="Times New Roman"/>
          <w:sz w:val="28"/>
          <w:szCs w:val="28"/>
        </w:rPr>
        <w:t xml:space="preserve"> ОПК-6</w:t>
      </w:r>
      <w:r w:rsidR="00AD2E28">
        <w:rPr>
          <w:rFonts w:ascii="Times New Roman" w:hAnsi="Times New Roman" w:cs="Times New Roman"/>
          <w:sz w:val="28"/>
          <w:szCs w:val="28"/>
        </w:rPr>
        <w:t>.</w:t>
      </w:r>
    </w:p>
    <w:p w14:paraId="279E5C31" w14:textId="77777777" w:rsidR="00FE3D25" w:rsidRPr="00546DA8" w:rsidRDefault="00FE3D25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38F55" w14:textId="77777777" w:rsidR="000F76BC" w:rsidRPr="00546DA8" w:rsidRDefault="00FE3D25" w:rsidP="00AD2E28">
      <w:pPr>
        <w:pStyle w:val="ad"/>
        <w:spacing w:before="0" w:beforeAutospacing="0" w:after="0" w:afterAutospacing="0"/>
        <w:rPr>
          <w:sz w:val="28"/>
          <w:szCs w:val="28"/>
        </w:rPr>
      </w:pPr>
      <w:r w:rsidRPr="00546DA8">
        <w:rPr>
          <w:color w:val="404040"/>
        </w:rPr>
        <w:t xml:space="preserve"> </w:t>
      </w:r>
      <w:r w:rsidR="00D85806" w:rsidRPr="00546DA8">
        <w:rPr>
          <w:sz w:val="28"/>
          <w:szCs w:val="28"/>
        </w:rPr>
        <w:t>3</w:t>
      </w:r>
      <w:r w:rsidR="000F76BC" w:rsidRPr="00546DA8">
        <w:rPr>
          <w:sz w:val="28"/>
          <w:szCs w:val="28"/>
        </w:rPr>
        <w:t xml:space="preserve">. </w:t>
      </w:r>
      <w:r w:rsidR="00D74A1C" w:rsidRPr="00546DA8">
        <w:rPr>
          <w:sz w:val="28"/>
          <w:szCs w:val="28"/>
        </w:rPr>
        <w:t xml:space="preserve"> </w:t>
      </w:r>
      <w:r w:rsidR="000F76BC" w:rsidRPr="00546DA8">
        <w:rPr>
          <w:i/>
          <w:sz w:val="28"/>
          <w:szCs w:val="28"/>
        </w:rPr>
        <w:t>Выберите один правильный ответ</w:t>
      </w:r>
    </w:p>
    <w:p w14:paraId="17DE66F4" w14:textId="77777777" w:rsidR="005B68CC" w:rsidRPr="005B68CC" w:rsidRDefault="005B68CC" w:rsidP="00AD2E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целью устойчивого развития?</w:t>
      </w:r>
    </w:p>
    <w:p w14:paraId="4A206586" w14:textId="77777777" w:rsidR="005B68CC" w:rsidRPr="005B68CC" w:rsidRDefault="005B68CC" w:rsidP="00AD2E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Максимизация прибыли</w:t>
      </w:r>
    </w:p>
    <w:p w14:paraId="57E3A493" w14:textId="77777777" w:rsidR="005B68CC" w:rsidRPr="005B68CC" w:rsidRDefault="005B68CC" w:rsidP="00AD2E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Создание условий для устойчивого развития социальных, экономических и экологических систем</w:t>
      </w:r>
    </w:p>
    <w:p w14:paraId="532D8A4C" w14:textId="77777777" w:rsidR="005B68CC" w:rsidRPr="005B68CC" w:rsidRDefault="005B68CC" w:rsidP="00AD2E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Удовлетворение потребностей текущего поколения</w:t>
      </w:r>
    </w:p>
    <w:p w14:paraId="151F58DC" w14:textId="77777777" w:rsidR="005B68CC" w:rsidRPr="005B68CC" w:rsidRDefault="005B68CC" w:rsidP="00AD2E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AD2E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благополучия будущих поколений</w:t>
      </w:r>
    </w:p>
    <w:p w14:paraId="6EA09BD4" w14:textId="77777777" w:rsidR="005B68CC" w:rsidRPr="005B68CC" w:rsidRDefault="005B68CC" w:rsidP="00AD2E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2286FECA" w14:textId="77777777" w:rsidR="00AD2E28" w:rsidRPr="00AD2E28" w:rsidRDefault="005B68CC" w:rsidP="00AD2E28">
      <w:pPr>
        <w:pStyle w:val="Default"/>
        <w:jc w:val="both"/>
        <w:rPr>
          <w:sz w:val="28"/>
          <w:szCs w:val="28"/>
        </w:rPr>
      </w:pPr>
      <w:r w:rsidRPr="005B68CC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 w:rsidR="00AD2E28" w:rsidRPr="00AD2E28">
        <w:rPr>
          <w:sz w:val="28"/>
          <w:szCs w:val="28"/>
        </w:rPr>
        <w:t>ПК-2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ПК-7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ПК-9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ПК-11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ПК-15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ПК-16</w:t>
      </w:r>
      <w:r w:rsidR="00AD2E28">
        <w:rPr>
          <w:sz w:val="28"/>
          <w:szCs w:val="28"/>
        </w:rPr>
        <w:t>.</w:t>
      </w:r>
      <w:r w:rsidR="00AD2E28" w:rsidRPr="00AD2E28">
        <w:rPr>
          <w:sz w:val="28"/>
          <w:szCs w:val="28"/>
        </w:rPr>
        <w:t xml:space="preserve"> </w:t>
      </w:r>
    </w:p>
    <w:p w14:paraId="2FE95F14" w14:textId="77777777" w:rsidR="0007513B" w:rsidRPr="00546DA8" w:rsidRDefault="0007513B" w:rsidP="00AD2E2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</w:p>
    <w:p w14:paraId="26F157FC" w14:textId="77777777" w:rsidR="000F76BC" w:rsidRPr="00884C27" w:rsidRDefault="00D85806" w:rsidP="00AD2E28">
      <w:pPr>
        <w:pStyle w:val="ad"/>
        <w:spacing w:before="0" w:beforeAutospacing="0" w:after="0" w:afterAutospacing="0"/>
        <w:rPr>
          <w:sz w:val="28"/>
          <w:szCs w:val="28"/>
        </w:rPr>
      </w:pPr>
      <w:r w:rsidRPr="00884C27">
        <w:rPr>
          <w:sz w:val="28"/>
          <w:szCs w:val="28"/>
        </w:rPr>
        <w:t>4</w:t>
      </w:r>
      <w:r w:rsidR="000F76BC" w:rsidRPr="00884C27">
        <w:rPr>
          <w:sz w:val="28"/>
          <w:szCs w:val="28"/>
        </w:rPr>
        <w:t xml:space="preserve">. </w:t>
      </w:r>
      <w:r w:rsidR="000F76BC" w:rsidRPr="00884C27">
        <w:rPr>
          <w:i/>
          <w:sz w:val="28"/>
          <w:szCs w:val="28"/>
        </w:rPr>
        <w:t>Выберите один правильный ответ</w:t>
      </w:r>
    </w:p>
    <w:p w14:paraId="13C93099" w14:textId="77777777" w:rsidR="00884C27" w:rsidRPr="007F4561" w:rsidRDefault="00884C27" w:rsidP="00AD2E28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sz w:val="28"/>
          <w:szCs w:val="28"/>
        </w:rPr>
        <w:t>При совершенной конкуренции:</w:t>
      </w:r>
    </w:p>
    <w:p w14:paraId="285A0D17" w14:textId="77777777" w:rsidR="00884C27" w:rsidRPr="007F4561" w:rsidRDefault="00884C27" w:rsidP="00AD2E28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sz w:val="28"/>
          <w:szCs w:val="28"/>
        </w:rPr>
        <w:t xml:space="preserve">А) На рынке действует значительное количество малых предприятий, </w:t>
      </w:r>
      <w:r w:rsidRPr="007F4561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занимаются производством стандартизированной продукции, не имея возможности существенным образом влиять на условия обращения товаров</w:t>
      </w:r>
    </w:p>
    <w:p w14:paraId="21B4E4FA" w14:textId="77777777" w:rsidR="00884C27" w:rsidRPr="007F4561" w:rsidRDefault="00884C27" w:rsidP="00AD2E28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sz w:val="28"/>
          <w:szCs w:val="28"/>
        </w:rPr>
        <w:t>Б) На рынке действует несколько крупных предприятий, которые занимаются производством стандартизированной продукции, ограничивая вход на рынок для других производителей и влияя на условия обращения товаров посредством применения преимущественно ценовых методов конкурентной борьбы</w:t>
      </w:r>
    </w:p>
    <w:p w14:paraId="33C11872" w14:textId="77777777" w:rsidR="00884C27" w:rsidRPr="007F4561" w:rsidRDefault="00884C27" w:rsidP="00AD2E28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sz w:val="28"/>
          <w:szCs w:val="28"/>
        </w:rPr>
        <w:t>В) На рынке существует несколько крупных предприятий, которые занимаются производством дифференцированной продукции, ограничивая вход на рынок для других производителей и влияя на условия оборота товаров за счет применения преимущественно неценовых методов конкурентной борьбы</w:t>
      </w:r>
    </w:p>
    <w:p w14:paraId="11D3AE26" w14:textId="77777777" w:rsidR="00884C27" w:rsidRPr="007F4561" w:rsidRDefault="00884C27" w:rsidP="00AD2E28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0CCAE64" w14:textId="77777777" w:rsidR="00AD2E28" w:rsidRPr="00AD2E28" w:rsidRDefault="00884C27" w:rsidP="00AD2E28">
      <w:pPr>
        <w:pStyle w:val="Default"/>
        <w:jc w:val="both"/>
        <w:rPr>
          <w:sz w:val="28"/>
          <w:szCs w:val="28"/>
        </w:rPr>
      </w:pPr>
      <w:r w:rsidRPr="007F4561">
        <w:rPr>
          <w:rFonts w:eastAsia="Times New Roman"/>
          <w:sz w:val="28"/>
          <w:szCs w:val="28"/>
        </w:rPr>
        <w:t xml:space="preserve">Компетенции (индикаторы): </w:t>
      </w:r>
      <w:r w:rsidR="00AD2E28" w:rsidRPr="00AD2E28">
        <w:rPr>
          <w:sz w:val="28"/>
          <w:szCs w:val="28"/>
        </w:rPr>
        <w:t>ПК-2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ПК-7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ПК-9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ПК-11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ПК-15</w:t>
      </w:r>
      <w:r w:rsidR="00AD2E28">
        <w:rPr>
          <w:sz w:val="28"/>
          <w:szCs w:val="28"/>
        </w:rPr>
        <w:t>,</w:t>
      </w:r>
      <w:r w:rsidR="00AD2E28" w:rsidRPr="00AD2E28">
        <w:rPr>
          <w:sz w:val="28"/>
          <w:szCs w:val="28"/>
        </w:rPr>
        <w:t xml:space="preserve"> ПК-16</w:t>
      </w:r>
      <w:r w:rsidR="00AD2E28">
        <w:rPr>
          <w:sz w:val="28"/>
          <w:szCs w:val="28"/>
        </w:rPr>
        <w:t>.</w:t>
      </w:r>
      <w:r w:rsidR="00AD2E28" w:rsidRPr="00AD2E28">
        <w:rPr>
          <w:sz w:val="28"/>
          <w:szCs w:val="28"/>
        </w:rPr>
        <w:t xml:space="preserve"> </w:t>
      </w:r>
    </w:p>
    <w:p w14:paraId="474AE9DA" w14:textId="77777777" w:rsidR="00413004" w:rsidRPr="00546DA8" w:rsidRDefault="00413004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FA1A87" w14:textId="77777777" w:rsidR="000F76BC" w:rsidRPr="00546DA8" w:rsidRDefault="000F76BC" w:rsidP="009C462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58D8732D" w14:textId="77777777" w:rsidR="000F76BC" w:rsidRPr="00546DA8" w:rsidRDefault="000F76BC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75FCA" w14:textId="77777777" w:rsidR="00D85806" w:rsidRPr="00546DA8" w:rsidRDefault="00D85806" w:rsidP="00AD2E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35B28513" w14:textId="77777777" w:rsidR="00E63DB8" w:rsidRPr="00546DA8" w:rsidRDefault="00E63DB8" w:rsidP="00AD2E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1CA808B1" w14:textId="77777777" w:rsidR="00E63DB8" w:rsidRPr="00546DA8" w:rsidRDefault="00E63DB8" w:rsidP="00AD2E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E376EF" w:rsidRPr="00546DA8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Установите соответствие между понятиями и их определениями</w:t>
      </w:r>
      <w:r w:rsidRPr="00546DA8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</w:p>
    <w:p w14:paraId="75623029" w14:textId="77777777" w:rsidR="00D85806" w:rsidRPr="00546DA8" w:rsidRDefault="00D85806" w:rsidP="00AD2E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2"/>
        <w:gridCol w:w="3549"/>
        <w:gridCol w:w="709"/>
        <w:gridCol w:w="4501"/>
      </w:tblGrid>
      <w:tr w:rsidR="00FF275F" w:rsidRPr="00546DA8" w14:paraId="69902CC0" w14:textId="77777777" w:rsidTr="00EE5C42">
        <w:trPr>
          <w:trHeight w:val="249"/>
        </w:trPr>
        <w:tc>
          <w:tcPr>
            <w:tcW w:w="462" w:type="dxa"/>
            <w:vAlign w:val="center"/>
          </w:tcPr>
          <w:p w14:paraId="52DE8822" w14:textId="77777777" w:rsidR="00FF275F" w:rsidRPr="00546DA8" w:rsidRDefault="00FF275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9" w:type="dxa"/>
            <w:vAlign w:val="center"/>
          </w:tcPr>
          <w:p w14:paraId="3E196847" w14:textId="77777777" w:rsidR="00FF275F" w:rsidRPr="00546DA8" w:rsidRDefault="00E376EF" w:rsidP="00EE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709" w:type="dxa"/>
            <w:vAlign w:val="center"/>
          </w:tcPr>
          <w:p w14:paraId="6FC24328" w14:textId="77777777" w:rsidR="00FF275F" w:rsidRPr="00546DA8" w:rsidRDefault="00FF275F" w:rsidP="00EE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0A974DCB" w14:textId="77777777" w:rsidR="00FF275F" w:rsidRPr="00546DA8" w:rsidRDefault="00E376EF" w:rsidP="00EE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FF275F" w:rsidRPr="00546DA8" w14:paraId="56BDDA23" w14:textId="77777777" w:rsidTr="00EE5C42">
        <w:trPr>
          <w:trHeight w:val="477"/>
        </w:trPr>
        <w:tc>
          <w:tcPr>
            <w:tcW w:w="462" w:type="dxa"/>
          </w:tcPr>
          <w:p w14:paraId="5B11B0F1" w14:textId="77777777" w:rsidR="00FF275F" w:rsidRPr="00546DA8" w:rsidRDefault="00FF275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549" w:type="dxa"/>
          </w:tcPr>
          <w:p w14:paraId="50BDFCAB" w14:textId="77777777" w:rsidR="00FF275F" w:rsidRPr="00546DA8" w:rsidRDefault="00E376EF" w:rsidP="00AD2E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Экономическая безопасность предприятия</w:t>
            </w:r>
          </w:p>
        </w:tc>
        <w:tc>
          <w:tcPr>
            <w:tcW w:w="709" w:type="dxa"/>
          </w:tcPr>
          <w:p w14:paraId="23931446" w14:textId="77777777" w:rsidR="00FF275F" w:rsidRPr="00546DA8" w:rsidRDefault="00FF275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501" w:type="dxa"/>
            <w:vAlign w:val="center"/>
          </w:tcPr>
          <w:p w14:paraId="5C7D8756" w14:textId="77777777" w:rsidR="00FF275F" w:rsidRPr="00546DA8" w:rsidRDefault="00E376E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Совокупность методов и средств для достижения целей предприятия</w:t>
            </w:r>
          </w:p>
        </w:tc>
      </w:tr>
      <w:tr w:rsidR="00FF275F" w:rsidRPr="00546DA8" w14:paraId="645E8785" w14:textId="77777777" w:rsidTr="00EE5C42">
        <w:trPr>
          <w:trHeight w:val="747"/>
        </w:trPr>
        <w:tc>
          <w:tcPr>
            <w:tcW w:w="462" w:type="dxa"/>
          </w:tcPr>
          <w:p w14:paraId="4C666022" w14:textId="77777777" w:rsidR="00FF275F" w:rsidRPr="00546DA8" w:rsidRDefault="00FF275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549" w:type="dxa"/>
          </w:tcPr>
          <w:p w14:paraId="0E82D604" w14:textId="77777777" w:rsidR="00E376EF" w:rsidRPr="00546DA8" w:rsidRDefault="00E376E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</w:t>
            </w:r>
          </w:p>
          <w:p w14:paraId="4C590CE0" w14:textId="77777777" w:rsidR="00FF275F" w:rsidRPr="00546DA8" w:rsidRDefault="00FF275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F4FDAC6" w14:textId="77777777" w:rsidR="00FF275F" w:rsidRPr="00546DA8" w:rsidRDefault="00FF275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501" w:type="dxa"/>
            <w:vAlign w:val="center"/>
          </w:tcPr>
          <w:p w14:paraId="058898E7" w14:textId="77777777" w:rsidR="00FF275F" w:rsidRPr="00546DA8" w:rsidRDefault="00EF674B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Потенциальная опасность для стабильности предприятия</w:t>
            </w:r>
          </w:p>
        </w:tc>
      </w:tr>
      <w:tr w:rsidR="00FF275F" w:rsidRPr="00546DA8" w14:paraId="2122BF40" w14:textId="77777777" w:rsidTr="00EE5C42">
        <w:trPr>
          <w:trHeight w:val="617"/>
        </w:trPr>
        <w:tc>
          <w:tcPr>
            <w:tcW w:w="462" w:type="dxa"/>
          </w:tcPr>
          <w:p w14:paraId="1981DC99" w14:textId="77777777" w:rsidR="00FF275F" w:rsidRPr="00546DA8" w:rsidRDefault="00FF275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549" w:type="dxa"/>
          </w:tcPr>
          <w:p w14:paraId="25F8A6E9" w14:textId="77777777" w:rsidR="00E376EF" w:rsidRPr="00546DA8" w:rsidRDefault="00E376E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Угроза</w:t>
            </w:r>
          </w:p>
          <w:p w14:paraId="4F27FD81" w14:textId="77777777" w:rsidR="00FF275F" w:rsidRPr="00546DA8" w:rsidRDefault="00FF275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C3514EE" w14:textId="77777777" w:rsidR="00FF275F" w:rsidRPr="00546DA8" w:rsidRDefault="00FF275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501" w:type="dxa"/>
            <w:vAlign w:val="center"/>
          </w:tcPr>
          <w:p w14:paraId="2B70CAD9" w14:textId="77777777" w:rsidR="00FF275F" w:rsidRPr="00546DA8" w:rsidRDefault="00E376E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Состояние защищенности от внутренних и внешних угроз</w:t>
            </w:r>
          </w:p>
        </w:tc>
      </w:tr>
      <w:tr w:rsidR="00E376EF" w:rsidRPr="00546DA8" w14:paraId="19DBC000" w14:textId="77777777" w:rsidTr="00EE5C42">
        <w:trPr>
          <w:trHeight w:val="535"/>
        </w:trPr>
        <w:tc>
          <w:tcPr>
            <w:tcW w:w="462" w:type="dxa"/>
          </w:tcPr>
          <w:p w14:paraId="4D0FBA9D" w14:textId="77777777" w:rsidR="00E376EF" w:rsidRPr="00546DA8" w:rsidRDefault="00EF674B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549" w:type="dxa"/>
            <w:vAlign w:val="center"/>
          </w:tcPr>
          <w:p w14:paraId="6F76F3FF" w14:textId="77777777" w:rsidR="00E376EF" w:rsidRPr="00546DA8" w:rsidRDefault="00E376E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управления</w:t>
            </w:r>
          </w:p>
          <w:p w14:paraId="417B6B1B" w14:textId="77777777" w:rsidR="00E376EF" w:rsidRPr="00546DA8" w:rsidRDefault="00E376EF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6C8D32F" w14:textId="77777777" w:rsidR="00E376EF" w:rsidRPr="00546DA8" w:rsidRDefault="00EF674B" w:rsidP="00AD2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501" w:type="dxa"/>
          </w:tcPr>
          <w:p w14:paraId="515A8CE3" w14:textId="77777777" w:rsidR="00E376EF" w:rsidRPr="00546DA8" w:rsidRDefault="00EF674B" w:rsidP="00AD2E28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Вероятность наступления неблагоприятного события</w:t>
            </w:r>
          </w:p>
        </w:tc>
      </w:tr>
    </w:tbl>
    <w:p w14:paraId="1E618A2E" w14:textId="77777777" w:rsidR="00D85806" w:rsidRPr="00546DA8" w:rsidRDefault="00D85806" w:rsidP="00AD2E28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EF674B" w:rsidRPr="00546D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, 2-</w:t>
      </w:r>
      <w:r w:rsidR="00EF674B" w:rsidRPr="00546DA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, 3-</w:t>
      </w:r>
      <w:r w:rsidR="00EF674B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, 4-</w:t>
      </w:r>
      <w:r w:rsidR="00886C8F" w:rsidRPr="00546DA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275F" w:rsidRPr="00546D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EFED9CF" w14:textId="77777777" w:rsidR="00EE5C42" w:rsidRPr="00AD2E28" w:rsidRDefault="00B65D4B" w:rsidP="00EE5C42">
      <w:pPr>
        <w:pStyle w:val="Default"/>
        <w:jc w:val="both"/>
        <w:rPr>
          <w:sz w:val="28"/>
          <w:szCs w:val="28"/>
        </w:rPr>
      </w:pPr>
      <w:r w:rsidRPr="00546DA8">
        <w:rPr>
          <w:rFonts w:eastAsia="Times New Roman"/>
          <w:sz w:val="28"/>
          <w:szCs w:val="28"/>
        </w:rPr>
        <w:t xml:space="preserve">Компетенции (индикаторы): </w:t>
      </w:r>
      <w:r w:rsidR="00EE5C42" w:rsidRPr="00AD2E28">
        <w:rPr>
          <w:sz w:val="28"/>
          <w:szCs w:val="28"/>
        </w:rPr>
        <w:t>ПК-2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ПК-7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ПК-9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ПК-11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ПК-15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ПК-16</w:t>
      </w:r>
      <w:r w:rsidR="00EE5C42">
        <w:rPr>
          <w:sz w:val="28"/>
          <w:szCs w:val="28"/>
        </w:rPr>
        <w:t>.</w:t>
      </w:r>
      <w:r w:rsidR="00EE5C42" w:rsidRPr="00AD2E28">
        <w:rPr>
          <w:sz w:val="28"/>
          <w:szCs w:val="28"/>
        </w:rPr>
        <w:t xml:space="preserve"> </w:t>
      </w:r>
    </w:p>
    <w:p w14:paraId="31F69E89" w14:textId="77777777" w:rsidR="00D85806" w:rsidRPr="00546DA8" w:rsidRDefault="00D85806" w:rsidP="00AD2E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2CBA6B" w14:textId="77777777" w:rsidR="0075183F" w:rsidRPr="0075183F" w:rsidRDefault="00C33118" w:rsidP="00AD2E2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0B1129"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0B1129" w:rsidRPr="00546DA8">
        <w:rPr>
          <w:rFonts w:ascii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r w:rsidR="0075183F" w:rsidRPr="0075183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Прочитайте текст и установите соответствие между содержанием и названием средств защиты информации.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4045"/>
        <w:gridCol w:w="778"/>
        <w:gridCol w:w="3882"/>
      </w:tblGrid>
      <w:tr w:rsidR="0075183F" w:rsidRPr="0075183F" w14:paraId="042150E6" w14:textId="77777777" w:rsidTr="003475D7">
        <w:tc>
          <w:tcPr>
            <w:tcW w:w="709" w:type="dxa"/>
          </w:tcPr>
          <w:p w14:paraId="17F8941C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656A59A" w14:textId="77777777" w:rsidR="0075183F" w:rsidRPr="0075183F" w:rsidRDefault="0075183F" w:rsidP="00AD2E28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Содержание средств защиты информации</w:t>
            </w:r>
          </w:p>
        </w:tc>
        <w:tc>
          <w:tcPr>
            <w:tcW w:w="852" w:type="dxa"/>
          </w:tcPr>
          <w:p w14:paraId="351BDDF6" w14:textId="77777777" w:rsidR="0075183F" w:rsidRPr="0075183F" w:rsidRDefault="0075183F" w:rsidP="00AD2E28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246" w:type="dxa"/>
          </w:tcPr>
          <w:p w14:paraId="091EF81E" w14:textId="77777777" w:rsidR="0075183F" w:rsidRPr="0075183F" w:rsidRDefault="0075183F" w:rsidP="00AD2E28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Название средств защиты информации</w:t>
            </w:r>
          </w:p>
        </w:tc>
      </w:tr>
      <w:tr w:rsidR="0075183F" w:rsidRPr="0075183F" w14:paraId="2ACFEC9D" w14:textId="77777777" w:rsidTr="003475D7">
        <w:tc>
          <w:tcPr>
            <w:tcW w:w="709" w:type="dxa"/>
          </w:tcPr>
          <w:p w14:paraId="0D292B4D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4388" w:type="dxa"/>
          </w:tcPr>
          <w:p w14:paraId="7F6ECEBC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средства, в которых программные (микропрограммные) и аппаратные части полностью взаимосвязаны и неразделимы</w:t>
            </w:r>
          </w:p>
        </w:tc>
        <w:tc>
          <w:tcPr>
            <w:tcW w:w="852" w:type="dxa"/>
          </w:tcPr>
          <w:p w14:paraId="58FDF11D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46" w:type="dxa"/>
          </w:tcPr>
          <w:p w14:paraId="2117D841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аппаратно-программные средства защиты</w:t>
            </w:r>
          </w:p>
        </w:tc>
      </w:tr>
      <w:tr w:rsidR="0075183F" w:rsidRPr="0075183F" w14:paraId="3E6BEBE7" w14:textId="77777777" w:rsidTr="003475D7">
        <w:tc>
          <w:tcPr>
            <w:tcW w:w="709" w:type="dxa"/>
          </w:tcPr>
          <w:p w14:paraId="05B502F4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388" w:type="dxa"/>
          </w:tcPr>
          <w:p w14:paraId="0C3EFBCC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электронные, электромеханические и другие устройства, непосредственно встроенные в блоки автоматизированной информационной системы или оформленные в виде самостоятельных устройств и сопрягающиеся с этими блоками</w:t>
            </w:r>
          </w:p>
        </w:tc>
        <w:tc>
          <w:tcPr>
            <w:tcW w:w="852" w:type="dxa"/>
          </w:tcPr>
          <w:p w14:paraId="674E7A94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46" w:type="dxa"/>
          </w:tcPr>
          <w:p w14:paraId="48C165D1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аппаратные средства защиты</w:t>
            </w:r>
          </w:p>
        </w:tc>
      </w:tr>
      <w:tr w:rsidR="0075183F" w:rsidRPr="0075183F" w14:paraId="4F40118F" w14:textId="77777777" w:rsidTr="003475D7">
        <w:tc>
          <w:tcPr>
            <w:tcW w:w="709" w:type="dxa"/>
          </w:tcPr>
          <w:p w14:paraId="4D45C2C0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388" w:type="dxa"/>
          </w:tcPr>
          <w:p w14:paraId="084D24AF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средства защиты с помощью преобразования информации (например, шифрования)</w:t>
            </w:r>
          </w:p>
        </w:tc>
        <w:tc>
          <w:tcPr>
            <w:tcW w:w="852" w:type="dxa"/>
          </w:tcPr>
          <w:p w14:paraId="1284F464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46" w:type="dxa"/>
          </w:tcPr>
          <w:p w14:paraId="11A05741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криптографические средства защиты</w:t>
            </w:r>
          </w:p>
        </w:tc>
      </w:tr>
      <w:tr w:rsidR="0075183F" w:rsidRPr="0075183F" w14:paraId="78531E77" w14:textId="77777777" w:rsidTr="003475D7">
        <w:tc>
          <w:tcPr>
            <w:tcW w:w="709" w:type="dxa"/>
          </w:tcPr>
          <w:p w14:paraId="67EE7696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388" w:type="dxa"/>
          </w:tcPr>
          <w:p w14:paraId="424837F3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средства предназначены для выполнения логических и интеллектуальных функций защиты и включаются либо в состав программного обеспечения автоматизированной информационной системы, либо в состав средств, комплексов и систем аппаратуры контроля.</w:t>
            </w:r>
          </w:p>
        </w:tc>
        <w:tc>
          <w:tcPr>
            <w:tcW w:w="852" w:type="dxa"/>
          </w:tcPr>
          <w:p w14:paraId="67974ED9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46" w:type="dxa"/>
          </w:tcPr>
          <w:p w14:paraId="32B8D86A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программные средства защиты</w:t>
            </w:r>
          </w:p>
        </w:tc>
      </w:tr>
      <w:tr w:rsidR="0075183F" w:rsidRPr="0075183F" w14:paraId="7C47171F" w14:textId="77777777" w:rsidTr="003475D7">
        <w:tc>
          <w:tcPr>
            <w:tcW w:w="709" w:type="dxa"/>
          </w:tcPr>
          <w:p w14:paraId="27C4B1C5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388" w:type="dxa"/>
          </w:tcPr>
          <w:p w14:paraId="3FE493D4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предназначены для внешней охраны территории объектов, защиты компонентов автоматизированной информационной системы предприятия и реализуются в виде автономных устройств и систем</w:t>
            </w:r>
          </w:p>
        </w:tc>
        <w:tc>
          <w:tcPr>
            <w:tcW w:w="852" w:type="dxa"/>
          </w:tcPr>
          <w:p w14:paraId="3F080DDF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246" w:type="dxa"/>
          </w:tcPr>
          <w:p w14:paraId="33090665" w14:textId="77777777" w:rsidR="0075183F" w:rsidRPr="0075183F" w:rsidRDefault="0075183F" w:rsidP="00AD2E2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физические средства защиты</w:t>
            </w:r>
          </w:p>
        </w:tc>
      </w:tr>
    </w:tbl>
    <w:p w14:paraId="4E4EF693" w14:textId="77777777" w:rsidR="00C93E3B" w:rsidRPr="00546DA8" w:rsidRDefault="00C93E3B" w:rsidP="00AD2E28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56380C" w14:textId="77777777" w:rsidR="0075183F" w:rsidRPr="0075183F" w:rsidRDefault="0075183F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83F">
        <w:rPr>
          <w:rFonts w:ascii="Times New Roman" w:eastAsia="Times New Roman" w:hAnsi="Times New Roman" w:cs="Times New Roman"/>
          <w:sz w:val="28"/>
          <w:szCs w:val="28"/>
        </w:rPr>
        <w:t>Правильный ответ: 1-А; 2-Б; 3-В; 4-Г; 5-Д</w:t>
      </w:r>
    </w:p>
    <w:p w14:paraId="74B10B9C" w14:textId="77777777" w:rsidR="0075183F" w:rsidRPr="00EE5C42" w:rsidRDefault="0075183F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83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E5C42" w:rsidRPr="00AD2E28">
        <w:rPr>
          <w:rFonts w:ascii="Times New Roman" w:hAnsi="Times New Roman" w:cs="Times New Roman"/>
          <w:sz w:val="28"/>
          <w:szCs w:val="28"/>
        </w:rPr>
        <w:t>ОПК-1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ОПК-2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ОПК-3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ОПК-4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ОПК-6</w:t>
      </w:r>
      <w:r w:rsidR="00EE5C42">
        <w:rPr>
          <w:rFonts w:ascii="Times New Roman" w:hAnsi="Times New Roman" w:cs="Times New Roman"/>
          <w:sz w:val="28"/>
          <w:szCs w:val="28"/>
        </w:rPr>
        <w:t>.</w:t>
      </w:r>
    </w:p>
    <w:p w14:paraId="4717450D" w14:textId="77777777" w:rsidR="000B1129" w:rsidRPr="00546DA8" w:rsidRDefault="000B1129" w:rsidP="00AD2E28">
      <w:pPr>
        <w:spacing w:after="180" w:line="240" w:lineRule="auto"/>
        <w:rPr>
          <w:rFonts w:ascii="Times New Roman" w:hAnsi="Times New Roman" w:cs="Times New Roman"/>
          <w:sz w:val="21"/>
          <w:szCs w:val="21"/>
          <w:lang w:eastAsia="ru-RU"/>
        </w:rPr>
      </w:pPr>
    </w:p>
    <w:p w14:paraId="62C0D46B" w14:textId="77777777" w:rsidR="0075183F" w:rsidRDefault="00924549" w:rsidP="00AD2E28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46DA8">
        <w:rPr>
          <w:rFonts w:ascii="Times New Roman" w:hAnsi="Times New Roman" w:cs="Times New Roman"/>
          <w:i/>
          <w:iCs/>
          <w:sz w:val="28"/>
          <w:szCs w:val="28"/>
        </w:rPr>
        <w:lastRenderedPageBreak/>
        <w:t>3</w:t>
      </w:r>
      <w:r w:rsidR="0018779B" w:rsidRPr="00546DA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8779B" w:rsidRPr="00546DA8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75183F" w:rsidRPr="0075183F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показателями устойчивого развития и их характеристиками:</w:t>
      </w:r>
    </w:p>
    <w:tbl>
      <w:tblPr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09"/>
        <w:gridCol w:w="2039"/>
        <w:gridCol w:w="866"/>
        <w:gridCol w:w="5885"/>
      </w:tblGrid>
      <w:tr w:rsidR="004D4248" w:rsidRPr="004D4248" w14:paraId="13C2F0BC" w14:textId="77777777" w:rsidTr="004D4248">
        <w:trPr>
          <w:trHeight w:val="215"/>
        </w:trPr>
        <w:tc>
          <w:tcPr>
            <w:tcW w:w="609" w:type="dxa"/>
          </w:tcPr>
          <w:p w14:paraId="1AA1FEC4" w14:textId="77777777" w:rsidR="004D4248" w:rsidRPr="004D4248" w:rsidRDefault="004D4248" w:rsidP="00AD2E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14:paraId="53B75C46" w14:textId="77777777" w:rsidR="004D4248" w:rsidRPr="004D4248" w:rsidRDefault="004D4248" w:rsidP="00EE5C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866" w:type="dxa"/>
          </w:tcPr>
          <w:p w14:paraId="3C5BD6AD" w14:textId="77777777" w:rsidR="004D4248" w:rsidRPr="004D4248" w:rsidRDefault="004D4248" w:rsidP="00EE5C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85" w:type="dxa"/>
          </w:tcPr>
          <w:p w14:paraId="2A477E3F" w14:textId="77777777" w:rsidR="004D4248" w:rsidRPr="004D4248" w:rsidRDefault="004D4248" w:rsidP="00EE5C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4D4248" w:rsidRPr="004D4248" w14:paraId="347C4875" w14:textId="77777777" w:rsidTr="004D4248">
        <w:trPr>
          <w:trHeight w:val="873"/>
        </w:trPr>
        <w:tc>
          <w:tcPr>
            <w:tcW w:w="609" w:type="dxa"/>
          </w:tcPr>
          <w:p w14:paraId="389A1877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39" w:type="dxa"/>
          </w:tcPr>
          <w:p w14:paraId="0AA9619A" w14:textId="77777777" w:rsidR="004D4248" w:rsidRPr="004D4248" w:rsidRDefault="004D4248" w:rsidP="00EE5C42">
            <w:pPr>
              <w:spacing w:before="100" w:beforeAutospacing="1" w:after="100" w:afterAutospacing="1" w:line="240" w:lineRule="auto"/>
              <w:ind w:right="-195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Экономические</w:t>
            </w:r>
          </w:p>
        </w:tc>
        <w:tc>
          <w:tcPr>
            <w:tcW w:w="866" w:type="dxa"/>
          </w:tcPr>
          <w:p w14:paraId="1F1218A7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85" w:type="dxa"/>
          </w:tcPr>
          <w:p w14:paraId="144891FE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Отношение величины оплаты труда в сельскохозяйственной сфере и экономической, соотношение зарплаты и потребительских цен, текучесть кадров.</w:t>
            </w:r>
          </w:p>
          <w:p w14:paraId="3F157026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48" w:rsidRPr="004D4248" w14:paraId="6C0045C5" w14:textId="77777777" w:rsidTr="004D4248">
        <w:trPr>
          <w:trHeight w:val="656"/>
        </w:trPr>
        <w:tc>
          <w:tcPr>
            <w:tcW w:w="609" w:type="dxa"/>
          </w:tcPr>
          <w:p w14:paraId="1EF48480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39" w:type="dxa"/>
          </w:tcPr>
          <w:p w14:paraId="258BEDBB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</w:tc>
        <w:tc>
          <w:tcPr>
            <w:tcW w:w="866" w:type="dxa"/>
          </w:tcPr>
          <w:p w14:paraId="042BE080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885" w:type="dxa"/>
          </w:tcPr>
          <w:p w14:paraId="22503F81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Земли. имеющие высокую техногенную нагрузку, подверженные эрозии, заболоченные, кислые и закустаренные земли, а также необрабатываемые.</w:t>
            </w:r>
          </w:p>
          <w:p w14:paraId="7BA109C2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48" w:rsidRPr="004D4248" w14:paraId="4C28C2A7" w14:textId="77777777" w:rsidTr="004D4248">
        <w:trPr>
          <w:trHeight w:val="1092"/>
        </w:trPr>
        <w:tc>
          <w:tcPr>
            <w:tcW w:w="609" w:type="dxa"/>
          </w:tcPr>
          <w:p w14:paraId="61817ECA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039" w:type="dxa"/>
          </w:tcPr>
          <w:p w14:paraId="3FE9FEB3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</w:p>
        </w:tc>
        <w:tc>
          <w:tcPr>
            <w:tcW w:w="866" w:type="dxa"/>
          </w:tcPr>
          <w:p w14:paraId="0EDCE169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85" w:type="dxa"/>
          </w:tcPr>
          <w:p w14:paraId="4AC03E74" w14:textId="77777777" w:rsidR="004D4248" w:rsidRPr="004D4248" w:rsidRDefault="004D4248" w:rsidP="00AD2E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Темп роста продукции, производства товаров на душу населения, степень самообеспеченности товарами, показатель инновационной активности, показатели финансового состояния компании.</w:t>
            </w:r>
          </w:p>
        </w:tc>
      </w:tr>
    </w:tbl>
    <w:p w14:paraId="52C06AB1" w14:textId="77777777" w:rsidR="004D4248" w:rsidRDefault="004D4248" w:rsidP="00AD2E28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AC9E2F7" w14:textId="77777777" w:rsidR="004D4248" w:rsidRPr="000831A9" w:rsidRDefault="004D4248" w:rsidP="00AD2E28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831A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831A9">
        <w:rPr>
          <w:rFonts w:ascii="Times New Roman" w:eastAsia="Times New Roman" w:hAnsi="Times New Roman" w:cs="Times New Roman"/>
          <w:sz w:val="28"/>
          <w:szCs w:val="28"/>
        </w:rPr>
        <w:t xml:space="preserve"> 1-</w:t>
      </w:r>
      <w:r w:rsidRPr="007E3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1A9">
        <w:rPr>
          <w:rFonts w:ascii="Times New Roman" w:eastAsia="Times New Roman" w:hAnsi="Times New Roman" w:cs="Times New Roman"/>
          <w:sz w:val="28"/>
          <w:szCs w:val="28"/>
        </w:rPr>
        <w:t>В; 2-А; 3-</w:t>
      </w:r>
      <w:r w:rsidRPr="007E3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6E14EF53" w14:textId="77777777" w:rsidR="004D4248" w:rsidRDefault="004D4248" w:rsidP="00AD2E28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E5C42" w:rsidRPr="00EE5C42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</w:p>
    <w:p w14:paraId="342E3BF0" w14:textId="77777777" w:rsidR="00EE5C42" w:rsidRPr="004D4248" w:rsidRDefault="00EE5C4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BE3888" w14:textId="77777777" w:rsidR="00884C27" w:rsidRPr="007F4561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4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45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Сопоставьте ключевые показатели эффективности с составляющими потенциала конкурентоспособности организации:</w:t>
      </w:r>
    </w:p>
    <w:tbl>
      <w:tblPr>
        <w:tblW w:w="9771" w:type="dxa"/>
        <w:tblInd w:w="93" w:type="dxa"/>
        <w:tblLook w:val="04A0" w:firstRow="1" w:lastRow="0" w:firstColumn="1" w:lastColumn="0" w:noHBand="0" w:noVBand="1"/>
      </w:tblPr>
      <w:tblGrid>
        <w:gridCol w:w="3194"/>
        <w:gridCol w:w="6577"/>
      </w:tblGrid>
      <w:tr w:rsidR="00884C27" w:rsidRPr="007F4561" w14:paraId="67E55F33" w14:textId="77777777" w:rsidTr="0092216E">
        <w:trPr>
          <w:trHeight w:val="261"/>
        </w:trPr>
        <w:tc>
          <w:tcPr>
            <w:tcW w:w="3194" w:type="dxa"/>
            <w:shd w:val="clear" w:color="auto" w:fill="auto"/>
            <w:vAlign w:val="bottom"/>
          </w:tcPr>
          <w:p w14:paraId="588BAB25" w14:textId="77777777" w:rsidR="00884C27" w:rsidRPr="007F4561" w:rsidRDefault="00884C27" w:rsidP="00AD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Составляющие потенциала конкурентоспособности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0131A075" w14:textId="77777777" w:rsidR="00884C27" w:rsidRPr="007F4561" w:rsidRDefault="00884C27" w:rsidP="00AD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Ключевые показатели эффективности</w:t>
            </w:r>
          </w:p>
        </w:tc>
      </w:tr>
      <w:tr w:rsidR="00884C27" w:rsidRPr="007F4561" w14:paraId="30EE6470" w14:textId="77777777" w:rsidTr="0092216E">
        <w:trPr>
          <w:trHeight w:val="653"/>
        </w:trPr>
        <w:tc>
          <w:tcPr>
            <w:tcW w:w="3194" w:type="dxa"/>
            <w:shd w:val="clear" w:color="auto" w:fill="auto"/>
          </w:tcPr>
          <w:p w14:paraId="6582184B" w14:textId="77777777" w:rsidR="00884C27" w:rsidRPr="007F4561" w:rsidRDefault="00884C27" w:rsidP="00AD2E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Кадровая составляющая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4AEAE8B6" w14:textId="77777777" w:rsidR="00884C27" w:rsidRPr="007F4561" w:rsidRDefault="00884C27" w:rsidP="00AD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Оптимальная структура активов, эффективное использование собственного и заемного капитала, прибыльность хозяйственной деятельности</w:t>
            </w:r>
          </w:p>
        </w:tc>
      </w:tr>
      <w:tr w:rsidR="00884C27" w:rsidRPr="007F4561" w14:paraId="1BF8F1DC" w14:textId="77777777" w:rsidTr="0092216E">
        <w:trPr>
          <w:trHeight w:val="783"/>
        </w:trPr>
        <w:tc>
          <w:tcPr>
            <w:tcW w:w="3194" w:type="dxa"/>
            <w:shd w:val="clear" w:color="auto" w:fill="auto"/>
          </w:tcPr>
          <w:p w14:paraId="448FD9C1" w14:textId="77777777" w:rsidR="00884C27" w:rsidRPr="007F4561" w:rsidRDefault="00884C27" w:rsidP="00AD2E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Организационная составляющая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5DA19C60" w14:textId="77777777" w:rsidR="00884C27" w:rsidRPr="007F4561" w:rsidRDefault="00884C27" w:rsidP="00AD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Наличие квалифицированного персонала, соблюдение исполнительской дисциплины, высокая производительность труда</w:t>
            </w:r>
          </w:p>
        </w:tc>
      </w:tr>
      <w:tr w:rsidR="00884C27" w:rsidRPr="007F4561" w14:paraId="4D0BF7E9" w14:textId="77777777" w:rsidTr="0092216E">
        <w:trPr>
          <w:trHeight w:val="783"/>
        </w:trPr>
        <w:tc>
          <w:tcPr>
            <w:tcW w:w="3194" w:type="dxa"/>
            <w:shd w:val="clear" w:color="auto" w:fill="auto"/>
          </w:tcPr>
          <w:p w14:paraId="38633660" w14:textId="77777777" w:rsidR="00884C27" w:rsidRPr="007F4561" w:rsidRDefault="00884C27" w:rsidP="00AD2E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Маркетинговая составляющая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5129D638" w14:textId="77777777" w:rsidR="00884C27" w:rsidRPr="007F4561" w:rsidRDefault="00884C27" w:rsidP="00AD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Оптимальность организационной структуры, эффективность координационных механизмов, оперативность принятия решений</w:t>
            </w:r>
          </w:p>
        </w:tc>
      </w:tr>
      <w:tr w:rsidR="00884C27" w:rsidRPr="007F4561" w14:paraId="072D04F7" w14:textId="77777777" w:rsidTr="0092216E">
        <w:trPr>
          <w:trHeight w:val="914"/>
        </w:trPr>
        <w:tc>
          <w:tcPr>
            <w:tcW w:w="3194" w:type="dxa"/>
            <w:shd w:val="clear" w:color="auto" w:fill="auto"/>
          </w:tcPr>
          <w:p w14:paraId="5F32901E" w14:textId="77777777" w:rsidR="00884C27" w:rsidRPr="007F4561" w:rsidRDefault="00884C27" w:rsidP="00AD2E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Финансовая составляющая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31CFAD02" w14:textId="77777777" w:rsidR="00884C27" w:rsidRPr="007F4561" w:rsidRDefault="00884C27" w:rsidP="00AD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Низкий уровень издержек производства, эффективная организация производственного </w:t>
            </w: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процесса, наличие современного технологического оборудования</w:t>
            </w:r>
          </w:p>
        </w:tc>
      </w:tr>
      <w:tr w:rsidR="00884C27" w:rsidRPr="007F4561" w14:paraId="7FB11007" w14:textId="77777777" w:rsidTr="0092216E">
        <w:trPr>
          <w:trHeight w:val="522"/>
        </w:trPr>
        <w:tc>
          <w:tcPr>
            <w:tcW w:w="3194" w:type="dxa"/>
            <w:shd w:val="clear" w:color="auto" w:fill="auto"/>
          </w:tcPr>
          <w:p w14:paraId="65242609" w14:textId="77777777" w:rsidR="00884C27" w:rsidRPr="007F4561" w:rsidRDefault="00884C27" w:rsidP="00AD2E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Операционная составляющая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36D40ADA" w14:textId="77777777" w:rsidR="00884C27" w:rsidRPr="007F4561" w:rsidRDefault="00884C27" w:rsidP="00AD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Оптимальный ассортимент товаров, приемлемый уровень цен, высокое качество обслуживания покупателей</w:t>
            </w:r>
          </w:p>
        </w:tc>
      </w:tr>
    </w:tbl>
    <w:p w14:paraId="46C0DDA5" w14:textId="77777777" w:rsidR="00884C27" w:rsidRPr="007F4561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7F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3-Д, 4-А, 5-Г</w:t>
      </w:r>
    </w:p>
    <w:p w14:paraId="7003DB94" w14:textId="77777777" w:rsidR="00EE5C42" w:rsidRPr="00EE5C42" w:rsidRDefault="00884C27" w:rsidP="00AD2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EE5C42" w:rsidRPr="00EE5C42">
        <w:rPr>
          <w:rFonts w:ascii="Times New Roman" w:hAnsi="Times New Roman" w:cs="Times New Roman"/>
          <w:sz w:val="28"/>
          <w:szCs w:val="28"/>
        </w:rPr>
        <w:t xml:space="preserve">ПК-2, ПК-7, ПК-9, ПК-11, ПК-15, ПК-16. </w:t>
      </w:r>
    </w:p>
    <w:p w14:paraId="5F0BB865" w14:textId="77777777" w:rsidR="00EE5C42" w:rsidRDefault="00EE5C42" w:rsidP="00AD2E28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ADEFCD" w14:textId="77777777" w:rsidR="00EE5C42" w:rsidRDefault="00EE5C42" w:rsidP="00AD2E28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D58801" w14:textId="77777777" w:rsidR="00527B91" w:rsidRPr="00546DA8" w:rsidRDefault="00527B91" w:rsidP="009C462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50CF63DB" w14:textId="77777777" w:rsidR="00D85806" w:rsidRPr="00546DA8" w:rsidRDefault="00527B91" w:rsidP="00AD2E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3F36AC10" w14:textId="77777777" w:rsidR="00F42A6A" w:rsidRPr="00546DA8" w:rsidRDefault="00527B91" w:rsidP="00AD2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EF6868"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F42A6A"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при организации защиты коммерческой тайны:</w:t>
      </w:r>
    </w:p>
    <w:p w14:paraId="2F73C40B" w14:textId="77777777" w:rsidR="003826FD" w:rsidRPr="00546DA8" w:rsidRDefault="003826FD" w:rsidP="00AD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А) разработка регламента доступа к информации</w:t>
      </w:r>
    </w:p>
    <w:p w14:paraId="0734B8DC" w14:textId="77777777" w:rsidR="003826FD" w:rsidRPr="00546DA8" w:rsidRDefault="003826FD" w:rsidP="00AD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Б) определение перечня сведений, составляющих коммерческую тайну</w:t>
      </w:r>
    </w:p>
    <w:p w14:paraId="0CA481C1" w14:textId="77777777" w:rsidR="003826FD" w:rsidRPr="00546DA8" w:rsidRDefault="003826FD" w:rsidP="00AD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В) внедрение технических средств защиты</w:t>
      </w:r>
    </w:p>
    <w:p w14:paraId="1E127493" w14:textId="77777777" w:rsidR="003826FD" w:rsidRPr="00546DA8" w:rsidRDefault="003826FD" w:rsidP="00AD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Г) проведение аудита системы защиты</w:t>
      </w:r>
    </w:p>
    <w:p w14:paraId="450EEC5D" w14:textId="77777777" w:rsidR="003826FD" w:rsidRPr="00546DA8" w:rsidRDefault="003826FD" w:rsidP="00AD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Д) подписание соглашений о неразглашении с сотрудниками</w:t>
      </w:r>
    </w:p>
    <w:p w14:paraId="688E9821" w14:textId="77777777" w:rsidR="00D85806" w:rsidRPr="00546DA8" w:rsidRDefault="00FD07ED" w:rsidP="00AD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62D08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5658A" w:rsidRPr="00546D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826FD" w:rsidRPr="00546DA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826FD" w:rsidRPr="00546D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5658A" w:rsidRPr="00546DA8">
        <w:rPr>
          <w:rFonts w:ascii="Times New Roman" w:eastAsia="Times New Roman" w:hAnsi="Times New Roman" w:cs="Times New Roman"/>
          <w:sz w:val="28"/>
          <w:szCs w:val="28"/>
        </w:rPr>
        <w:t>, Г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546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6F1CDB" w14:textId="77777777" w:rsidR="000B6DDC" w:rsidRPr="00546DA8" w:rsidRDefault="00FD07ED" w:rsidP="00AD2E2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E5C42" w:rsidRPr="00EE5C42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</w:p>
    <w:p w14:paraId="5EB2C27E" w14:textId="77777777" w:rsidR="00845C18" w:rsidRPr="00546DA8" w:rsidRDefault="00845C18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DC39D0" w14:textId="77777777" w:rsidR="00425D3F" w:rsidRPr="00425D3F" w:rsidRDefault="008C30EA" w:rsidP="00AD2E28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D85806"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25D3F" w:rsidRPr="00425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Прочитайте текст и установите последовательность. </w:t>
      </w:r>
      <w:r w:rsidR="00425D3F" w:rsidRPr="00425D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Расположите по порядку этапы формирования электронной цифровой подписи.</w:t>
      </w:r>
      <w:r w:rsidR="00425D3F" w:rsidRPr="0042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D3F" w:rsidRPr="00425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DA29277" w14:textId="77777777" w:rsidR="00425D3F" w:rsidRPr="00425D3F" w:rsidRDefault="00425D3F" w:rsidP="00EE5C42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подписи</w:t>
      </w:r>
    </w:p>
    <w:p w14:paraId="20D9B806" w14:textId="77777777" w:rsidR="00425D3F" w:rsidRPr="00425D3F" w:rsidRDefault="00425D3F" w:rsidP="00EE5C42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Генерация ключевой пары</w:t>
      </w:r>
    </w:p>
    <w:p w14:paraId="5B757B05" w14:textId="77777777" w:rsidR="00425D3F" w:rsidRPr="00425D3F" w:rsidRDefault="00425D3F" w:rsidP="00EE5C42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(верификация) подписи</w:t>
      </w:r>
    </w:p>
    <w:p w14:paraId="44FD5B8A" w14:textId="77777777" w:rsidR="00425D3F" w:rsidRDefault="00425D3F" w:rsidP="00AD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</w:t>
      </w:r>
      <w:r w:rsidRPr="0042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Pr="00425D3F">
        <w:rPr>
          <w:rFonts w:ascii="Times New Roman" w:eastAsia="Calibri" w:hAnsi="Times New Roman" w:cs="Times New Roman"/>
          <w:color w:val="000000"/>
          <w:sz w:val="28"/>
          <w:szCs w:val="28"/>
        </w:rPr>
        <w:t>Б,</w:t>
      </w:r>
      <w:r w:rsidR="00EE5C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25D3F">
        <w:rPr>
          <w:rFonts w:ascii="Times New Roman" w:eastAsia="Calibri" w:hAnsi="Times New Roman" w:cs="Times New Roman"/>
          <w:color w:val="000000"/>
          <w:sz w:val="28"/>
          <w:szCs w:val="28"/>
        </w:rPr>
        <w:t>А,</w:t>
      </w:r>
      <w:r w:rsidR="00EE5C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25D3F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</w:p>
    <w:p w14:paraId="46AD861D" w14:textId="77777777" w:rsidR="000A484A" w:rsidRPr="00546DA8" w:rsidRDefault="00425D3F" w:rsidP="00AD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E5C42" w:rsidRPr="00AD2E28">
        <w:rPr>
          <w:rFonts w:ascii="Times New Roman" w:hAnsi="Times New Roman" w:cs="Times New Roman"/>
          <w:sz w:val="28"/>
          <w:szCs w:val="28"/>
        </w:rPr>
        <w:t>ОПК-1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ОПК-2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ОПК-3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ОПК-4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ОПК-6</w:t>
      </w:r>
      <w:r w:rsidR="00EE5C42">
        <w:rPr>
          <w:rFonts w:ascii="Times New Roman" w:hAnsi="Times New Roman" w:cs="Times New Roman"/>
          <w:sz w:val="28"/>
          <w:szCs w:val="28"/>
        </w:rPr>
        <w:t>.</w:t>
      </w:r>
    </w:p>
    <w:p w14:paraId="09FEDD3B" w14:textId="77777777" w:rsidR="00425D3F" w:rsidRDefault="00425D3F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179D9FB" w14:textId="77777777" w:rsidR="00425D3F" w:rsidRPr="00425D3F" w:rsidRDefault="008C30EA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286778"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425D3F" w:rsidRPr="00425D3F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стадий устойчивого развития экономики:</w:t>
      </w:r>
      <w:r w:rsidR="00425D3F" w:rsidRPr="00425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AC38D8" w14:textId="77777777" w:rsidR="00425D3F" w:rsidRPr="00425D3F" w:rsidRDefault="00425D3F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>А) Мониторинг и оценка результатов внедрения</w:t>
      </w:r>
    </w:p>
    <w:p w14:paraId="0C0D74F6" w14:textId="77777777" w:rsidR="00425D3F" w:rsidRPr="00425D3F" w:rsidRDefault="00425D3F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 xml:space="preserve">Б) Разработка стратегии устойчивого развития экономики </w:t>
      </w:r>
    </w:p>
    <w:p w14:paraId="7B4CC792" w14:textId="77777777" w:rsidR="00425D3F" w:rsidRPr="00425D3F" w:rsidRDefault="00425D3F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 xml:space="preserve">В) Определение целей устойчивого развития экономики </w:t>
      </w:r>
    </w:p>
    <w:p w14:paraId="4B9133CF" w14:textId="77777777" w:rsidR="00425D3F" w:rsidRPr="00425D3F" w:rsidRDefault="00425D3F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>Г) Анализ текущего состояния экономики и ее воздействия на окружающую среду</w:t>
      </w:r>
    </w:p>
    <w:p w14:paraId="1C7D6B23" w14:textId="77777777" w:rsidR="00425D3F" w:rsidRPr="00425D3F" w:rsidRDefault="00425D3F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lastRenderedPageBreak/>
        <w:t>Д)</w:t>
      </w:r>
      <w:r w:rsidRPr="00425D3F">
        <w:t xml:space="preserve"> </w:t>
      </w:r>
      <w:r w:rsidRPr="00425D3F">
        <w:rPr>
          <w:rFonts w:ascii="Times New Roman" w:eastAsia="Times New Roman" w:hAnsi="Times New Roman" w:cs="Times New Roman"/>
          <w:sz w:val="28"/>
          <w:szCs w:val="28"/>
        </w:rPr>
        <w:t>Внедрение принципов устойчивого развития в экономические процессы</w:t>
      </w:r>
    </w:p>
    <w:p w14:paraId="1283D683" w14:textId="77777777" w:rsidR="00425D3F" w:rsidRPr="00425D3F" w:rsidRDefault="00425D3F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В, Г, Б, Д, А. </w:t>
      </w:r>
    </w:p>
    <w:p w14:paraId="66C92D4A" w14:textId="77777777" w:rsidR="00425D3F" w:rsidRPr="00EE5C42" w:rsidRDefault="00425D3F" w:rsidP="00EE5C42">
      <w:pPr>
        <w:pStyle w:val="Default"/>
        <w:jc w:val="both"/>
        <w:rPr>
          <w:sz w:val="28"/>
          <w:szCs w:val="28"/>
        </w:rPr>
      </w:pPr>
      <w:r w:rsidRPr="00425D3F">
        <w:rPr>
          <w:rFonts w:eastAsia="Times New Roman"/>
          <w:sz w:val="28"/>
          <w:szCs w:val="28"/>
        </w:rPr>
        <w:t xml:space="preserve">Компетенции (индикаторы): </w:t>
      </w:r>
      <w:r w:rsidR="00EE5C42" w:rsidRPr="00AD2E28">
        <w:rPr>
          <w:sz w:val="28"/>
          <w:szCs w:val="28"/>
        </w:rPr>
        <w:t>ПК-2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ПК-7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ПК-9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ПК-11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ПК-15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ПК-16</w:t>
      </w:r>
      <w:r w:rsidR="00EE5C42">
        <w:rPr>
          <w:sz w:val="28"/>
          <w:szCs w:val="28"/>
        </w:rPr>
        <w:t>.</w:t>
      </w:r>
    </w:p>
    <w:p w14:paraId="4EDB5795" w14:textId="77777777" w:rsidR="00425D3F" w:rsidRPr="00546DA8" w:rsidRDefault="00EE5C4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FBBD7F4" w14:textId="77777777" w:rsidR="00884C27" w:rsidRPr="000E12F6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E1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этапов управления конкурентоспособностью организации:</w:t>
      </w:r>
    </w:p>
    <w:p w14:paraId="745889E6" w14:textId="77777777" w:rsidR="00884C27" w:rsidRPr="000E12F6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Оценка и контроль результатов реализации мероприятий в сфере обеспечения конкурентоспособности организации</w:t>
      </w:r>
    </w:p>
    <w:p w14:paraId="03AF29BB" w14:textId="77777777" w:rsidR="00884C27" w:rsidRPr="000E12F6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стратегий формирования конкурентных преимуществ и тактик конкурентной борьбы</w:t>
      </w:r>
    </w:p>
    <w:p w14:paraId="71E09112" w14:textId="77777777" w:rsidR="00884C27" w:rsidRPr="000E12F6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внешней и внутренней среды в целях оценки текущего уровня конкурентоспособности</w:t>
      </w:r>
    </w:p>
    <w:p w14:paraId="4F2A4AD6" w14:textId="77777777" w:rsidR="00884C27" w:rsidRPr="000E12F6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Определение целей и задач управления конкурентоспособностью организации</w:t>
      </w:r>
    </w:p>
    <w:p w14:paraId="2485D1C7" w14:textId="77777777" w:rsidR="00884C27" w:rsidRPr="000E12F6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Реализация стратегий обеспечения конкурентоспособности и внедрение необходимых организационных изменений </w:t>
      </w:r>
    </w:p>
    <w:p w14:paraId="3CCD978F" w14:textId="77777777" w:rsidR="00884C27" w:rsidRPr="000E12F6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 Г, Б, Д, А</w:t>
      </w:r>
    </w:p>
    <w:p w14:paraId="363C21BD" w14:textId="77777777" w:rsidR="00EE5C42" w:rsidRPr="00AD2E28" w:rsidRDefault="00884C27" w:rsidP="00EE5C42">
      <w:pPr>
        <w:pStyle w:val="Default"/>
        <w:jc w:val="both"/>
        <w:rPr>
          <w:sz w:val="28"/>
          <w:szCs w:val="28"/>
        </w:rPr>
      </w:pPr>
      <w:r w:rsidRPr="000E12F6">
        <w:rPr>
          <w:rFonts w:eastAsia="Times New Roman"/>
          <w:bCs/>
          <w:sz w:val="28"/>
          <w:szCs w:val="28"/>
          <w:lang w:eastAsia="ru-RU"/>
        </w:rPr>
        <w:t xml:space="preserve">Компетенции (индикаторы): </w:t>
      </w:r>
      <w:r w:rsidR="00EE5C42" w:rsidRPr="00AD2E28">
        <w:rPr>
          <w:sz w:val="28"/>
          <w:szCs w:val="28"/>
        </w:rPr>
        <w:t>ПК-2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ПК-7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ПК-9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ПК-11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ПК-15</w:t>
      </w:r>
      <w:r w:rsidR="00EE5C42">
        <w:rPr>
          <w:sz w:val="28"/>
          <w:szCs w:val="28"/>
        </w:rPr>
        <w:t>,</w:t>
      </w:r>
      <w:r w:rsidR="00EE5C42" w:rsidRPr="00AD2E28">
        <w:rPr>
          <w:sz w:val="28"/>
          <w:szCs w:val="28"/>
        </w:rPr>
        <w:t xml:space="preserve"> ПК-16</w:t>
      </w:r>
      <w:r w:rsidR="00EE5C42">
        <w:rPr>
          <w:sz w:val="28"/>
          <w:szCs w:val="28"/>
        </w:rPr>
        <w:t>.</w:t>
      </w:r>
      <w:r w:rsidR="00EE5C42" w:rsidRPr="00AD2E28">
        <w:rPr>
          <w:sz w:val="28"/>
          <w:szCs w:val="28"/>
        </w:rPr>
        <w:t xml:space="preserve"> </w:t>
      </w:r>
    </w:p>
    <w:p w14:paraId="3BE732DE" w14:textId="77777777" w:rsidR="00A27A83" w:rsidRDefault="00A27A83" w:rsidP="00AD2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D956B5" w14:textId="77777777" w:rsidR="00EE5C42" w:rsidRPr="00546DA8" w:rsidRDefault="00EE5C42" w:rsidP="00AD2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E03472" w14:textId="77777777" w:rsidR="000D5D52" w:rsidRDefault="000D5D52" w:rsidP="009C462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3648D953" w14:textId="77777777" w:rsidR="00884C27" w:rsidRPr="00546DA8" w:rsidRDefault="00884C27" w:rsidP="009C462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C60BD0" w14:textId="77777777" w:rsidR="000D5D52" w:rsidRPr="00546DA8" w:rsidRDefault="000D5D52" w:rsidP="009C462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7FBFE90D" w14:textId="77777777" w:rsidR="000D5D52" w:rsidRPr="00546DA8" w:rsidRDefault="000D5D52" w:rsidP="00AD2E28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1. Напишите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46DA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05C844C" w14:textId="77777777" w:rsidR="000D5D52" w:rsidRPr="00546DA8" w:rsidRDefault="003635F1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A92">
        <w:rPr>
          <w:rFonts w:ascii="Times New Roman" w:eastAsia="Times New Roman" w:hAnsi="Times New Roman" w:cs="Times New Roman"/>
          <w:sz w:val="28"/>
          <w:szCs w:val="28"/>
        </w:rPr>
        <w:t>Процесс проверки кандидатов при приеме на работу для обеспечения кадровой безопасности называется __________.</w:t>
      </w:r>
    </w:p>
    <w:p w14:paraId="784C12BA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E1551" w:rsidRPr="00085A92">
        <w:rPr>
          <w:rFonts w:ascii="Times New Roman" w:eastAsia="Times New Roman" w:hAnsi="Times New Roman" w:cs="Times New Roman"/>
          <w:sz w:val="28"/>
          <w:szCs w:val="28"/>
        </w:rPr>
        <w:t>скрининг</w:t>
      </w:r>
    </w:p>
    <w:p w14:paraId="19774F7A" w14:textId="77777777" w:rsidR="000B6DDC" w:rsidRPr="00EE5C42" w:rsidRDefault="000D5D52" w:rsidP="00AD2E2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E5C42" w:rsidRPr="00EE5C42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</w:p>
    <w:p w14:paraId="1130BE62" w14:textId="77777777" w:rsidR="00C2771D" w:rsidRPr="00546DA8" w:rsidRDefault="00C2771D" w:rsidP="00AD2E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6047EE2" w14:textId="77777777" w:rsidR="00885B0F" w:rsidRPr="00546DA8" w:rsidRDefault="000D5D52" w:rsidP="00AD2E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2. Напишите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46DA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584704E" w14:textId="77777777" w:rsidR="00A82AF8" w:rsidRPr="00A82AF8" w:rsidRDefault="00A82AF8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Представление информации в виде условных сигналов с целью автоматизации ее хранения, обработки, передачи и т.д. называется____________________. </w:t>
      </w:r>
    </w:p>
    <w:p w14:paraId="04D52FC4" w14:textId="77777777" w:rsidR="00A82AF8" w:rsidRPr="00A82AF8" w:rsidRDefault="00A82AF8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A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кодирование / кодированием</w:t>
      </w:r>
    </w:p>
    <w:p w14:paraId="01961400" w14:textId="77777777" w:rsidR="00A82AF8" w:rsidRPr="00A82AF8" w:rsidRDefault="00A82AF8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E5C42" w:rsidRPr="00AD2E28">
        <w:rPr>
          <w:rFonts w:ascii="Times New Roman" w:hAnsi="Times New Roman" w:cs="Times New Roman"/>
          <w:sz w:val="28"/>
          <w:szCs w:val="28"/>
        </w:rPr>
        <w:t>ОПК-1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ОПК-2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ОПК-3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ОПК-4</w:t>
      </w:r>
      <w:r w:rsidR="00EE5C42">
        <w:rPr>
          <w:rFonts w:ascii="Times New Roman" w:hAnsi="Times New Roman" w:cs="Times New Roman"/>
          <w:sz w:val="28"/>
          <w:szCs w:val="28"/>
        </w:rPr>
        <w:t>,</w:t>
      </w:r>
      <w:r w:rsidR="00EE5C42" w:rsidRPr="00AD2E28">
        <w:rPr>
          <w:rFonts w:ascii="Times New Roman" w:hAnsi="Times New Roman" w:cs="Times New Roman"/>
          <w:sz w:val="28"/>
          <w:szCs w:val="28"/>
        </w:rPr>
        <w:t xml:space="preserve"> ОПК-6</w:t>
      </w:r>
      <w:r w:rsidR="00EE5C42">
        <w:rPr>
          <w:rFonts w:ascii="Times New Roman" w:hAnsi="Times New Roman" w:cs="Times New Roman"/>
          <w:sz w:val="28"/>
          <w:szCs w:val="28"/>
        </w:rPr>
        <w:t>.</w:t>
      </w:r>
    </w:p>
    <w:p w14:paraId="7589F467" w14:textId="77777777" w:rsidR="00885B0F" w:rsidRPr="00546DA8" w:rsidRDefault="000D5D52" w:rsidP="00AD2E28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3. Напишите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46DA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871FA4C" w14:textId="77777777" w:rsidR="00A82AF8" w:rsidRPr="00A82AF8" w:rsidRDefault="00A82AF8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AF8">
        <w:rPr>
          <w:rFonts w:ascii="Times New Roman" w:eastAsia="Times New Roman" w:hAnsi="Times New Roman" w:cs="Times New Roman"/>
          <w:sz w:val="28"/>
          <w:szCs w:val="28"/>
        </w:rPr>
        <w:t xml:space="preserve">Устойчивое развитие экономики – это процесс __________________ и социальных изменений, при котором природные ресурсы, направление инвестиций, ориентация научно-технического развития, развитие личности и институциональные изменения согласованы друг с другом и укрепляют нынешний и будущий потенциал для удовлетворения человеческих </w:t>
      </w:r>
      <w:r w:rsidRPr="00A82AF8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потребностей и устремлений.</w:t>
      </w:r>
    </w:p>
    <w:p w14:paraId="579C03C2" w14:textId="77777777" w:rsidR="00A82AF8" w:rsidRPr="00A82AF8" w:rsidRDefault="00A82AF8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AF8">
        <w:rPr>
          <w:rFonts w:ascii="Times New Roman" w:eastAsia="Times New Roman" w:hAnsi="Times New Roman" w:cs="Times New Roman"/>
          <w:sz w:val="28"/>
          <w:szCs w:val="28"/>
        </w:rPr>
        <w:t>Правильный ответ: экономических</w:t>
      </w:r>
    </w:p>
    <w:p w14:paraId="174914A0" w14:textId="77777777" w:rsidR="00A82AF8" w:rsidRPr="00A82AF8" w:rsidRDefault="00A82AF8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AF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E5C42" w:rsidRPr="00EE5C42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</w:p>
    <w:p w14:paraId="69A90E39" w14:textId="77777777" w:rsidR="000D5D52" w:rsidRPr="00884C27" w:rsidRDefault="000D5D52" w:rsidP="00AD2E28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84C2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4.</w:t>
      </w:r>
      <w:r w:rsidRPr="00884C27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884C2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884C2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884C2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884C2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884C2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884C2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5938138" w14:textId="77777777" w:rsidR="00884C27" w:rsidRPr="000E12F6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конкуренция − э</w:t>
      </w: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теоретическая рыночная модель, в которой большое количество продавцов и покупателей торгуют однородными товарами. Ни один участник рынка не влияет на цену, а вход на рынок и выход с него свободны. Это идеализированная модель, на практике встречается крайне редко.</w:t>
      </w:r>
    </w:p>
    <w:p w14:paraId="56D0F305" w14:textId="77777777" w:rsidR="00884C27" w:rsidRPr="000E12F6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совершенная</w:t>
      </w:r>
    </w:p>
    <w:p w14:paraId="2907F111" w14:textId="77777777" w:rsidR="00EE5C42" w:rsidRDefault="00884C27" w:rsidP="00AD2E28">
      <w:pPr>
        <w:spacing w:after="0" w:line="240" w:lineRule="auto"/>
        <w:jc w:val="both"/>
        <w:rPr>
          <w:sz w:val="28"/>
          <w:szCs w:val="28"/>
        </w:rPr>
      </w:pPr>
      <w:r w:rsidRPr="000E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EE5C42" w:rsidRPr="00EE5C42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  <w:r w:rsidR="00EE5C42" w:rsidRPr="00AD2E28">
        <w:rPr>
          <w:sz w:val="28"/>
          <w:szCs w:val="28"/>
        </w:rPr>
        <w:t xml:space="preserve"> </w:t>
      </w:r>
    </w:p>
    <w:p w14:paraId="30B7E262" w14:textId="77777777" w:rsidR="000D5D52" w:rsidRPr="00546DA8" w:rsidRDefault="000D5D52" w:rsidP="00AD2E28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748ED7" w14:textId="77777777" w:rsidR="000D5D52" w:rsidRPr="00546DA8" w:rsidRDefault="000D5D52" w:rsidP="009C462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27987B4A" w14:textId="77777777" w:rsidR="000D5D52" w:rsidRPr="00546DA8" w:rsidRDefault="000D5D52" w:rsidP="00AD2E28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1FBE8DAB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C4D8D0B" w14:textId="77777777" w:rsidR="0074794A" w:rsidRPr="00546DA8" w:rsidRDefault="0074794A" w:rsidP="00AD2E28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546DA8">
        <w:rPr>
          <w:sz w:val="28"/>
          <w:szCs w:val="28"/>
          <w:lang w:eastAsia="en-US"/>
        </w:rPr>
        <w:t>Как называется группа предприятий, объединённых на одной территории для совместной деятельности в цепочке добавленной стоимости?</w:t>
      </w:r>
    </w:p>
    <w:p w14:paraId="7628DA7A" w14:textId="77777777" w:rsidR="000D5D52" w:rsidRPr="00546DA8" w:rsidRDefault="000D5D52" w:rsidP="00AD2E28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546DA8">
        <w:rPr>
          <w:sz w:val="28"/>
          <w:szCs w:val="28"/>
          <w:lang w:eastAsia="en-US"/>
        </w:rPr>
        <w:t xml:space="preserve">Правильный ответ: </w:t>
      </w:r>
      <w:r w:rsidR="0074794A" w:rsidRPr="00546DA8">
        <w:rPr>
          <w:sz w:val="28"/>
          <w:szCs w:val="28"/>
          <w:lang w:eastAsia="en-US"/>
        </w:rPr>
        <w:t xml:space="preserve">промышленный кластер  </w:t>
      </w:r>
    </w:p>
    <w:p w14:paraId="18526159" w14:textId="77777777" w:rsidR="000D5D52" w:rsidRPr="00851D6D" w:rsidRDefault="000D5D52" w:rsidP="00851D6D">
      <w:pPr>
        <w:widowControl w:val="0"/>
        <w:autoSpaceDE w:val="0"/>
        <w:autoSpaceDN w:val="0"/>
        <w:spacing w:after="0" w:line="240" w:lineRule="auto"/>
        <w:ind w:right="-1"/>
        <w:jc w:val="both"/>
        <w:rPr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1D6D" w:rsidRPr="00EE5C42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  <w:r w:rsidR="00851D6D" w:rsidRPr="00AD2E28">
        <w:rPr>
          <w:sz w:val="28"/>
          <w:szCs w:val="28"/>
        </w:rPr>
        <w:t xml:space="preserve"> </w:t>
      </w:r>
    </w:p>
    <w:p w14:paraId="2B6D63E2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E9D92B2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E1175FB" w14:textId="77777777" w:rsidR="00734B42" w:rsidRPr="00734B42" w:rsidRDefault="00734B42" w:rsidP="00AD2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Комплексная виртуальная среда (не имеющая физического воплощения), созданная с использованием сетевых и коммуникационных технологий, в результате действия людей, программ, веб-сервисов. </w:t>
      </w:r>
    </w:p>
    <w:p w14:paraId="1EE7E452" w14:textId="77777777" w:rsidR="00734B42" w:rsidRPr="00734B42" w:rsidRDefault="00734B42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734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Киберпространство / киберсреда</w:t>
      </w:r>
      <w:r w:rsidR="00851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12ED1DD" w14:textId="77777777" w:rsidR="000D5D52" w:rsidRPr="00546DA8" w:rsidRDefault="00734B42" w:rsidP="00851D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851D6D" w:rsidRPr="0085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</w:t>
      </w:r>
      <w:r w:rsidR="0085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51D6D" w:rsidRPr="0085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УК-10</w:t>
      </w:r>
      <w:r w:rsidR="0085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51D6D" w:rsidRPr="0085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УК-11</w:t>
      </w:r>
      <w:r w:rsidR="0085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35EE57" w14:textId="77777777" w:rsidR="00851D6D" w:rsidRDefault="00851D6D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C055E63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502F38C" w14:textId="77777777" w:rsidR="00734B42" w:rsidRPr="00734B42" w:rsidRDefault="00734B4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B42">
        <w:rPr>
          <w:rFonts w:ascii="Times New Roman" w:eastAsia="Times New Roman" w:hAnsi="Times New Roman" w:cs="Times New Roman"/>
          <w:sz w:val="28"/>
          <w:szCs w:val="28"/>
        </w:rPr>
        <w:t>Назовите в каких аспектах выражается устойчивое развитие на уровне предприятия?</w:t>
      </w:r>
    </w:p>
    <w:p w14:paraId="0D463E2B" w14:textId="7D72BD7E" w:rsidR="00734B42" w:rsidRPr="00734B42" w:rsidRDefault="004B0229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B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34B42" w:rsidRPr="00734B42">
        <w:rPr>
          <w:rFonts w:ascii="Times New Roman" w:eastAsia="Times New Roman" w:hAnsi="Times New Roman" w:cs="Times New Roman"/>
          <w:sz w:val="28"/>
          <w:szCs w:val="28"/>
        </w:rPr>
        <w:t>: На уровне предприятия устойчивое развитие выражается в следующих аспектах: пропорциональность развития; достижение поставленных целей вне зависимости от возмущающих воздействий внешней и внутренней среды; достижение поставленных целей не в ущерб будущему развитию предприятия.</w:t>
      </w:r>
    </w:p>
    <w:p w14:paraId="5ACBB848" w14:textId="77777777" w:rsidR="00734B42" w:rsidRPr="00851D6D" w:rsidRDefault="00734B4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34B4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1D6D" w:rsidRPr="00851D6D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</w:p>
    <w:p w14:paraId="546998FE" w14:textId="77777777" w:rsidR="000D5D52" w:rsidRPr="00546DA8" w:rsidRDefault="000D5D52" w:rsidP="00AD2E28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</w:p>
    <w:p w14:paraId="721F2542" w14:textId="77777777" w:rsidR="000D5D52" w:rsidRPr="00884C27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4C27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884C27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884C2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FE53EC7" w14:textId="77777777" w:rsidR="00884C27" w:rsidRPr="00165539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ключевые характеристики стратегий концентрированного и интегрированного роста как корпоративных стратегий конкурентной борьбы.</w:t>
      </w:r>
    </w:p>
    <w:p w14:paraId="08A61E0E" w14:textId="77777777" w:rsidR="00884C27" w:rsidRPr="00165539" w:rsidRDefault="00884C27" w:rsidP="00AD2E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5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 студента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быть представлен в интерпретации, эквивалентной приведенному правильному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ответу)</w:t>
      </w:r>
    </w:p>
    <w:p w14:paraId="67DBB6AE" w14:textId="77777777" w:rsidR="00884C27" w:rsidRDefault="00884C27" w:rsidP="00AD2E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Стратегия концентрированного роста направлена </w:t>
      </w:r>
      <w:r w:rsidRPr="00165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увеличение рыночной доли и улучшение позиций компании в существующих рыночных сегментах через улучшение и расширение текущих продуктов и услуг. Эта стратегия фокусируется на максимальном использовании текущих ресурсов и возможностей для достижения конкурентного преимущества.</w:t>
      </w: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Стратегия интегрированного роста </w:t>
      </w:r>
      <w:r w:rsidRPr="00165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расширение компании через установление контроля над цепочкой создания стоимости. Вертикальная интеграция предусматривает приобретение или создание компаний на разных уровнях производственной цепочки, а горизонтальная интеграция − приобретение или слияние с компаниями, работающими на том же уровне производственной цепочки.</w:t>
      </w:r>
    </w:p>
    <w:p w14:paraId="72FC28DE" w14:textId="77777777" w:rsidR="00884C27" w:rsidRPr="00851D6D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851D6D" w:rsidRPr="00851D6D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</w:p>
    <w:p w14:paraId="4EB8CFEC" w14:textId="77777777" w:rsidR="000D5D52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0D7391" w14:textId="77777777" w:rsidR="00851D6D" w:rsidRPr="00546DA8" w:rsidRDefault="00851D6D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74B8E" w14:textId="77777777" w:rsidR="000D5D52" w:rsidRPr="00546DA8" w:rsidRDefault="000D5D52" w:rsidP="009C4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6BA642C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7A1C0CE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36E69FE" w14:textId="77777777" w:rsidR="00502387" w:rsidRPr="00546DA8" w:rsidRDefault="000A0207" w:rsidP="00AD2E28">
      <w:pPr>
        <w:spacing w:after="0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Перечислите п</w:t>
      </w:r>
      <w:r w:rsidR="00502387"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оказатели финансовой безопасности </w:t>
      </w: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предприятия</w:t>
      </w:r>
      <w:r w:rsidR="00502387"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14:paraId="5DE4EFDE" w14:textId="77777777" w:rsidR="00851D6D" w:rsidRPr="0026153F" w:rsidRDefault="00851D6D" w:rsidP="00851D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минут</w:t>
      </w:r>
    </w:p>
    <w:p w14:paraId="32D2F323" w14:textId="77777777" w:rsidR="00502387" w:rsidRPr="00150AC5" w:rsidRDefault="000D5D52" w:rsidP="00AD2E28">
      <w:pPr>
        <w:spacing w:after="0" w:line="240" w:lineRule="auto"/>
        <w:jc w:val="both"/>
        <w:outlineLvl w:val="2"/>
        <w:rPr>
          <w:rStyle w:val="ab"/>
          <w:rFonts w:ascii="Times New Roman" w:hAnsi="Times New Roman" w:cs="Times New Roman"/>
          <w:sz w:val="28"/>
          <w:szCs w:val="28"/>
          <w:lang w:eastAsia="ru-RU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Ожидаемый результат: </w:t>
      </w:r>
      <w:r w:rsidR="000A020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оказатели</w:t>
      </w:r>
      <w:r w:rsidR="000A020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: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ликвидности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финансовой устойчивости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рентабельности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деловой активности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платёжеспособности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финансовой независимости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денежного потока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инвестиционной привлекательности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риска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эффективности управления затратами</w:t>
      </w:r>
    </w:p>
    <w:p w14:paraId="61C6573C" w14:textId="77777777" w:rsidR="000D5D52" w:rsidRPr="00546DA8" w:rsidRDefault="000D5D52" w:rsidP="00AD2E28">
      <w:pPr>
        <w:spacing w:after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Критерии оценивания: наличие в ответе не менее </w:t>
      </w:r>
      <w:r w:rsidR="000A0207"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шести показателей</w:t>
      </w: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14:paraId="110D8A9E" w14:textId="77777777" w:rsidR="000B6DDC" w:rsidRPr="00851D6D" w:rsidRDefault="000D5D52" w:rsidP="00AD2E2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Компетенции (индикаторы): </w:t>
      </w:r>
      <w:r w:rsidR="00851D6D" w:rsidRPr="00851D6D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</w:p>
    <w:p w14:paraId="4F8B7F80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A742DE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CBD11AB" w14:textId="77777777" w:rsidR="000D5D52" w:rsidRPr="00546DA8" w:rsidRDefault="006E7EFB" w:rsidP="00AD2E2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Какие </w:t>
      </w:r>
      <w:r w:rsidRPr="00612D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факторы определяю</w:t>
      </w: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612D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технологическую независимость</w:t>
      </w: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субъекта хозяйствования</w:t>
      </w:r>
      <w:r w:rsidR="000D5D52"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14:paraId="2C5BB0DA" w14:textId="77777777" w:rsidR="00851D6D" w:rsidRPr="0026153F" w:rsidRDefault="00851D6D" w:rsidP="00851D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минут</w:t>
      </w:r>
    </w:p>
    <w:p w14:paraId="549C6C0B" w14:textId="77777777" w:rsidR="006E7EFB" w:rsidRPr="00546DA8" w:rsidRDefault="000D5D52" w:rsidP="00AD2E28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en-US"/>
        </w:rPr>
      </w:pPr>
      <w:r w:rsidRPr="00546DA8">
        <w:rPr>
          <w:color w:val="000000" w:themeColor="text1"/>
          <w:sz w:val="28"/>
          <w:szCs w:val="28"/>
          <w:lang w:eastAsia="en-US"/>
        </w:rPr>
        <w:t xml:space="preserve">Ожидаемый результат: </w:t>
      </w:r>
      <w:r w:rsidR="006E7EFB" w:rsidRPr="00546DA8">
        <w:rPr>
          <w:color w:val="000000" w:themeColor="text1"/>
          <w:sz w:val="28"/>
          <w:szCs w:val="28"/>
          <w:lang w:eastAsia="en-US"/>
        </w:rPr>
        <w:t>наличие собственных технологий и ноу-хау, развитие (НИОКР), защита интеллектуальной собственности, собственная производственная база, обучение и квалификация персонала, инвестиции в модернизацию оборудования, сотрудничество с научными и образовательными учреждениями. </w:t>
      </w:r>
    </w:p>
    <w:p w14:paraId="0FE9BB77" w14:textId="77777777" w:rsidR="00851D6D" w:rsidRPr="00546DA8" w:rsidRDefault="00851D6D" w:rsidP="00851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не менее пяти факторов.</w:t>
      </w:r>
    </w:p>
    <w:p w14:paraId="14C97310" w14:textId="77777777" w:rsidR="000B6DDC" w:rsidRPr="00851D6D" w:rsidRDefault="000D5D52" w:rsidP="00AD2E2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851D6D" w:rsidRPr="00851D6D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</w:p>
    <w:p w14:paraId="0F4FF472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6185C5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D558D8F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lastRenderedPageBreak/>
        <w:t>Выделите основные направления устойчивого развития в рамках государственной политики Российской Федерации</w:t>
      </w:r>
    </w:p>
    <w:p w14:paraId="5624B397" w14:textId="77777777" w:rsidR="00851D6D" w:rsidRPr="0026153F" w:rsidRDefault="00851D6D" w:rsidP="00851D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минут</w:t>
      </w:r>
    </w:p>
    <w:p w14:paraId="590A7F72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02C81F38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В основные направления устойчивого (в том числе зеленого) развития Российской Федерации были включены следующие девять направлений, обеспечивающие в рамках выработки государственной политики страны достижение целей устойчивого развития:</w:t>
      </w:r>
    </w:p>
    <w:p w14:paraId="526262E9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обращение с отходами;</w:t>
      </w:r>
    </w:p>
    <w:p w14:paraId="23796E00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энергетика;</w:t>
      </w:r>
    </w:p>
    <w:p w14:paraId="047DA8F5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строительство;</w:t>
      </w:r>
    </w:p>
    <w:p w14:paraId="63C75FE5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промышленность;</w:t>
      </w:r>
    </w:p>
    <w:p w14:paraId="72B6CA6D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транспорт и промышленная техника;</w:t>
      </w:r>
    </w:p>
    <w:p w14:paraId="6980A990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водоснабжение и водоотведение;</w:t>
      </w:r>
    </w:p>
    <w:p w14:paraId="07F5DDCC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природные ландшафты, реки, водоемы и биоразнообразие;</w:t>
      </w:r>
    </w:p>
    <w:p w14:paraId="7E4A7E79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сельское хозяйство;</w:t>
      </w:r>
    </w:p>
    <w:p w14:paraId="0AE2DDF9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устойчивая инфраструктура.</w:t>
      </w:r>
    </w:p>
    <w:p w14:paraId="3C6A503B" w14:textId="77777777" w:rsidR="00A41BA3" w:rsidRPr="00A41BA3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не менее шести направлений</w:t>
      </w:r>
    </w:p>
    <w:p w14:paraId="5594B8CE" w14:textId="77777777" w:rsidR="00A41BA3" w:rsidRPr="00851D6D" w:rsidRDefault="00A41BA3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1D6D" w:rsidRPr="00851D6D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</w:p>
    <w:p w14:paraId="45829AB7" w14:textId="77777777" w:rsidR="000D5D52" w:rsidRPr="00546DA8" w:rsidRDefault="000D5D52" w:rsidP="00AD2E2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763D31" w14:textId="77777777" w:rsidR="000D5D52" w:rsidRPr="00884C27" w:rsidRDefault="000D5D52" w:rsidP="00AD2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4C27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Pr="00884C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84C27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9164B0E" w14:textId="77777777" w:rsidR="00884C27" w:rsidRPr="0026153F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подразумевается под доминирующим положением хозяйствующего субъекта на рынке и в каких формах проявляется злоупотребление хозяйствующим субъектом своим доминирующим положением?</w:t>
      </w:r>
    </w:p>
    <w:p w14:paraId="474A3226" w14:textId="77777777" w:rsidR="00851D6D" w:rsidRPr="0026153F" w:rsidRDefault="00851D6D" w:rsidP="00851D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минут</w:t>
      </w:r>
    </w:p>
    <w:p w14:paraId="0472C263" w14:textId="77777777" w:rsidR="00884C27" w:rsidRPr="0026153F" w:rsidRDefault="00884C27" w:rsidP="00AD2E28">
      <w:pPr>
        <w:tabs>
          <w:tab w:val="left" w:pos="37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4197F6A1" w14:textId="77777777" w:rsidR="00884C27" w:rsidRPr="0026153F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Доминирующее положение хозяйствующего субъекта на рынке 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ситуация, когда хозяйствующий субъект обладает такой силой, что может действовать независимо от конкурентов, потребителей и других участников рынка, а также оказывать существенное влияние на конкурентную среду. Доминирование само по себе не является нарушением закона. Нарушение возникает только в случае злоупотребления этим положением. Определение конкретных действий как злоупотребления зависит от обстоятельств дела, анализа рынка и интерпретации законодательства. 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злоупотребления доминирующим положением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навязывание невыгодных условий контрагентам (диктат цен, условий поставок, оплаты товаров);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граничение доступа к рынку (создание искусственных барьеров для конкурентов);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искриминация контрагентов (предоставление неравных условий различным покупателям или поставщикам);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авязывание дополнительных обязательств (требование выполнения условий, не связанных с предметом договора)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>; н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еобоснованное повышение цен (установление завышенных цен без объективных причин);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огласованные действия с конкурентами (картельные сговоры, направленные на ограничение конкуренции)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>; и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скусственное создание дефицита (создание искусственного дефицита товара для повышения цен).</w:t>
      </w:r>
    </w:p>
    <w:p w14:paraId="7DDD4DD5" w14:textId="77777777" w:rsidR="00884C27" w:rsidRPr="0026153F" w:rsidRDefault="00884C27" w:rsidP="00AD2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оценивания: дана характеристика 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доминирующего положения хозяйствующего субъекта на рынке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перечислено не менее трех форм проявления злоупотребления хозяйствующим субъектом своим доминирующим положением.</w:t>
      </w:r>
    </w:p>
    <w:p w14:paraId="12935C88" w14:textId="053ED294" w:rsidR="003F038D" w:rsidRPr="00546DA8" w:rsidRDefault="00884C27" w:rsidP="005C2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851D6D" w:rsidRPr="00851D6D">
        <w:rPr>
          <w:rFonts w:ascii="Times New Roman" w:hAnsi="Times New Roman" w:cs="Times New Roman"/>
          <w:sz w:val="28"/>
          <w:szCs w:val="28"/>
        </w:rPr>
        <w:t>ПК-2, ПК-7, ПК-9, ПК-11, ПК-15, ПК-16.</w:t>
      </w:r>
      <w:r w:rsidR="00851D6D" w:rsidRPr="00AD2E28">
        <w:rPr>
          <w:sz w:val="28"/>
          <w:szCs w:val="28"/>
        </w:rPr>
        <w:t xml:space="preserve"> </w:t>
      </w:r>
    </w:p>
    <w:p w14:paraId="3A519AF5" w14:textId="77777777" w:rsidR="003F038D" w:rsidRPr="00546DA8" w:rsidRDefault="003F038D" w:rsidP="00AD2E28">
      <w:pPr>
        <w:widowControl w:val="0"/>
        <w:autoSpaceDE w:val="0"/>
        <w:autoSpaceDN w:val="0"/>
        <w:spacing w:before="72" w:after="0" w:line="240" w:lineRule="auto"/>
        <w:ind w:right="10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sectPr w:rsidR="003F038D" w:rsidRPr="00546DA8" w:rsidSect="005C2693">
      <w:footerReference w:type="default" r:id="rId7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4074" w14:textId="77777777" w:rsidR="006D4E22" w:rsidRDefault="006D4E22" w:rsidP="00FD394A">
      <w:pPr>
        <w:spacing w:after="0" w:line="240" w:lineRule="auto"/>
      </w:pPr>
      <w:r>
        <w:separator/>
      </w:r>
    </w:p>
  </w:endnote>
  <w:endnote w:type="continuationSeparator" w:id="0">
    <w:p w14:paraId="73641373" w14:textId="77777777" w:rsidR="006D4E22" w:rsidRDefault="006D4E22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Content>
      <w:p w14:paraId="57141FB5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C27">
          <w:rPr>
            <w:noProof/>
          </w:rPr>
          <w:t>12</w:t>
        </w:r>
        <w:r>
          <w:fldChar w:fldCharType="end"/>
        </w:r>
      </w:p>
    </w:sdtContent>
  </w:sdt>
  <w:p w14:paraId="3A115878" w14:textId="77777777" w:rsidR="002D6DED" w:rsidRDefault="002D6DED">
    <w:pPr>
      <w:pStyle w:val="a7"/>
    </w:pPr>
  </w:p>
  <w:p w14:paraId="467BB4C8" w14:textId="77777777" w:rsidR="009C607F" w:rsidRDefault="009C607F"/>
  <w:p w14:paraId="12D3378C" w14:textId="77777777" w:rsidR="004B6DF0" w:rsidRDefault="004B6D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74CC" w14:textId="77777777" w:rsidR="006D4E22" w:rsidRDefault="006D4E22" w:rsidP="00FD394A">
      <w:pPr>
        <w:spacing w:after="0" w:line="240" w:lineRule="auto"/>
      </w:pPr>
      <w:r>
        <w:separator/>
      </w:r>
    </w:p>
  </w:footnote>
  <w:footnote w:type="continuationSeparator" w:id="0">
    <w:p w14:paraId="2CD3AF69" w14:textId="77777777" w:rsidR="006D4E22" w:rsidRDefault="006D4E22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1" style="width:0;height:.75pt" o:hralign="center" o:bullet="t" o:hrstd="t" o:hrnoshade="t" o:hr="t" fillcolor="#404040" stroked="f"/>
    </w:pict>
  </w:numPicBullet>
  <w:numPicBullet w:numPicBulletId="1">
    <w:pict>
      <v:rect id="_x0000_i1032" style="width:0;height:.75pt" o:hralign="center" o:bullet="t" o:hrstd="t" o:hr="t" fillcolor="#a0a0a0" stroked="f"/>
    </w:pict>
  </w:numPicBullet>
  <w:numPicBullet w:numPicBulletId="2">
    <w:pict>
      <v:rect id="_x0000_i1033" style="width:0;height:.75pt" o:hralign="center" o:bullet="t" o:hrstd="t" o:hr="t" fillcolor="#a0a0a0" stroked="f"/>
    </w:pict>
  </w:numPicBullet>
  <w:numPicBullet w:numPicBulletId="3">
    <w:pict>
      <v:rect id="_x0000_i1034" style="width:0;height:.75pt" o:hralign="center" o:bullet="t" o:hrstd="t" o:hr="t" fillcolor="#a0a0a0" stroked="f"/>
    </w:pict>
  </w:numPicBullet>
  <w:numPicBullet w:numPicBulletId="4">
    <w:pict>
      <v:rect id="_x0000_i1035" style="width:0;height:.75pt" o:hralign="center" o:bullet="t" o:hrstd="t" o:hr="t" fillcolor="#a0a0a0" stroked="f"/>
    </w:pict>
  </w:numPicBullet>
  <w:abstractNum w:abstractNumId="0" w15:restartNumberingAfterBreak="0">
    <w:nsid w:val="03B60430"/>
    <w:multiLevelType w:val="multilevel"/>
    <w:tmpl w:val="A32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B38A0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E260C"/>
    <w:multiLevelType w:val="multilevel"/>
    <w:tmpl w:val="C548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4444A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9079E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15573"/>
    <w:multiLevelType w:val="hybridMultilevel"/>
    <w:tmpl w:val="290E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6F21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04BE0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D5AA2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70013"/>
    <w:multiLevelType w:val="multilevel"/>
    <w:tmpl w:val="33EA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513BCB"/>
    <w:multiLevelType w:val="multilevel"/>
    <w:tmpl w:val="5114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4628C"/>
    <w:multiLevelType w:val="multilevel"/>
    <w:tmpl w:val="C7F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00DE4"/>
    <w:multiLevelType w:val="multilevel"/>
    <w:tmpl w:val="3E080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66B0F"/>
    <w:multiLevelType w:val="hybridMultilevel"/>
    <w:tmpl w:val="9BD2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52299"/>
    <w:multiLevelType w:val="multilevel"/>
    <w:tmpl w:val="5756F2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3A42DE"/>
    <w:multiLevelType w:val="hybridMultilevel"/>
    <w:tmpl w:val="F79258F8"/>
    <w:lvl w:ilvl="0" w:tplc="81FADC1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2F5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2E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8E6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A4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8B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CBF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D40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EAB116A"/>
    <w:multiLevelType w:val="hybridMultilevel"/>
    <w:tmpl w:val="9284541A"/>
    <w:lvl w:ilvl="0" w:tplc="CA1C4C12">
      <w:start w:val="1"/>
      <w:numFmt w:val="bullet"/>
      <w:lvlText w:val=""/>
      <w:lvlPicBulletId w:val="2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A8BCA324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1DFA52FA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B8540792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D07A5A4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B46AB80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0C684D9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75E9D52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C5BEA734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17" w15:restartNumberingAfterBreak="0">
    <w:nsid w:val="31734305"/>
    <w:multiLevelType w:val="hybridMultilevel"/>
    <w:tmpl w:val="9BD2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D6C51"/>
    <w:multiLevelType w:val="multilevel"/>
    <w:tmpl w:val="3DFC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04000"/>
    <w:multiLevelType w:val="hybridMultilevel"/>
    <w:tmpl w:val="9BD2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E032F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37F61"/>
    <w:multiLevelType w:val="multilevel"/>
    <w:tmpl w:val="11D8D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14943"/>
    <w:multiLevelType w:val="multilevel"/>
    <w:tmpl w:val="A88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E29C3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D5201C"/>
    <w:multiLevelType w:val="multilevel"/>
    <w:tmpl w:val="FD8C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B77818"/>
    <w:multiLevelType w:val="multilevel"/>
    <w:tmpl w:val="0B94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974A5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6381D"/>
    <w:multiLevelType w:val="hybridMultilevel"/>
    <w:tmpl w:val="D7264E2A"/>
    <w:lvl w:ilvl="0" w:tplc="06DEAB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24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FE1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043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46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B83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CE3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60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23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0072C00"/>
    <w:multiLevelType w:val="multilevel"/>
    <w:tmpl w:val="850E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5059E0"/>
    <w:multiLevelType w:val="multilevel"/>
    <w:tmpl w:val="4DC4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B54E7"/>
    <w:multiLevelType w:val="hybridMultilevel"/>
    <w:tmpl w:val="750E0C9E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56C74"/>
    <w:multiLevelType w:val="multilevel"/>
    <w:tmpl w:val="F1E2F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3023D7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943985">
    <w:abstractNumId w:val="12"/>
  </w:num>
  <w:num w:numId="2" w16cid:durableId="883057668">
    <w:abstractNumId w:val="31"/>
  </w:num>
  <w:num w:numId="3" w16cid:durableId="1181969074">
    <w:abstractNumId w:val="21"/>
  </w:num>
  <w:num w:numId="4" w16cid:durableId="1061443524">
    <w:abstractNumId w:val="2"/>
  </w:num>
  <w:num w:numId="5" w16cid:durableId="1637370801">
    <w:abstractNumId w:val="9"/>
  </w:num>
  <w:num w:numId="6" w16cid:durableId="778990119">
    <w:abstractNumId w:val="25"/>
  </w:num>
  <w:num w:numId="7" w16cid:durableId="150028997">
    <w:abstractNumId w:val="22"/>
  </w:num>
  <w:num w:numId="8" w16cid:durableId="83917288">
    <w:abstractNumId w:val="24"/>
  </w:num>
  <w:num w:numId="9" w16cid:durableId="32118134">
    <w:abstractNumId w:val="0"/>
  </w:num>
  <w:num w:numId="10" w16cid:durableId="436874548">
    <w:abstractNumId w:val="27"/>
  </w:num>
  <w:num w:numId="11" w16cid:durableId="405104535">
    <w:abstractNumId w:val="20"/>
  </w:num>
  <w:num w:numId="12" w16cid:durableId="447894321">
    <w:abstractNumId w:val="4"/>
  </w:num>
  <w:num w:numId="13" w16cid:durableId="1690062587">
    <w:abstractNumId w:val="28"/>
  </w:num>
  <w:num w:numId="14" w16cid:durableId="1982615927">
    <w:abstractNumId w:val="8"/>
  </w:num>
  <w:num w:numId="15" w16cid:durableId="1613244632">
    <w:abstractNumId w:val="11"/>
  </w:num>
  <w:num w:numId="16" w16cid:durableId="1294676110">
    <w:abstractNumId w:val="29"/>
  </w:num>
  <w:num w:numId="17" w16cid:durableId="426198986">
    <w:abstractNumId w:val="18"/>
  </w:num>
  <w:num w:numId="18" w16cid:durableId="50932043">
    <w:abstractNumId w:val="10"/>
  </w:num>
  <w:num w:numId="19" w16cid:durableId="919560586">
    <w:abstractNumId w:val="1"/>
  </w:num>
  <w:num w:numId="20" w16cid:durableId="280035978">
    <w:abstractNumId w:val="23"/>
  </w:num>
  <w:num w:numId="21" w16cid:durableId="783691550">
    <w:abstractNumId w:val="26"/>
  </w:num>
  <w:num w:numId="22" w16cid:durableId="1271201976">
    <w:abstractNumId w:val="32"/>
  </w:num>
  <w:num w:numId="23" w16cid:durableId="1145272626">
    <w:abstractNumId w:val="7"/>
  </w:num>
  <w:num w:numId="24" w16cid:durableId="1397823100">
    <w:abstractNumId w:val="3"/>
  </w:num>
  <w:num w:numId="25" w16cid:durableId="1323581910">
    <w:abstractNumId w:val="6"/>
  </w:num>
  <w:num w:numId="26" w16cid:durableId="1256212422">
    <w:abstractNumId w:val="16"/>
  </w:num>
  <w:num w:numId="27" w16cid:durableId="213124025">
    <w:abstractNumId w:val="15"/>
  </w:num>
  <w:num w:numId="28" w16cid:durableId="2096393517">
    <w:abstractNumId w:val="14"/>
  </w:num>
  <w:num w:numId="29" w16cid:durableId="666831983">
    <w:abstractNumId w:val="13"/>
  </w:num>
  <w:num w:numId="30" w16cid:durableId="119425042">
    <w:abstractNumId w:val="30"/>
  </w:num>
  <w:num w:numId="31" w16cid:durableId="646396758">
    <w:abstractNumId w:val="5"/>
  </w:num>
  <w:num w:numId="32" w16cid:durableId="1349677319">
    <w:abstractNumId w:val="17"/>
  </w:num>
  <w:num w:numId="33" w16cid:durableId="113856960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55B1"/>
    <w:rsid w:val="00010031"/>
    <w:rsid w:val="00020FB5"/>
    <w:rsid w:val="00026983"/>
    <w:rsid w:val="00034DEA"/>
    <w:rsid w:val="00061463"/>
    <w:rsid w:val="000652D6"/>
    <w:rsid w:val="00071E90"/>
    <w:rsid w:val="00072010"/>
    <w:rsid w:val="0007319B"/>
    <w:rsid w:val="0007513B"/>
    <w:rsid w:val="00076194"/>
    <w:rsid w:val="00082C68"/>
    <w:rsid w:val="00087590"/>
    <w:rsid w:val="00097910"/>
    <w:rsid w:val="000A0207"/>
    <w:rsid w:val="000A13D8"/>
    <w:rsid w:val="000A484A"/>
    <w:rsid w:val="000A770B"/>
    <w:rsid w:val="000B0595"/>
    <w:rsid w:val="000B1129"/>
    <w:rsid w:val="000B1D1D"/>
    <w:rsid w:val="000B6DDC"/>
    <w:rsid w:val="000B7B92"/>
    <w:rsid w:val="000C324A"/>
    <w:rsid w:val="000D344F"/>
    <w:rsid w:val="000D5D52"/>
    <w:rsid w:val="000D6205"/>
    <w:rsid w:val="000D7325"/>
    <w:rsid w:val="000F76BC"/>
    <w:rsid w:val="00114439"/>
    <w:rsid w:val="00115BA3"/>
    <w:rsid w:val="00133C2B"/>
    <w:rsid w:val="00180273"/>
    <w:rsid w:val="0018148A"/>
    <w:rsid w:val="0018779B"/>
    <w:rsid w:val="001940E2"/>
    <w:rsid w:val="001A0166"/>
    <w:rsid w:val="001C4434"/>
    <w:rsid w:val="001F24BB"/>
    <w:rsid w:val="001F6080"/>
    <w:rsid w:val="00204353"/>
    <w:rsid w:val="002131A1"/>
    <w:rsid w:val="00222EA4"/>
    <w:rsid w:val="002437BD"/>
    <w:rsid w:val="002438C4"/>
    <w:rsid w:val="0024568C"/>
    <w:rsid w:val="00246E30"/>
    <w:rsid w:val="00252FB7"/>
    <w:rsid w:val="0025496C"/>
    <w:rsid w:val="0025758B"/>
    <w:rsid w:val="00257FC9"/>
    <w:rsid w:val="002678A3"/>
    <w:rsid w:val="00270E47"/>
    <w:rsid w:val="0028086B"/>
    <w:rsid w:val="00286778"/>
    <w:rsid w:val="002C7CFA"/>
    <w:rsid w:val="002D0A14"/>
    <w:rsid w:val="002D6DED"/>
    <w:rsid w:val="00320FCC"/>
    <w:rsid w:val="003248B8"/>
    <w:rsid w:val="003323DE"/>
    <w:rsid w:val="0033529E"/>
    <w:rsid w:val="00343FB3"/>
    <w:rsid w:val="0034403C"/>
    <w:rsid w:val="00345595"/>
    <w:rsid w:val="0035193E"/>
    <w:rsid w:val="003635F1"/>
    <w:rsid w:val="00367822"/>
    <w:rsid w:val="00372331"/>
    <w:rsid w:val="00377B0D"/>
    <w:rsid w:val="003826FD"/>
    <w:rsid w:val="003833FA"/>
    <w:rsid w:val="00385AE3"/>
    <w:rsid w:val="00394653"/>
    <w:rsid w:val="00395131"/>
    <w:rsid w:val="003A498B"/>
    <w:rsid w:val="003A60D7"/>
    <w:rsid w:val="003B3046"/>
    <w:rsid w:val="003B61B6"/>
    <w:rsid w:val="003C23AE"/>
    <w:rsid w:val="003C7CBA"/>
    <w:rsid w:val="003F038D"/>
    <w:rsid w:val="003F152D"/>
    <w:rsid w:val="003F58AD"/>
    <w:rsid w:val="003F65F0"/>
    <w:rsid w:val="00413004"/>
    <w:rsid w:val="00414552"/>
    <w:rsid w:val="004159CA"/>
    <w:rsid w:val="00417A60"/>
    <w:rsid w:val="004253C9"/>
    <w:rsid w:val="00425D3F"/>
    <w:rsid w:val="0043446D"/>
    <w:rsid w:val="0044334C"/>
    <w:rsid w:val="004438E7"/>
    <w:rsid w:val="004551DC"/>
    <w:rsid w:val="00461C2E"/>
    <w:rsid w:val="00473AD1"/>
    <w:rsid w:val="004872B5"/>
    <w:rsid w:val="004876D2"/>
    <w:rsid w:val="00487FA3"/>
    <w:rsid w:val="004A06FD"/>
    <w:rsid w:val="004A1BBB"/>
    <w:rsid w:val="004B0229"/>
    <w:rsid w:val="004B395F"/>
    <w:rsid w:val="004B5F63"/>
    <w:rsid w:val="004B6DF0"/>
    <w:rsid w:val="004C114C"/>
    <w:rsid w:val="004D4248"/>
    <w:rsid w:val="004E0509"/>
    <w:rsid w:val="004E6A89"/>
    <w:rsid w:val="004F1431"/>
    <w:rsid w:val="00502387"/>
    <w:rsid w:val="00506325"/>
    <w:rsid w:val="005150C3"/>
    <w:rsid w:val="00523491"/>
    <w:rsid w:val="00525335"/>
    <w:rsid w:val="0052620C"/>
    <w:rsid w:val="00527B91"/>
    <w:rsid w:val="00536C23"/>
    <w:rsid w:val="00546DA8"/>
    <w:rsid w:val="0055301F"/>
    <w:rsid w:val="00557F35"/>
    <w:rsid w:val="005701C6"/>
    <w:rsid w:val="005723FB"/>
    <w:rsid w:val="00596CD4"/>
    <w:rsid w:val="005B49A2"/>
    <w:rsid w:val="005B68CC"/>
    <w:rsid w:val="005C2693"/>
    <w:rsid w:val="005D065D"/>
    <w:rsid w:val="005D1098"/>
    <w:rsid w:val="005D226F"/>
    <w:rsid w:val="005D4914"/>
    <w:rsid w:val="005E2F49"/>
    <w:rsid w:val="005E3CFA"/>
    <w:rsid w:val="00614F02"/>
    <w:rsid w:val="00615C90"/>
    <w:rsid w:val="00620303"/>
    <w:rsid w:val="00630074"/>
    <w:rsid w:val="006339B8"/>
    <w:rsid w:val="00657DAF"/>
    <w:rsid w:val="00657EE0"/>
    <w:rsid w:val="00666DD3"/>
    <w:rsid w:val="00672AEB"/>
    <w:rsid w:val="00675293"/>
    <w:rsid w:val="006868AC"/>
    <w:rsid w:val="006A4A50"/>
    <w:rsid w:val="006B6F73"/>
    <w:rsid w:val="006C4303"/>
    <w:rsid w:val="006D4B16"/>
    <w:rsid w:val="006D4E22"/>
    <w:rsid w:val="006E7EFB"/>
    <w:rsid w:val="006F3DD1"/>
    <w:rsid w:val="007000E4"/>
    <w:rsid w:val="007162BB"/>
    <w:rsid w:val="0073388F"/>
    <w:rsid w:val="00734B42"/>
    <w:rsid w:val="007360F1"/>
    <w:rsid w:val="007426A0"/>
    <w:rsid w:val="00744DB9"/>
    <w:rsid w:val="0074794A"/>
    <w:rsid w:val="0075183F"/>
    <w:rsid w:val="00761631"/>
    <w:rsid w:val="00762D08"/>
    <w:rsid w:val="007633EF"/>
    <w:rsid w:val="00763D5C"/>
    <w:rsid w:val="007716A4"/>
    <w:rsid w:val="007958A5"/>
    <w:rsid w:val="00797580"/>
    <w:rsid w:val="007A2FAF"/>
    <w:rsid w:val="007A397D"/>
    <w:rsid w:val="007B36E4"/>
    <w:rsid w:val="007B720E"/>
    <w:rsid w:val="007C73C8"/>
    <w:rsid w:val="007E741A"/>
    <w:rsid w:val="00805668"/>
    <w:rsid w:val="008071A4"/>
    <w:rsid w:val="00810A30"/>
    <w:rsid w:val="00810E3C"/>
    <w:rsid w:val="0081552D"/>
    <w:rsid w:val="00825D7B"/>
    <w:rsid w:val="00826A67"/>
    <w:rsid w:val="00845C18"/>
    <w:rsid w:val="00851D6D"/>
    <w:rsid w:val="00873B86"/>
    <w:rsid w:val="00884C27"/>
    <w:rsid w:val="00885B0F"/>
    <w:rsid w:val="00886C8F"/>
    <w:rsid w:val="0089172D"/>
    <w:rsid w:val="008A4999"/>
    <w:rsid w:val="008B3282"/>
    <w:rsid w:val="008C30EA"/>
    <w:rsid w:val="008C3F14"/>
    <w:rsid w:val="008D103B"/>
    <w:rsid w:val="008E136B"/>
    <w:rsid w:val="008E1551"/>
    <w:rsid w:val="008E6C70"/>
    <w:rsid w:val="009116E2"/>
    <w:rsid w:val="00914ADF"/>
    <w:rsid w:val="00920E74"/>
    <w:rsid w:val="00922FED"/>
    <w:rsid w:val="00924549"/>
    <w:rsid w:val="0093407E"/>
    <w:rsid w:val="00934907"/>
    <w:rsid w:val="0093657D"/>
    <w:rsid w:val="0096397F"/>
    <w:rsid w:val="009A08B1"/>
    <w:rsid w:val="009A323E"/>
    <w:rsid w:val="009A7C9F"/>
    <w:rsid w:val="009B4842"/>
    <w:rsid w:val="009C0C2D"/>
    <w:rsid w:val="009C462C"/>
    <w:rsid w:val="009C607F"/>
    <w:rsid w:val="009D3DA8"/>
    <w:rsid w:val="009E1975"/>
    <w:rsid w:val="009E5575"/>
    <w:rsid w:val="00A02AB1"/>
    <w:rsid w:val="00A0331C"/>
    <w:rsid w:val="00A2739D"/>
    <w:rsid w:val="00A27A83"/>
    <w:rsid w:val="00A36EEC"/>
    <w:rsid w:val="00A37360"/>
    <w:rsid w:val="00A3783E"/>
    <w:rsid w:val="00A41BA3"/>
    <w:rsid w:val="00A575A9"/>
    <w:rsid w:val="00A804B3"/>
    <w:rsid w:val="00A81CC4"/>
    <w:rsid w:val="00A82AF8"/>
    <w:rsid w:val="00A8497D"/>
    <w:rsid w:val="00A85038"/>
    <w:rsid w:val="00A8519B"/>
    <w:rsid w:val="00A967E6"/>
    <w:rsid w:val="00AA47CA"/>
    <w:rsid w:val="00AC0624"/>
    <w:rsid w:val="00AC74FA"/>
    <w:rsid w:val="00AD2E28"/>
    <w:rsid w:val="00AF60CE"/>
    <w:rsid w:val="00B123C0"/>
    <w:rsid w:val="00B14204"/>
    <w:rsid w:val="00B316FA"/>
    <w:rsid w:val="00B36EBB"/>
    <w:rsid w:val="00B53D82"/>
    <w:rsid w:val="00B5658A"/>
    <w:rsid w:val="00B65D4B"/>
    <w:rsid w:val="00B7106E"/>
    <w:rsid w:val="00B76998"/>
    <w:rsid w:val="00B8534F"/>
    <w:rsid w:val="00B85664"/>
    <w:rsid w:val="00B86795"/>
    <w:rsid w:val="00BC4C67"/>
    <w:rsid w:val="00BE05DD"/>
    <w:rsid w:val="00BE335F"/>
    <w:rsid w:val="00BE367F"/>
    <w:rsid w:val="00C023CF"/>
    <w:rsid w:val="00C03F1D"/>
    <w:rsid w:val="00C2771D"/>
    <w:rsid w:val="00C306E4"/>
    <w:rsid w:val="00C33118"/>
    <w:rsid w:val="00C33E8D"/>
    <w:rsid w:val="00C402AF"/>
    <w:rsid w:val="00C4746A"/>
    <w:rsid w:val="00C55788"/>
    <w:rsid w:val="00C93E3B"/>
    <w:rsid w:val="00C95672"/>
    <w:rsid w:val="00C97A8C"/>
    <w:rsid w:val="00CB7DAF"/>
    <w:rsid w:val="00CE47D6"/>
    <w:rsid w:val="00D0223C"/>
    <w:rsid w:val="00D06CB3"/>
    <w:rsid w:val="00D2603B"/>
    <w:rsid w:val="00D30253"/>
    <w:rsid w:val="00D42A20"/>
    <w:rsid w:val="00D55E5E"/>
    <w:rsid w:val="00D55FE0"/>
    <w:rsid w:val="00D7332E"/>
    <w:rsid w:val="00D74A1C"/>
    <w:rsid w:val="00D754EE"/>
    <w:rsid w:val="00D80D3F"/>
    <w:rsid w:val="00D83B64"/>
    <w:rsid w:val="00D85806"/>
    <w:rsid w:val="00D92872"/>
    <w:rsid w:val="00D97ED8"/>
    <w:rsid w:val="00DB7A52"/>
    <w:rsid w:val="00DC5A91"/>
    <w:rsid w:val="00DE371E"/>
    <w:rsid w:val="00DE46A6"/>
    <w:rsid w:val="00DF05A1"/>
    <w:rsid w:val="00DF4ADE"/>
    <w:rsid w:val="00DF69E0"/>
    <w:rsid w:val="00E13726"/>
    <w:rsid w:val="00E376EF"/>
    <w:rsid w:val="00E4563D"/>
    <w:rsid w:val="00E45E93"/>
    <w:rsid w:val="00E47B46"/>
    <w:rsid w:val="00E552D0"/>
    <w:rsid w:val="00E55A2F"/>
    <w:rsid w:val="00E63DB8"/>
    <w:rsid w:val="00E67117"/>
    <w:rsid w:val="00E76064"/>
    <w:rsid w:val="00E803E8"/>
    <w:rsid w:val="00E820A5"/>
    <w:rsid w:val="00E829BC"/>
    <w:rsid w:val="00E831F8"/>
    <w:rsid w:val="00E93398"/>
    <w:rsid w:val="00EA0A98"/>
    <w:rsid w:val="00EA1529"/>
    <w:rsid w:val="00EA3B0D"/>
    <w:rsid w:val="00EA49A4"/>
    <w:rsid w:val="00EB7122"/>
    <w:rsid w:val="00EE5C42"/>
    <w:rsid w:val="00EF674B"/>
    <w:rsid w:val="00EF6868"/>
    <w:rsid w:val="00F10A65"/>
    <w:rsid w:val="00F10B14"/>
    <w:rsid w:val="00F15292"/>
    <w:rsid w:val="00F23999"/>
    <w:rsid w:val="00F3146E"/>
    <w:rsid w:val="00F35B8A"/>
    <w:rsid w:val="00F42A6A"/>
    <w:rsid w:val="00F522C1"/>
    <w:rsid w:val="00F76793"/>
    <w:rsid w:val="00F76C47"/>
    <w:rsid w:val="00F81827"/>
    <w:rsid w:val="00F93B6F"/>
    <w:rsid w:val="00F94F46"/>
    <w:rsid w:val="00FA20CF"/>
    <w:rsid w:val="00FA5ED9"/>
    <w:rsid w:val="00FB4C24"/>
    <w:rsid w:val="00FB7A7D"/>
    <w:rsid w:val="00FC1207"/>
    <w:rsid w:val="00FC781C"/>
    <w:rsid w:val="00FD07ED"/>
    <w:rsid w:val="00FD394A"/>
    <w:rsid w:val="00FD714D"/>
    <w:rsid w:val="00FE3D25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AC8C"/>
  <w15:docId w15:val="{4CA72CB9-59E8-402D-9FA9-6F6A9A2D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2E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c"/>
    <w:uiPriority w:val="59"/>
    <w:rsid w:val="0075183F"/>
    <w:pPr>
      <w:spacing w:after="0" w:line="240" w:lineRule="auto"/>
    </w:pPr>
    <w:rPr>
      <w:rFonts w:ascii="Wingdings" w:eastAsia="Wingdings" w:hAnsi="Wingdings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9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94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Владимир Кислый</cp:lastModifiedBy>
  <cp:revision>11</cp:revision>
  <cp:lastPrinted>2025-03-22T05:59:00Z</cp:lastPrinted>
  <dcterms:created xsi:type="dcterms:W3CDTF">2025-03-20T06:38:00Z</dcterms:created>
  <dcterms:modified xsi:type="dcterms:W3CDTF">2025-04-10T17:57:00Z</dcterms:modified>
</cp:coreProperties>
</file>