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9CCB3" w14:textId="77777777" w:rsidR="00BF34D3" w:rsidRDefault="00FB7A7D" w:rsidP="00BF34D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1000"/>
        <w:jc w:val="center"/>
        <w:rPr>
          <w:rFonts w:ascii="Times New Roman" w:eastAsia="Times New Roman" w:hAnsi="Times New Roman" w:cs="Times New Roman"/>
          <w:b/>
          <w:spacing w:val="-18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 w:rsidRPr="00546DA8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 w:rsidRPr="00546DA8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 w:rsidRPr="00546DA8"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546DA8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</w:p>
    <w:p w14:paraId="153EE917" w14:textId="77777777" w:rsidR="00FB7A7D" w:rsidRPr="00546DA8" w:rsidRDefault="00BF34D3" w:rsidP="00BF34D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10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>П</w:t>
      </w:r>
      <w:r w:rsidR="004876D2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роизводственной практике (по профилю </w:t>
      </w:r>
      <w:r w:rsidR="00190111" w:rsidRPr="001901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профессиональной </w:t>
      </w:r>
      <w:r w:rsidR="007E741A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>деятельности</w:t>
      </w:r>
      <w:r w:rsidR="004876D2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>)</w:t>
      </w:r>
    </w:p>
    <w:p w14:paraId="2980C6B6" w14:textId="77777777" w:rsidR="0028086B" w:rsidRPr="00546DA8" w:rsidRDefault="0028086B" w:rsidP="00BF34D3">
      <w:pPr>
        <w:widowControl w:val="0"/>
        <w:tabs>
          <w:tab w:val="left" w:pos="142"/>
        </w:tabs>
        <w:autoSpaceDE w:val="0"/>
        <w:autoSpaceDN w:val="0"/>
        <w:spacing w:before="86"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14:paraId="4C54062A" w14:textId="77777777" w:rsidR="000F76BC" w:rsidRPr="00546DA8" w:rsidRDefault="000F76BC" w:rsidP="000662B5">
      <w:pPr>
        <w:tabs>
          <w:tab w:val="left" w:pos="142"/>
        </w:tabs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546DA8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4E7D4F20" w14:textId="77777777" w:rsidR="000F76BC" w:rsidRPr="00546DA8" w:rsidRDefault="000F76BC" w:rsidP="000662B5">
      <w:pPr>
        <w:tabs>
          <w:tab w:val="left" w:pos="142"/>
        </w:tabs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546DA8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38515E9C" w14:textId="77777777" w:rsidR="000F76BC" w:rsidRPr="00546DA8" w:rsidRDefault="000F76BC" w:rsidP="00BF34D3">
      <w:pPr>
        <w:widowControl w:val="0"/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A7544D" w14:textId="77777777" w:rsidR="000F76BC" w:rsidRPr="00546DA8" w:rsidRDefault="000F76BC" w:rsidP="00BF34D3">
      <w:pPr>
        <w:widowControl w:val="0"/>
        <w:tabs>
          <w:tab w:val="left" w:pos="14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4259C858" w14:textId="77777777" w:rsidR="000C45E1" w:rsidRPr="004768AD" w:rsidRDefault="000C45E1" w:rsidP="00BF34D3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4"/>
        </w:rPr>
        <w:t>Критерии оценки компетентности эксперта</w:t>
      </w:r>
      <w:r w:rsidRPr="004768AD">
        <w:rPr>
          <w:rFonts w:ascii="Times New Roman" w:hAnsi="Times New Roman"/>
          <w:sz w:val="28"/>
          <w:szCs w:val="28"/>
        </w:rPr>
        <w:t>?</w:t>
      </w:r>
    </w:p>
    <w:p w14:paraId="09679E8E" w14:textId="77777777" w:rsidR="000C45E1" w:rsidRPr="00CE73EC" w:rsidRDefault="000C45E1" w:rsidP="00BF34D3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А)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 w:rsidRPr="00CE73EC">
        <w:rPr>
          <w:rFonts w:ascii="Times New Roman" w:hAnsi="Times New Roman"/>
          <w:kern w:val="2"/>
          <w:sz w:val="28"/>
          <w:szCs w:val="24"/>
        </w:rPr>
        <w:t>стаж экспертной работы</w:t>
      </w:r>
    </w:p>
    <w:p w14:paraId="673A651B" w14:textId="77777777" w:rsidR="000C45E1" w:rsidRPr="001871F0" w:rsidRDefault="000C45E1" w:rsidP="00BF34D3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Б)</w:t>
      </w:r>
      <w:r w:rsidRPr="00CE73EC">
        <w:rPr>
          <w:rFonts w:ascii="Times New Roman" w:hAnsi="Times New Roman"/>
          <w:sz w:val="28"/>
          <w:szCs w:val="28"/>
        </w:rPr>
        <w:t xml:space="preserve"> образование</w:t>
      </w:r>
    </w:p>
    <w:p w14:paraId="4645AD80" w14:textId="77777777" w:rsidR="000C45E1" w:rsidRDefault="000C45E1" w:rsidP="00BF34D3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В)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kern w:val="2"/>
          <w:sz w:val="28"/>
          <w:szCs w:val="24"/>
        </w:rPr>
        <w:t>специализация эксперта</w:t>
      </w:r>
    </w:p>
    <w:p w14:paraId="7A1DE887" w14:textId="77777777" w:rsidR="000C45E1" w:rsidRPr="001502F2" w:rsidRDefault="000C45E1" w:rsidP="00BF34D3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>
        <w:rPr>
          <w:rFonts w:ascii="Times New Roman" w:hAnsi="Times New Roman"/>
          <w:kern w:val="2"/>
          <w:sz w:val="28"/>
          <w:szCs w:val="24"/>
        </w:rPr>
        <w:t xml:space="preserve">Г) </w:t>
      </w:r>
      <w:r w:rsidRPr="001502F2">
        <w:rPr>
          <w:rFonts w:ascii="Times New Roman" w:hAnsi="Times New Roman"/>
          <w:kern w:val="2"/>
          <w:sz w:val="28"/>
          <w:szCs w:val="24"/>
        </w:rPr>
        <w:t xml:space="preserve">для частных экспертов – наличие лицензии на право производства </w:t>
      </w:r>
    </w:p>
    <w:p w14:paraId="686E8BDC" w14:textId="77777777" w:rsidR="000C45E1" w:rsidRPr="001502F2" w:rsidRDefault="000C45E1" w:rsidP="00BF34D3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1502F2">
        <w:rPr>
          <w:rFonts w:ascii="Times New Roman" w:hAnsi="Times New Roman"/>
          <w:kern w:val="2"/>
          <w:sz w:val="28"/>
          <w:szCs w:val="24"/>
        </w:rPr>
        <w:t>экспертиз</w:t>
      </w:r>
    </w:p>
    <w:p w14:paraId="73F86AD5" w14:textId="77777777" w:rsidR="000C45E1" w:rsidRPr="001871F0" w:rsidRDefault="000C45E1" w:rsidP="00BF34D3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Д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kern w:val="2"/>
          <w:sz w:val="28"/>
          <w:szCs w:val="24"/>
        </w:rPr>
        <w:t>все ответы правильные</w:t>
      </w:r>
    </w:p>
    <w:p w14:paraId="1C276D82" w14:textId="77777777" w:rsidR="000C45E1" w:rsidRPr="001871F0" w:rsidRDefault="000C45E1" w:rsidP="00BF34D3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bookmarkStart w:id="0" w:name="_Hlk188710141"/>
      <w:r w:rsidRPr="001871F0">
        <w:rPr>
          <w:rFonts w:ascii="Times New Roman" w:hAnsi="Times New Roman"/>
          <w:bCs/>
          <w:kern w:val="2"/>
          <w:sz w:val="28"/>
          <w:szCs w:val="24"/>
        </w:rPr>
        <w:t>Правильный ответ: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 Д</w:t>
      </w:r>
    </w:p>
    <w:p w14:paraId="2FA0DF15" w14:textId="77777777" w:rsidR="000C45E1" w:rsidRPr="004768AD" w:rsidRDefault="000C45E1" w:rsidP="00BF34D3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4"/>
        </w:rPr>
        <w:t xml:space="preserve">Компетенции (индикаторы): </w:t>
      </w:r>
      <w:r w:rsidR="00190111" w:rsidRPr="00190111">
        <w:rPr>
          <w:rFonts w:ascii="Times New Roman" w:hAnsi="Times New Roman"/>
          <w:bCs/>
          <w:kern w:val="2"/>
          <w:sz w:val="28"/>
          <w:szCs w:val="24"/>
        </w:rPr>
        <w:t>ПК-2</w:t>
      </w:r>
      <w:r w:rsidR="00190111">
        <w:rPr>
          <w:rFonts w:ascii="Times New Roman" w:hAnsi="Times New Roman"/>
          <w:bCs/>
          <w:kern w:val="2"/>
          <w:sz w:val="28"/>
          <w:szCs w:val="24"/>
        </w:rPr>
        <w:t>,</w:t>
      </w:r>
      <w:r w:rsidR="00190111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ПК-7</w:t>
      </w:r>
      <w:r w:rsidR="00190111">
        <w:rPr>
          <w:rFonts w:ascii="Times New Roman" w:hAnsi="Times New Roman"/>
          <w:bCs/>
          <w:kern w:val="2"/>
          <w:sz w:val="28"/>
          <w:szCs w:val="24"/>
        </w:rPr>
        <w:t>,</w:t>
      </w:r>
      <w:r w:rsidR="00190111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ПК-9</w:t>
      </w:r>
      <w:r w:rsidR="00190111">
        <w:rPr>
          <w:rFonts w:ascii="Times New Roman" w:hAnsi="Times New Roman"/>
          <w:bCs/>
          <w:kern w:val="2"/>
          <w:sz w:val="28"/>
          <w:szCs w:val="24"/>
        </w:rPr>
        <w:t>,</w:t>
      </w:r>
      <w:r w:rsidR="00190111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ПК-11</w:t>
      </w:r>
      <w:r w:rsidR="00190111">
        <w:rPr>
          <w:rFonts w:ascii="Times New Roman" w:hAnsi="Times New Roman"/>
          <w:bCs/>
          <w:kern w:val="2"/>
          <w:sz w:val="28"/>
          <w:szCs w:val="24"/>
        </w:rPr>
        <w:t>,</w:t>
      </w:r>
      <w:r w:rsidR="00190111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ПК-15</w:t>
      </w:r>
      <w:r w:rsidR="00190111">
        <w:rPr>
          <w:rFonts w:ascii="Times New Roman" w:hAnsi="Times New Roman"/>
          <w:bCs/>
          <w:kern w:val="2"/>
          <w:sz w:val="28"/>
          <w:szCs w:val="24"/>
        </w:rPr>
        <w:t>,</w:t>
      </w:r>
      <w:r w:rsidR="00190111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ПК-16</w:t>
      </w:r>
      <w:r w:rsidR="00190111">
        <w:rPr>
          <w:rFonts w:ascii="Times New Roman" w:hAnsi="Times New Roman"/>
          <w:bCs/>
          <w:kern w:val="2"/>
          <w:sz w:val="28"/>
          <w:szCs w:val="24"/>
        </w:rPr>
        <w:t>.</w:t>
      </w:r>
    </w:p>
    <w:bookmarkEnd w:id="0"/>
    <w:p w14:paraId="499AEDB6" w14:textId="77777777" w:rsidR="008E6C70" w:rsidRPr="00546DA8" w:rsidRDefault="008E6C70" w:rsidP="00BF34D3">
      <w:pPr>
        <w:widowControl w:val="0"/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9E4B16" w14:textId="77777777" w:rsidR="00B53D82" w:rsidRPr="00546DA8" w:rsidRDefault="001F24BB" w:rsidP="00BF34D3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5806" w:rsidRPr="00546DA8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0F76BC" w:rsidRPr="00546DA8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6EB38160" w14:textId="77777777" w:rsidR="000C45E1" w:rsidRPr="003552EF" w:rsidRDefault="000C45E1" w:rsidP="00BF34D3">
      <w:pPr>
        <w:pStyle w:val="ad"/>
        <w:tabs>
          <w:tab w:val="left" w:pos="142"/>
        </w:tabs>
        <w:spacing w:before="0" w:beforeAutospacing="0" w:after="0" w:afterAutospacing="0"/>
        <w:rPr>
          <w:sz w:val="28"/>
          <w:szCs w:val="28"/>
        </w:rPr>
      </w:pPr>
      <w:r w:rsidRPr="003552EF">
        <w:rPr>
          <w:sz w:val="28"/>
          <w:szCs w:val="28"/>
        </w:rPr>
        <w:t>Что является основной целью оценки рисков экономической безопасности?</w:t>
      </w:r>
      <w:r w:rsidRPr="003552EF">
        <w:rPr>
          <w:sz w:val="28"/>
          <w:szCs w:val="28"/>
        </w:rPr>
        <w:br/>
        <w:t>А) увеличение прибыли компании</w:t>
      </w:r>
      <w:r w:rsidRPr="003552EF">
        <w:rPr>
          <w:sz w:val="28"/>
          <w:szCs w:val="28"/>
        </w:rPr>
        <w:br/>
        <w:t>Б) идентификация и минимизация угроз экономической стабильности</w:t>
      </w:r>
      <w:r w:rsidRPr="003552EF">
        <w:rPr>
          <w:sz w:val="28"/>
          <w:szCs w:val="28"/>
        </w:rPr>
        <w:br/>
        <w:t>В) снижение налоговой нагрузки</w:t>
      </w:r>
      <w:r w:rsidRPr="003552EF">
        <w:rPr>
          <w:sz w:val="28"/>
          <w:szCs w:val="28"/>
        </w:rPr>
        <w:br/>
        <w:t>Г) расширение рынков сбыта</w:t>
      </w:r>
    </w:p>
    <w:p w14:paraId="77773FC6" w14:textId="77777777" w:rsidR="000C45E1" w:rsidRPr="003552EF" w:rsidRDefault="000C45E1" w:rsidP="00BF34D3">
      <w:pPr>
        <w:pStyle w:val="ad"/>
        <w:tabs>
          <w:tab w:val="left" w:pos="142"/>
        </w:tabs>
        <w:spacing w:before="0" w:beforeAutospacing="0" w:after="0" w:afterAutospacing="0"/>
        <w:rPr>
          <w:sz w:val="28"/>
          <w:szCs w:val="28"/>
        </w:rPr>
      </w:pPr>
      <w:r w:rsidRPr="003552EF">
        <w:rPr>
          <w:sz w:val="28"/>
          <w:szCs w:val="28"/>
        </w:rPr>
        <w:t>Правильный ответ: Б</w:t>
      </w:r>
    </w:p>
    <w:p w14:paraId="34D69188" w14:textId="77777777" w:rsidR="000C45E1" w:rsidRPr="003552EF" w:rsidRDefault="000C45E1" w:rsidP="00BF34D3">
      <w:pPr>
        <w:pStyle w:val="ad"/>
        <w:tabs>
          <w:tab w:val="left" w:pos="142"/>
        </w:tabs>
        <w:spacing w:before="0" w:beforeAutospacing="0" w:after="0" w:afterAutospacing="0"/>
        <w:rPr>
          <w:sz w:val="28"/>
          <w:szCs w:val="28"/>
        </w:rPr>
      </w:pPr>
      <w:r w:rsidRPr="003552EF">
        <w:rPr>
          <w:sz w:val="28"/>
          <w:szCs w:val="28"/>
        </w:rPr>
        <w:t xml:space="preserve">Компетенции (индикаторы): </w:t>
      </w:r>
      <w:r w:rsidR="00190111" w:rsidRPr="00190111">
        <w:rPr>
          <w:bCs/>
          <w:kern w:val="2"/>
          <w:sz w:val="28"/>
        </w:rPr>
        <w:t>ПК-2</w:t>
      </w:r>
      <w:r w:rsidR="00190111">
        <w:rPr>
          <w:bCs/>
          <w:kern w:val="2"/>
          <w:sz w:val="28"/>
        </w:rPr>
        <w:t>,</w:t>
      </w:r>
      <w:r w:rsidR="00190111" w:rsidRPr="00190111">
        <w:rPr>
          <w:bCs/>
          <w:kern w:val="2"/>
          <w:sz w:val="28"/>
        </w:rPr>
        <w:t xml:space="preserve"> ПК-7</w:t>
      </w:r>
      <w:r w:rsidR="00190111">
        <w:rPr>
          <w:bCs/>
          <w:kern w:val="2"/>
          <w:sz w:val="28"/>
        </w:rPr>
        <w:t>,</w:t>
      </w:r>
      <w:r w:rsidR="00190111" w:rsidRPr="00190111">
        <w:rPr>
          <w:bCs/>
          <w:kern w:val="2"/>
          <w:sz w:val="28"/>
        </w:rPr>
        <w:t xml:space="preserve"> ПК-9</w:t>
      </w:r>
      <w:r w:rsidR="00190111">
        <w:rPr>
          <w:bCs/>
          <w:kern w:val="2"/>
          <w:sz w:val="28"/>
        </w:rPr>
        <w:t>,</w:t>
      </w:r>
      <w:r w:rsidR="00190111" w:rsidRPr="00190111">
        <w:rPr>
          <w:bCs/>
          <w:kern w:val="2"/>
          <w:sz w:val="28"/>
        </w:rPr>
        <w:t xml:space="preserve"> ПК-11</w:t>
      </w:r>
      <w:r w:rsidR="00190111">
        <w:rPr>
          <w:bCs/>
          <w:kern w:val="2"/>
          <w:sz w:val="28"/>
        </w:rPr>
        <w:t>,</w:t>
      </w:r>
      <w:r w:rsidR="00190111" w:rsidRPr="00190111">
        <w:rPr>
          <w:bCs/>
          <w:kern w:val="2"/>
          <w:sz w:val="28"/>
        </w:rPr>
        <w:t xml:space="preserve"> ПК-15</w:t>
      </w:r>
      <w:r w:rsidR="00190111">
        <w:rPr>
          <w:bCs/>
          <w:kern w:val="2"/>
          <w:sz w:val="28"/>
        </w:rPr>
        <w:t>,</w:t>
      </w:r>
      <w:r w:rsidR="00190111" w:rsidRPr="00190111">
        <w:rPr>
          <w:bCs/>
          <w:kern w:val="2"/>
          <w:sz w:val="28"/>
        </w:rPr>
        <w:t xml:space="preserve"> ПК-16</w:t>
      </w:r>
      <w:r w:rsidR="00190111">
        <w:rPr>
          <w:bCs/>
          <w:kern w:val="2"/>
          <w:sz w:val="28"/>
        </w:rPr>
        <w:t>.</w:t>
      </w:r>
    </w:p>
    <w:p w14:paraId="2699D8F6" w14:textId="77777777" w:rsidR="00FE3D25" w:rsidRPr="00546DA8" w:rsidRDefault="00FE3D25" w:rsidP="00BF34D3">
      <w:pPr>
        <w:widowControl w:val="0"/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2524F0" w14:textId="77777777" w:rsidR="000F76BC" w:rsidRPr="00546DA8" w:rsidRDefault="00FE3D25" w:rsidP="00BF34D3">
      <w:pPr>
        <w:pStyle w:val="ad"/>
        <w:tabs>
          <w:tab w:val="left" w:pos="142"/>
        </w:tabs>
        <w:spacing w:before="0" w:beforeAutospacing="0" w:after="0" w:afterAutospacing="0"/>
        <w:rPr>
          <w:sz w:val="28"/>
          <w:szCs w:val="28"/>
        </w:rPr>
      </w:pPr>
      <w:r w:rsidRPr="00546DA8">
        <w:rPr>
          <w:color w:val="404040"/>
        </w:rPr>
        <w:t xml:space="preserve"> </w:t>
      </w:r>
      <w:r w:rsidR="00D85806" w:rsidRPr="00546DA8">
        <w:rPr>
          <w:sz w:val="28"/>
          <w:szCs w:val="28"/>
        </w:rPr>
        <w:t>3</w:t>
      </w:r>
      <w:r w:rsidR="000F76BC" w:rsidRPr="00546DA8">
        <w:rPr>
          <w:sz w:val="28"/>
          <w:szCs w:val="28"/>
        </w:rPr>
        <w:t xml:space="preserve">. </w:t>
      </w:r>
      <w:r w:rsidR="00D74A1C" w:rsidRPr="00546DA8">
        <w:rPr>
          <w:sz w:val="28"/>
          <w:szCs w:val="28"/>
        </w:rPr>
        <w:t xml:space="preserve"> </w:t>
      </w:r>
      <w:r w:rsidR="000F76BC" w:rsidRPr="00546DA8">
        <w:rPr>
          <w:i/>
          <w:sz w:val="28"/>
          <w:szCs w:val="28"/>
        </w:rPr>
        <w:t>Выберите один правильный ответ</w:t>
      </w:r>
    </w:p>
    <w:p w14:paraId="670707A4" w14:textId="77777777" w:rsidR="000B2FFC" w:rsidRPr="004E15B6" w:rsidRDefault="000B2FFC" w:rsidP="00BF34D3">
      <w:pPr>
        <w:shd w:val="clear" w:color="auto" w:fill="FFFFFF"/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5B6">
        <w:rPr>
          <w:rFonts w:ascii="Times New Roman" w:hAnsi="Times New Roman"/>
          <w:sz w:val="28"/>
          <w:szCs w:val="28"/>
          <w:lang w:eastAsia="ru-RU"/>
        </w:rPr>
        <w:t>Финансовая безопасность – это:</w:t>
      </w:r>
    </w:p>
    <w:p w14:paraId="13BD138B" w14:textId="77777777" w:rsidR="000B2FFC" w:rsidRPr="004E15B6" w:rsidRDefault="000B2FFC" w:rsidP="00BF34D3">
      <w:pPr>
        <w:shd w:val="clear" w:color="auto" w:fill="FFFFFF"/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5B6">
        <w:rPr>
          <w:rFonts w:ascii="Times New Roman" w:hAnsi="Times New Roman"/>
          <w:sz w:val="28"/>
          <w:szCs w:val="28"/>
          <w:lang w:eastAsia="ru-RU"/>
        </w:rPr>
        <w:t>А)</w:t>
      </w:r>
      <w:r w:rsidR="00FC1FD4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4E15B6">
        <w:rPr>
          <w:rFonts w:ascii="Times New Roman" w:hAnsi="Times New Roman"/>
          <w:sz w:val="28"/>
          <w:szCs w:val="28"/>
          <w:lang w:eastAsia="ru-RU"/>
        </w:rPr>
        <w:t>пецифическая совокупность внешних и внутренних условий деятельности, позволяющих субъекту контролировать процесс собственного существования и достигать намеченных целей указанной деятельности</w:t>
      </w:r>
    </w:p>
    <w:p w14:paraId="57A383BA" w14:textId="77777777" w:rsidR="000B2FFC" w:rsidRPr="004E15B6" w:rsidRDefault="000B2FFC" w:rsidP="00BF34D3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5B6">
        <w:rPr>
          <w:rFonts w:ascii="Times New Roman" w:hAnsi="Times New Roman"/>
          <w:sz w:val="28"/>
          <w:szCs w:val="28"/>
          <w:lang w:eastAsia="ru-RU"/>
        </w:rPr>
        <w:t xml:space="preserve">Б) 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4E15B6">
        <w:rPr>
          <w:rFonts w:ascii="Times New Roman" w:hAnsi="Times New Roman"/>
          <w:sz w:val="28"/>
          <w:szCs w:val="28"/>
          <w:lang w:eastAsia="ru-RU"/>
        </w:rPr>
        <w:t>сточник потенциального ущерба имуществу или инфраструктуре банка, причинение которого может воспрепятствовать достижению банком установленных целей</w:t>
      </w:r>
    </w:p>
    <w:p w14:paraId="3701544E" w14:textId="77777777" w:rsidR="000B2FFC" w:rsidRPr="004E15B6" w:rsidRDefault="000B2FFC" w:rsidP="00BF34D3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5B6">
        <w:rPr>
          <w:rFonts w:ascii="Times New Roman" w:hAnsi="Times New Roman"/>
          <w:sz w:val="28"/>
          <w:szCs w:val="28"/>
          <w:lang w:eastAsia="ru-RU"/>
        </w:rPr>
        <w:t>В)</w:t>
      </w:r>
      <w:r w:rsidR="00FC1FD4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E15B6">
        <w:rPr>
          <w:rFonts w:ascii="Times New Roman" w:hAnsi="Times New Roman" w:cs="Times New Roman"/>
          <w:sz w:val="28"/>
          <w:szCs w:val="28"/>
        </w:rPr>
        <w:t>онцепция, при которой гражданин, организация или общество располагают достаточными ресурсами и стратегиями для защиты от непредвиденных трудностей, обеспечивая устойчивость своего финансового положения на определённое время</w:t>
      </w:r>
    </w:p>
    <w:p w14:paraId="490C1717" w14:textId="77777777" w:rsidR="000B2FFC" w:rsidRPr="004E15B6" w:rsidRDefault="000B2FFC" w:rsidP="00BF34D3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5B6">
        <w:rPr>
          <w:rFonts w:ascii="Times New Roman" w:hAnsi="Times New Roman"/>
          <w:sz w:val="28"/>
          <w:szCs w:val="28"/>
          <w:lang w:eastAsia="ru-RU"/>
        </w:rPr>
        <w:lastRenderedPageBreak/>
        <w:t xml:space="preserve">Г) 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 w:rsidRPr="004E15B6">
        <w:rPr>
          <w:rFonts w:ascii="Times New Roman" w:hAnsi="Times New Roman"/>
          <w:sz w:val="28"/>
          <w:szCs w:val="28"/>
          <w:lang w:eastAsia="ru-RU"/>
        </w:rPr>
        <w:t>ера допустимо опасных условий деятельности банка, неблагоприятные последствия, которых реализуются в связи с ошибочными действиями или бездействием персонала банка</w:t>
      </w:r>
    </w:p>
    <w:p w14:paraId="6FDEB6A1" w14:textId="77777777" w:rsidR="000B2FFC" w:rsidRPr="004E15B6" w:rsidRDefault="000B2FFC" w:rsidP="00BF34D3">
      <w:pPr>
        <w:widowControl w:val="0"/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5B6">
        <w:rPr>
          <w:rFonts w:ascii="Times New Roman" w:eastAsia="Times New Roman" w:hAnsi="Times New Roman" w:cs="Times New Roman"/>
          <w:sz w:val="28"/>
          <w:szCs w:val="28"/>
        </w:rPr>
        <w:t>Правильный ответ: В</w:t>
      </w:r>
    </w:p>
    <w:p w14:paraId="4E112032" w14:textId="77777777" w:rsidR="000B2FFC" w:rsidRDefault="000B2FFC" w:rsidP="00BF34D3">
      <w:pPr>
        <w:widowControl w:val="0"/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190111" w:rsidRPr="00190111">
        <w:rPr>
          <w:rFonts w:ascii="Times New Roman" w:hAnsi="Times New Roman"/>
          <w:bCs/>
          <w:kern w:val="2"/>
          <w:sz w:val="28"/>
          <w:szCs w:val="24"/>
        </w:rPr>
        <w:t>ПК-2</w:t>
      </w:r>
      <w:r w:rsidR="00190111">
        <w:rPr>
          <w:rFonts w:ascii="Times New Roman" w:hAnsi="Times New Roman"/>
          <w:bCs/>
          <w:kern w:val="2"/>
          <w:sz w:val="28"/>
          <w:szCs w:val="24"/>
        </w:rPr>
        <w:t>,</w:t>
      </w:r>
      <w:r w:rsidR="00190111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ПК-7</w:t>
      </w:r>
      <w:r w:rsidR="00190111">
        <w:rPr>
          <w:rFonts w:ascii="Times New Roman" w:hAnsi="Times New Roman"/>
          <w:bCs/>
          <w:kern w:val="2"/>
          <w:sz w:val="28"/>
          <w:szCs w:val="24"/>
        </w:rPr>
        <w:t>,</w:t>
      </w:r>
      <w:r w:rsidR="00190111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ПК-9</w:t>
      </w:r>
      <w:r w:rsidR="00190111">
        <w:rPr>
          <w:rFonts w:ascii="Times New Roman" w:hAnsi="Times New Roman"/>
          <w:bCs/>
          <w:kern w:val="2"/>
          <w:sz w:val="28"/>
          <w:szCs w:val="24"/>
        </w:rPr>
        <w:t>,</w:t>
      </w:r>
      <w:r w:rsidR="00190111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ПК-11</w:t>
      </w:r>
      <w:r w:rsidR="00190111">
        <w:rPr>
          <w:rFonts w:ascii="Times New Roman" w:hAnsi="Times New Roman"/>
          <w:bCs/>
          <w:kern w:val="2"/>
          <w:sz w:val="28"/>
          <w:szCs w:val="24"/>
        </w:rPr>
        <w:t>,</w:t>
      </w:r>
      <w:r w:rsidR="00190111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ПК-15</w:t>
      </w:r>
      <w:r w:rsidR="00190111">
        <w:rPr>
          <w:rFonts w:ascii="Times New Roman" w:hAnsi="Times New Roman"/>
          <w:bCs/>
          <w:kern w:val="2"/>
          <w:sz w:val="28"/>
          <w:szCs w:val="24"/>
        </w:rPr>
        <w:t>,</w:t>
      </w:r>
      <w:r w:rsidR="00190111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ПК-16</w:t>
      </w:r>
      <w:r w:rsidR="00190111">
        <w:rPr>
          <w:rFonts w:ascii="Times New Roman" w:hAnsi="Times New Roman"/>
          <w:bCs/>
          <w:kern w:val="2"/>
          <w:sz w:val="28"/>
          <w:szCs w:val="24"/>
        </w:rPr>
        <w:t>.</w:t>
      </w:r>
    </w:p>
    <w:p w14:paraId="020CF29D" w14:textId="77777777" w:rsidR="0007513B" w:rsidRPr="00546DA8" w:rsidRDefault="0007513B" w:rsidP="00BF34D3">
      <w:pPr>
        <w:widowControl w:val="0"/>
        <w:tabs>
          <w:tab w:val="left" w:pos="14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  <w:lang w:eastAsia="ru-RU"/>
        </w:rPr>
      </w:pPr>
    </w:p>
    <w:p w14:paraId="45C41959" w14:textId="77777777" w:rsidR="000F76BC" w:rsidRPr="00A36BE0" w:rsidRDefault="00D85806" w:rsidP="00BF34D3">
      <w:pPr>
        <w:pStyle w:val="ad"/>
        <w:tabs>
          <w:tab w:val="left" w:pos="142"/>
        </w:tabs>
        <w:spacing w:before="0" w:beforeAutospacing="0" w:after="0" w:afterAutospacing="0"/>
        <w:rPr>
          <w:sz w:val="28"/>
          <w:szCs w:val="28"/>
        </w:rPr>
      </w:pPr>
      <w:r w:rsidRPr="00A36BE0">
        <w:rPr>
          <w:sz w:val="28"/>
          <w:szCs w:val="28"/>
        </w:rPr>
        <w:t>4</w:t>
      </w:r>
      <w:r w:rsidR="000F76BC" w:rsidRPr="00A36BE0">
        <w:rPr>
          <w:sz w:val="28"/>
          <w:szCs w:val="28"/>
        </w:rPr>
        <w:t xml:space="preserve">. </w:t>
      </w:r>
      <w:r w:rsidR="000F76BC" w:rsidRPr="00A36BE0">
        <w:rPr>
          <w:i/>
          <w:sz w:val="28"/>
          <w:szCs w:val="28"/>
        </w:rPr>
        <w:t>Выберите один правильный ответ</w:t>
      </w:r>
    </w:p>
    <w:p w14:paraId="0F0D3A89" w14:textId="77777777" w:rsidR="000B2FFC" w:rsidRPr="000B2FFC" w:rsidRDefault="000B2FFC" w:rsidP="00BF34D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B2F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Предметом предпринимательского права являются:</w:t>
      </w:r>
    </w:p>
    <w:p w14:paraId="098B6407" w14:textId="77777777" w:rsidR="000B2FFC" w:rsidRPr="000B2FFC" w:rsidRDefault="000B2FFC" w:rsidP="00BF34D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B2F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А) предпринимательская деятельность;</w:t>
      </w:r>
    </w:p>
    <w:p w14:paraId="4389143E" w14:textId="77777777" w:rsidR="000B2FFC" w:rsidRPr="000B2FFC" w:rsidRDefault="000B2FFC" w:rsidP="00BF34D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B2F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Б) субъекты предпринимательства;</w:t>
      </w:r>
    </w:p>
    <w:p w14:paraId="7CDA7519" w14:textId="77777777" w:rsidR="000B2FFC" w:rsidRPr="000B2FFC" w:rsidRDefault="000B2FFC" w:rsidP="00BF34D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B2F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В) способы воздействия на субъекты;</w:t>
      </w:r>
    </w:p>
    <w:p w14:paraId="63CB3378" w14:textId="77777777" w:rsidR="000B2FFC" w:rsidRPr="000B2FFC" w:rsidRDefault="000B2FFC" w:rsidP="00BF34D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B2F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Г) предпринимательские правоотношения. </w:t>
      </w:r>
    </w:p>
    <w:p w14:paraId="0582784F" w14:textId="77777777" w:rsidR="000B2FFC" w:rsidRPr="000B2FFC" w:rsidRDefault="000B2FFC" w:rsidP="00BF34D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F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Г</w:t>
      </w:r>
    </w:p>
    <w:p w14:paraId="794E2FE2" w14:textId="77777777" w:rsidR="00413004" w:rsidRDefault="000B2FFC" w:rsidP="00BF34D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0B2F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0B2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индикаторы): </w:t>
      </w:r>
      <w:r w:rsidR="00190111" w:rsidRPr="00190111">
        <w:rPr>
          <w:rFonts w:ascii="Times New Roman" w:hAnsi="Times New Roman"/>
          <w:bCs/>
          <w:kern w:val="2"/>
          <w:sz w:val="28"/>
          <w:szCs w:val="24"/>
        </w:rPr>
        <w:t>ПК-2</w:t>
      </w:r>
      <w:r w:rsidR="00190111">
        <w:rPr>
          <w:rFonts w:ascii="Times New Roman" w:hAnsi="Times New Roman"/>
          <w:bCs/>
          <w:kern w:val="2"/>
          <w:sz w:val="28"/>
          <w:szCs w:val="24"/>
        </w:rPr>
        <w:t>,</w:t>
      </w:r>
      <w:r w:rsidR="00190111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ПК-7</w:t>
      </w:r>
      <w:r w:rsidR="00190111">
        <w:rPr>
          <w:rFonts w:ascii="Times New Roman" w:hAnsi="Times New Roman"/>
          <w:bCs/>
          <w:kern w:val="2"/>
          <w:sz w:val="28"/>
          <w:szCs w:val="24"/>
        </w:rPr>
        <w:t>,</w:t>
      </w:r>
      <w:r w:rsidR="00190111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ПК-9</w:t>
      </w:r>
      <w:r w:rsidR="00190111">
        <w:rPr>
          <w:rFonts w:ascii="Times New Roman" w:hAnsi="Times New Roman"/>
          <w:bCs/>
          <w:kern w:val="2"/>
          <w:sz w:val="28"/>
          <w:szCs w:val="24"/>
        </w:rPr>
        <w:t>,</w:t>
      </w:r>
      <w:r w:rsidR="00190111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ПК-11</w:t>
      </w:r>
      <w:r w:rsidR="00190111">
        <w:rPr>
          <w:rFonts w:ascii="Times New Roman" w:hAnsi="Times New Roman"/>
          <w:bCs/>
          <w:kern w:val="2"/>
          <w:sz w:val="28"/>
          <w:szCs w:val="24"/>
        </w:rPr>
        <w:t>,</w:t>
      </w:r>
      <w:r w:rsidR="00190111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ПК-15</w:t>
      </w:r>
      <w:r w:rsidR="00190111">
        <w:rPr>
          <w:rFonts w:ascii="Times New Roman" w:hAnsi="Times New Roman"/>
          <w:bCs/>
          <w:kern w:val="2"/>
          <w:sz w:val="28"/>
          <w:szCs w:val="24"/>
        </w:rPr>
        <w:t>,</w:t>
      </w:r>
      <w:r w:rsidR="00190111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ПК-16</w:t>
      </w:r>
      <w:r w:rsidR="00190111">
        <w:rPr>
          <w:rFonts w:ascii="Times New Roman" w:hAnsi="Times New Roman"/>
          <w:bCs/>
          <w:kern w:val="2"/>
          <w:sz w:val="28"/>
          <w:szCs w:val="24"/>
        </w:rPr>
        <w:t>.</w:t>
      </w:r>
    </w:p>
    <w:p w14:paraId="478FF25A" w14:textId="77777777" w:rsidR="00190111" w:rsidRDefault="00190111" w:rsidP="00BF34D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514D45" w14:textId="77777777" w:rsidR="000E43F2" w:rsidRDefault="000E43F2" w:rsidP="00BF34D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CB0936">
        <w:rPr>
          <w:rFonts w:ascii="Times New Roman" w:hAnsi="Times New Roman" w:cs="Times New Roman"/>
          <w:i/>
          <w:sz w:val="28"/>
          <w:szCs w:val="28"/>
        </w:rPr>
        <w:t>Выбер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 w:rsidRPr="00CB0936">
        <w:rPr>
          <w:rFonts w:ascii="Times New Roman" w:hAnsi="Times New Roman" w:cs="Times New Roman"/>
          <w:i/>
          <w:sz w:val="28"/>
          <w:szCs w:val="28"/>
        </w:rPr>
        <w:t>те один правильный ответ</w:t>
      </w:r>
    </w:p>
    <w:p w14:paraId="620E4374" w14:textId="77777777" w:rsidR="000E43F2" w:rsidRPr="00B66A6E" w:rsidRDefault="000E43F2" w:rsidP="00BF34D3">
      <w:pPr>
        <w:pStyle w:val="af1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B66A6E">
        <w:rPr>
          <w:rFonts w:ascii="Times New Roman" w:hAnsi="Times New Roman" w:cs="Times New Roman"/>
          <w:sz w:val="28"/>
          <w:szCs w:val="28"/>
        </w:rPr>
        <w:t>Какой из следующих факторов считается основным в предупреждении экономических преступлений?</w:t>
      </w:r>
    </w:p>
    <w:p w14:paraId="583EAEDA" w14:textId="77777777" w:rsidR="000E43F2" w:rsidRPr="00B66A6E" w:rsidRDefault="000E43F2" w:rsidP="00BF34D3">
      <w:pPr>
        <w:pStyle w:val="af1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B66A6E">
        <w:rPr>
          <w:rFonts w:ascii="Times New Roman" w:hAnsi="Times New Roman" w:cs="Times New Roman"/>
          <w:sz w:val="28"/>
          <w:szCs w:val="28"/>
        </w:rPr>
        <w:t>A) Повышение штрафов</w:t>
      </w:r>
    </w:p>
    <w:p w14:paraId="77C6C8BE" w14:textId="77777777" w:rsidR="000E43F2" w:rsidRPr="00B66A6E" w:rsidRDefault="000E43F2" w:rsidP="00BF34D3">
      <w:pPr>
        <w:pStyle w:val="af1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B66A6E">
        <w:rPr>
          <w:rFonts w:ascii="Times New Roman" w:hAnsi="Times New Roman" w:cs="Times New Roman"/>
          <w:sz w:val="28"/>
          <w:szCs w:val="28"/>
        </w:rPr>
        <w:t>) Повышение уровня жизни населения</w:t>
      </w:r>
    </w:p>
    <w:p w14:paraId="20102247" w14:textId="77777777" w:rsidR="000E43F2" w:rsidRPr="00B66A6E" w:rsidRDefault="000E43F2" w:rsidP="00BF34D3">
      <w:pPr>
        <w:pStyle w:val="af1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66A6E">
        <w:rPr>
          <w:rFonts w:ascii="Times New Roman" w:hAnsi="Times New Roman" w:cs="Times New Roman"/>
          <w:sz w:val="28"/>
          <w:szCs w:val="28"/>
        </w:rPr>
        <w:t>) Ужесточение контроля над предпринимательством</w:t>
      </w:r>
    </w:p>
    <w:p w14:paraId="25FFBE02" w14:textId="77777777" w:rsidR="000E43F2" w:rsidRPr="00B66A6E" w:rsidRDefault="000E43F2" w:rsidP="00BF34D3">
      <w:pPr>
        <w:pStyle w:val="af1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B66A6E">
        <w:rPr>
          <w:rFonts w:ascii="Times New Roman" w:hAnsi="Times New Roman" w:cs="Times New Roman"/>
          <w:sz w:val="28"/>
          <w:szCs w:val="28"/>
        </w:rPr>
        <w:t>) Упрощение налоговой системы</w:t>
      </w:r>
    </w:p>
    <w:p w14:paraId="5F291FC0" w14:textId="77777777" w:rsidR="000E43F2" w:rsidRDefault="000E43F2" w:rsidP="00BF34D3">
      <w:pPr>
        <w:pStyle w:val="af1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B66A6E">
        <w:rPr>
          <w:rFonts w:ascii="Times New Roman" w:hAnsi="Times New Roman" w:cs="Times New Roman"/>
          <w:sz w:val="28"/>
          <w:szCs w:val="28"/>
        </w:rPr>
        <w:t>Правильный ответ: </w:t>
      </w:r>
      <w:r>
        <w:rPr>
          <w:rFonts w:ascii="Times New Roman" w:hAnsi="Times New Roman" w:cs="Times New Roman"/>
          <w:sz w:val="28"/>
          <w:szCs w:val="28"/>
        </w:rPr>
        <w:t>Б</w:t>
      </w:r>
    </w:p>
    <w:p w14:paraId="47B3FE76" w14:textId="77777777" w:rsidR="000E43F2" w:rsidRPr="00B66A6E" w:rsidRDefault="000E43F2" w:rsidP="00BF34D3">
      <w:pPr>
        <w:tabs>
          <w:tab w:val="left" w:pos="142"/>
          <w:tab w:val="left" w:pos="284"/>
          <w:tab w:val="left" w:pos="993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6A6E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B66A6E">
        <w:rPr>
          <w:rFonts w:ascii="Times New Roman" w:hAnsi="Times New Roman" w:cs="Times New Roman"/>
          <w:bCs/>
          <w:sz w:val="28"/>
          <w:szCs w:val="28"/>
        </w:rPr>
        <w:t>К-1</w:t>
      </w:r>
      <w:r w:rsidR="00FC1FD4">
        <w:rPr>
          <w:rFonts w:ascii="Times New Roman" w:hAnsi="Times New Roman" w:cs="Times New Roman"/>
          <w:bCs/>
          <w:sz w:val="28"/>
          <w:szCs w:val="28"/>
        </w:rPr>
        <w:t>0.</w:t>
      </w:r>
    </w:p>
    <w:p w14:paraId="5F35DC6B" w14:textId="77777777" w:rsidR="000B2FFC" w:rsidRPr="00546DA8" w:rsidRDefault="000B2FFC" w:rsidP="00BF34D3">
      <w:pPr>
        <w:widowControl w:val="0"/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55CFC3" w14:textId="77777777" w:rsidR="000F76BC" w:rsidRPr="00546DA8" w:rsidRDefault="000F76BC" w:rsidP="000662B5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Hlk191492962"/>
      <w:r w:rsidRPr="00546DA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546DA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546DA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546DA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546DA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546DA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соответствия</w:t>
      </w:r>
    </w:p>
    <w:bookmarkEnd w:id="1"/>
    <w:p w14:paraId="67102BFA" w14:textId="77777777" w:rsidR="000F76BC" w:rsidRPr="00546DA8" w:rsidRDefault="000F76BC" w:rsidP="00BF34D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74023D" w14:textId="77777777" w:rsidR="00D85806" w:rsidRPr="00546DA8" w:rsidRDefault="00D85806" w:rsidP="00BF34D3">
      <w:pPr>
        <w:widowControl w:val="0"/>
        <w:tabs>
          <w:tab w:val="left" w:pos="142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>Каждому</w:t>
      </w:r>
      <w:r w:rsidRPr="00546DA8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>элементу</w:t>
      </w:r>
      <w:r w:rsidRPr="00546DA8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>левого</w:t>
      </w:r>
      <w:r w:rsidRPr="00546DA8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>столбца</w:t>
      </w:r>
      <w:r w:rsidRPr="00546DA8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>соответствует</w:t>
      </w:r>
      <w:r w:rsidRPr="00546DA8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>только</w:t>
      </w:r>
      <w:r w:rsidRPr="00546DA8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>один</w:t>
      </w:r>
      <w:r w:rsidRPr="00546DA8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>элемент</w:t>
      </w:r>
      <w:r w:rsidRPr="00546DA8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>правого</w:t>
      </w:r>
      <w:r w:rsidRPr="00546DA8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столбца.</w:t>
      </w:r>
    </w:p>
    <w:p w14:paraId="6786D7FE" w14:textId="77777777" w:rsidR="00E63DB8" w:rsidRDefault="00E63DB8" w:rsidP="00BF34D3">
      <w:pPr>
        <w:widowControl w:val="0"/>
        <w:tabs>
          <w:tab w:val="left" w:pos="142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</w:p>
    <w:p w14:paraId="3B19129A" w14:textId="77777777" w:rsidR="000B2FFC" w:rsidRPr="008407EF" w:rsidRDefault="000B2FFC" w:rsidP="00BF34D3">
      <w:pPr>
        <w:tabs>
          <w:tab w:val="left" w:pos="142"/>
        </w:tabs>
        <w:spacing w:line="240" w:lineRule="auto"/>
        <w:rPr>
          <w:rFonts w:cs="Aptos"/>
          <w:i/>
          <w:iCs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Pr="004768AD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475FAA">
        <w:rPr>
          <w:rFonts w:ascii="Times New Roman" w:hAnsi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задачами судебной экспертизы и их характеристиками и примерами реализации</w:t>
      </w:r>
      <w:r w:rsidRPr="00475FAA">
        <w:rPr>
          <w:rFonts w:ascii="Times New Roman" w:hAnsi="Times New Roman"/>
          <w:i/>
          <w:iCs/>
          <w:sz w:val="28"/>
          <w:szCs w:val="28"/>
          <w:lang w:eastAsia="ru-RU"/>
        </w:rPr>
        <w:t>.</w:t>
      </w:r>
      <w:r w:rsidRPr="00225A5B">
        <w:rPr>
          <w:rFonts w:cs="Aptos"/>
          <w:i/>
          <w:iCs/>
        </w:rPr>
        <w:t xml:space="preserve"> </w:t>
      </w:r>
      <w:r w:rsidRPr="00225A5B">
        <w:rPr>
          <w:rFonts w:ascii="Times New Roman" w:hAnsi="Times New Roman"/>
          <w:i/>
          <w:iCs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W w:w="963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261"/>
        <w:gridCol w:w="6378"/>
      </w:tblGrid>
      <w:tr w:rsidR="000B2FFC" w:rsidRPr="00391DA6" w14:paraId="6E3861A9" w14:textId="77777777" w:rsidTr="00FC1FD4">
        <w:trPr>
          <w:tblHeader/>
          <w:tblCellSpacing w:w="15" w:type="dxa"/>
        </w:trPr>
        <w:tc>
          <w:tcPr>
            <w:tcW w:w="3216" w:type="dxa"/>
            <w:vAlign w:val="center"/>
          </w:tcPr>
          <w:p w14:paraId="4BEB63EE" w14:textId="77777777" w:rsidR="000B2FFC" w:rsidRPr="004768AD" w:rsidRDefault="000B2FFC" w:rsidP="00BF34D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6333" w:type="dxa"/>
            <w:vAlign w:val="center"/>
          </w:tcPr>
          <w:p w14:paraId="20656DF7" w14:textId="77777777" w:rsidR="000B2FFC" w:rsidRPr="004768AD" w:rsidRDefault="000B2FFC" w:rsidP="00BF34D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 и примеры реализации задачи</w:t>
            </w:r>
          </w:p>
        </w:tc>
      </w:tr>
      <w:tr w:rsidR="000B2FFC" w:rsidRPr="00391DA6" w14:paraId="141713C1" w14:textId="77777777" w:rsidTr="00FC1FD4">
        <w:trPr>
          <w:tblCellSpacing w:w="15" w:type="dxa"/>
        </w:trPr>
        <w:tc>
          <w:tcPr>
            <w:tcW w:w="3216" w:type="dxa"/>
          </w:tcPr>
          <w:p w14:paraId="040794CC" w14:textId="77777777" w:rsidR="000B2FFC" w:rsidRPr="004768AD" w:rsidRDefault="000B2FFC" w:rsidP="00BF34D3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4768A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) </w:t>
            </w:r>
            <w:r w:rsidRPr="00945F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Идентификационные </w:t>
            </w:r>
          </w:p>
        </w:tc>
        <w:tc>
          <w:tcPr>
            <w:tcW w:w="6333" w:type="dxa"/>
            <w:vAlign w:val="center"/>
          </w:tcPr>
          <w:p w14:paraId="31E40816" w14:textId="77777777" w:rsidR="000B2FFC" w:rsidRPr="00945FA1" w:rsidRDefault="000B2FFC" w:rsidP="001E26A3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А) </w:t>
            </w:r>
            <w:r w:rsidRPr="00945FA1">
              <w:rPr>
                <w:rFonts w:ascii="Times New Roman" w:hAnsi="Times New Roman"/>
                <w:sz w:val="28"/>
                <w:szCs w:val="28"/>
                <w:lang w:eastAsia="ru-RU"/>
              </w:rPr>
              <w:t>Свя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заны с экспертной профилакти</w:t>
            </w:r>
            <w:r w:rsidRPr="00945FA1">
              <w:rPr>
                <w:rFonts w:ascii="Times New Roman" w:hAnsi="Times New Roman"/>
                <w:sz w:val="28"/>
                <w:szCs w:val="28"/>
                <w:lang w:eastAsia="ru-RU"/>
              </w:rPr>
              <w:t>кой, направлены на разработку мер 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 устранению нарушений (выра</w:t>
            </w:r>
            <w:r w:rsidRPr="00945F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ботка на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основании анализа эксперт</w:t>
            </w:r>
            <w:r w:rsidRPr="00945FA1">
              <w:rPr>
                <w:rFonts w:ascii="Times New Roman" w:hAnsi="Times New Roman"/>
                <w:sz w:val="28"/>
                <w:szCs w:val="28"/>
                <w:lang w:eastAsia="ru-RU"/>
              </w:rPr>
              <w:t>ной практики рекомендаций по защите от подделки ценных бумаг или денежных банкнот)</w:t>
            </w:r>
          </w:p>
        </w:tc>
      </w:tr>
      <w:tr w:rsidR="000B2FFC" w:rsidRPr="00391DA6" w14:paraId="248AA8C8" w14:textId="77777777" w:rsidTr="00FC1FD4">
        <w:trPr>
          <w:tblCellSpacing w:w="15" w:type="dxa"/>
        </w:trPr>
        <w:tc>
          <w:tcPr>
            <w:tcW w:w="3216" w:type="dxa"/>
          </w:tcPr>
          <w:p w14:paraId="545D8BD5" w14:textId="77777777" w:rsidR="000B2FFC" w:rsidRPr="004768AD" w:rsidRDefault="000B2FFC" w:rsidP="00BF34D3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  <w:r w:rsidRPr="004768A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Диагностические</w:t>
            </w:r>
          </w:p>
        </w:tc>
        <w:tc>
          <w:tcPr>
            <w:tcW w:w="6333" w:type="dxa"/>
            <w:vAlign w:val="center"/>
          </w:tcPr>
          <w:p w14:paraId="23CA577A" w14:textId="77777777" w:rsidR="000B2FFC" w:rsidRPr="006305DE" w:rsidRDefault="000B2FFC" w:rsidP="001E26A3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Б) </w:t>
            </w:r>
            <w:r w:rsidRPr="006305DE">
              <w:rPr>
                <w:rFonts w:ascii="Times New Roman" w:hAnsi="Times New Roman"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инансово-экономическая эксперти</w:t>
            </w:r>
            <w:r w:rsidRPr="006305D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решает задачи исследования пока</w:t>
            </w:r>
            <w:r w:rsidRPr="006305DE">
              <w:rPr>
                <w:rFonts w:ascii="Times New Roman" w:hAnsi="Times New Roman"/>
                <w:sz w:val="28"/>
                <w:szCs w:val="28"/>
                <w:lang w:eastAsia="ru-RU"/>
              </w:rPr>
              <w:t>зателей финансового состояния и ф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инансово-экономической деятель</w:t>
            </w:r>
            <w:r w:rsidRPr="006305DE">
              <w:rPr>
                <w:rFonts w:ascii="Times New Roman" w:hAnsi="Times New Roman"/>
                <w:sz w:val="28"/>
                <w:szCs w:val="28"/>
                <w:lang w:eastAsia="ru-RU"/>
              </w:rPr>
              <w:t>ности хозяйствующего субъекта. Тов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ароведческая экспертиза заклю</w:t>
            </w:r>
            <w:r w:rsidRPr="006305DE">
              <w:rPr>
                <w:rFonts w:ascii="Times New Roman" w:hAnsi="Times New Roman"/>
                <w:sz w:val="28"/>
                <w:szCs w:val="28"/>
                <w:lang w:eastAsia="ru-RU"/>
              </w:rPr>
              <w:t>чается в исс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ледовании товаров с це</w:t>
            </w:r>
            <w:r w:rsidRPr="006305DE">
              <w:rPr>
                <w:rFonts w:ascii="Times New Roman" w:hAnsi="Times New Roman"/>
                <w:sz w:val="28"/>
                <w:szCs w:val="28"/>
                <w:lang w:eastAsia="ru-RU"/>
              </w:rPr>
              <w:t>лью 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пределения их качества, соот</w:t>
            </w:r>
            <w:r w:rsidRPr="006305DE">
              <w:rPr>
                <w:rFonts w:ascii="Times New Roman" w:hAnsi="Times New Roman"/>
                <w:sz w:val="28"/>
                <w:szCs w:val="28"/>
                <w:lang w:eastAsia="ru-RU"/>
              </w:rPr>
              <w:t>вет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ствия стандартам, наличия де</w:t>
            </w:r>
            <w:r w:rsidRPr="006305DE">
              <w:rPr>
                <w:rFonts w:ascii="Times New Roman" w:hAnsi="Times New Roman"/>
                <w:sz w:val="28"/>
                <w:szCs w:val="28"/>
                <w:lang w:eastAsia="ru-RU"/>
              </w:rPr>
              <w:t>фектов</w:t>
            </w:r>
          </w:p>
        </w:tc>
      </w:tr>
      <w:tr w:rsidR="000B2FFC" w:rsidRPr="00391DA6" w14:paraId="4E7247AC" w14:textId="77777777" w:rsidTr="00FC1FD4">
        <w:trPr>
          <w:tblCellSpacing w:w="15" w:type="dxa"/>
        </w:trPr>
        <w:tc>
          <w:tcPr>
            <w:tcW w:w="3216" w:type="dxa"/>
          </w:tcPr>
          <w:p w14:paraId="7679C2BD" w14:textId="77777777" w:rsidR="000B2FFC" w:rsidRPr="004768AD" w:rsidRDefault="000B2FFC" w:rsidP="00BF34D3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3) </w:t>
            </w:r>
            <w:r w:rsidRPr="00945F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Классификационные </w:t>
            </w:r>
          </w:p>
        </w:tc>
        <w:tc>
          <w:tcPr>
            <w:tcW w:w="6333" w:type="dxa"/>
            <w:vAlign w:val="center"/>
          </w:tcPr>
          <w:p w14:paraId="3830D4CE" w14:textId="77777777" w:rsidR="000B2FFC" w:rsidRPr="006305DE" w:rsidRDefault="000B2FFC" w:rsidP="001E26A3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В) </w:t>
            </w:r>
            <w:r w:rsidRPr="006305D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Определяется время, способ, последовательность действий, событий, явлений, причинная связь между ними,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х</w:t>
            </w:r>
            <w:r w:rsidRPr="006305D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арактеристик объектов, их </w:t>
            </w:r>
          </w:p>
          <w:p w14:paraId="4460BE53" w14:textId="77777777" w:rsidR="000B2FFC" w:rsidRPr="006305DE" w:rsidRDefault="00FC1FD4" w:rsidP="001E26A3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0B2FFC" w:rsidRPr="006305DE">
              <w:rPr>
                <w:rFonts w:ascii="Times New Roman" w:hAnsi="Times New Roman"/>
                <w:sz w:val="28"/>
                <w:szCs w:val="28"/>
                <w:lang w:eastAsia="ru-RU"/>
              </w:rPr>
              <w:t>св</w:t>
            </w:r>
            <w:r w:rsidR="000B2FFC">
              <w:rPr>
                <w:rFonts w:ascii="Times New Roman" w:hAnsi="Times New Roman"/>
                <w:sz w:val="28"/>
                <w:szCs w:val="28"/>
                <w:lang w:eastAsia="ru-RU"/>
              </w:rPr>
              <w:t>ойств и признаков, не поддающих</w:t>
            </w:r>
            <w:r w:rsidR="000B2FFC" w:rsidRPr="006305DE">
              <w:rPr>
                <w:rFonts w:ascii="Times New Roman" w:hAnsi="Times New Roman"/>
                <w:sz w:val="28"/>
                <w:szCs w:val="28"/>
                <w:lang w:eastAsia="ru-RU"/>
              </w:rPr>
              <w:t>ся непосредственному восприятию (ус</w:t>
            </w:r>
            <w:r w:rsidR="000B2FFC">
              <w:rPr>
                <w:rFonts w:ascii="Times New Roman" w:hAnsi="Times New Roman"/>
                <w:sz w:val="28"/>
                <w:szCs w:val="28"/>
                <w:lang w:eastAsia="ru-RU"/>
              </w:rPr>
              <w:t>тановление механизма возникно</w:t>
            </w:r>
            <w:r w:rsidR="000B2FFC" w:rsidRPr="006305D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вения пожара; определение  </w:t>
            </w:r>
            <w:r w:rsidR="000B2FF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</w:t>
            </w:r>
            <w:r w:rsidR="000B2FFC" w:rsidRPr="006305DE">
              <w:rPr>
                <w:rFonts w:ascii="Times New Roman" w:hAnsi="Times New Roman"/>
                <w:sz w:val="28"/>
                <w:szCs w:val="28"/>
                <w:lang w:eastAsia="ru-RU"/>
              </w:rPr>
              <w:t>экономич</w:t>
            </w:r>
            <w:r w:rsidR="000B2FFC">
              <w:rPr>
                <w:rFonts w:ascii="Times New Roman" w:hAnsi="Times New Roman"/>
                <w:sz w:val="28"/>
                <w:szCs w:val="28"/>
                <w:lang w:eastAsia="ru-RU"/>
              </w:rPr>
              <w:t>еской обоснованности и досто</w:t>
            </w:r>
            <w:r w:rsidR="000B2FFC" w:rsidRPr="006305DE">
              <w:rPr>
                <w:rFonts w:ascii="Times New Roman" w:hAnsi="Times New Roman"/>
                <w:sz w:val="28"/>
                <w:szCs w:val="28"/>
                <w:lang w:eastAsia="ru-RU"/>
              </w:rPr>
              <w:t>верности показателей финансовой отчетности)</w:t>
            </w:r>
          </w:p>
        </w:tc>
      </w:tr>
      <w:tr w:rsidR="000B2FFC" w:rsidRPr="00391DA6" w14:paraId="152A750F" w14:textId="77777777" w:rsidTr="00FC1FD4">
        <w:trPr>
          <w:tblCellSpacing w:w="15" w:type="dxa"/>
        </w:trPr>
        <w:tc>
          <w:tcPr>
            <w:tcW w:w="3216" w:type="dxa"/>
          </w:tcPr>
          <w:p w14:paraId="1134834E" w14:textId="77777777" w:rsidR="000B2FFC" w:rsidRPr="004768AD" w:rsidRDefault="000B2FFC" w:rsidP="00BF34D3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4) </w:t>
            </w:r>
            <w:r w:rsidRPr="00945F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Профилактические </w:t>
            </w:r>
          </w:p>
        </w:tc>
        <w:tc>
          <w:tcPr>
            <w:tcW w:w="6333" w:type="dxa"/>
            <w:vAlign w:val="center"/>
          </w:tcPr>
          <w:p w14:paraId="269DF771" w14:textId="77777777" w:rsidR="000B2FFC" w:rsidRPr="00945FA1" w:rsidRDefault="000B2FFC" w:rsidP="001E26A3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</w:t>
            </w:r>
            <w:r w:rsidRPr="004768A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) </w:t>
            </w:r>
            <w:r w:rsidRPr="00945F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Формулируются в виде вопросов о тождестве конкретных объектов (установление лица,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945FA1">
              <w:rPr>
                <w:rFonts w:ascii="Times New Roman" w:hAnsi="Times New Roman"/>
                <w:sz w:val="28"/>
                <w:szCs w:val="28"/>
                <w:lang w:eastAsia="ru-RU"/>
              </w:rPr>
              <w:t>оставившего докуме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нт, по почерку), об установ</w:t>
            </w:r>
            <w:r w:rsidRPr="00945F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лении единого источника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945FA1">
              <w:rPr>
                <w:rFonts w:ascii="Times New Roman" w:hAnsi="Times New Roman"/>
                <w:sz w:val="28"/>
                <w:szCs w:val="28"/>
                <w:lang w:eastAsia="ru-RU"/>
              </w:rPr>
              <w:t>происхождения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объектов (установление пред</w:t>
            </w:r>
            <w:r w:rsidRPr="00945FA1">
              <w:rPr>
                <w:rFonts w:ascii="Times New Roman" w:hAnsi="Times New Roman"/>
                <w:sz w:val="28"/>
                <w:szCs w:val="28"/>
                <w:lang w:eastAsia="ru-RU"/>
              </w:rPr>
              <w:t>приятия-изготовителя); об изготовлении нескольких объектов одним лицом</w:t>
            </w:r>
          </w:p>
        </w:tc>
      </w:tr>
    </w:tbl>
    <w:p w14:paraId="18D96D1C" w14:textId="77777777" w:rsidR="000B2FFC" w:rsidRPr="004768AD" w:rsidRDefault="000B2FFC" w:rsidP="00BF34D3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75FAA">
        <w:rPr>
          <w:rFonts w:ascii="Times New Roman" w:hAnsi="Times New Roman"/>
          <w:sz w:val="28"/>
          <w:szCs w:val="28"/>
          <w:lang w:eastAsia="ru-RU"/>
        </w:rPr>
        <w:t>Правильный ответ:</w:t>
      </w:r>
      <w:r w:rsidRPr="004768A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1-Г, 2-В, 3-Б, 4-А</w:t>
      </w:r>
    </w:p>
    <w:p w14:paraId="683B8889" w14:textId="77777777" w:rsidR="000B2FFC" w:rsidRPr="004768AD" w:rsidRDefault="000B2FFC" w:rsidP="00BF34D3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>Компетенции (индикаторы):</w:t>
      </w:r>
      <w:r w:rsidRPr="00225A5B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 w:rsidR="00FC1FD4" w:rsidRPr="00190111">
        <w:rPr>
          <w:rFonts w:ascii="Times New Roman" w:hAnsi="Times New Roman"/>
          <w:bCs/>
          <w:kern w:val="2"/>
          <w:sz w:val="28"/>
          <w:szCs w:val="24"/>
        </w:rPr>
        <w:t>ПК-2</w:t>
      </w:r>
      <w:r w:rsidR="00FC1FD4">
        <w:rPr>
          <w:rFonts w:ascii="Times New Roman" w:hAnsi="Times New Roman"/>
          <w:bCs/>
          <w:kern w:val="2"/>
          <w:sz w:val="28"/>
          <w:szCs w:val="24"/>
        </w:rPr>
        <w:t>,</w:t>
      </w:r>
      <w:r w:rsidR="00FC1FD4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ПК-7</w:t>
      </w:r>
      <w:r w:rsidR="00FC1FD4">
        <w:rPr>
          <w:rFonts w:ascii="Times New Roman" w:hAnsi="Times New Roman"/>
          <w:bCs/>
          <w:kern w:val="2"/>
          <w:sz w:val="28"/>
          <w:szCs w:val="24"/>
        </w:rPr>
        <w:t>,</w:t>
      </w:r>
      <w:r w:rsidR="00FC1FD4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ПК-9</w:t>
      </w:r>
      <w:r w:rsidR="00FC1FD4">
        <w:rPr>
          <w:rFonts w:ascii="Times New Roman" w:hAnsi="Times New Roman"/>
          <w:bCs/>
          <w:kern w:val="2"/>
          <w:sz w:val="28"/>
          <w:szCs w:val="24"/>
        </w:rPr>
        <w:t>,</w:t>
      </w:r>
      <w:r w:rsidR="00FC1FD4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ПК-11</w:t>
      </w:r>
      <w:r w:rsidR="00FC1FD4">
        <w:rPr>
          <w:rFonts w:ascii="Times New Roman" w:hAnsi="Times New Roman"/>
          <w:bCs/>
          <w:kern w:val="2"/>
          <w:sz w:val="28"/>
          <w:szCs w:val="24"/>
        </w:rPr>
        <w:t>,</w:t>
      </w:r>
      <w:r w:rsidR="00FC1FD4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ПК-15</w:t>
      </w:r>
      <w:r w:rsidR="00FC1FD4">
        <w:rPr>
          <w:rFonts w:ascii="Times New Roman" w:hAnsi="Times New Roman"/>
          <w:bCs/>
          <w:kern w:val="2"/>
          <w:sz w:val="28"/>
          <w:szCs w:val="24"/>
        </w:rPr>
        <w:t>,</w:t>
      </w:r>
      <w:r w:rsidR="00FC1FD4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ПК-16</w:t>
      </w:r>
      <w:r w:rsidR="00FC1FD4">
        <w:rPr>
          <w:rFonts w:ascii="Times New Roman" w:hAnsi="Times New Roman"/>
          <w:bCs/>
          <w:kern w:val="2"/>
          <w:sz w:val="28"/>
          <w:szCs w:val="24"/>
        </w:rPr>
        <w:t>.</w:t>
      </w:r>
    </w:p>
    <w:p w14:paraId="4EF1E6E8" w14:textId="77777777" w:rsidR="000B2FFC" w:rsidRDefault="000B2FFC" w:rsidP="00BF34D3">
      <w:pPr>
        <w:widowControl w:val="0"/>
        <w:tabs>
          <w:tab w:val="left" w:pos="142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</w:p>
    <w:p w14:paraId="313424C7" w14:textId="77777777" w:rsidR="00473CD2" w:rsidRPr="003552EF" w:rsidRDefault="00473CD2" w:rsidP="00BF34D3">
      <w:pPr>
        <w:widowControl w:val="0"/>
        <w:tabs>
          <w:tab w:val="left" w:pos="142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2. </w:t>
      </w:r>
      <w:r w:rsidRPr="003552EF">
        <w:rPr>
          <w:rStyle w:val="ab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Установите соответствие между методами оценки рисков и их описанием ниями:</w:t>
      </w:r>
    </w:p>
    <w:p w14:paraId="3873BF9C" w14:textId="77777777" w:rsidR="00473CD2" w:rsidRPr="003552EF" w:rsidRDefault="00473CD2" w:rsidP="00BF34D3">
      <w:pPr>
        <w:widowControl w:val="0"/>
        <w:tabs>
          <w:tab w:val="left" w:pos="14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62"/>
        <w:gridCol w:w="3549"/>
        <w:gridCol w:w="709"/>
        <w:gridCol w:w="4501"/>
      </w:tblGrid>
      <w:tr w:rsidR="00473CD2" w:rsidRPr="003552EF" w14:paraId="5FEDF822" w14:textId="77777777" w:rsidTr="00FC1FD4">
        <w:trPr>
          <w:trHeight w:val="249"/>
        </w:trPr>
        <w:tc>
          <w:tcPr>
            <w:tcW w:w="462" w:type="dxa"/>
          </w:tcPr>
          <w:p w14:paraId="4B8A8AEE" w14:textId="77777777" w:rsidR="00473CD2" w:rsidRPr="003552EF" w:rsidRDefault="00473CD2" w:rsidP="00BF34D3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9" w:type="dxa"/>
          </w:tcPr>
          <w:p w14:paraId="1D009C56" w14:textId="77777777" w:rsidR="00473CD2" w:rsidRPr="003552EF" w:rsidRDefault="00473CD2" w:rsidP="00BF34D3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552E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Методы оценки</w:t>
            </w:r>
          </w:p>
        </w:tc>
        <w:tc>
          <w:tcPr>
            <w:tcW w:w="709" w:type="dxa"/>
          </w:tcPr>
          <w:p w14:paraId="3B7A5AD8" w14:textId="77777777" w:rsidR="00473CD2" w:rsidRPr="003552EF" w:rsidRDefault="00473CD2" w:rsidP="00BF34D3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5FFBF4DF" w14:textId="77777777" w:rsidR="00473CD2" w:rsidRPr="003552EF" w:rsidRDefault="00473CD2" w:rsidP="00BF34D3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552E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Описание</w:t>
            </w:r>
          </w:p>
        </w:tc>
      </w:tr>
      <w:tr w:rsidR="00473CD2" w:rsidRPr="003552EF" w14:paraId="3345EFBD" w14:textId="77777777" w:rsidTr="00FC1FD4">
        <w:trPr>
          <w:trHeight w:val="437"/>
        </w:trPr>
        <w:tc>
          <w:tcPr>
            <w:tcW w:w="462" w:type="dxa"/>
          </w:tcPr>
          <w:p w14:paraId="47552A7C" w14:textId="77777777" w:rsidR="00473CD2" w:rsidRPr="003552EF" w:rsidRDefault="00473CD2" w:rsidP="00BF34D3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552E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3549" w:type="dxa"/>
          </w:tcPr>
          <w:p w14:paraId="294BB3BC" w14:textId="77777777" w:rsidR="00473CD2" w:rsidRPr="003552EF" w:rsidRDefault="00473CD2" w:rsidP="00BF34D3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52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552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Качественный анализ</w:t>
            </w:r>
          </w:p>
        </w:tc>
        <w:tc>
          <w:tcPr>
            <w:tcW w:w="709" w:type="dxa"/>
          </w:tcPr>
          <w:p w14:paraId="583B0139" w14:textId="77777777" w:rsidR="00473CD2" w:rsidRPr="003552EF" w:rsidRDefault="00473CD2" w:rsidP="00BF34D3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552E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4501" w:type="dxa"/>
          </w:tcPr>
          <w:p w14:paraId="6AAABDF2" w14:textId="77777777" w:rsidR="00473CD2" w:rsidRPr="003552EF" w:rsidRDefault="00473CD2" w:rsidP="00BF34D3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552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Оценка рисков на основе числовых данных и вероятностей</w:t>
            </w:r>
          </w:p>
        </w:tc>
      </w:tr>
      <w:tr w:rsidR="00473CD2" w:rsidRPr="003552EF" w14:paraId="5D99A781" w14:textId="77777777" w:rsidTr="00FC1FD4">
        <w:trPr>
          <w:trHeight w:val="573"/>
        </w:trPr>
        <w:tc>
          <w:tcPr>
            <w:tcW w:w="462" w:type="dxa"/>
          </w:tcPr>
          <w:p w14:paraId="1D0B050C" w14:textId="77777777" w:rsidR="00473CD2" w:rsidRPr="003552EF" w:rsidRDefault="00473CD2" w:rsidP="00BF34D3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552E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3549" w:type="dxa"/>
          </w:tcPr>
          <w:p w14:paraId="4ACD599A" w14:textId="77777777" w:rsidR="00473CD2" w:rsidRPr="003552EF" w:rsidRDefault="00473CD2" w:rsidP="00BF34D3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552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Количественный анализ</w:t>
            </w:r>
          </w:p>
        </w:tc>
        <w:tc>
          <w:tcPr>
            <w:tcW w:w="709" w:type="dxa"/>
          </w:tcPr>
          <w:p w14:paraId="42F34448" w14:textId="77777777" w:rsidR="00473CD2" w:rsidRPr="003552EF" w:rsidRDefault="00473CD2" w:rsidP="00BF34D3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552E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4501" w:type="dxa"/>
          </w:tcPr>
          <w:p w14:paraId="098F681C" w14:textId="77777777" w:rsidR="00473CD2" w:rsidRPr="003552EF" w:rsidRDefault="00473CD2" w:rsidP="00BF34D3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552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Оценка рисков на основе экспертных мнений и интуиции</w:t>
            </w:r>
          </w:p>
        </w:tc>
      </w:tr>
      <w:tr w:rsidR="00473CD2" w:rsidRPr="003552EF" w14:paraId="3F8450CB" w14:textId="77777777" w:rsidTr="00FC1FD4">
        <w:trPr>
          <w:trHeight w:val="560"/>
        </w:trPr>
        <w:tc>
          <w:tcPr>
            <w:tcW w:w="462" w:type="dxa"/>
          </w:tcPr>
          <w:p w14:paraId="6ABBD594" w14:textId="77777777" w:rsidR="00473CD2" w:rsidRPr="003552EF" w:rsidRDefault="00473CD2" w:rsidP="00BF34D3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552E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3549" w:type="dxa"/>
          </w:tcPr>
          <w:p w14:paraId="42FD872D" w14:textId="77777777" w:rsidR="00473CD2" w:rsidRPr="003552EF" w:rsidRDefault="00473CD2" w:rsidP="00BF34D3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552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SWOT-анализ</w:t>
            </w:r>
          </w:p>
          <w:p w14:paraId="13379F38" w14:textId="77777777" w:rsidR="00473CD2" w:rsidRPr="003552EF" w:rsidRDefault="00473CD2" w:rsidP="00BF34D3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57E3E0F6" w14:textId="77777777" w:rsidR="00473CD2" w:rsidRPr="003552EF" w:rsidRDefault="00473CD2" w:rsidP="00BF34D3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552E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4501" w:type="dxa"/>
          </w:tcPr>
          <w:p w14:paraId="5C3A315B" w14:textId="77777777" w:rsidR="00473CD2" w:rsidRPr="003552EF" w:rsidRDefault="00473CD2" w:rsidP="00BF34D3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552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Моделирование различных ситуаций для оценки последствий</w:t>
            </w:r>
          </w:p>
        </w:tc>
      </w:tr>
      <w:tr w:rsidR="00473CD2" w:rsidRPr="003552EF" w14:paraId="762D5253" w14:textId="77777777" w:rsidTr="00FC1FD4">
        <w:trPr>
          <w:trHeight w:val="701"/>
        </w:trPr>
        <w:tc>
          <w:tcPr>
            <w:tcW w:w="462" w:type="dxa"/>
          </w:tcPr>
          <w:p w14:paraId="521C4254" w14:textId="77777777" w:rsidR="00473CD2" w:rsidRPr="003552EF" w:rsidRDefault="00473CD2" w:rsidP="00BF34D3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552E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4)</w:t>
            </w:r>
          </w:p>
        </w:tc>
        <w:tc>
          <w:tcPr>
            <w:tcW w:w="3549" w:type="dxa"/>
          </w:tcPr>
          <w:p w14:paraId="21296E67" w14:textId="77777777" w:rsidR="00473CD2" w:rsidRPr="003552EF" w:rsidRDefault="00473CD2" w:rsidP="00BF34D3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552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Сценарный анализ</w:t>
            </w:r>
          </w:p>
        </w:tc>
        <w:tc>
          <w:tcPr>
            <w:tcW w:w="709" w:type="dxa"/>
          </w:tcPr>
          <w:p w14:paraId="4D7D2FBF" w14:textId="77777777" w:rsidR="00473CD2" w:rsidRPr="003552EF" w:rsidRDefault="00473CD2" w:rsidP="00BF34D3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552E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4501" w:type="dxa"/>
          </w:tcPr>
          <w:p w14:paraId="569D936B" w14:textId="77777777" w:rsidR="00473CD2" w:rsidRPr="003552EF" w:rsidRDefault="00473CD2" w:rsidP="00BF34D3">
            <w:pPr>
              <w:tabs>
                <w:tab w:val="left" w:pos="142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3552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Анализ сильных и слабых сторон, возможностей и угроз</w:t>
            </w:r>
          </w:p>
        </w:tc>
      </w:tr>
    </w:tbl>
    <w:p w14:paraId="43BC2DEB" w14:textId="77777777" w:rsidR="00473CD2" w:rsidRPr="003552EF" w:rsidRDefault="00473CD2" w:rsidP="00BF34D3">
      <w:pPr>
        <w:widowControl w:val="0"/>
        <w:tabs>
          <w:tab w:val="left" w:pos="142"/>
        </w:tabs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52EF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1-Б, 2-А, 3-Г, 4-В   </w:t>
      </w:r>
    </w:p>
    <w:p w14:paraId="253A5C47" w14:textId="77777777" w:rsidR="00FC1FD4" w:rsidRDefault="00473CD2" w:rsidP="00BF34D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3552EF">
        <w:rPr>
          <w:rFonts w:ascii="Times New Roman" w:eastAsia="Times New Roman" w:hAnsi="Times New Roman" w:cs="Times New Roman"/>
          <w:sz w:val="28"/>
          <w:szCs w:val="28"/>
        </w:rPr>
        <w:t>Компетенции (</w:t>
      </w:r>
      <w:r w:rsidRPr="00F36C09">
        <w:rPr>
          <w:rFonts w:ascii="Times New Roman" w:eastAsia="Times New Roman" w:hAnsi="Times New Roman" w:cs="Times New Roman"/>
          <w:sz w:val="28"/>
          <w:szCs w:val="28"/>
        </w:rPr>
        <w:t xml:space="preserve">индикаторы): </w:t>
      </w:r>
      <w:r w:rsidR="00FC1FD4" w:rsidRPr="00190111">
        <w:rPr>
          <w:rFonts w:ascii="Times New Roman" w:hAnsi="Times New Roman"/>
          <w:bCs/>
          <w:kern w:val="2"/>
          <w:sz w:val="28"/>
          <w:szCs w:val="24"/>
        </w:rPr>
        <w:t>ПК-2</w:t>
      </w:r>
      <w:r w:rsidR="00FC1FD4">
        <w:rPr>
          <w:rFonts w:ascii="Times New Roman" w:hAnsi="Times New Roman"/>
          <w:bCs/>
          <w:kern w:val="2"/>
          <w:sz w:val="28"/>
          <w:szCs w:val="24"/>
        </w:rPr>
        <w:t>,</w:t>
      </w:r>
      <w:r w:rsidR="00FC1FD4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ПК-7</w:t>
      </w:r>
      <w:r w:rsidR="00FC1FD4">
        <w:rPr>
          <w:rFonts w:ascii="Times New Roman" w:hAnsi="Times New Roman"/>
          <w:bCs/>
          <w:kern w:val="2"/>
          <w:sz w:val="28"/>
          <w:szCs w:val="24"/>
        </w:rPr>
        <w:t>,</w:t>
      </w:r>
      <w:r w:rsidR="00FC1FD4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ПК-9</w:t>
      </w:r>
      <w:r w:rsidR="00FC1FD4">
        <w:rPr>
          <w:rFonts w:ascii="Times New Roman" w:hAnsi="Times New Roman"/>
          <w:bCs/>
          <w:kern w:val="2"/>
          <w:sz w:val="28"/>
          <w:szCs w:val="24"/>
        </w:rPr>
        <w:t>,</w:t>
      </w:r>
      <w:r w:rsidR="00FC1FD4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ПК-11</w:t>
      </w:r>
      <w:r w:rsidR="00FC1FD4">
        <w:rPr>
          <w:rFonts w:ascii="Times New Roman" w:hAnsi="Times New Roman"/>
          <w:bCs/>
          <w:kern w:val="2"/>
          <w:sz w:val="28"/>
          <w:szCs w:val="24"/>
        </w:rPr>
        <w:t>,</w:t>
      </w:r>
      <w:r w:rsidR="00FC1FD4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ПК-15</w:t>
      </w:r>
      <w:r w:rsidR="00FC1FD4">
        <w:rPr>
          <w:rFonts w:ascii="Times New Roman" w:hAnsi="Times New Roman"/>
          <w:bCs/>
          <w:kern w:val="2"/>
          <w:sz w:val="28"/>
          <w:szCs w:val="24"/>
        </w:rPr>
        <w:t>,</w:t>
      </w:r>
      <w:r w:rsidR="00FC1FD4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ПК-16</w:t>
      </w:r>
      <w:r w:rsidR="00FC1FD4">
        <w:rPr>
          <w:rFonts w:ascii="Times New Roman" w:hAnsi="Times New Roman"/>
          <w:bCs/>
          <w:kern w:val="2"/>
          <w:sz w:val="28"/>
          <w:szCs w:val="24"/>
        </w:rPr>
        <w:t>.</w:t>
      </w:r>
    </w:p>
    <w:p w14:paraId="4AF2C358" w14:textId="77777777" w:rsidR="00A42DB5" w:rsidRDefault="00A42DB5" w:rsidP="00BF34D3">
      <w:pPr>
        <w:widowControl w:val="0"/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3CDF9B" w14:textId="77777777" w:rsidR="00A42DB5" w:rsidRPr="00FC35E6" w:rsidRDefault="00A42DB5" w:rsidP="00BF34D3">
      <w:pPr>
        <w:shd w:val="clear" w:color="auto" w:fill="FFFFFF"/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33F90">
        <w:rPr>
          <w:rFonts w:ascii="Times New Roman" w:eastAsia="Times New Roman" w:hAnsi="Times New Roman" w:cs="Times New Roman"/>
          <w:i/>
          <w:iCs/>
          <w:sz w:val="28"/>
          <w:szCs w:val="28"/>
        </w:rPr>
        <w:t>Установите соответствие между примерами мировых финансовых кризисов с их содержанием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14:paraId="605B38F0" w14:textId="77777777" w:rsidR="00A42DB5" w:rsidRPr="004A06FD" w:rsidRDefault="00A42DB5" w:rsidP="00BF34D3">
      <w:pPr>
        <w:widowControl w:val="0"/>
        <w:tabs>
          <w:tab w:val="left" w:pos="14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67"/>
        <w:gridCol w:w="2552"/>
        <w:gridCol w:w="425"/>
        <w:gridCol w:w="5777"/>
      </w:tblGrid>
      <w:tr w:rsidR="00A42DB5" w:rsidRPr="009404B8" w14:paraId="261DEA24" w14:textId="77777777" w:rsidTr="00944E65">
        <w:trPr>
          <w:trHeight w:val="341"/>
        </w:trPr>
        <w:tc>
          <w:tcPr>
            <w:tcW w:w="467" w:type="dxa"/>
          </w:tcPr>
          <w:p w14:paraId="26A44427" w14:textId="77777777" w:rsidR="00A42DB5" w:rsidRPr="009404B8" w:rsidRDefault="00A42DB5" w:rsidP="00BF34D3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</w:tcPr>
          <w:p w14:paraId="06D75467" w14:textId="77777777" w:rsidR="00A42DB5" w:rsidRPr="009404B8" w:rsidRDefault="00A42DB5" w:rsidP="00BF34D3">
            <w:pPr>
              <w:tabs>
                <w:tab w:val="left" w:pos="14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04B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Примеры мировых финансовых кризисов</w:t>
            </w:r>
          </w:p>
        </w:tc>
        <w:tc>
          <w:tcPr>
            <w:tcW w:w="6202" w:type="dxa"/>
            <w:gridSpan w:val="2"/>
          </w:tcPr>
          <w:p w14:paraId="0DCDAACB" w14:textId="77777777" w:rsidR="00A42DB5" w:rsidRPr="009404B8" w:rsidRDefault="00A42DB5" w:rsidP="00BF34D3">
            <w:pPr>
              <w:tabs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04B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Содержание</w:t>
            </w:r>
          </w:p>
        </w:tc>
      </w:tr>
      <w:tr w:rsidR="00A42DB5" w:rsidRPr="009404B8" w14:paraId="4DB26CA4" w14:textId="77777777" w:rsidTr="00944E65">
        <w:trPr>
          <w:trHeight w:val="2127"/>
        </w:trPr>
        <w:tc>
          <w:tcPr>
            <w:tcW w:w="467" w:type="dxa"/>
          </w:tcPr>
          <w:p w14:paraId="64AC29FD" w14:textId="77777777" w:rsidR="00A42DB5" w:rsidRPr="009404B8" w:rsidRDefault="00A42DB5" w:rsidP="00BF34D3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04B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2552" w:type="dxa"/>
          </w:tcPr>
          <w:p w14:paraId="3BD3B09E" w14:textId="77777777" w:rsidR="00A42DB5" w:rsidRPr="009404B8" w:rsidRDefault="00A42DB5" w:rsidP="00BF34D3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04B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 w:eastAsia="ru-RU"/>
              </w:rPr>
              <w:t>Азиатский кризис 1997–1998 гг.</w:t>
            </w:r>
            <w:r w:rsidRPr="009404B8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25" w:type="dxa"/>
          </w:tcPr>
          <w:p w14:paraId="432B71D8" w14:textId="77777777" w:rsidR="00A42DB5" w:rsidRPr="009404B8" w:rsidRDefault="00A42DB5" w:rsidP="00BF34D3">
            <w:pPr>
              <w:tabs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04B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5777" w:type="dxa"/>
          </w:tcPr>
          <w:p w14:paraId="74BB3A24" w14:textId="77777777" w:rsidR="00A42DB5" w:rsidRPr="009404B8" w:rsidRDefault="00A42DB5" w:rsidP="00BF34D3">
            <w:pPr>
              <w:shd w:val="clear" w:color="auto" w:fill="FFFFFF"/>
              <w:tabs>
                <w:tab w:val="left" w:pos="142"/>
              </w:tabs>
              <w:contextualSpacing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 w:eastAsia="ru-RU"/>
              </w:rPr>
              <w:t>Э</w:t>
            </w:r>
            <w:r w:rsidRPr="009404B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 w:eastAsia="ru-RU"/>
              </w:rPr>
              <w:t>тот</w:t>
            </w:r>
            <w:r w:rsidRPr="009404B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 </w:t>
            </w:r>
            <w:hyperlink r:id="rId7" w:history="1">
              <w:r w:rsidRPr="009404B8">
                <w:rPr>
                  <w:rFonts w:ascii="Times New Roman" w:eastAsia="Times New Roman" w:hAnsi="Times New Roman" w:cs="Times New Roman"/>
                  <w:spacing w:val="1"/>
                  <w:sz w:val="28"/>
                  <w:szCs w:val="28"/>
                  <w:lang w:val="ru-RU" w:eastAsia="ru-RU"/>
                </w:rPr>
                <w:t>финансовый кризис</w:t>
              </w:r>
            </w:hyperlink>
            <w:r w:rsidRPr="009404B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 </w:t>
            </w:r>
            <w:r w:rsidRPr="009404B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 w:eastAsia="ru-RU"/>
              </w:rPr>
              <w:t>стал худшим экономическим бедствием со времён биржевого краха 1929 года.</w:t>
            </w:r>
            <w:r w:rsidRPr="009404B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 </w:t>
            </w:r>
            <w:r w:rsidRPr="009404B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 w:eastAsia="ru-RU"/>
              </w:rPr>
              <w:t xml:space="preserve">Он начался с кризиса субстандартного ипотечного кредитования и перерос в глобальный банковский кризис после банкротства инвестиционного банка </w:t>
            </w:r>
            <w:r w:rsidRPr="009404B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Lehman</w:t>
            </w:r>
            <w:r w:rsidRPr="009404B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 w:eastAsia="ru-RU"/>
              </w:rPr>
              <w:t xml:space="preserve"> </w:t>
            </w:r>
            <w:r w:rsidRPr="009404B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Brothers</w:t>
            </w:r>
            <w:r w:rsidRPr="009404B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 w:eastAsia="ru-RU"/>
              </w:rPr>
              <w:t>,</w:t>
            </w:r>
            <w:r w:rsidRPr="009404B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 </w:t>
            </w:r>
            <w:r w:rsidRPr="009404B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 w:eastAsia="ru-RU"/>
              </w:rPr>
              <w:t>огромные денежные вливания и другие меры, призванные ограничить распространение ущерба, не помогли, и мировая экономика погрузилась в рецессию;</w:t>
            </w:r>
          </w:p>
        </w:tc>
      </w:tr>
      <w:tr w:rsidR="00A42DB5" w:rsidRPr="009404B8" w14:paraId="1E76DB41" w14:textId="77777777" w:rsidTr="00944E65">
        <w:trPr>
          <w:trHeight w:val="760"/>
        </w:trPr>
        <w:tc>
          <w:tcPr>
            <w:tcW w:w="467" w:type="dxa"/>
          </w:tcPr>
          <w:p w14:paraId="50FEA944" w14:textId="77777777" w:rsidR="00A42DB5" w:rsidRPr="009404B8" w:rsidRDefault="00A42DB5" w:rsidP="00BF34D3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04B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2552" w:type="dxa"/>
          </w:tcPr>
          <w:p w14:paraId="54B07FCD" w14:textId="77777777" w:rsidR="00A42DB5" w:rsidRPr="009404B8" w:rsidRDefault="00A42DB5" w:rsidP="00BF34D3">
            <w:pPr>
              <w:shd w:val="clear" w:color="auto" w:fill="FFFFFF"/>
              <w:tabs>
                <w:tab w:val="left" w:pos="14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4B8">
              <w:rPr>
                <w:rFonts w:ascii="Times New Roman" w:eastAsia="Times New Roman" w:hAnsi="Times New Roman" w:cs="Times New Roman"/>
                <w:color w:val="111111"/>
                <w:spacing w:val="1"/>
                <w:sz w:val="28"/>
                <w:szCs w:val="28"/>
                <w:lang w:val="ru-RU" w:eastAsia="ru-RU"/>
              </w:rPr>
              <w:t>Глобальный финансовый кризис 2007–2008 гг. </w:t>
            </w:r>
          </w:p>
          <w:p w14:paraId="1223BD1B" w14:textId="77777777" w:rsidR="00A42DB5" w:rsidRPr="009404B8" w:rsidRDefault="00A42DB5" w:rsidP="00BF34D3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001A824A" w14:textId="77777777" w:rsidR="00A42DB5" w:rsidRPr="009404B8" w:rsidRDefault="00A42DB5" w:rsidP="00BF34D3">
            <w:pPr>
              <w:tabs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04B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5777" w:type="dxa"/>
          </w:tcPr>
          <w:p w14:paraId="1404FD51" w14:textId="77777777" w:rsidR="00A42DB5" w:rsidRPr="009404B8" w:rsidRDefault="00A42DB5" w:rsidP="00BF34D3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 w:eastAsia="ru-RU"/>
              </w:rPr>
              <w:t>И</w:t>
            </w:r>
            <w:r w:rsidRPr="009404B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 w:eastAsia="ru-RU"/>
              </w:rPr>
              <w:t>з-за нехватки иностранной валюты правительство Таиланда было вынуждено отказаться от привязки к доллару США и позволить бату плавать в свободном режиме.</w:t>
            </w:r>
            <w:r w:rsidRPr="009404B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 </w:t>
            </w:r>
            <w:r w:rsidRPr="009404B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 w:eastAsia="ru-RU"/>
              </w:rPr>
              <w:t>В результате произошла огромная девальвация, которая распространилась на большую часть Восточной Азии, а также затронула Японию, и резко вырос коэффициент задолженности к ВВП;</w:t>
            </w:r>
          </w:p>
        </w:tc>
      </w:tr>
      <w:tr w:rsidR="00A42DB5" w:rsidRPr="009404B8" w14:paraId="6DD50BC4" w14:textId="77777777" w:rsidTr="00944E65">
        <w:trPr>
          <w:trHeight w:val="589"/>
        </w:trPr>
        <w:tc>
          <w:tcPr>
            <w:tcW w:w="467" w:type="dxa"/>
          </w:tcPr>
          <w:p w14:paraId="50C611C1" w14:textId="77777777" w:rsidR="00A42DB5" w:rsidRPr="009404B8" w:rsidRDefault="00A42DB5" w:rsidP="00BF34D3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04B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2552" w:type="dxa"/>
          </w:tcPr>
          <w:p w14:paraId="59A3ED8E" w14:textId="77777777" w:rsidR="00A42DB5" w:rsidRPr="009404B8" w:rsidRDefault="00A42DB5" w:rsidP="00BF34D3">
            <w:pPr>
              <w:shd w:val="clear" w:color="auto" w:fill="FFFFFF"/>
              <w:tabs>
                <w:tab w:val="left" w:pos="142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4B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Пандемия COVID-19</w:t>
            </w:r>
          </w:p>
        </w:tc>
        <w:tc>
          <w:tcPr>
            <w:tcW w:w="425" w:type="dxa"/>
          </w:tcPr>
          <w:p w14:paraId="00DD55A1" w14:textId="77777777" w:rsidR="00A42DB5" w:rsidRPr="009404B8" w:rsidRDefault="00A42DB5" w:rsidP="00BF34D3">
            <w:pPr>
              <w:tabs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04B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5777" w:type="dxa"/>
          </w:tcPr>
          <w:p w14:paraId="462AAA53" w14:textId="77777777" w:rsidR="00A42DB5" w:rsidRPr="009404B8" w:rsidRDefault="00A42DB5" w:rsidP="00BF34D3">
            <w:pPr>
              <w:shd w:val="clear" w:color="auto" w:fill="FFFFFF"/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 w:eastAsia="ru-RU"/>
              </w:rPr>
              <w:t>О</w:t>
            </w:r>
            <w:r w:rsidRPr="009404B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 w:eastAsia="ru-RU"/>
              </w:rPr>
              <w:t xml:space="preserve">бвал мирового фондового рынка привел к тому, что индекс </w:t>
            </w:r>
            <w:r w:rsidRPr="009404B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S</w:t>
            </w:r>
            <w:r w:rsidRPr="009404B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 w:eastAsia="ru-RU"/>
              </w:rPr>
              <w:t>&amp;</w:t>
            </w:r>
            <w:r w:rsidRPr="009404B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P</w:t>
            </w:r>
            <w:r w:rsidRPr="009404B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 w:eastAsia="ru-RU"/>
              </w:rPr>
              <w:t xml:space="preserve"> 500 потерял более 30% своей стоимости,</w:t>
            </w:r>
            <w:r w:rsidRPr="009404B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 </w:t>
            </w:r>
            <w:r w:rsidRPr="009404B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 w:eastAsia="ru-RU"/>
              </w:rPr>
              <w:t>это стало результатом пандемии, которая вызвала повсеместную панику и неуверенность в будущем мировой экономики, но</w:t>
            </w:r>
            <w:r w:rsidRPr="009404B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 </w:t>
            </w:r>
            <w:r w:rsidRPr="009404B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 w:eastAsia="ru-RU"/>
              </w:rPr>
              <w:t>несмотря на серьёзность и глобальный охват, рынки и национальные экономики быстро восстановились.</w:t>
            </w:r>
          </w:p>
        </w:tc>
      </w:tr>
    </w:tbl>
    <w:p w14:paraId="21314CCD" w14:textId="77777777" w:rsidR="00A42DB5" w:rsidRPr="009404B8" w:rsidRDefault="00A42DB5" w:rsidP="00BF34D3">
      <w:pPr>
        <w:widowControl w:val="0"/>
        <w:tabs>
          <w:tab w:val="left" w:pos="14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B5C0BD7" w14:textId="77777777" w:rsidR="00A42DB5" w:rsidRPr="004836CF" w:rsidRDefault="00A42DB5" w:rsidP="00BF34D3">
      <w:pPr>
        <w:widowControl w:val="0"/>
        <w:tabs>
          <w:tab w:val="left" w:pos="14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192098933"/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</w:rPr>
        <w:t>: 1-Б; 2-А; 3-В</w:t>
      </w:r>
    </w:p>
    <w:p w14:paraId="153F403A" w14:textId="77777777" w:rsidR="00A42DB5" w:rsidRPr="00FC1FD4" w:rsidRDefault="00A42DB5" w:rsidP="00BF34D3">
      <w:pPr>
        <w:widowControl w:val="0"/>
        <w:tabs>
          <w:tab w:val="left" w:pos="142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C1FD4" w:rsidRPr="00190111">
        <w:rPr>
          <w:rFonts w:ascii="Times New Roman" w:hAnsi="Times New Roman"/>
          <w:bCs/>
          <w:kern w:val="2"/>
          <w:sz w:val="28"/>
          <w:szCs w:val="24"/>
        </w:rPr>
        <w:t>ПК-2</w:t>
      </w:r>
      <w:r w:rsidR="00FC1FD4">
        <w:rPr>
          <w:rFonts w:ascii="Times New Roman" w:hAnsi="Times New Roman"/>
          <w:bCs/>
          <w:kern w:val="2"/>
          <w:sz w:val="28"/>
          <w:szCs w:val="24"/>
        </w:rPr>
        <w:t>,</w:t>
      </w:r>
      <w:r w:rsidR="00FC1FD4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ПК-7</w:t>
      </w:r>
      <w:r w:rsidR="00FC1FD4">
        <w:rPr>
          <w:rFonts w:ascii="Times New Roman" w:hAnsi="Times New Roman"/>
          <w:bCs/>
          <w:kern w:val="2"/>
          <w:sz w:val="28"/>
          <w:szCs w:val="24"/>
        </w:rPr>
        <w:t>,</w:t>
      </w:r>
      <w:r w:rsidR="00FC1FD4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ПК-9</w:t>
      </w:r>
      <w:r w:rsidR="00FC1FD4">
        <w:rPr>
          <w:rFonts w:ascii="Times New Roman" w:hAnsi="Times New Roman"/>
          <w:bCs/>
          <w:kern w:val="2"/>
          <w:sz w:val="28"/>
          <w:szCs w:val="24"/>
        </w:rPr>
        <w:t>,</w:t>
      </w:r>
      <w:r w:rsidR="00FC1FD4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ПК-11</w:t>
      </w:r>
      <w:r w:rsidR="00FC1FD4">
        <w:rPr>
          <w:rFonts w:ascii="Times New Roman" w:hAnsi="Times New Roman"/>
          <w:bCs/>
          <w:kern w:val="2"/>
          <w:sz w:val="28"/>
          <w:szCs w:val="24"/>
        </w:rPr>
        <w:t>,</w:t>
      </w:r>
      <w:r w:rsidR="00FC1FD4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ПК-15</w:t>
      </w:r>
      <w:r w:rsidR="00FC1FD4">
        <w:rPr>
          <w:rFonts w:ascii="Times New Roman" w:hAnsi="Times New Roman"/>
          <w:bCs/>
          <w:kern w:val="2"/>
          <w:sz w:val="28"/>
          <w:szCs w:val="24"/>
        </w:rPr>
        <w:t>,</w:t>
      </w:r>
      <w:r w:rsidR="00FC1FD4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ПК-16</w:t>
      </w:r>
      <w:r w:rsidR="00FC1FD4">
        <w:rPr>
          <w:rFonts w:ascii="Times New Roman" w:hAnsi="Times New Roman"/>
          <w:bCs/>
          <w:kern w:val="2"/>
          <w:sz w:val="28"/>
          <w:szCs w:val="24"/>
        </w:rPr>
        <w:t>.</w:t>
      </w:r>
      <w:bookmarkEnd w:id="2"/>
    </w:p>
    <w:p w14:paraId="368FB422" w14:textId="77777777" w:rsidR="00473CD2" w:rsidRDefault="00473CD2" w:rsidP="00BF34D3">
      <w:pPr>
        <w:widowControl w:val="0"/>
        <w:tabs>
          <w:tab w:val="left" w:pos="142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</w:p>
    <w:p w14:paraId="41FE45A2" w14:textId="77777777" w:rsidR="00A42DB5" w:rsidRPr="00A42DB5" w:rsidRDefault="00A42DB5" w:rsidP="00BF34D3">
      <w:pPr>
        <w:tabs>
          <w:tab w:val="left" w:pos="142"/>
        </w:tabs>
        <w:autoSpaceDE w:val="0"/>
        <w:autoSpaceDN w:val="0"/>
        <w:adjustRightInd w:val="0"/>
        <w:spacing w:line="240" w:lineRule="auto"/>
        <w:ind w:right="933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4. </w:t>
      </w:r>
      <w:r w:rsidRPr="00A42D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820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7372"/>
        <w:gridCol w:w="2448"/>
      </w:tblGrid>
      <w:tr w:rsidR="00A42DB5" w:rsidRPr="00A42DB5" w14:paraId="50FCF5BF" w14:textId="77777777" w:rsidTr="00FC1FD4">
        <w:trPr>
          <w:trHeight w:val="1"/>
        </w:trPr>
        <w:tc>
          <w:tcPr>
            <w:tcW w:w="7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2C2240E" w14:textId="77777777" w:rsidR="00A42DB5" w:rsidRPr="00A42DB5" w:rsidRDefault="00A42DB5" w:rsidP="00BF34D3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9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42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Определение 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CEDFC82" w14:textId="77777777" w:rsidR="00A42DB5" w:rsidRPr="00A42DB5" w:rsidRDefault="00A42DB5" w:rsidP="00BF34D3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42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Название субъекта </w:t>
            </w:r>
          </w:p>
        </w:tc>
      </w:tr>
      <w:tr w:rsidR="00A42DB5" w:rsidRPr="00A42DB5" w14:paraId="6C2FC74A" w14:textId="77777777" w:rsidTr="00FC1FD4">
        <w:trPr>
          <w:trHeight w:val="1"/>
        </w:trPr>
        <w:tc>
          <w:tcPr>
            <w:tcW w:w="7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36C773B" w14:textId="77777777" w:rsidR="00A42DB5" w:rsidRPr="00A42DB5" w:rsidRDefault="00A42DB5" w:rsidP="00BF34D3">
            <w:pPr>
              <w:tabs>
                <w:tab w:val="left" w:pos="142"/>
                <w:tab w:val="left" w:pos="6876"/>
              </w:tabs>
              <w:autoSpaceDE w:val="0"/>
              <w:autoSpaceDN w:val="0"/>
              <w:adjustRightInd w:val="0"/>
              <w:spacing w:after="0" w:line="240" w:lineRule="auto"/>
              <w:ind w:right="2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326D9EA" w14:textId="77777777" w:rsidR="00A42DB5" w:rsidRPr="00A42DB5" w:rsidRDefault="00A42DB5" w:rsidP="00BF34D3">
            <w:pPr>
              <w:tabs>
                <w:tab w:val="left" w:pos="142"/>
                <w:tab w:val="left" w:pos="6876"/>
              </w:tabs>
              <w:autoSpaceDE w:val="0"/>
              <w:autoSpaceDN w:val="0"/>
              <w:adjustRightInd w:val="0"/>
              <w:spacing w:after="0" w:line="240" w:lineRule="auto"/>
              <w:ind w:right="2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2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 П</w:t>
            </w:r>
            <w:r w:rsidRPr="00A42DB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редприятие, основанное на праве хозяйственного ведения или оперативного управления</w:t>
            </w:r>
            <w:r w:rsidRPr="00A42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482CAC9" w14:textId="77777777" w:rsidR="00A42DB5" w:rsidRPr="00A42DB5" w:rsidRDefault="00A42DB5" w:rsidP="00BF34D3">
            <w:pPr>
              <w:tabs>
                <w:tab w:val="left" w:pos="217"/>
              </w:tabs>
              <w:autoSpaceDE w:val="0"/>
              <w:autoSpaceDN w:val="0"/>
              <w:adjustRightInd w:val="0"/>
              <w:spacing w:after="0" w:line="240" w:lineRule="auto"/>
              <w:ind w:left="75" w:right="-106" w:hanging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8AA669F" w14:textId="77777777" w:rsidR="00A42DB5" w:rsidRPr="00A42DB5" w:rsidRDefault="00A42DB5" w:rsidP="00BF34D3">
            <w:pPr>
              <w:tabs>
                <w:tab w:val="left" w:pos="217"/>
              </w:tabs>
              <w:autoSpaceDE w:val="0"/>
              <w:autoSpaceDN w:val="0"/>
              <w:adjustRightInd w:val="0"/>
              <w:spacing w:after="0" w:line="240" w:lineRule="auto"/>
              <w:ind w:left="75" w:right="-106" w:hanging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42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хозяйственное общество</w:t>
            </w:r>
          </w:p>
        </w:tc>
      </w:tr>
      <w:tr w:rsidR="00A42DB5" w:rsidRPr="00A42DB5" w14:paraId="3E9A5EA4" w14:textId="77777777" w:rsidTr="00FC1FD4">
        <w:trPr>
          <w:trHeight w:val="1"/>
        </w:trPr>
        <w:tc>
          <w:tcPr>
            <w:tcW w:w="7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FFD4070" w14:textId="77777777" w:rsidR="00A42DB5" w:rsidRPr="00A42DB5" w:rsidRDefault="00A42DB5" w:rsidP="00BF34D3">
            <w:pPr>
              <w:tabs>
                <w:tab w:val="left" w:pos="142"/>
                <w:tab w:val="left" w:pos="6876"/>
              </w:tabs>
              <w:autoSpaceDE w:val="0"/>
              <w:autoSpaceDN w:val="0"/>
              <w:adjustRightInd w:val="0"/>
              <w:spacing w:after="0" w:line="240" w:lineRule="auto"/>
              <w:ind w:right="2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2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2) Юридическое лицо, учредители (участники) которого имеют право на участие в управлении делами юридического лица и получают часть прибыли пропорционально доле в уставном капитале </w:t>
            </w:r>
          </w:p>
          <w:p w14:paraId="319E11E2" w14:textId="77777777" w:rsidR="00A42DB5" w:rsidRPr="00A42DB5" w:rsidRDefault="00A42DB5" w:rsidP="00BF34D3">
            <w:pPr>
              <w:tabs>
                <w:tab w:val="left" w:pos="142"/>
                <w:tab w:val="left" w:pos="6876"/>
              </w:tabs>
              <w:autoSpaceDE w:val="0"/>
              <w:autoSpaceDN w:val="0"/>
              <w:adjustRightInd w:val="0"/>
              <w:spacing w:after="0" w:line="240" w:lineRule="auto"/>
              <w:ind w:right="2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820D50F" w14:textId="77777777" w:rsidR="00A42DB5" w:rsidRPr="00A42DB5" w:rsidRDefault="00A42DB5" w:rsidP="00BF34D3">
            <w:pPr>
              <w:tabs>
                <w:tab w:val="left" w:pos="217"/>
              </w:tabs>
              <w:autoSpaceDE w:val="0"/>
              <w:autoSpaceDN w:val="0"/>
              <w:adjustRightInd w:val="0"/>
              <w:spacing w:after="0" w:line="240" w:lineRule="auto"/>
              <w:ind w:left="75" w:right="-106" w:hanging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42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унитарное предприятие</w:t>
            </w:r>
          </w:p>
        </w:tc>
      </w:tr>
      <w:tr w:rsidR="00A42DB5" w:rsidRPr="00A42DB5" w14:paraId="0032E192" w14:textId="77777777" w:rsidTr="00FC1FD4">
        <w:trPr>
          <w:trHeight w:val="1"/>
        </w:trPr>
        <w:tc>
          <w:tcPr>
            <w:tcW w:w="7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32D8A47" w14:textId="77777777" w:rsidR="00A42DB5" w:rsidRPr="00A42DB5" w:rsidRDefault="00A42DB5" w:rsidP="00BF34D3">
            <w:pPr>
              <w:tabs>
                <w:tab w:val="left" w:pos="142"/>
                <w:tab w:val="left" w:pos="6876"/>
              </w:tabs>
              <w:autoSpaceDE w:val="0"/>
              <w:autoSpaceDN w:val="0"/>
              <w:adjustRightInd w:val="0"/>
              <w:spacing w:after="0" w:line="240" w:lineRule="auto"/>
              <w:ind w:right="2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2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 Форма ведения предпринимательской деятельности гражданами без образования юридического лица</w:t>
            </w:r>
          </w:p>
          <w:p w14:paraId="451E9152" w14:textId="77777777" w:rsidR="00A42DB5" w:rsidRPr="00A42DB5" w:rsidRDefault="00A42DB5" w:rsidP="00BF34D3">
            <w:pPr>
              <w:tabs>
                <w:tab w:val="left" w:pos="142"/>
                <w:tab w:val="left" w:pos="6876"/>
              </w:tabs>
              <w:autoSpaceDE w:val="0"/>
              <w:autoSpaceDN w:val="0"/>
              <w:adjustRightInd w:val="0"/>
              <w:spacing w:after="0" w:line="240" w:lineRule="auto"/>
              <w:ind w:right="2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0B9D43A" w14:textId="77777777" w:rsidR="00A42DB5" w:rsidRPr="00A42DB5" w:rsidRDefault="00A42DB5" w:rsidP="00BF34D3">
            <w:pPr>
              <w:tabs>
                <w:tab w:val="left" w:pos="142"/>
                <w:tab w:val="left" w:pos="6876"/>
              </w:tabs>
              <w:autoSpaceDE w:val="0"/>
              <w:autoSpaceDN w:val="0"/>
              <w:adjustRightInd w:val="0"/>
              <w:spacing w:after="0" w:line="240" w:lineRule="auto"/>
              <w:ind w:right="2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2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4) Организационно-правовая форма коммерческой организации, представляющая собой объединение нескольких лиц для совместного ведения производственной или иной хозяйственной деятельности на основе личного трудового участия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40F7BF4" w14:textId="77777777" w:rsidR="00A42DB5" w:rsidRPr="00A42DB5" w:rsidRDefault="00A42DB5" w:rsidP="00BF34D3">
            <w:pPr>
              <w:tabs>
                <w:tab w:val="left" w:pos="217"/>
              </w:tabs>
              <w:autoSpaceDE w:val="0"/>
              <w:autoSpaceDN w:val="0"/>
              <w:adjustRightInd w:val="0"/>
              <w:spacing w:after="0" w:line="240" w:lineRule="auto"/>
              <w:ind w:left="75" w:right="-106" w:hanging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2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кооператив</w:t>
            </w:r>
          </w:p>
          <w:p w14:paraId="51131309" w14:textId="77777777" w:rsidR="00A42DB5" w:rsidRPr="00A42DB5" w:rsidRDefault="00A42DB5" w:rsidP="00BF34D3">
            <w:pPr>
              <w:tabs>
                <w:tab w:val="left" w:pos="217"/>
              </w:tabs>
              <w:autoSpaceDE w:val="0"/>
              <w:autoSpaceDN w:val="0"/>
              <w:adjustRightInd w:val="0"/>
              <w:spacing w:after="0" w:line="240" w:lineRule="auto"/>
              <w:ind w:left="75" w:right="-106" w:hanging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3CE207A" w14:textId="77777777" w:rsidR="00A42DB5" w:rsidRPr="00A42DB5" w:rsidRDefault="00A42DB5" w:rsidP="00BF34D3">
            <w:pPr>
              <w:tabs>
                <w:tab w:val="left" w:pos="217"/>
              </w:tabs>
              <w:autoSpaceDE w:val="0"/>
              <w:autoSpaceDN w:val="0"/>
              <w:adjustRightInd w:val="0"/>
              <w:spacing w:after="0" w:line="240" w:lineRule="auto"/>
              <w:ind w:left="75" w:right="-106" w:hanging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5C0CAD9" w14:textId="77777777" w:rsidR="00A42DB5" w:rsidRPr="00A42DB5" w:rsidRDefault="00A42DB5" w:rsidP="00BF34D3">
            <w:pPr>
              <w:tabs>
                <w:tab w:val="left" w:pos="217"/>
              </w:tabs>
              <w:autoSpaceDE w:val="0"/>
              <w:autoSpaceDN w:val="0"/>
              <w:adjustRightInd w:val="0"/>
              <w:spacing w:after="0" w:line="240" w:lineRule="auto"/>
              <w:ind w:left="75" w:right="-106" w:hanging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2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</w:t>
            </w:r>
            <w:r w:rsidR="00FC1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42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предприниматели</w:t>
            </w:r>
          </w:p>
        </w:tc>
      </w:tr>
    </w:tbl>
    <w:p w14:paraId="3B043F88" w14:textId="77777777" w:rsidR="00A42DB5" w:rsidRPr="00A42DB5" w:rsidRDefault="00A42DB5" w:rsidP="00BF34D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93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D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1-Б,</w:t>
      </w:r>
      <w:r w:rsidR="001E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DB5">
        <w:rPr>
          <w:rFonts w:ascii="Times New Roman" w:eastAsia="Times New Roman" w:hAnsi="Times New Roman" w:cs="Times New Roman"/>
          <w:sz w:val="28"/>
          <w:szCs w:val="28"/>
          <w:lang w:eastAsia="ru-RU"/>
        </w:rPr>
        <w:t>2-А,</w:t>
      </w:r>
      <w:r w:rsidR="001E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DB5">
        <w:rPr>
          <w:rFonts w:ascii="Times New Roman" w:eastAsia="Times New Roman" w:hAnsi="Times New Roman" w:cs="Times New Roman"/>
          <w:sz w:val="28"/>
          <w:szCs w:val="28"/>
          <w:lang w:eastAsia="ru-RU"/>
        </w:rPr>
        <w:t>3-Г,</w:t>
      </w:r>
      <w:r w:rsidR="001E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DB5">
        <w:rPr>
          <w:rFonts w:ascii="Times New Roman" w:eastAsia="Times New Roman" w:hAnsi="Times New Roman" w:cs="Times New Roman"/>
          <w:sz w:val="28"/>
          <w:szCs w:val="28"/>
          <w:lang w:eastAsia="ru-RU"/>
        </w:rPr>
        <w:t>4-В</w:t>
      </w:r>
    </w:p>
    <w:p w14:paraId="2D0625AB" w14:textId="77777777" w:rsidR="00A42DB5" w:rsidRDefault="00A42DB5" w:rsidP="00BF34D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D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A42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индикаторы): </w:t>
      </w:r>
      <w:r w:rsidR="00FC1FD4" w:rsidRPr="00190111">
        <w:rPr>
          <w:rFonts w:ascii="Times New Roman" w:hAnsi="Times New Roman"/>
          <w:bCs/>
          <w:kern w:val="2"/>
          <w:sz w:val="28"/>
          <w:szCs w:val="24"/>
        </w:rPr>
        <w:t>ПК-2</w:t>
      </w:r>
      <w:r w:rsidR="00FC1FD4">
        <w:rPr>
          <w:rFonts w:ascii="Times New Roman" w:hAnsi="Times New Roman"/>
          <w:bCs/>
          <w:kern w:val="2"/>
          <w:sz w:val="28"/>
          <w:szCs w:val="24"/>
        </w:rPr>
        <w:t>,</w:t>
      </w:r>
      <w:r w:rsidR="00FC1FD4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ПК-7</w:t>
      </w:r>
      <w:r w:rsidR="00FC1FD4">
        <w:rPr>
          <w:rFonts w:ascii="Times New Roman" w:hAnsi="Times New Roman"/>
          <w:bCs/>
          <w:kern w:val="2"/>
          <w:sz w:val="28"/>
          <w:szCs w:val="24"/>
        </w:rPr>
        <w:t>,</w:t>
      </w:r>
      <w:r w:rsidR="00FC1FD4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ПК-9</w:t>
      </w:r>
      <w:r w:rsidR="00FC1FD4">
        <w:rPr>
          <w:rFonts w:ascii="Times New Roman" w:hAnsi="Times New Roman"/>
          <w:bCs/>
          <w:kern w:val="2"/>
          <w:sz w:val="28"/>
          <w:szCs w:val="24"/>
        </w:rPr>
        <w:t>,</w:t>
      </w:r>
      <w:r w:rsidR="00FC1FD4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ПК-11</w:t>
      </w:r>
      <w:r w:rsidR="00FC1FD4">
        <w:rPr>
          <w:rFonts w:ascii="Times New Roman" w:hAnsi="Times New Roman"/>
          <w:bCs/>
          <w:kern w:val="2"/>
          <w:sz w:val="28"/>
          <w:szCs w:val="24"/>
        </w:rPr>
        <w:t>,</w:t>
      </w:r>
      <w:r w:rsidR="00FC1FD4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ПК-15</w:t>
      </w:r>
      <w:r w:rsidR="00FC1FD4">
        <w:rPr>
          <w:rFonts w:ascii="Times New Roman" w:hAnsi="Times New Roman"/>
          <w:bCs/>
          <w:kern w:val="2"/>
          <w:sz w:val="28"/>
          <w:szCs w:val="24"/>
        </w:rPr>
        <w:t>,</w:t>
      </w:r>
      <w:r w:rsidR="00FC1FD4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ПК-16</w:t>
      </w:r>
      <w:r w:rsidR="00FC1FD4">
        <w:rPr>
          <w:rFonts w:ascii="Times New Roman" w:hAnsi="Times New Roman"/>
          <w:bCs/>
          <w:kern w:val="2"/>
          <w:sz w:val="28"/>
          <w:szCs w:val="24"/>
        </w:rPr>
        <w:t>.</w:t>
      </w:r>
    </w:p>
    <w:p w14:paraId="5FDFCA24" w14:textId="77777777" w:rsidR="00A42DB5" w:rsidRDefault="00A42DB5" w:rsidP="00BF34D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9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5AA9B0" w14:textId="77777777" w:rsidR="00547160" w:rsidRPr="000E28EB" w:rsidRDefault="00547160" w:rsidP="00BF34D3">
      <w:pPr>
        <w:tabs>
          <w:tab w:val="left" w:pos="142"/>
          <w:tab w:val="left" w:pos="284"/>
        </w:tabs>
        <w:spacing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0E28EB">
        <w:rPr>
          <w:rFonts w:ascii="Times New Roman" w:hAnsi="Times New Roman" w:cs="Times New Roman"/>
          <w:bCs/>
          <w:i/>
          <w:iCs/>
          <w:sz w:val="28"/>
          <w:szCs w:val="28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245"/>
      </w:tblGrid>
      <w:tr w:rsidR="00547160" w:rsidRPr="00CB0936" w14:paraId="103B9FEB" w14:textId="77777777" w:rsidTr="001E26A3">
        <w:trPr>
          <w:trHeight w:val="273"/>
        </w:trPr>
        <w:tc>
          <w:tcPr>
            <w:tcW w:w="4077" w:type="dxa"/>
          </w:tcPr>
          <w:p w14:paraId="5C2C79E9" w14:textId="77777777" w:rsidR="00547160" w:rsidRPr="00145B3D" w:rsidRDefault="00547160" w:rsidP="00BF34D3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B3D">
              <w:rPr>
                <w:rFonts w:ascii="Times New Roman" w:hAnsi="Times New Roman" w:cs="Times New Roman"/>
                <w:sz w:val="28"/>
                <w:szCs w:val="28"/>
              </w:rPr>
              <w:t>Метод профилактики</w:t>
            </w:r>
          </w:p>
        </w:tc>
        <w:tc>
          <w:tcPr>
            <w:tcW w:w="5245" w:type="dxa"/>
          </w:tcPr>
          <w:p w14:paraId="314DC998" w14:textId="77777777" w:rsidR="00547160" w:rsidRPr="00145B3D" w:rsidRDefault="00547160" w:rsidP="00BF34D3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B3D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547160" w:rsidRPr="00CB0936" w14:paraId="44FE8144" w14:textId="77777777" w:rsidTr="001E26A3">
        <w:trPr>
          <w:trHeight w:val="651"/>
        </w:trPr>
        <w:tc>
          <w:tcPr>
            <w:tcW w:w="4077" w:type="dxa"/>
          </w:tcPr>
          <w:p w14:paraId="5A72A9B9" w14:textId="77777777" w:rsidR="00547160" w:rsidRPr="00145B3D" w:rsidRDefault="00547160" w:rsidP="00BF34D3">
            <w:pPr>
              <w:pStyle w:val="af1"/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45B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C1FD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145B3D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Финансовый аудит</w:t>
            </w:r>
          </w:p>
        </w:tc>
        <w:tc>
          <w:tcPr>
            <w:tcW w:w="5245" w:type="dxa"/>
          </w:tcPr>
          <w:p w14:paraId="7BE6169D" w14:textId="77777777" w:rsidR="00547160" w:rsidRPr="00145B3D" w:rsidRDefault="00547160" w:rsidP="00BF34D3">
            <w:pPr>
              <w:pStyle w:val="af1"/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45B3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C1FD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145B3D">
              <w:rPr>
                <w:rFonts w:ascii="Times New Roman" w:hAnsi="Times New Roman" w:cs="Times New Roman"/>
                <w:sz w:val="28"/>
                <w:szCs w:val="28"/>
              </w:rPr>
              <w:t xml:space="preserve"> Повышает уровень ответственности среди предпринимателей</w:t>
            </w:r>
          </w:p>
        </w:tc>
      </w:tr>
      <w:tr w:rsidR="00547160" w:rsidRPr="00CB0936" w14:paraId="6244B6F9" w14:textId="77777777" w:rsidTr="001E26A3">
        <w:tc>
          <w:tcPr>
            <w:tcW w:w="4077" w:type="dxa"/>
          </w:tcPr>
          <w:p w14:paraId="72B1EDD5" w14:textId="77777777" w:rsidR="00547160" w:rsidRPr="00145B3D" w:rsidRDefault="00547160" w:rsidP="00BF34D3">
            <w:pPr>
              <w:pStyle w:val="af1"/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45B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C1FD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145B3D">
              <w:rPr>
                <w:rFonts w:ascii="Times New Roman" w:hAnsi="Times New Roman" w:cs="Times New Roman"/>
                <w:sz w:val="28"/>
                <w:szCs w:val="28"/>
              </w:rPr>
              <w:t xml:space="preserve"> Правовая просвещенность</w:t>
            </w:r>
          </w:p>
        </w:tc>
        <w:tc>
          <w:tcPr>
            <w:tcW w:w="5245" w:type="dxa"/>
          </w:tcPr>
          <w:p w14:paraId="2EFE064E" w14:textId="77777777" w:rsidR="00547160" w:rsidRPr="00145B3D" w:rsidRDefault="00547160" w:rsidP="00BF34D3">
            <w:pPr>
              <w:pStyle w:val="af1"/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45B3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FC1FD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145B3D">
              <w:rPr>
                <w:rFonts w:ascii="Times New Roman" w:hAnsi="Times New Roman" w:cs="Times New Roman"/>
                <w:sz w:val="28"/>
                <w:szCs w:val="28"/>
              </w:rPr>
              <w:t xml:space="preserve"> Выявляет недостатки в финансовой отчетности</w:t>
            </w:r>
          </w:p>
        </w:tc>
      </w:tr>
      <w:tr w:rsidR="00547160" w:rsidRPr="00CB0936" w14:paraId="25B9F93D" w14:textId="77777777" w:rsidTr="001E26A3">
        <w:tc>
          <w:tcPr>
            <w:tcW w:w="4077" w:type="dxa"/>
          </w:tcPr>
          <w:p w14:paraId="012C6A18" w14:textId="77777777" w:rsidR="00547160" w:rsidRPr="00145B3D" w:rsidRDefault="00547160" w:rsidP="00BF34D3">
            <w:pPr>
              <w:pStyle w:val="af1"/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45B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C1FD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145B3D">
              <w:rPr>
                <w:rFonts w:ascii="Times New Roman" w:hAnsi="Times New Roman" w:cs="Times New Roman"/>
                <w:sz w:val="28"/>
                <w:szCs w:val="28"/>
              </w:rPr>
              <w:t xml:space="preserve"> Ужесточение наказания</w:t>
            </w:r>
          </w:p>
        </w:tc>
        <w:tc>
          <w:tcPr>
            <w:tcW w:w="5245" w:type="dxa"/>
          </w:tcPr>
          <w:p w14:paraId="1FEEC2F5" w14:textId="77777777" w:rsidR="00547160" w:rsidRPr="00145B3D" w:rsidRDefault="00547160" w:rsidP="00BF34D3">
            <w:pPr>
              <w:pStyle w:val="af1"/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45B3D">
              <w:rPr>
                <w:rFonts w:ascii="Times New Roman" w:hAnsi="Times New Roman" w:cs="Times New Roman"/>
                <w:sz w:val="28"/>
                <w:szCs w:val="28"/>
              </w:rPr>
              <w:t>В) Способствует снижению случаи мошенничества</w:t>
            </w:r>
          </w:p>
        </w:tc>
      </w:tr>
      <w:tr w:rsidR="00547160" w:rsidRPr="00CB0936" w14:paraId="137B105A" w14:textId="77777777" w:rsidTr="001E26A3">
        <w:tc>
          <w:tcPr>
            <w:tcW w:w="4077" w:type="dxa"/>
          </w:tcPr>
          <w:p w14:paraId="6A9B5C08" w14:textId="77777777" w:rsidR="00547160" w:rsidRPr="00145B3D" w:rsidRDefault="00547160" w:rsidP="00BF34D3">
            <w:pPr>
              <w:pStyle w:val="af1"/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45B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C1FD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145B3D">
              <w:rPr>
                <w:rFonts w:ascii="Times New Roman" w:hAnsi="Times New Roman" w:cs="Times New Roman"/>
                <w:sz w:val="28"/>
                <w:szCs w:val="28"/>
              </w:rPr>
              <w:t xml:space="preserve"> Стратегии сотрудничества с бизнесом</w:t>
            </w:r>
          </w:p>
        </w:tc>
        <w:tc>
          <w:tcPr>
            <w:tcW w:w="5245" w:type="dxa"/>
          </w:tcPr>
          <w:p w14:paraId="6526904F" w14:textId="77777777" w:rsidR="00547160" w:rsidRPr="00145B3D" w:rsidRDefault="00547160" w:rsidP="00BF34D3">
            <w:pPr>
              <w:pStyle w:val="af1"/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45B3D">
              <w:rPr>
                <w:rFonts w:ascii="Times New Roman" w:hAnsi="Times New Roman" w:cs="Times New Roman"/>
                <w:sz w:val="28"/>
                <w:szCs w:val="28"/>
              </w:rPr>
              <w:t>Г) Поднимает правовую осведомленность населения</w:t>
            </w:r>
          </w:p>
        </w:tc>
      </w:tr>
    </w:tbl>
    <w:p w14:paraId="732F0484" w14:textId="77777777" w:rsidR="00547160" w:rsidRDefault="00547160" w:rsidP="00BF34D3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45B3D">
        <w:rPr>
          <w:rFonts w:ascii="Times New Roman" w:hAnsi="Times New Roman" w:cs="Times New Roman"/>
          <w:bCs/>
          <w:sz w:val="28"/>
          <w:szCs w:val="28"/>
        </w:rPr>
        <w:t>Правильный ответ: 1-Б, 2-Г, 3-А, 4-В</w:t>
      </w:r>
    </w:p>
    <w:p w14:paraId="6DCD2227" w14:textId="77777777" w:rsidR="00A42DB5" w:rsidRDefault="00547160" w:rsidP="00BF34D3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45B3D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="00BF34D3" w:rsidRPr="00BF34D3">
        <w:rPr>
          <w:rFonts w:ascii="Times New Roman" w:hAnsi="Times New Roman" w:cs="Times New Roman"/>
          <w:bCs/>
          <w:sz w:val="28"/>
          <w:szCs w:val="28"/>
        </w:rPr>
        <w:t>ОПК-2</w:t>
      </w:r>
      <w:r w:rsidR="00BF34D3">
        <w:rPr>
          <w:rFonts w:ascii="Times New Roman" w:hAnsi="Times New Roman" w:cs="Times New Roman"/>
          <w:bCs/>
          <w:sz w:val="28"/>
          <w:szCs w:val="28"/>
        </w:rPr>
        <w:t>,</w:t>
      </w:r>
      <w:r w:rsidR="00BF34D3" w:rsidRPr="00BF34D3">
        <w:rPr>
          <w:rFonts w:ascii="Times New Roman" w:hAnsi="Times New Roman" w:cs="Times New Roman"/>
          <w:bCs/>
          <w:sz w:val="28"/>
          <w:szCs w:val="28"/>
        </w:rPr>
        <w:t xml:space="preserve"> ОПК-4</w:t>
      </w:r>
      <w:r w:rsidR="00BF34D3">
        <w:rPr>
          <w:rFonts w:ascii="Times New Roman" w:hAnsi="Times New Roman" w:cs="Times New Roman"/>
          <w:bCs/>
          <w:sz w:val="28"/>
          <w:szCs w:val="28"/>
        </w:rPr>
        <w:t>.</w:t>
      </w:r>
    </w:p>
    <w:p w14:paraId="71A42914" w14:textId="77777777" w:rsidR="00BF34D3" w:rsidRPr="00A42DB5" w:rsidRDefault="00BF34D3" w:rsidP="00BF34D3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C8C84C" w14:textId="77777777" w:rsidR="00527B91" w:rsidRPr="00546DA8" w:rsidRDefault="00527B91" w:rsidP="000662B5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546DA8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546DA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546DA8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546DA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546DA8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правильной</w:t>
      </w:r>
      <w:r w:rsidRPr="00546DA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последовательности</w:t>
      </w:r>
    </w:p>
    <w:p w14:paraId="4EB8D1F7" w14:textId="77777777" w:rsidR="00D85806" w:rsidRPr="00546DA8" w:rsidRDefault="00527B91" w:rsidP="00BF34D3">
      <w:pPr>
        <w:widowControl w:val="0"/>
        <w:tabs>
          <w:tab w:val="left" w:pos="142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235BE013" w14:textId="77777777" w:rsidR="00A42DB5" w:rsidRPr="00475FAA" w:rsidRDefault="00A42DB5" w:rsidP="00BF34D3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4768AD">
        <w:rPr>
          <w:rFonts w:ascii="Times New Roman" w:hAnsi="Times New Roman"/>
          <w:sz w:val="28"/>
          <w:szCs w:val="28"/>
        </w:rPr>
        <w:t xml:space="preserve">. </w:t>
      </w:r>
      <w:r w:rsidRPr="00F27B53">
        <w:rPr>
          <w:rFonts w:ascii="Times New Roman" w:hAnsi="Times New Roman"/>
          <w:i/>
          <w:iCs/>
          <w:sz w:val="28"/>
          <w:szCs w:val="28"/>
        </w:rPr>
        <w:t>Установите последовательность уровней идентификации экономического правонарушения (преступления):</w:t>
      </w:r>
      <w:r w:rsidRPr="00475FAA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16B00F99" w14:textId="77777777" w:rsidR="00A42DB5" w:rsidRPr="00F27B53" w:rsidRDefault="00A42DB5" w:rsidP="00BF34D3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 xml:space="preserve">А) </w:t>
      </w:r>
      <w:r w:rsidRPr="00F27B53">
        <w:rPr>
          <w:rFonts w:ascii="Times New Roman" w:hAnsi="Times New Roman"/>
          <w:color w:val="000000"/>
          <w:sz w:val="28"/>
          <w:szCs w:val="28"/>
          <w:lang w:eastAsia="ru-RU"/>
        </w:rPr>
        <w:t>событие экономического правонарушения</w:t>
      </w:r>
    </w:p>
    <w:p w14:paraId="7B531A20" w14:textId="77777777" w:rsidR="00A42DB5" w:rsidRPr="00F27B53" w:rsidRDefault="00A42DB5" w:rsidP="00BF34D3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7B53">
        <w:rPr>
          <w:rFonts w:ascii="Times New Roman" w:hAnsi="Times New Roman"/>
          <w:sz w:val="28"/>
          <w:szCs w:val="28"/>
        </w:rPr>
        <w:t xml:space="preserve">Б) </w:t>
      </w:r>
      <w:r w:rsidRPr="00F27B53">
        <w:rPr>
          <w:rFonts w:ascii="Times New Roman" w:hAnsi="Times New Roman"/>
          <w:color w:val="000000"/>
          <w:sz w:val="28"/>
          <w:szCs w:val="28"/>
          <w:lang w:eastAsia="ru-RU"/>
        </w:rPr>
        <w:t>криминально опасная ситуация экономической направленности</w:t>
      </w:r>
    </w:p>
    <w:p w14:paraId="3E1E2AA5" w14:textId="77777777" w:rsidR="00A42DB5" w:rsidRPr="004768AD" w:rsidRDefault="00A42DB5" w:rsidP="00BF34D3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lastRenderedPageBreak/>
        <w:t xml:space="preserve">В) </w:t>
      </w:r>
      <w:r w:rsidRPr="00F27B53">
        <w:rPr>
          <w:rFonts w:ascii="Times New Roman" w:hAnsi="Times New Roman"/>
          <w:color w:val="000000"/>
          <w:sz w:val="28"/>
          <w:szCs w:val="28"/>
          <w:lang w:eastAsia="ru-RU"/>
        </w:rPr>
        <w:t>факты противоправных действий</w:t>
      </w:r>
    </w:p>
    <w:p w14:paraId="2656E0DF" w14:textId="77777777" w:rsidR="00A42DB5" w:rsidRPr="004768AD" w:rsidRDefault="00A42DB5" w:rsidP="00BF34D3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207">
        <w:rPr>
          <w:rFonts w:ascii="Times New Roman" w:hAnsi="Times New Roman"/>
          <w:sz w:val="28"/>
          <w:szCs w:val="28"/>
        </w:rPr>
        <w:t>Правильный ответ</w:t>
      </w:r>
      <w:r w:rsidRPr="004768AD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В, А, Б</w:t>
      </w:r>
    </w:p>
    <w:p w14:paraId="6DFD982F" w14:textId="6D867A1D" w:rsidR="00826A67" w:rsidRDefault="00A42DB5" w:rsidP="00BF34D3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4768A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F34D3" w:rsidRPr="00190111">
        <w:rPr>
          <w:rFonts w:ascii="Times New Roman" w:hAnsi="Times New Roman"/>
          <w:bCs/>
          <w:kern w:val="2"/>
          <w:sz w:val="28"/>
          <w:szCs w:val="24"/>
        </w:rPr>
        <w:t>ПК-2</w:t>
      </w:r>
      <w:r w:rsidR="00BF34D3">
        <w:rPr>
          <w:rFonts w:ascii="Times New Roman" w:hAnsi="Times New Roman"/>
          <w:bCs/>
          <w:kern w:val="2"/>
          <w:sz w:val="28"/>
          <w:szCs w:val="24"/>
        </w:rPr>
        <w:t>,</w:t>
      </w:r>
      <w:r w:rsidR="00BF34D3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ПК-7</w:t>
      </w:r>
      <w:r w:rsidR="00BF34D3">
        <w:rPr>
          <w:rFonts w:ascii="Times New Roman" w:hAnsi="Times New Roman"/>
          <w:bCs/>
          <w:kern w:val="2"/>
          <w:sz w:val="28"/>
          <w:szCs w:val="24"/>
        </w:rPr>
        <w:t>,</w:t>
      </w:r>
      <w:r w:rsidR="00BF34D3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ПК-9</w:t>
      </w:r>
      <w:r w:rsidR="00BF34D3">
        <w:rPr>
          <w:rFonts w:ascii="Times New Roman" w:hAnsi="Times New Roman"/>
          <w:bCs/>
          <w:kern w:val="2"/>
          <w:sz w:val="28"/>
          <w:szCs w:val="24"/>
        </w:rPr>
        <w:t>,</w:t>
      </w:r>
      <w:r w:rsidR="00BF34D3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ПК-11</w:t>
      </w:r>
      <w:r w:rsidR="00BF34D3">
        <w:rPr>
          <w:rFonts w:ascii="Times New Roman" w:hAnsi="Times New Roman"/>
          <w:bCs/>
          <w:kern w:val="2"/>
          <w:sz w:val="28"/>
          <w:szCs w:val="24"/>
        </w:rPr>
        <w:t>,</w:t>
      </w:r>
      <w:r w:rsidR="00BF34D3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ПК-15</w:t>
      </w:r>
      <w:r w:rsidR="00BF34D3">
        <w:rPr>
          <w:rFonts w:ascii="Times New Roman" w:hAnsi="Times New Roman"/>
          <w:bCs/>
          <w:kern w:val="2"/>
          <w:sz w:val="28"/>
          <w:szCs w:val="24"/>
        </w:rPr>
        <w:t>,</w:t>
      </w:r>
      <w:r w:rsidR="00BF34D3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ПК-16</w:t>
      </w:r>
      <w:r w:rsidR="00BF34D3">
        <w:rPr>
          <w:rFonts w:ascii="Times New Roman" w:hAnsi="Times New Roman"/>
          <w:bCs/>
          <w:kern w:val="2"/>
          <w:sz w:val="28"/>
          <w:szCs w:val="24"/>
        </w:rPr>
        <w:t>.</w:t>
      </w:r>
    </w:p>
    <w:p w14:paraId="5B07A185" w14:textId="77777777" w:rsidR="000662B5" w:rsidRPr="00BF34D3" w:rsidRDefault="000662B5" w:rsidP="00BF34D3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4C446B9" w14:textId="77777777" w:rsidR="00A42DB5" w:rsidRPr="003552EF" w:rsidRDefault="00A42DB5" w:rsidP="000662B5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2</w:t>
      </w:r>
      <w:r w:rsidRPr="003552E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Pr="003552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правильную последовательность этапов процесса управления рисками:</w:t>
      </w:r>
    </w:p>
    <w:p w14:paraId="68DA0697" w14:textId="77777777" w:rsidR="00A42DB5" w:rsidRPr="003552EF" w:rsidRDefault="00A42DB5" w:rsidP="00BF34D3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52EF">
        <w:rPr>
          <w:rFonts w:ascii="Times New Roman" w:eastAsia="Times New Roman" w:hAnsi="Times New Roman" w:cs="Times New Roman"/>
          <w:sz w:val="28"/>
          <w:szCs w:val="28"/>
        </w:rPr>
        <w:t xml:space="preserve">А) оценка рисков </w:t>
      </w:r>
    </w:p>
    <w:p w14:paraId="0F3BB177" w14:textId="77777777" w:rsidR="00A42DB5" w:rsidRPr="003552EF" w:rsidRDefault="00A42DB5" w:rsidP="00BF34D3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52EF">
        <w:rPr>
          <w:rFonts w:ascii="Times New Roman" w:eastAsia="Times New Roman" w:hAnsi="Times New Roman" w:cs="Times New Roman"/>
          <w:sz w:val="28"/>
          <w:szCs w:val="28"/>
        </w:rPr>
        <w:t>Б) идентификация рисков</w:t>
      </w:r>
    </w:p>
    <w:p w14:paraId="0013D736" w14:textId="77777777" w:rsidR="00A42DB5" w:rsidRPr="003552EF" w:rsidRDefault="00A42DB5" w:rsidP="00BF34D3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52EF">
        <w:rPr>
          <w:rFonts w:ascii="Times New Roman" w:eastAsia="Times New Roman" w:hAnsi="Times New Roman" w:cs="Times New Roman"/>
          <w:sz w:val="28"/>
          <w:szCs w:val="28"/>
        </w:rPr>
        <w:t xml:space="preserve">В) мониторинг и контроль </w:t>
      </w:r>
    </w:p>
    <w:p w14:paraId="1433CFD8" w14:textId="77777777" w:rsidR="00A42DB5" w:rsidRPr="003552EF" w:rsidRDefault="00A42DB5" w:rsidP="00BF34D3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52EF">
        <w:rPr>
          <w:rFonts w:ascii="Times New Roman" w:eastAsia="Times New Roman" w:hAnsi="Times New Roman" w:cs="Times New Roman"/>
          <w:sz w:val="28"/>
          <w:szCs w:val="28"/>
        </w:rPr>
        <w:t>Г) разработка мер по снижению рисков</w:t>
      </w:r>
    </w:p>
    <w:p w14:paraId="22B93ECE" w14:textId="77777777" w:rsidR="00A42DB5" w:rsidRPr="003552EF" w:rsidRDefault="00A42DB5" w:rsidP="00BF34D3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52EF">
        <w:rPr>
          <w:rFonts w:ascii="Times New Roman" w:eastAsia="Times New Roman" w:hAnsi="Times New Roman" w:cs="Times New Roman"/>
          <w:sz w:val="28"/>
          <w:szCs w:val="28"/>
        </w:rPr>
        <w:t>Правильный ответ: Б, А, Г, В.</w:t>
      </w:r>
    </w:p>
    <w:p w14:paraId="37AB21D9" w14:textId="77777777" w:rsidR="00BF34D3" w:rsidRDefault="00A42DB5" w:rsidP="00BF34D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3552EF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F34D3" w:rsidRPr="00190111">
        <w:rPr>
          <w:rFonts w:ascii="Times New Roman" w:hAnsi="Times New Roman"/>
          <w:bCs/>
          <w:kern w:val="2"/>
          <w:sz w:val="28"/>
          <w:szCs w:val="24"/>
        </w:rPr>
        <w:t>ПК-2</w:t>
      </w:r>
      <w:r w:rsidR="00BF34D3">
        <w:rPr>
          <w:rFonts w:ascii="Times New Roman" w:hAnsi="Times New Roman"/>
          <w:bCs/>
          <w:kern w:val="2"/>
          <w:sz w:val="28"/>
          <w:szCs w:val="24"/>
        </w:rPr>
        <w:t>,</w:t>
      </w:r>
      <w:r w:rsidR="00BF34D3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ПК-7</w:t>
      </w:r>
      <w:r w:rsidR="00BF34D3">
        <w:rPr>
          <w:rFonts w:ascii="Times New Roman" w:hAnsi="Times New Roman"/>
          <w:bCs/>
          <w:kern w:val="2"/>
          <w:sz w:val="28"/>
          <w:szCs w:val="24"/>
        </w:rPr>
        <w:t>,</w:t>
      </w:r>
      <w:r w:rsidR="00BF34D3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ПК-9</w:t>
      </w:r>
      <w:r w:rsidR="00BF34D3">
        <w:rPr>
          <w:rFonts w:ascii="Times New Roman" w:hAnsi="Times New Roman"/>
          <w:bCs/>
          <w:kern w:val="2"/>
          <w:sz w:val="28"/>
          <w:szCs w:val="24"/>
        </w:rPr>
        <w:t>,</w:t>
      </w:r>
      <w:r w:rsidR="00BF34D3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ПК-11</w:t>
      </w:r>
      <w:r w:rsidR="00BF34D3">
        <w:rPr>
          <w:rFonts w:ascii="Times New Roman" w:hAnsi="Times New Roman"/>
          <w:bCs/>
          <w:kern w:val="2"/>
          <w:sz w:val="28"/>
          <w:szCs w:val="24"/>
        </w:rPr>
        <w:t>,</w:t>
      </w:r>
      <w:r w:rsidR="00BF34D3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ПК-15</w:t>
      </w:r>
      <w:r w:rsidR="00BF34D3">
        <w:rPr>
          <w:rFonts w:ascii="Times New Roman" w:hAnsi="Times New Roman"/>
          <w:bCs/>
          <w:kern w:val="2"/>
          <w:sz w:val="28"/>
          <w:szCs w:val="24"/>
        </w:rPr>
        <w:t>,</w:t>
      </w:r>
      <w:r w:rsidR="00BF34D3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ПК-16</w:t>
      </w:r>
      <w:r w:rsidR="00BF34D3">
        <w:rPr>
          <w:rFonts w:ascii="Times New Roman" w:hAnsi="Times New Roman"/>
          <w:bCs/>
          <w:kern w:val="2"/>
          <w:sz w:val="28"/>
          <w:szCs w:val="24"/>
        </w:rPr>
        <w:t>.</w:t>
      </w:r>
    </w:p>
    <w:p w14:paraId="3B3E4E42" w14:textId="77777777" w:rsidR="00A42DB5" w:rsidRDefault="00A42DB5" w:rsidP="00BF34D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4D1E4E" w14:textId="77777777" w:rsidR="00A42DB5" w:rsidRPr="00A42DB5" w:rsidRDefault="00A42DB5" w:rsidP="00BF34D3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A42D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Pr="00A42DB5">
        <w:rPr>
          <w:rFonts w:ascii="Times New Roman" w:eastAsia="Calibri" w:hAnsi="Times New Roman" w:cs="Times New Roman"/>
          <w:i/>
          <w:iCs/>
          <w:sz w:val="28"/>
          <w:szCs w:val="28"/>
        </w:rPr>
        <w:t>этапов обеспечения финансовой безопасности предприятия:</w:t>
      </w:r>
    </w:p>
    <w:p w14:paraId="0990787F" w14:textId="77777777" w:rsidR="00A42DB5" w:rsidRPr="00A42DB5" w:rsidRDefault="00A42DB5" w:rsidP="00BF34D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DB5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Pr="00A42DB5">
        <w:rPr>
          <w:rFonts w:ascii="Times New Roman" w:eastAsia="Calibri" w:hAnsi="Times New Roman" w:cs="Times New Roman"/>
          <w:sz w:val="28"/>
          <w:szCs w:val="28"/>
        </w:rPr>
        <w:t>Изменение тактического и стратегического управления финансовой безопасностью</w:t>
      </w:r>
      <w:r w:rsidRPr="00A42D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66B51AB" w14:textId="77777777" w:rsidR="00A42DB5" w:rsidRPr="00A42DB5" w:rsidRDefault="00A42DB5" w:rsidP="00BF34D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DB5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Pr="00A42DB5">
        <w:rPr>
          <w:rFonts w:ascii="Times New Roman" w:eastAsia="Calibri" w:hAnsi="Times New Roman" w:cs="Times New Roman"/>
          <w:sz w:val="28"/>
          <w:szCs w:val="28"/>
        </w:rPr>
        <w:t>Определение тактики по управлению финансовой безопасностью</w:t>
      </w:r>
      <w:r w:rsidRPr="00A42DB5">
        <w:rPr>
          <w:rFonts w:ascii="Times New Roman" w:eastAsia="Times New Roman" w:hAnsi="Times New Roman" w:cs="Times New Roman"/>
          <w:sz w:val="28"/>
          <w:szCs w:val="28"/>
        </w:rPr>
        <w:t xml:space="preserve"> предприятия</w:t>
      </w:r>
    </w:p>
    <w:p w14:paraId="5E28C311" w14:textId="77777777" w:rsidR="00A42DB5" w:rsidRPr="00A42DB5" w:rsidRDefault="00A42DB5" w:rsidP="00BF34D3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2DB5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Pr="00A42DB5">
        <w:rPr>
          <w:rFonts w:ascii="Times New Roman" w:eastAsia="Calibri" w:hAnsi="Times New Roman" w:cs="Times New Roman"/>
          <w:sz w:val="28"/>
          <w:szCs w:val="28"/>
        </w:rPr>
        <w:t xml:space="preserve">Диагностика и создание методологического аппарата оценки критериев финансовой безопасности предприятия </w:t>
      </w:r>
    </w:p>
    <w:p w14:paraId="5CD05AFC" w14:textId="77777777" w:rsidR="00A42DB5" w:rsidRPr="00A42DB5" w:rsidRDefault="00A42DB5" w:rsidP="00BF34D3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2DB5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Pr="00A42DB5">
        <w:rPr>
          <w:rFonts w:ascii="Times New Roman" w:eastAsia="Calibri" w:hAnsi="Times New Roman" w:cs="Times New Roman"/>
          <w:sz w:val="28"/>
          <w:szCs w:val="28"/>
        </w:rPr>
        <w:t>Разработка стратегического плана предприятия</w:t>
      </w:r>
    </w:p>
    <w:p w14:paraId="403F6065" w14:textId="77777777" w:rsidR="00A42DB5" w:rsidRPr="00A42DB5" w:rsidRDefault="00A42DB5" w:rsidP="00BF34D3">
      <w:pPr>
        <w:widowControl w:val="0"/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DB5">
        <w:rPr>
          <w:rFonts w:ascii="Times New Roman" w:eastAsia="Times New Roman" w:hAnsi="Times New Roman" w:cs="Times New Roman"/>
          <w:sz w:val="28"/>
          <w:szCs w:val="28"/>
        </w:rPr>
        <w:t>Правильный ответ: В, Г, Б, А</w:t>
      </w:r>
    </w:p>
    <w:p w14:paraId="5A61DD47" w14:textId="77777777" w:rsidR="00BF34D3" w:rsidRDefault="00A42DB5" w:rsidP="00BF34D3">
      <w:pPr>
        <w:widowControl w:val="0"/>
        <w:tabs>
          <w:tab w:val="left" w:pos="142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A42DB5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F34D3" w:rsidRPr="00190111">
        <w:rPr>
          <w:rFonts w:ascii="Times New Roman" w:hAnsi="Times New Roman"/>
          <w:bCs/>
          <w:kern w:val="2"/>
          <w:sz w:val="28"/>
          <w:szCs w:val="24"/>
        </w:rPr>
        <w:t>ПК-2</w:t>
      </w:r>
      <w:r w:rsidR="00BF34D3">
        <w:rPr>
          <w:rFonts w:ascii="Times New Roman" w:hAnsi="Times New Roman"/>
          <w:bCs/>
          <w:kern w:val="2"/>
          <w:sz w:val="28"/>
          <w:szCs w:val="24"/>
        </w:rPr>
        <w:t>,</w:t>
      </w:r>
      <w:r w:rsidR="00BF34D3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ПК-7</w:t>
      </w:r>
      <w:r w:rsidR="00BF34D3">
        <w:rPr>
          <w:rFonts w:ascii="Times New Roman" w:hAnsi="Times New Roman"/>
          <w:bCs/>
          <w:kern w:val="2"/>
          <w:sz w:val="28"/>
          <w:szCs w:val="24"/>
        </w:rPr>
        <w:t>,</w:t>
      </w:r>
      <w:r w:rsidR="00BF34D3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ПК-9</w:t>
      </w:r>
      <w:r w:rsidR="00BF34D3">
        <w:rPr>
          <w:rFonts w:ascii="Times New Roman" w:hAnsi="Times New Roman"/>
          <w:bCs/>
          <w:kern w:val="2"/>
          <w:sz w:val="28"/>
          <w:szCs w:val="24"/>
        </w:rPr>
        <w:t>,</w:t>
      </w:r>
      <w:r w:rsidR="00BF34D3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ПК-11</w:t>
      </w:r>
      <w:r w:rsidR="00BF34D3">
        <w:rPr>
          <w:rFonts w:ascii="Times New Roman" w:hAnsi="Times New Roman"/>
          <w:bCs/>
          <w:kern w:val="2"/>
          <w:sz w:val="28"/>
          <w:szCs w:val="24"/>
        </w:rPr>
        <w:t>,</w:t>
      </w:r>
      <w:r w:rsidR="00BF34D3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ПК-15</w:t>
      </w:r>
      <w:r w:rsidR="00BF34D3">
        <w:rPr>
          <w:rFonts w:ascii="Times New Roman" w:hAnsi="Times New Roman"/>
          <w:bCs/>
          <w:kern w:val="2"/>
          <w:sz w:val="28"/>
          <w:szCs w:val="24"/>
        </w:rPr>
        <w:t>,</w:t>
      </w:r>
      <w:r w:rsidR="00BF34D3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ПК-16</w:t>
      </w:r>
      <w:r w:rsidR="00BF34D3">
        <w:rPr>
          <w:rFonts w:ascii="Times New Roman" w:hAnsi="Times New Roman"/>
          <w:bCs/>
          <w:kern w:val="2"/>
          <w:sz w:val="28"/>
          <w:szCs w:val="24"/>
        </w:rPr>
        <w:t>.</w:t>
      </w:r>
    </w:p>
    <w:p w14:paraId="7772DDC8" w14:textId="77777777" w:rsidR="00A42DB5" w:rsidRDefault="00A42DB5" w:rsidP="00BF34D3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CB33E91" w14:textId="77777777" w:rsidR="00A42DB5" w:rsidRPr="00A42DB5" w:rsidRDefault="00A42DB5" w:rsidP="00BF34D3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4</w:t>
      </w:r>
      <w:r w:rsidRPr="00A42DB5">
        <w:rPr>
          <w:rFonts w:ascii="Times New Roman" w:eastAsia="Calibri" w:hAnsi="Times New Roman" w:cs="Times New Roman"/>
          <w:i/>
          <w:iCs/>
          <w:sz w:val="28"/>
          <w:szCs w:val="28"/>
        </w:rPr>
        <w:t>. Установите правильную последовательность. Запишите правильную последовательность букв слева направо.</w:t>
      </w:r>
      <w:r w:rsidR="00BF34D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A42DB5">
        <w:rPr>
          <w:rFonts w:ascii="Times New Roman" w:eastAsia="Calibri" w:hAnsi="Times New Roman" w:cs="Times New Roman"/>
          <w:i/>
          <w:sz w:val="28"/>
          <w:szCs w:val="28"/>
        </w:rPr>
        <w:t>Порядок организации предпринимательской деятельности индивидуальным предпринимателем</w:t>
      </w:r>
      <w:r w:rsidRPr="00A42DB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373EC5C" w14:textId="77777777" w:rsidR="00A42DB5" w:rsidRPr="00A42DB5" w:rsidRDefault="00A42DB5" w:rsidP="00BF34D3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2DB5">
        <w:rPr>
          <w:rFonts w:ascii="Times New Roman" w:eastAsia="Calibri" w:hAnsi="Times New Roman" w:cs="Times New Roman"/>
          <w:sz w:val="28"/>
          <w:szCs w:val="28"/>
        </w:rPr>
        <w:t>А) получение листа записи ЕГРИП</w:t>
      </w:r>
    </w:p>
    <w:p w14:paraId="213F5B4B" w14:textId="77777777" w:rsidR="00A42DB5" w:rsidRPr="00A42DB5" w:rsidRDefault="00A42DB5" w:rsidP="00BF34D3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2DB5">
        <w:rPr>
          <w:rFonts w:ascii="Times New Roman" w:eastAsia="Calibri" w:hAnsi="Times New Roman" w:cs="Times New Roman"/>
          <w:sz w:val="28"/>
          <w:szCs w:val="28"/>
        </w:rPr>
        <w:t>Б) подача заявления о государственной регистрации физического лица в качестве индивидуального предпринимателя</w:t>
      </w:r>
    </w:p>
    <w:p w14:paraId="169E05DE" w14:textId="77777777" w:rsidR="00A42DB5" w:rsidRPr="00A42DB5" w:rsidRDefault="00A42DB5" w:rsidP="00BF34D3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2DB5">
        <w:rPr>
          <w:rFonts w:ascii="Times New Roman" w:eastAsia="Calibri" w:hAnsi="Times New Roman" w:cs="Times New Roman"/>
          <w:sz w:val="28"/>
          <w:szCs w:val="28"/>
        </w:rPr>
        <w:t>В) подача заявления на получение лицензии</w:t>
      </w:r>
    </w:p>
    <w:p w14:paraId="4753E346" w14:textId="77777777" w:rsidR="00A42DB5" w:rsidRPr="00A42DB5" w:rsidRDefault="00A42DB5" w:rsidP="00BF34D3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2DB5">
        <w:rPr>
          <w:rFonts w:ascii="Times New Roman" w:eastAsia="Calibri" w:hAnsi="Times New Roman" w:cs="Times New Roman"/>
          <w:sz w:val="28"/>
          <w:szCs w:val="28"/>
        </w:rPr>
        <w:t>Г) прием на работу работников</w:t>
      </w:r>
    </w:p>
    <w:p w14:paraId="36F872D7" w14:textId="301EA283" w:rsidR="00A42DB5" w:rsidRPr="00A42DB5" w:rsidRDefault="00A42DB5" w:rsidP="00BF34D3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2DB5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  <w:r w:rsidR="00130323">
        <w:rPr>
          <w:rFonts w:ascii="Times New Roman" w:eastAsia="Calibri" w:hAnsi="Times New Roman" w:cs="Times New Roman"/>
          <w:sz w:val="28"/>
          <w:szCs w:val="28"/>
        </w:rPr>
        <w:t>,</w:t>
      </w:r>
      <w:r w:rsidRPr="00A42DB5">
        <w:rPr>
          <w:rFonts w:ascii="Times New Roman" w:eastAsia="Calibri" w:hAnsi="Times New Roman" w:cs="Times New Roman"/>
          <w:sz w:val="28"/>
          <w:szCs w:val="28"/>
        </w:rPr>
        <w:t xml:space="preserve"> А</w:t>
      </w:r>
      <w:r w:rsidR="00130323">
        <w:rPr>
          <w:rFonts w:ascii="Times New Roman" w:eastAsia="Calibri" w:hAnsi="Times New Roman" w:cs="Times New Roman"/>
          <w:sz w:val="28"/>
          <w:szCs w:val="28"/>
        </w:rPr>
        <w:t>,</w:t>
      </w:r>
      <w:r w:rsidRPr="00A42DB5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="00130323">
        <w:rPr>
          <w:rFonts w:ascii="Times New Roman" w:eastAsia="Calibri" w:hAnsi="Times New Roman" w:cs="Times New Roman"/>
          <w:sz w:val="28"/>
          <w:szCs w:val="28"/>
        </w:rPr>
        <w:t>,</w:t>
      </w:r>
      <w:r w:rsidRPr="00A42DB5">
        <w:rPr>
          <w:rFonts w:ascii="Times New Roman" w:eastAsia="Calibri" w:hAnsi="Times New Roman" w:cs="Times New Roman"/>
          <w:sz w:val="28"/>
          <w:szCs w:val="28"/>
        </w:rPr>
        <w:t xml:space="preserve"> В. </w:t>
      </w:r>
    </w:p>
    <w:p w14:paraId="745A8023" w14:textId="77777777" w:rsidR="00A42DB5" w:rsidRDefault="00A42DB5" w:rsidP="00BF34D3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A42DB5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BF34D3" w:rsidRPr="00190111">
        <w:rPr>
          <w:rFonts w:ascii="Times New Roman" w:hAnsi="Times New Roman"/>
          <w:bCs/>
          <w:kern w:val="2"/>
          <w:sz w:val="28"/>
          <w:szCs w:val="24"/>
        </w:rPr>
        <w:t>ПК-2</w:t>
      </w:r>
      <w:r w:rsidR="00BF34D3">
        <w:rPr>
          <w:rFonts w:ascii="Times New Roman" w:hAnsi="Times New Roman"/>
          <w:bCs/>
          <w:kern w:val="2"/>
          <w:sz w:val="28"/>
          <w:szCs w:val="24"/>
        </w:rPr>
        <w:t>,</w:t>
      </w:r>
      <w:r w:rsidR="00BF34D3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ПК-7</w:t>
      </w:r>
      <w:r w:rsidR="00BF34D3">
        <w:rPr>
          <w:rFonts w:ascii="Times New Roman" w:hAnsi="Times New Roman"/>
          <w:bCs/>
          <w:kern w:val="2"/>
          <w:sz w:val="28"/>
          <w:szCs w:val="24"/>
        </w:rPr>
        <w:t>,</w:t>
      </w:r>
      <w:r w:rsidR="00BF34D3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ПК-9</w:t>
      </w:r>
      <w:r w:rsidR="00BF34D3">
        <w:rPr>
          <w:rFonts w:ascii="Times New Roman" w:hAnsi="Times New Roman"/>
          <w:bCs/>
          <w:kern w:val="2"/>
          <w:sz w:val="28"/>
          <w:szCs w:val="24"/>
        </w:rPr>
        <w:t>,</w:t>
      </w:r>
      <w:r w:rsidR="00BF34D3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ПК-11</w:t>
      </w:r>
      <w:r w:rsidR="00BF34D3">
        <w:rPr>
          <w:rFonts w:ascii="Times New Roman" w:hAnsi="Times New Roman"/>
          <w:bCs/>
          <w:kern w:val="2"/>
          <w:sz w:val="28"/>
          <w:szCs w:val="24"/>
        </w:rPr>
        <w:t>,</w:t>
      </w:r>
      <w:r w:rsidR="00BF34D3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ПК-15</w:t>
      </w:r>
      <w:r w:rsidR="00BF34D3">
        <w:rPr>
          <w:rFonts w:ascii="Times New Roman" w:hAnsi="Times New Roman"/>
          <w:bCs/>
          <w:kern w:val="2"/>
          <w:sz w:val="28"/>
          <w:szCs w:val="24"/>
        </w:rPr>
        <w:t>,</w:t>
      </w:r>
      <w:r w:rsidR="00BF34D3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ПК-16</w:t>
      </w:r>
      <w:r w:rsidR="00BF34D3">
        <w:rPr>
          <w:rFonts w:ascii="Times New Roman" w:hAnsi="Times New Roman"/>
          <w:bCs/>
          <w:kern w:val="2"/>
          <w:sz w:val="28"/>
          <w:szCs w:val="24"/>
        </w:rPr>
        <w:t>.</w:t>
      </w:r>
    </w:p>
    <w:p w14:paraId="4EF2BD58" w14:textId="77777777" w:rsidR="00BF34D3" w:rsidRPr="00A42DB5" w:rsidRDefault="00BF34D3" w:rsidP="00BF34D3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156B1E8" w14:textId="77777777" w:rsidR="005A6457" w:rsidRPr="005A6457" w:rsidRDefault="005A6457" w:rsidP="00BF34D3">
      <w:pPr>
        <w:pStyle w:val="af1"/>
        <w:tabs>
          <w:tab w:val="left" w:pos="142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5A6457">
        <w:rPr>
          <w:rFonts w:ascii="Times New Roman" w:hAnsi="Times New Roman" w:cs="Times New Roman"/>
          <w:i/>
          <w:sz w:val="28"/>
          <w:szCs w:val="28"/>
        </w:rPr>
        <w:t>5. Установите последовательность этапов предупреждения экономических преступлений:</w:t>
      </w:r>
    </w:p>
    <w:p w14:paraId="05F4026D" w14:textId="77777777" w:rsidR="005A6457" w:rsidRPr="00F93E60" w:rsidRDefault="005A6457" w:rsidP="00BF34D3">
      <w:pPr>
        <w:pStyle w:val="af1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F93E60">
        <w:rPr>
          <w:rFonts w:ascii="Times New Roman" w:hAnsi="Times New Roman" w:cs="Times New Roman"/>
          <w:sz w:val="28"/>
          <w:szCs w:val="28"/>
        </w:rPr>
        <w:t>) Оценка текущей ситуации в сфере экономики</w:t>
      </w:r>
    </w:p>
    <w:p w14:paraId="7D0DCDB6" w14:textId="77777777" w:rsidR="005A6457" w:rsidRPr="00F93E60" w:rsidRDefault="005A6457" w:rsidP="00BF34D3">
      <w:pPr>
        <w:pStyle w:val="af1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F93E60">
        <w:rPr>
          <w:rFonts w:ascii="Times New Roman" w:hAnsi="Times New Roman" w:cs="Times New Roman"/>
          <w:sz w:val="28"/>
          <w:szCs w:val="28"/>
        </w:rPr>
        <w:t>) Разработка мероприятий по профилактике</w:t>
      </w:r>
    </w:p>
    <w:p w14:paraId="1599AF36" w14:textId="77777777" w:rsidR="005A6457" w:rsidRPr="00F93E60" w:rsidRDefault="005A6457" w:rsidP="00BF34D3">
      <w:pPr>
        <w:pStyle w:val="af1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93E60">
        <w:rPr>
          <w:rFonts w:ascii="Times New Roman" w:hAnsi="Times New Roman" w:cs="Times New Roman"/>
          <w:sz w:val="28"/>
          <w:szCs w:val="28"/>
        </w:rPr>
        <w:t>) Мониторинг и контроль</w:t>
      </w:r>
    </w:p>
    <w:p w14:paraId="43E37A44" w14:textId="77777777" w:rsidR="005A6457" w:rsidRPr="00F93E60" w:rsidRDefault="005A6457" w:rsidP="00BF34D3">
      <w:pPr>
        <w:pStyle w:val="af1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Pr="00F93E60">
        <w:rPr>
          <w:rFonts w:ascii="Times New Roman" w:hAnsi="Times New Roman" w:cs="Times New Roman"/>
          <w:sz w:val="28"/>
          <w:szCs w:val="28"/>
        </w:rPr>
        <w:t>) Анализ результатов и корректировка стратегии</w:t>
      </w:r>
    </w:p>
    <w:p w14:paraId="08D65FC5" w14:textId="77777777" w:rsidR="005A6457" w:rsidRPr="00F93E60" w:rsidRDefault="005A6457" w:rsidP="00BF34D3">
      <w:pPr>
        <w:pStyle w:val="af1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F93E60">
        <w:rPr>
          <w:rFonts w:ascii="Times New Roman" w:hAnsi="Times New Roman" w:cs="Times New Roman"/>
          <w:sz w:val="28"/>
          <w:szCs w:val="28"/>
        </w:rPr>
        <w:t>) Исследование причин и факторов, способствующих преступлениям</w:t>
      </w:r>
    </w:p>
    <w:p w14:paraId="2324AC9C" w14:textId="77777777" w:rsidR="005A6457" w:rsidRPr="00CB0936" w:rsidRDefault="005A6457" w:rsidP="00BF34D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936">
        <w:rPr>
          <w:rFonts w:ascii="Times New Roman" w:hAnsi="Times New Roman" w:cs="Times New Roman"/>
          <w:sz w:val="28"/>
          <w:szCs w:val="28"/>
        </w:rPr>
        <w:t xml:space="preserve">Правильный ответ: А, </w:t>
      </w:r>
      <w:r>
        <w:rPr>
          <w:rFonts w:ascii="Times New Roman" w:hAnsi="Times New Roman" w:cs="Times New Roman"/>
          <w:sz w:val="28"/>
          <w:szCs w:val="28"/>
        </w:rPr>
        <w:t>Д, Б, В, Г</w:t>
      </w:r>
    </w:p>
    <w:p w14:paraId="50FE9E4F" w14:textId="77777777" w:rsidR="00A27A83" w:rsidRPr="005A6457" w:rsidRDefault="005A6457" w:rsidP="00BF34D3">
      <w:pPr>
        <w:tabs>
          <w:tab w:val="left" w:pos="142"/>
          <w:tab w:val="left" w:pos="284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093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F34D3" w:rsidRPr="00BF34D3">
        <w:rPr>
          <w:rFonts w:ascii="Times New Roman" w:hAnsi="Times New Roman" w:cs="Times New Roman"/>
          <w:bCs/>
          <w:sz w:val="28"/>
          <w:szCs w:val="28"/>
        </w:rPr>
        <w:t>ОПК-2</w:t>
      </w:r>
      <w:r w:rsidR="00BF34D3">
        <w:rPr>
          <w:rFonts w:ascii="Times New Roman" w:hAnsi="Times New Roman" w:cs="Times New Roman"/>
          <w:bCs/>
          <w:sz w:val="28"/>
          <w:szCs w:val="28"/>
        </w:rPr>
        <w:t>,</w:t>
      </w:r>
      <w:r w:rsidR="00BF34D3" w:rsidRPr="00BF34D3">
        <w:rPr>
          <w:rFonts w:ascii="Times New Roman" w:hAnsi="Times New Roman" w:cs="Times New Roman"/>
          <w:bCs/>
          <w:sz w:val="28"/>
          <w:szCs w:val="28"/>
        </w:rPr>
        <w:t xml:space="preserve"> ОПК-4</w:t>
      </w:r>
      <w:r w:rsidR="00BF34D3">
        <w:rPr>
          <w:rFonts w:ascii="Times New Roman" w:hAnsi="Times New Roman" w:cs="Times New Roman"/>
          <w:bCs/>
          <w:sz w:val="28"/>
          <w:szCs w:val="28"/>
        </w:rPr>
        <w:t>.</w:t>
      </w:r>
    </w:p>
    <w:p w14:paraId="530C1B08" w14:textId="77777777" w:rsidR="000D5D52" w:rsidRPr="00546DA8" w:rsidRDefault="000D5D52" w:rsidP="000662B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46DA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Задания открытого типа </w:t>
      </w:r>
    </w:p>
    <w:p w14:paraId="1275F60C" w14:textId="77777777" w:rsidR="00A42DB5" w:rsidRDefault="00A42DB5" w:rsidP="000662B5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26CF2AA" w14:textId="77777777" w:rsidR="000D5D52" w:rsidRPr="00546DA8" w:rsidRDefault="000D5D52" w:rsidP="000662B5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546DA8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546DA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546DA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546DA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дополнение</w:t>
      </w:r>
    </w:p>
    <w:p w14:paraId="38A64876" w14:textId="77777777" w:rsidR="00A42DB5" w:rsidRDefault="00A42DB5" w:rsidP="000662B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E36B580" w14:textId="77777777" w:rsidR="00A42DB5" w:rsidRPr="00475FAA" w:rsidRDefault="00A42DB5" w:rsidP="00BF34D3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i/>
          <w:iCs/>
          <w:sz w:val="28"/>
          <w:szCs w:val="28"/>
        </w:rPr>
        <w:t>Напишите</w:t>
      </w:r>
      <w:r w:rsidRPr="00475FAA">
        <w:rPr>
          <w:rFonts w:ascii="Times New Roman" w:hAnsi="Times New Roman"/>
          <w:i/>
          <w:iCs/>
          <w:sz w:val="28"/>
          <w:szCs w:val="28"/>
        </w:rPr>
        <w:t xml:space="preserve"> пропущенное слово (словосочетание):</w:t>
      </w:r>
    </w:p>
    <w:p w14:paraId="73DDD925" w14:textId="77777777" w:rsidR="00A42DB5" w:rsidRDefault="00A42DB5" w:rsidP="00BF34D3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5539">
        <w:rPr>
          <w:rFonts w:ascii="Times New Roman" w:hAnsi="Times New Roman"/>
          <w:sz w:val="28"/>
          <w:szCs w:val="28"/>
        </w:rPr>
        <w:t>Закрепленные в материалах дела и предусмотренные процессуальным законодательством источники информации для проведения экспертизы представляют собой ее</w:t>
      </w:r>
      <w:r>
        <w:rPr>
          <w:rFonts w:ascii="Times New Roman" w:hAnsi="Times New Roman"/>
          <w:sz w:val="28"/>
          <w:szCs w:val="28"/>
        </w:rPr>
        <w:t xml:space="preserve"> _________.</w:t>
      </w:r>
    </w:p>
    <w:p w14:paraId="20E064FE" w14:textId="77777777" w:rsidR="00A42DB5" w:rsidRPr="004768AD" w:rsidRDefault="00A42DB5" w:rsidP="00BF34D3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объекты</w:t>
      </w:r>
    </w:p>
    <w:p w14:paraId="5B8F2430" w14:textId="77777777" w:rsidR="00A42DB5" w:rsidRPr="004768AD" w:rsidRDefault="00A42DB5" w:rsidP="00BF34D3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F34D3" w:rsidRPr="00190111">
        <w:rPr>
          <w:rFonts w:ascii="Times New Roman" w:hAnsi="Times New Roman"/>
          <w:bCs/>
          <w:kern w:val="2"/>
          <w:sz w:val="28"/>
          <w:szCs w:val="24"/>
        </w:rPr>
        <w:t>ПК-2</w:t>
      </w:r>
      <w:r w:rsidR="00BF34D3">
        <w:rPr>
          <w:rFonts w:ascii="Times New Roman" w:hAnsi="Times New Roman"/>
          <w:bCs/>
          <w:kern w:val="2"/>
          <w:sz w:val="28"/>
          <w:szCs w:val="24"/>
        </w:rPr>
        <w:t>,</w:t>
      </w:r>
      <w:r w:rsidR="00BF34D3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ПК-7</w:t>
      </w:r>
      <w:r w:rsidR="00BF34D3">
        <w:rPr>
          <w:rFonts w:ascii="Times New Roman" w:hAnsi="Times New Roman"/>
          <w:bCs/>
          <w:kern w:val="2"/>
          <w:sz w:val="28"/>
          <w:szCs w:val="24"/>
        </w:rPr>
        <w:t>,</w:t>
      </w:r>
      <w:r w:rsidR="00BF34D3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ПК-9</w:t>
      </w:r>
      <w:r w:rsidR="00BF34D3">
        <w:rPr>
          <w:rFonts w:ascii="Times New Roman" w:hAnsi="Times New Roman"/>
          <w:bCs/>
          <w:kern w:val="2"/>
          <w:sz w:val="28"/>
          <w:szCs w:val="24"/>
        </w:rPr>
        <w:t>,</w:t>
      </w:r>
      <w:r w:rsidR="00BF34D3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ПК-11</w:t>
      </w:r>
      <w:r w:rsidR="00BF34D3">
        <w:rPr>
          <w:rFonts w:ascii="Times New Roman" w:hAnsi="Times New Roman"/>
          <w:bCs/>
          <w:kern w:val="2"/>
          <w:sz w:val="28"/>
          <w:szCs w:val="24"/>
        </w:rPr>
        <w:t>,</w:t>
      </w:r>
      <w:r w:rsidR="00BF34D3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ПК-15</w:t>
      </w:r>
      <w:r w:rsidR="00BF34D3">
        <w:rPr>
          <w:rFonts w:ascii="Times New Roman" w:hAnsi="Times New Roman"/>
          <w:bCs/>
          <w:kern w:val="2"/>
          <w:sz w:val="28"/>
          <w:szCs w:val="24"/>
        </w:rPr>
        <w:t>,</w:t>
      </w:r>
      <w:r w:rsidR="00BF34D3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ПК-16</w:t>
      </w:r>
      <w:r w:rsidR="00BF34D3">
        <w:rPr>
          <w:rFonts w:ascii="Times New Roman" w:hAnsi="Times New Roman"/>
          <w:bCs/>
          <w:kern w:val="2"/>
          <w:sz w:val="28"/>
          <w:szCs w:val="24"/>
        </w:rPr>
        <w:t>.</w:t>
      </w:r>
    </w:p>
    <w:p w14:paraId="1D6C1CF5" w14:textId="77777777" w:rsidR="00A42DB5" w:rsidRPr="003552EF" w:rsidRDefault="00A42DB5" w:rsidP="00BF34D3">
      <w:pPr>
        <w:widowControl w:val="0"/>
        <w:tabs>
          <w:tab w:val="left" w:pos="142"/>
        </w:tabs>
        <w:autoSpaceDE w:val="0"/>
        <w:autoSpaceDN w:val="0"/>
        <w:spacing w:before="249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2</w:t>
      </w:r>
      <w:r w:rsidRPr="003552EF">
        <w:rPr>
          <w:rFonts w:ascii="Times New Roman" w:eastAsia="Times New Roman" w:hAnsi="Times New Roman" w:cs="Times New Roman"/>
          <w:i/>
          <w:sz w:val="28"/>
          <w:szCs w:val="28"/>
        </w:rPr>
        <w:t>. Напишите</w:t>
      </w:r>
      <w:r w:rsidRPr="003552EF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3552EF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3552EF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3552EF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3552EF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3552EF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579F9C79" w14:textId="77777777" w:rsidR="00A42DB5" w:rsidRPr="003552EF" w:rsidRDefault="00A42DB5" w:rsidP="00BF34D3">
      <w:pPr>
        <w:widowControl w:val="0"/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52EF">
        <w:rPr>
          <w:rFonts w:ascii="Times New Roman" w:eastAsia="Times New Roman" w:hAnsi="Times New Roman" w:cs="Times New Roman"/>
          <w:sz w:val="28"/>
          <w:szCs w:val="28"/>
        </w:rPr>
        <w:t>Процесс выявления потенциальных угроз и уязвимостей называется __________.</w:t>
      </w:r>
    </w:p>
    <w:p w14:paraId="2142B403" w14:textId="77777777" w:rsidR="00A42DB5" w:rsidRPr="003552EF" w:rsidRDefault="00A42DB5" w:rsidP="00BF34D3">
      <w:pPr>
        <w:widowControl w:val="0"/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52EF">
        <w:rPr>
          <w:rFonts w:ascii="Times New Roman" w:eastAsia="Times New Roman" w:hAnsi="Times New Roman" w:cs="Times New Roman"/>
          <w:sz w:val="28"/>
          <w:szCs w:val="28"/>
        </w:rPr>
        <w:t>Правильный ответ: идентификация рисков</w:t>
      </w:r>
    </w:p>
    <w:p w14:paraId="170099B4" w14:textId="77777777" w:rsidR="00A42DB5" w:rsidRPr="003552EF" w:rsidRDefault="00A42DB5" w:rsidP="00BF34D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552EF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F34D3" w:rsidRPr="00190111">
        <w:rPr>
          <w:rFonts w:ascii="Times New Roman" w:hAnsi="Times New Roman"/>
          <w:bCs/>
          <w:kern w:val="2"/>
          <w:sz w:val="28"/>
          <w:szCs w:val="24"/>
        </w:rPr>
        <w:t>ПК-2</w:t>
      </w:r>
      <w:r w:rsidR="00BF34D3">
        <w:rPr>
          <w:rFonts w:ascii="Times New Roman" w:hAnsi="Times New Roman"/>
          <w:bCs/>
          <w:kern w:val="2"/>
          <w:sz w:val="28"/>
          <w:szCs w:val="24"/>
        </w:rPr>
        <w:t>,</w:t>
      </w:r>
      <w:r w:rsidR="00BF34D3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ПК-7</w:t>
      </w:r>
      <w:r w:rsidR="00BF34D3">
        <w:rPr>
          <w:rFonts w:ascii="Times New Roman" w:hAnsi="Times New Roman"/>
          <w:bCs/>
          <w:kern w:val="2"/>
          <w:sz w:val="28"/>
          <w:szCs w:val="24"/>
        </w:rPr>
        <w:t>,</w:t>
      </w:r>
      <w:r w:rsidR="00BF34D3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ПК-9</w:t>
      </w:r>
      <w:r w:rsidR="00BF34D3">
        <w:rPr>
          <w:rFonts w:ascii="Times New Roman" w:hAnsi="Times New Roman"/>
          <w:bCs/>
          <w:kern w:val="2"/>
          <w:sz w:val="28"/>
          <w:szCs w:val="24"/>
        </w:rPr>
        <w:t>,</w:t>
      </w:r>
      <w:r w:rsidR="00BF34D3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ПК-11</w:t>
      </w:r>
      <w:r w:rsidR="00BF34D3">
        <w:rPr>
          <w:rFonts w:ascii="Times New Roman" w:hAnsi="Times New Roman"/>
          <w:bCs/>
          <w:kern w:val="2"/>
          <w:sz w:val="28"/>
          <w:szCs w:val="24"/>
        </w:rPr>
        <w:t>,</w:t>
      </w:r>
      <w:r w:rsidR="00BF34D3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ПК-15</w:t>
      </w:r>
      <w:r w:rsidR="00BF34D3">
        <w:rPr>
          <w:rFonts w:ascii="Times New Roman" w:hAnsi="Times New Roman"/>
          <w:bCs/>
          <w:kern w:val="2"/>
          <w:sz w:val="28"/>
          <w:szCs w:val="24"/>
        </w:rPr>
        <w:t>,</w:t>
      </w:r>
      <w:r w:rsidR="00BF34D3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ПК-16</w:t>
      </w:r>
      <w:r w:rsidR="00BF34D3">
        <w:rPr>
          <w:rFonts w:ascii="Times New Roman" w:hAnsi="Times New Roman"/>
          <w:bCs/>
          <w:kern w:val="2"/>
          <w:sz w:val="28"/>
          <w:szCs w:val="24"/>
        </w:rPr>
        <w:t>.</w:t>
      </w:r>
    </w:p>
    <w:p w14:paraId="0D15543A" w14:textId="77777777" w:rsidR="00A42DB5" w:rsidRPr="00A42DB5" w:rsidRDefault="00A42DB5" w:rsidP="00BF34D3">
      <w:pPr>
        <w:widowControl w:val="0"/>
        <w:tabs>
          <w:tab w:val="left" w:pos="142"/>
        </w:tabs>
        <w:autoSpaceDE w:val="0"/>
        <w:autoSpaceDN w:val="0"/>
        <w:spacing w:before="249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3</w:t>
      </w:r>
      <w:r w:rsidRPr="003552EF">
        <w:rPr>
          <w:rFonts w:ascii="Times New Roman" w:eastAsia="Times New Roman" w:hAnsi="Times New Roman" w:cs="Times New Roman"/>
          <w:i/>
          <w:sz w:val="28"/>
          <w:szCs w:val="28"/>
        </w:rPr>
        <w:t>. Напишите</w:t>
      </w:r>
      <w:r w:rsidRPr="003552EF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3552EF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3552EF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3552EF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3552EF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3552EF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064CF3A4" w14:textId="77777777" w:rsidR="00A42DB5" w:rsidRPr="001B30F2" w:rsidRDefault="00A42DB5" w:rsidP="00BF34D3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2FDC">
        <w:rPr>
          <w:rFonts w:ascii="Times New Roman" w:hAnsi="Times New Roman" w:cs="Times New Roman"/>
          <w:sz w:val="28"/>
          <w:szCs w:val="28"/>
        </w:rPr>
        <w:t>Экономические отношения в сфере денежно-кредитной 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BD2FDC">
        <w:rPr>
          <w:rFonts w:ascii="Times New Roman" w:hAnsi="Times New Roman" w:cs="Times New Roman"/>
          <w:sz w:val="28"/>
          <w:szCs w:val="28"/>
        </w:rPr>
        <w:t>включают взаимодействие между различными субъектами и объектами политики</w:t>
      </w:r>
      <w:r w:rsidRPr="0069384A">
        <w:rPr>
          <w:rFonts w:ascii="Times New Roman" w:hAnsi="Times New Roman" w:cs="Times New Roman"/>
          <w:sz w:val="28"/>
          <w:szCs w:val="28"/>
        </w:rPr>
        <w:t>.</w:t>
      </w:r>
    </w:p>
    <w:p w14:paraId="512B8164" w14:textId="77777777" w:rsidR="00A42DB5" w:rsidRPr="0069384A" w:rsidRDefault="00A42DB5" w:rsidP="00BF34D3">
      <w:pPr>
        <w:widowControl w:val="0"/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84A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BD2FDC">
        <w:rPr>
          <w:rFonts w:ascii="Times New Roman" w:hAnsi="Times New Roman" w:cs="Times New Roman"/>
          <w:sz w:val="28"/>
          <w:szCs w:val="28"/>
        </w:rPr>
        <w:t>политики</w:t>
      </w:r>
    </w:p>
    <w:p w14:paraId="0D0FB69E" w14:textId="77777777" w:rsidR="00B2543E" w:rsidRDefault="00A42DB5" w:rsidP="00BF34D3">
      <w:pPr>
        <w:widowControl w:val="0"/>
        <w:tabs>
          <w:tab w:val="left" w:pos="142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1E26A3" w:rsidRPr="00190111">
        <w:rPr>
          <w:rFonts w:ascii="Times New Roman" w:hAnsi="Times New Roman"/>
          <w:bCs/>
          <w:kern w:val="2"/>
          <w:sz w:val="28"/>
          <w:szCs w:val="24"/>
        </w:rPr>
        <w:t>ПК-2</w:t>
      </w:r>
      <w:r w:rsidR="001E26A3">
        <w:rPr>
          <w:rFonts w:ascii="Times New Roman" w:hAnsi="Times New Roman"/>
          <w:bCs/>
          <w:kern w:val="2"/>
          <w:sz w:val="28"/>
          <w:szCs w:val="24"/>
        </w:rPr>
        <w:t>,</w:t>
      </w:r>
      <w:r w:rsidR="001E26A3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ПК-7</w:t>
      </w:r>
      <w:r w:rsidR="001E26A3">
        <w:rPr>
          <w:rFonts w:ascii="Times New Roman" w:hAnsi="Times New Roman"/>
          <w:bCs/>
          <w:kern w:val="2"/>
          <w:sz w:val="28"/>
          <w:szCs w:val="24"/>
        </w:rPr>
        <w:t>,</w:t>
      </w:r>
      <w:r w:rsidR="001E26A3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ПК-9</w:t>
      </w:r>
      <w:r w:rsidR="001E26A3">
        <w:rPr>
          <w:rFonts w:ascii="Times New Roman" w:hAnsi="Times New Roman"/>
          <w:bCs/>
          <w:kern w:val="2"/>
          <w:sz w:val="28"/>
          <w:szCs w:val="24"/>
        </w:rPr>
        <w:t>,</w:t>
      </w:r>
      <w:r w:rsidR="001E26A3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ПК-11</w:t>
      </w:r>
      <w:r w:rsidR="001E26A3">
        <w:rPr>
          <w:rFonts w:ascii="Times New Roman" w:hAnsi="Times New Roman"/>
          <w:bCs/>
          <w:kern w:val="2"/>
          <w:sz w:val="28"/>
          <w:szCs w:val="24"/>
        </w:rPr>
        <w:t>,</w:t>
      </w:r>
      <w:r w:rsidR="001E26A3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ПК-15</w:t>
      </w:r>
      <w:r w:rsidR="001E26A3">
        <w:rPr>
          <w:rFonts w:ascii="Times New Roman" w:hAnsi="Times New Roman"/>
          <w:bCs/>
          <w:kern w:val="2"/>
          <w:sz w:val="28"/>
          <w:szCs w:val="24"/>
        </w:rPr>
        <w:t>,</w:t>
      </w:r>
      <w:r w:rsidR="001E26A3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ПК-16</w:t>
      </w:r>
      <w:r w:rsidR="001E26A3">
        <w:rPr>
          <w:rFonts w:ascii="Times New Roman" w:hAnsi="Times New Roman"/>
          <w:bCs/>
          <w:kern w:val="2"/>
          <w:sz w:val="28"/>
          <w:szCs w:val="24"/>
        </w:rPr>
        <w:t>.</w:t>
      </w:r>
    </w:p>
    <w:p w14:paraId="2EDD8458" w14:textId="77777777" w:rsidR="001E26A3" w:rsidRDefault="001E26A3" w:rsidP="00BF34D3">
      <w:pPr>
        <w:widowControl w:val="0"/>
        <w:tabs>
          <w:tab w:val="left" w:pos="142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032AFF9C" w14:textId="77777777" w:rsidR="00B2543E" w:rsidRPr="00B2543E" w:rsidRDefault="00B2543E" w:rsidP="00BF34D3">
      <w:pPr>
        <w:widowControl w:val="0"/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4</w:t>
      </w:r>
      <w:r w:rsidRPr="00B2543E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B2543E">
        <w:rPr>
          <w:rFonts w:ascii="Times New Roman" w:eastAsia="Times New Roman" w:hAnsi="Times New Roman" w:cs="Times New Roman"/>
          <w:i/>
          <w:iCs/>
          <w:sz w:val="28"/>
          <w:szCs w:val="28"/>
        </w:rPr>
        <w:t>Напишите пропущенное слов.</w:t>
      </w:r>
    </w:p>
    <w:p w14:paraId="239CBCC5" w14:textId="77777777" w:rsidR="00B2543E" w:rsidRPr="00B2543E" w:rsidRDefault="00B2543E" w:rsidP="00BF34D3">
      <w:pPr>
        <w:widowControl w:val="0"/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43E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Государственные и муниципальные предприятия, фонды, учреждения, автономные некоммерческие организации, религиозные организации, публично-правовые компании – это ________________ предприятия. </w:t>
      </w:r>
    </w:p>
    <w:p w14:paraId="4F0294C7" w14:textId="77777777" w:rsidR="00B2543E" w:rsidRPr="00B2543E" w:rsidRDefault="00B2543E" w:rsidP="00BF34D3">
      <w:pPr>
        <w:widowControl w:val="0"/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543E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унитарные </w:t>
      </w:r>
    </w:p>
    <w:p w14:paraId="31128484" w14:textId="77777777" w:rsidR="00B2543E" w:rsidRPr="00B2543E" w:rsidRDefault="00B2543E" w:rsidP="00BF34D3">
      <w:pPr>
        <w:widowControl w:val="0"/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43E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F34D3" w:rsidRPr="00190111">
        <w:rPr>
          <w:rFonts w:ascii="Times New Roman" w:hAnsi="Times New Roman"/>
          <w:bCs/>
          <w:kern w:val="2"/>
          <w:sz w:val="28"/>
          <w:szCs w:val="24"/>
        </w:rPr>
        <w:t>ПК-2</w:t>
      </w:r>
      <w:r w:rsidR="00BF34D3">
        <w:rPr>
          <w:rFonts w:ascii="Times New Roman" w:hAnsi="Times New Roman"/>
          <w:bCs/>
          <w:kern w:val="2"/>
          <w:sz w:val="28"/>
          <w:szCs w:val="24"/>
        </w:rPr>
        <w:t>,</w:t>
      </w:r>
      <w:r w:rsidR="00BF34D3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ПК-7</w:t>
      </w:r>
      <w:r w:rsidR="00BF34D3">
        <w:rPr>
          <w:rFonts w:ascii="Times New Roman" w:hAnsi="Times New Roman"/>
          <w:bCs/>
          <w:kern w:val="2"/>
          <w:sz w:val="28"/>
          <w:szCs w:val="24"/>
        </w:rPr>
        <w:t>,</w:t>
      </w:r>
      <w:r w:rsidR="00BF34D3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ПК-9</w:t>
      </w:r>
      <w:r w:rsidR="00BF34D3">
        <w:rPr>
          <w:rFonts w:ascii="Times New Roman" w:hAnsi="Times New Roman"/>
          <w:bCs/>
          <w:kern w:val="2"/>
          <w:sz w:val="28"/>
          <w:szCs w:val="24"/>
        </w:rPr>
        <w:t>,</w:t>
      </w:r>
      <w:r w:rsidR="00BF34D3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ПК-11</w:t>
      </w:r>
      <w:r w:rsidR="00BF34D3">
        <w:rPr>
          <w:rFonts w:ascii="Times New Roman" w:hAnsi="Times New Roman"/>
          <w:bCs/>
          <w:kern w:val="2"/>
          <w:sz w:val="28"/>
          <w:szCs w:val="24"/>
        </w:rPr>
        <w:t>,</w:t>
      </w:r>
      <w:r w:rsidR="00BF34D3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ПК-15</w:t>
      </w:r>
      <w:r w:rsidR="00BF34D3">
        <w:rPr>
          <w:rFonts w:ascii="Times New Roman" w:hAnsi="Times New Roman"/>
          <w:bCs/>
          <w:kern w:val="2"/>
          <w:sz w:val="28"/>
          <w:szCs w:val="24"/>
        </w:rPr>
        <w:t>,</w:t>
      </w:r>
      <w:r w:rsidR="00BF34D3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ПК-16</w:t>
      </w:r>
      <w:r w:rsidR="00BF34D3">
        <w:rPr>
          <w:rFonts w:ascii="Times New Roman" w:hAnsi="Times New Roman"/>
          <w:bCs/>
          <w:kern w:val="2"/>
          <w:sz w:val="28"/>
          <w:szCs w:val="24"/>
        </w:rPr>
        <w:t>.</w:t>
      </w:r>
    </w:p>
    <w:p w14:paraId="2E7276D9" w14:textId="77777777" w:rsidR="00A42DB5" w:rsidRPr="003552EF" w:rsidRDefault="00A42DB5" w:rsidP="00BF34D3">
      <w:pPr>
        <w:widowControl w:val="0"/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4633D4" w14:textId="77777777" w:rsidR="005A6457" w:rsidRDefault="005A6457" w:rsidP="00BF34D3">
      <w:pPr>
        <w:pStyle w:val="af1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A6457">
        <w:rPr>
          <w:rFonts w:ascii="Times New Roman" w:hAnsi="Times New Roman"/>
          <w:i/>
          <w:sz w:val="28"/>
          <w:szCs w:val="28"/>
        </w:rPr>
        <w:t>5</w:t>
      </w:r>
      <w:r w:rsidRPr="005A6457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543E">
        <w:rPr>
          <w:rFonts w:ascii="Times New Roman" w:eastAsia="Times New Roman" w:hAnsi="Times New Roman" w:cs="Times New Roman"/>
          <w:i/>
          <w:iCs/>
          <w:sz w:val="28"/>
          <w:szCs w:val="28"/>
        </w:rPr>
        <w:t>Напишите пропущенное слов.</w:t>
      </w:r>
    </w:p>
    <w:p w14:paraId="383F336B" w14:textId="77777777" w:rsidR="005A6457" w:rsidRPr="00F93E60" w:rsidRDefault="005A6457" w:rsidP="00BF34D3">
      <w:pPr>
        <w:pStyle w:val="af1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93E60">
        <w:rPr>
          <w:rFonts w:ascii="Times New Roman" w:hAnsi="Times New Roman" w:cs="Times New Roman"/>
          <w:sz w:val="28"/>
          <w:szCs w:val="28"/>
        </w:rPr>
        <w:t>В основе экономических преступлений обычно лежит ________.</w:t>
      </w:r>
    </w:p>
    <w:p w14:paraId="6BA45CD2" w14:textId="77777777" w:rsidR="005A6457" w:rsidRDefault="005A6457" w:rsidP="00BF34D3">
      <w:pPr>
        <w:pStyle w:val="af1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93E60">
        <w:rPr>
          <w:rFonts w:ascii="Times New Roman" w:hAnsi="Times New Roman" w:cs="Times New Roman"/>
          <w:sz w:val="28"/>
          <w:szCs w:val="28"/>
        </w:rPr>
        <w:t>Правильный ответ: корыстный интерес</w:t>
      </w:r>
    </w:p>
    <w:p w14:paraId="1B89D309" w14:textId="77777777" w:rsidR="000D5D52" w:rsidRPr="005A6457" w:rsidRDefault="005A6457" w:rsidP="00BF34D3">
      <w:pPr>
        <w:tabs>
          <w:tab w:val="left" w:pos="142"/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93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145B3D">
        <w:rPr>
          <w:rFonts w:ascii="Times New Roman" w:hAnsi="Times New Roman" w:cs="Times New Roman"/>
          <w:bCs/>
          <w:sz w:val="28"/>
          <w:szCs w:val="28"/>
        </w:rPr>
        <w:t>УК-1</w:t>
      </w:r>
      <w:r w:rsidR="00FC1FD4">
        <w:rPr>
          <w:rFonts w:ascii="Times New Roman" w:hAnsi="Times New Roman" w:cs="Times New Roman"/>
          <w:bCs/>
          <w:sz w:val="28"/>
          <w:szCs w:val="28"/>
        </w:rPr>
        <w:t>0.</w:t>
      </w:r>
    </w:p>
    <w:p w14:paraId="1171C5BB" w14:textId="77777777" w:rsidR="000D5D52" w:rsidRPr="00546DA8" w:rsidRDefault="000D5D52" w:rsidP="000662B5">
      <w:pPr>
        <w:widowControl w:val="0"/>
        <w:tabs>
          <w:tab w:val="left" w:pos="142"/>
        </w:tabs>
        <w:autoSpaceDE w:val="0"/>
        <w:autoSpaceDN w:val="0"/>
        <w:spacing w:before="86"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546DA8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546DA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546DA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546DA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кратким</w:t>
      </w:r>
      <w:r w:rsidRPr="00546DA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bCs/>
          <w:sz w:val="28"/>
          <w:szCs w:val="28"/>
        </w:rPr>
        <w:t>свободным</w:t>
      </w:r>
      <w:r w:rsidRPr="00546DA8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46DA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ответом</w:t>
      </w:r>
    </w:p>
    <w:p w14:paraId="54BB5905" w14:textId="77777777" w:rsidR="000D5D52" w:rsidRPr="00546DA8" w:rsidRDefault="000D5D52" w:rsidP="00BF34D3">
      <w:pPr>
        <w:widowControl w:val="0"/>
        <w:tabs>
          <w:tab w:val="left" w:pos="142"/>
        </w:tabs>
        <w:autoSpaceDE w:val="0"/>
        <w:autoSpaceDN w:val="0"/>
        <w:spacing w:before="86" w:after="0" w:line="240" w:lineRule="auto"/>
        <w:outlineLvl w:val="5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3252F699" w14:textId="77777777" w:rsidR="005672EC" w:rsidRPr="00475FAA" w:rsidRDefault="005672EC" w:rsidP="00BF34D3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lastRenderedPageBreak/>
        <w:t xml:space="preserve">1. </w:t>
      </w:r>
      <w:r w:rsidRPr="00475FAA">
        <w:rPr>
          <w:rFonts w:ascii="Times New Roman" w:hAnsi="Times New Roman"/>
          <w:i/>
          <w:iCs/>
          <w:sz w:val="28"/>
          <w:szCs w:val="28"/>
        </w:rPr>
        <w:t>Ответьте на вопрос:</w:t>
      </w:r>
    </w:p>
    <w:p w14:paraId="33CB26FF" w14:textId="77777777" w:rsidR="005672EC" w:rsidRPr="004768AD" w:rsidRDefault="005672EC" w:rsidP="00BF34D3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Перечислите действия, которые государ</w:t>
      </w:r>
      <w:r w:rsidRPr="00861502">
        <w:rPr>
          <w:rFonts w:ascii="Times New Roman" w:hAnsi="Times New Roman"/>
          <w:sz w:val="28"/>
          <w:szCs w:val="28"/>
        </w:rPr>
        <w:t>ственный судебный эксперт совершать не вправе</w:t>
      </w:r>
      <w:r>
        <w:rPr>
          <w:rFonts w:ascii="Times New Roman" w:hAnsi="Times New Roman"/>
          <w:sz w:val="28"/>
          <w:szCs w:val="28"/>
        </w:rPr>
        <w:t>.</w:t>
      </w:r>
      <w:r w:rsidRPr="00E8167E">
        <w:rPr>
          <w:rFonts w:ascii="Times New Roman" w:hAnsi="Times New Roman"/>
          <w:sz w:val="28"/>
          <w:szCs w:val="28"/>
        </w:rPr>
        <w:t xml:space="preserve"> </w:t>
      </w:r>
    </w:p>
    <w:p w14:paraId="13A3CF32" w14:textId="77777777" w:rsidR="005672EC" w:rsidRPr="004768AD" w:rsidRDefault="005672EC" w:rsidP="00BF34D3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>Правильный ответ:</w:t>
      </w:r>
    </w:p>
    <w:p w14:paraId="0E505A61" w14:textId="77777777" w:rsidR="005672EC" w:rsidRPr="00861502" w:rsidRDefault="005672EC" w:rsidP="00BF34D3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1502">
        <w:rPr>
          <w:rFonts w:ascii="Times New Roman" w:hAnsi="Times New Roman"/>
          <w:sz w:val="28"/>
          <w:szCs w:val="28"/>
        </w:rPr>
        <w:t xml:space="preserve">осуществлять судебно-экспертную деятельность в качестве </w:t>
      </w:r>
      <w:r>
        <w:rPr>
          <w:rFonts w:ascii="Times New Roman" w:hAnsi="Times New Roman"/>
          <w:sz w:val="28"/>
          <w:szCs w:val="28"/>
        </w:rPr>
        <w:t xml:space="preserve">                          не</w:t>
      </w:r>
      <w:r w:rsidRPr="00861502">
        <w:rPr>
          <w:rFonts w:ascii="Times New Roman" w:hAnsi="Times New Roman"/>
          <w:sz w:val="28"/>
          <w:szCs w:val="28"/>
        </w:rPr>
        <w:t xml:space="preserve">государственного эксперта; </w:t>
      </w:r>
    </w:p>
    <w:p w14:paraId="3BA7EAF8" w14:textId="77777777" w:rsidR="005672EC" w:rsidRPr="00861502" w:rsidRDefault="005672EC" w:rsidP="00BF34D3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1502">
        <w:rPr>
          <w:rFonts w:ascii="Times New Roman" w:hAnsi="Times New Roman"/>
          <w:sz w:val="28"/>
          <w:szCs w:val="28"/>
        </w:rPr>
        <w:t>вступать в личные контакты с участниками процесса, если это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1502">
        <w:rPr>
          <w:rFonts w:ascii="Times New Roman" w:hAnsi="Times New Roman"/>
          <w:sz w:val="28"/>
          <w:szCs w:val="28"/>
        </w:rPr>
        <w:t xml:space="preserve">ставит под сомнение его незаинтересованность в исходе дела; </w:t>
      </w:r>
    </w:p>
    <w:p w14:paraId="33EDFA9F" w14:textId="77777777" w:rsidR="005672EC" w:rsidRPr="00861502" w:rsidRDefault="005672EC" w:rsidP="00BF34D3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1502">
        <w:rPr>
          <w:rFonts w:ascii="Times New Roman" w:hAnsi="Times New Roman"/>
          <w:sz w:val="28"/>
          <w:szCs w:val="28"/>
        </w:rPr>
        <w:t xml:space="preserve">самостоятельно собирать материалы дела для производства судебной экспертизы; </w:t>
      </w:r>
    </w:p>
    <w:p w14:paraId="4BB46706" w14:textId="77777777" w:rsidR="005672EC" w:rsidRPr="00861502" w:rsidRDefault="005672EC" w:rsidP="00BF34D3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1502">
        <w:rPr>
          <w:rFonts w:ascii="Times New Roman" w:hAnsi="Times New Roman"/>
          <w:sz w:val="28"/>
          <w:szCs w:val="28"/>
        </w:rPr>
        <w:t xml:space="preserve">сообщать кому-либо о результатах судебной экспертизы, за исключением органа или лица, ее назначивших; </w:t>
      </w:r>
    </w:p>
    <w:p w14:paraId="62E13309" w14:textId="77777777" w:rsidR="005672EC" w:rsidRPr="00861502" w:rsidRDefault="005672EC" w:rsidP="00BF34D3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1502">
        <w:rPr>
          <w:rFonts w:ascii="Times New Roman" w:hAnsi="Times New Roman"/>
          <w:sz w:val="28"/>
          <w:szCs w:val="28"/>
        </w:rPr>
        <w:t xml:space="preserve"> уничтожать объекты исследований либо существенно изменят</w:t>
      </w:r>
      <w:r w:rsidR="001E26A3">
        <w:rPr>
          <w:rFonts w:ascii="Times New Roman" w:hAnsi="Times New Roman"/>
          <w:sz w:val="28"/>
          <w:szCs w:val="28"/>
        </w:rPr>
        <w:t xml:space="preserve"> </w:t>
      </w:r>
      <w:r w:rsidRPr="00861502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1502">
        <w:rPr>
          <w:rFonts w:ascii="Times New Roman" w:hAnsi="Times New Roman"/>
          <w:sz w:val="28"/>
          <w:szCs w:val="28"/>
        </w:rPr>
        <w:t>свойства без разрешения органа или лица, назначивших судебную экспертизу.</w:t>
      </w:r>
    </w:p>
    <w:p w14:paraId="746FC2A6" w14:textId="77777777" w:rsidR="005672EC" w:rsidRPr="004768AD" w:rsidRDefault="005672EC" w:rsidP="00BF34D3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E26A3" w:rsidRPr="00190111">
        <w:rPr>
          <w:rFonts w:ascii="Times New Roman" w:hAnsi="Times New Roman"/>
          <w:bCs/>
          <w:kern w:val="2"/>
          <w:sz w:val="28"/>
          <w:szCs w:val="24"/>
        </w:rPr>
        <w:t>ПК-2</w:t>
      </w:r>
      <w:r w:rsidR="001E26A3">
        <w:rPr>
          <w:rFonts w:ascii="Times New Roman" w:hAnsi="Times New Roman"/>
          <w:bCs/>
          <w:kern w:val="2"/>
          <w:sz w:val="28"/>
          <w:szCs w:val="24"/>
        </w:rPr>
        <w:t>,</w:t>
      </w:r>
      <w:r w:rsidR="001E26A3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ПК-7</w:t>
      </w:r>
      <w:r w:rsidR="001E26A3">
        <w:rPr>
          <w:rFonts w:ascii="Times New Roman" w:hAnsi="Times New Roman"/>
          <w:bCs/>
          <w:kern w:val="2"/>
          <w:sz w:val="28"/>
          <w:szCs w:val="24"/>
        </w:rPr>
        <w:t>,</w:t>
      </w:r>
      <w:r w:rsidR="001E26A3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ПК-9</w:t>
      </w:r>
      <w:r w:rsidR="001E26A3">
        <w:rPr>
          <w:rFonts w:ascii="Times New Roman" w:hAnsi="Times New Roman"/>
          <w:bCs/>
          <w:kern w:val="2"/>
          <w:sz w:val="28"/>
          <w:szCs w:val="24"/>
        </w:rPr>
        <w:t>,</w:t>
      </w:r>
      <w:r w:rsidR="001E26A3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ПК-11</w:t>
      </w:r>
      <w:r w:rsidR="001E26A3">
        <w:rPr>
          <w:rFonts w:ascii="Times New Roman" w:hAnsi="Times New Roman"/>
          <w:bCs/>
          <w:kern w:val="2"/>
          <w:sz w:val="28"/>
          <w:szCs w:val="24"/>
        </w:rPr>
        <w:t>,</w:t>
      </w:r>
      <w:r w:rsidR="001E26A3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ПК-15</w:t>
      </w:r>
      <w:r w:rsidR="001E26A3">
        <w:rPr>
          <w:rFonts w:ascii="Times New Roman" w:hAnsi="Times New Roman"/>
          <w:bCs/>
          <w:kern w:val="2"/>
          <w:sz w:val="28"/>
          <w:szCs w:val="24"/>
        </w:rPr>
        <w:t>,</w:t>
      </w:r>
      <w:r w:rsidR="001E26A3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ПК-16</w:t>
      </w:r>
      <w:r w:rsidR="001E26A3">
        <w:rPr>
          <w:rFonts w:ascii="Times New Roman" w:hAnsi="Times New Roman"/>
          <w:bCs/>
          <w:kern w:val="2"/>
          <w:sz w:val="28"/>
          <w:szCs w:val="24"/>
        </w:rPr>
        <w:t>.</w:t>
      </w:r>
    </w:p>
    <w:p w14:paraId="7E8B4719" w14:textId="77777777" w:rsidR="000D5D52" w:rsidRDefault="000D5D52" w:rsidP="00BF34D3">
      <w:pPr>
        <w:widowControl w:val="0"/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338065" w14:textId="77777777" w:rsidR="005672EC" w:rsidRPr="003552EF" w:rsidRDefault="005672EC" w:rsidP="00BF34D3">
      <w:pPr>
        <w:widowControl w:val="0"/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2</w:t>
      </w:r>
      <w:r w:rsidRPr="003552EF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3552EF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12D17557" w14:textId="77777777" w:rsidR="005672EC" w:rsidRPr="003552EF" w:rsidRDefault="005672EC" w:rsidP="00BF34D3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52EF">
        <w:rPr>
          <w:rFonts w:ascii="Times New Roman" w:eastAsia="Times New Roman" w:hAnsi="Times New Roman" w:cs="Times New Roman"/>
          <w:sz w:val="28"/>
          <w:szCs w:val="28"/>
        </w:rPr>
        <w:t>Какой инструмент управления рисками предполагает создание финансового запаса для покрытия убытков?</w:t>
      </w:r>
      <w:r w:rsidRPr="003552EF">
        <w:rPr>
          <w:rFonts w:ascii="Times New Roman" w:eastAsia="Times New Roman" w:hAnsi="Times New Roman" w:cs="Times New Roman"/>
          <w:sz w:val="28"/>
          <w:szCs w:val="28"/>
        </w:rPr>
        <w:br/>
        <w:t>Правильный ответ: резервирование средств</w:t>
      </w:r>
    </w:p>
    <w:p w14:paraId="088F4B7F" w14:textId="77777777" w:rsidR="00BF34D3" w:rsidRDefault="005672EC" w:rsidP="00BF34D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3552EF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F34D3" w:rsidRPr="00190111">
        <w:rPr>
          <w:rFonts w:ascii="Times New Roman" w:hAnsi="Times New Roman"/>
          <w:bCs/>
          <w:kern w:val="2"/>
          <w:sz w:val="28"/>
          <w:szCs w:val="24"/>
        </w:rPr>
        <w:t>ПК-2</w:t>
      </w:r>
      <w:r w:rsidR="00BF34D3">
        <w:rPr>
          <w:rFonts w:ascii="Times New Roman" w:hAnsi="Times New Roman"/>
          <w:bCs/>
          <w:kern w:val="2"/>
          <w:sz w:val="28"/>
          <w:szCs w:val="24"/>
        </w:rPr>
        <w:t>,</w:t>
      </w:r>
      <w:r w:rsidR="00BF34D3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ПК-7</w:t>
      </w:r>
      <w:r w:rsidR="00BF34D3">
        <w:rPr>
          <w:rFonts w:ascii="Times New Roman" w:hAnsi="Times New Roman"/>
          <w:bCs/>
          <w:kern w:val="2"/>
          <w:sz w:val="28"/>
          <w:szCs w:val="24"/>
        </w:rPr>
        <w:t>,</w:t>
      </w:r>
      <w:r w:rsidR="00BF34D3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ПК-9</w:t>
      </w:r>
      <w:r w:rsidR="00BF34D3">
        <w:rPr>
          <w:rFonts w:ascii="Times New Roman" w:hAnsi="Times New Roman"/>
          <w:bCs/>
          <w:kern w:val="2"/>
          <w:sz w:val="28"/>
          <w:szCs w:val="24"/>
        </w:rPr>
        <w:t>,</w:t>
      </w:r>
      <w:r w:rsidR="00BF34D3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ПК-11</w:t>
      </w:r>
      <w:r w:rsidR="00BF34D3">
        <w:rPr>
          <w:rFonts w:ascii="Times New Roman" w:hAnsi="Times New Roman"/>
          <w:bCs/>
          <w:kern w:val="2"/>
          <w:sz w:val="28"/>
          <w:szCs w:val="24"/>
        </w:rPr>
        <w:t>,</w:t>
      </w:r>
      <w:r w:rsidR="00BF34D3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ПК-15</w:t>
      </w:r>
      <w:r w:rsidR="00BF34D3">
        <w:rPr>
          <w:rFonts w:ascii="Times New Roman" w:hAnsi="Times New Roman"/>
          <w:bCs/>
          <w:kern w:val="2"/>
          <w:sz w:val="28"/>
          <w:szCs w:val="24"/>
        </w:rPr>
        <w:t>,</w:t>
      </w:r>
      <w:r w:rsidR="00BF34D3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ПК-16</w:t>
      </w:r>
      <w:r w:rsidR="00BF34D3">
        <w:rPr>
          <w:rFonts w:ascii="Times New Roman" w:hAnsi="Times New Roman"/>
          <w:bCs/>
          <w:kern w:val="2"/>
          <w:sz w:val="28"/>
          <w:szCs w:val="24"/>
        </w:rPr>
        <w:t>.</w:t>
      </w:r>
    </w:p>
    <w:p w14:paraId="7C500626" w14:textId="77777777" w:rsidR="005672EC" w:rsidRDefault="005672EC" w:rsidP="00BF34D3">
      <w:pPr>
        <w:widowControl w:val="0"/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08D6CB" w14:textId="77777777" w:rsidR="005672EC" w:rsidRDefault="005672EC" w:rsidP="00BF34D3">
      <w:pPr>
        <w:shd w:val="clear" w:color="auto" w:fill="FFFFFF"/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66AE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Start w:id="3" w:name="_Hlk192099792"/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  <w:bookmarkEnd w:id="3"/>
    </w:p>
    <w:p w14:paraId="5F24EE4E" w14:textId="77777777" w:rsidR="005672EC" w:rsidRPr="00CA0F5D" w:rsidRDefault="005672EC" w:rsidP="00BF34D3">
      <w:pPr>
        <w:shd w:val="clear" w:color="auto" w:fill="FFFFFF"/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Какой формулой можно выразить минимально допустимый уровень финансовой независимости предприятия?</w:t>
      </w:r>
    </w:p>
    <w:p w14:paraId="26D707E5" w14:textId="77777777" w:rsidR="005672EC" w:rsidRPr="00CA0F5D" w:rsidRDefault="005672EC" w:rsidP="00BF34D3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6AE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1823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«собственные средства = заемные средства»</w:t>
      </w:r>
    </w:p>
    <w:p w14:paraId="2256A2B3" w14:textId="77777777" w:rsidR="00BF34D3" w:rsidRDefault="005672EC" w:rsidP="00BF34D3">
      <w:pPr>
        <w:widowControl w:val="0"/>
        <w:tabs>
          <w:tab w:val="left" w:pos="142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F34D3" w:rsidRPr="00190111">
        <w:rPr>
          <w:rFonts w:ascii="Times New Roman" w:hAnsi="Times New Roman"/>
          <w:bCs/>
          <w:kern w:val="2"/>
          <w:sz w:val="28"/>
          <w:szCs w:val="24"/>
        </w:rPr>
        <w:t>ПК-2</w:t>
      </w:r>
      <w:r w:rsidR="00BF34D3">
        <w:rPr>
          <w:rFonts w:ascii="Times New Roman" w:hAnsi="Times New Roman"/>
          <w:bCs/>
          <w:kern w:val="2"/>
          <w:sz w:val="28"/>
          <w:szCs w:val="24"/>
        </w:rPr>
        <w:t>,</w:t>
      </w:r>
      <w:r w:rsidR="00BF34D3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ПК-7</w:t>
      </w:r>
      <w:r w:rsidR="00BF34D3">
        <w:rPr>
          <w:rFonts w:ascii="Times New Roman" w:hAnsi="Times New Roman"/>
          <w:bCs/>
          <w:kern w:val="2"/>
          <w:sz w:val="28"/>
          <w:szCs w:val="24"/>
        </w:rPr>
        <w:t>,</w:t>
      </w:r>
      <w:r w:rsidR="00BF34D3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ПК-9</w:t>
      </w:r>
      <w:r w:rsidR="00BF34D3">
        <w:rPr>
          <w:rFonts w:ascii="Times New Roman" w:hAnsi="Times New Roman"/>
          <w:bCs/>
          <w:kern w:val="2"/>
          <w:sz w:val="28"/>
          <w:szCs w:val="24"/>
        </w:rPr>
        <w:t>,</w:t>
      </w:r>
      <w:r w:rsidR="00BF34D3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ПК-11</w:t>
      </w:r>
      <w:r w:rsidR="00BF34D3">
        <w:rPr>
          <w:rFonts w:ascii="Times New Roman" w:hAnsi="Times New Roman"/>
          <w:bCs/>
          <w:kern w:val="2"/>
          <w:sz w:val="28"/>
          <w:szCs w:val="24"/>
        </w:rPr>
        <w:t>,</w:t>
      </w:r>
      <w:r w:rsidR="00BF34D3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ПК-15</w:t>
      </w:r>
      <w:r w:rsidR="00BF34D3">
        <w:rPr>
          <w:rFonts w:ascii="Times New Roman" w:hAnsi="Times New Roman"/>
          <w:bCs/>
          <w:kern w:val="2"/>
          <w:sz w:val="28"/>
          <w:szCs w:val="24"/>
        </w:rPr>
        <w:t>,</w:t>
      </w:r>
      <w:r w:rsidR="00BF34D3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ПК-16</w:t>
      </w:r>
      <w:r w:rsidR="00BF34D3">
        <w:rPr>
          <w:rFonts w:ascii="Times New Roman" w:hAnsi="Times New Roman"/>
          <w:bCs/>
          <w:kern w:val="2"/>
          <w:sz w:val="28"/>
          <w:szCs w:val="24"/>
        </w:rPr>
        <w:t>.</w:t>
      </w:r>
    </w:p>
    <w:p w14:paraId="70AC83F1" w14:textId="77777777" w:rsidR="005672EC" w:rsidRDefault="005672EC" w:rsidP="00BF34D3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54EA95E" w14:textId="77777777" w:rsidR="005672EC" w:rsidRPr="005672EC" w:rsidRDefault="005672EC" w:rsidP="00BF34D3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4" w:name="_Hlk192879411"/>
      <w:r>
        <w:rPr>
          <w:rFonts w:ascii="Times New Roman" w:hAnsi="Times New Roman" w:cs="Times New Roman"/>
          <w:i/>
          <w:iCs/>
          <w:sz w:val="28"/>
          <w:szCs w:val="28"/>
        </w:rPr>
        <w:t xml:space="preserve">4. </w:t>
      </w:r>
      <w:r w:rsidR="005A6457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bookmarkEnd w:id="4"/>
    <w:p w14:paraId="55C43584" w14:textId="77777777" w:rsidR="005A6457" w:rsidRPr="000D4419" w:rsidRDefault="005A6457" w:rsidP="00BF34D3">
      <w:pPr>
        <w:pStyle w:val="af1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D4419">
        <w:rPr>
          <w:rFonts w:ascii="Times New Roman" w:hAnsi="Times New Roman" w:cs="Times New Roman"/>
          <w:sz w:val="28"/>
          <w:szCs w:val="28"/>
        </w:rPr>
        <w:t>Какое значение имеет юридическая грамотность для бизнеса в контексте предотвращения экономических преступлений?</w:t>
      </w:r>
    </w:p>
    <w:p w14:paraId="6345F5E6" w14:textId="77777777" w:rsidR="005A6457" w:rsidRPr="000D4419" w:rsidRDefault="005A6457" w:rsidP="00BF34D3">
      <w:pPr>
        <w:pStyle w:val="af1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D4419"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  <w:r w:rsidRPr="000D4419">
        <w:rPr>
          <w:rFonts w:ascii="Times New Roman" w:hAnsi="Times New Roman" w:cs="Times New Roman"/>
          <w:sz w:val="28"/>
          <w:szCs w:val="28"/>
        </w:rPr>
        <w:t xml:space="preserve"> Юридическая грамотность играет ключевую роль в предотвращении экономических преступлений, так как она позволяет бизнесу понять правовые нормы и требования, минимизировать вероятность правонарушений, а также обеспечивать соблюдение законодательства. Компании, обладающие высоким уровнем юридической грамотности, способны формировать более эффективные системы контроля и снижения рисков, связанных с экономической деятельностью.</w:t>
      </w:r>
    </w:p>
    <w:p w14:paraId="0DF75671" w14:textId="77777777" w:rsidR="005672EC" w:rsidRDefault="005A6457" w:rsidP="00BF34D3">
      <w:pPr>
        <w:tabs>
          <w:tab w:val="left" w:pos="142"/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93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F34D3" w:rsidRPr="00BF34D3">
        <w:rPr>
          <w:rFonts w:ascii="Times New Roman" w:hAnsi="Times New Roman" w:cs="Times New Roman"/>
          <w:bCs/>
          <w:sz w:val="28"/>
          <w:szCs w:val="28"/>
        </w:rPr>
        <w:t>ОПК-2</w:t>
      </w:r>
      <w:r w:rsidR="00BF34D3">
        <w:rPr>
          <w:rFonts w:ascii="Times New Roman" w:hAnsi="Times New Roman" w:cs="Times New Roman"/>
          <w:bCs/>
          <w:sz w:val="28"/>
          <w:szCs w:val="28"/>
        </w:rPr>
        <w:t>,</w:t>
      </w:r>
      <w:r w:rsidR="00BF34D3" w:rsidRPr="00BF34D3">
        <w:rPr>
          <w:rFonts w:ascii="Times New Roman" w:hAnsi="Times New Roman" w:cs="Times New Roman"/>
          <w:bCs/>
          <w:sz w:val="28"/>
          <w:szCs w:val="28"/>
        </w:rPr>
        <w:t xml:space="preserve"> ОПК-4</w:t>
      </w:r>
      <w:r w:rsidR="00BF34D3">
        <w:rPr>
          <w:rFonts w:ascii="Times New Roman" w:hAnsi="Times New Roman" w:cs="Times New Roman"/>
          <w:bCs/>
          <w:sz w:val="28"/>
          <w:szCs w:val="28"/>
        </w:rPr>
        <w:t>.</w:t>
      </w:r>
    </w:p>
    <w:p w14:paraId="64BBF761" w14:textId="77777777" w:rsidR="005A6457" w:rsidRPr="005A6457" w:rsidRDefault="005672EC" w:rsidP="00BF34D3">
      <w:pPr>
        <w:shd w:val="clear" w:color="auto" w:fill="FFFFFF"/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A6457">
        <w:rPr>
          <w:rFonts w:ascii="Times New Roman" w:eastAsia="Times New Roman" w:hAnsi="Times New Roman" w:cs="Times New Roman"/>
          <w:i/>
          <w:sz w:val="28"/>
          <w:szCs w:val="28"/>
        </w:rPr>
        <w:t>5.</w:t>
      </w:r>
      <w:r w:rsidR="005A6457" w:rsidRPr="005A645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5A6457" w:rsidRPr="005A6457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1A0E2546" w14:textId="77777777" w:rsidR="005A6457" w:rsidRPr="000D4419" w:rsidRDefault="005A6457" w:rsidP="00BF34D3">
      <w:pPr>
        <w:pStyle w:val="af1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D4419">
        <w:rPr>
          <w:rFonts w:ascii="Times New Roman" w:hAnsi="Times New Roman" w:cs="Times New Roman"/>
          <w:sz w:val="28"/>
          <w:szCs w:val="28"/>
        </w:rPr>
        <w:lastRenderedPageBreak/>
        <w:t>Какие методы могут быть использованы для предупреждения экономических преступлений?</w:t>
      </w:r>
    </w:p>
    <w:p w14:paraId="2BB8AA86" w14:textId="77777777" w:rsidR="005A6457" w:rsidRPr="000D4419" w:rsidRDefault="005A6457" w:rsidP="00BF34D3">
      <w:pPr>
        <w:pStyle w:val="af1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D4419"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  <w:r w:rsidRPr="000D4419">
        <w:rPr>
          <w:rFonts w:ascii="Times New Roman" w:hAnsi="Times New Roman" w:cs="Times New Roman"/>
          <w:sz w:val="28"/>
          <w:szCs w:val="28"/>
        </w:rPr>
        <w:t xml:space="preserve"> Для предупреждения экономических преступлений можно использовать следующие методы: усиление контроля и надзора со стороны государственных органов, внедрение эффективных систем внутреннего аудита на предприятиях, повышение осведомленности сотрудников о правовых последствиях правонарушений, применение современных технологий для анализа и мониторинга финансовых потоков, а также разработка и внедрение антикоррупционных программ.</w:t>
      </w:r>
    </w:p>
    <w:p w14:paraId="6672A414" w14:textId="77777777" w:rsidR="005672EC" w:rsidRPr="005A6457" w:rsidRDefault="005A6457" w:rsidP="00BF34D3">
      <w:pPr>
        <w:tabs>
          <w:tab w:val="left" w:pos="142"/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93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145B3D">
        <w:rPr>
          <w:rFonts w:ascii="Times New Roman" w:hAnsi="Times New Roman" w:cs="Times New Roman"/>
          <w:bCs/>
          <w:sz w:val="28"/>
          <w:szCs w:val="28"/>
        </w:rPr>
        <w:t>УК-1</w:t>
      </w:r>
      <w:r w:rsidR="00FC1FD4">
        <w:rPr>
          <w:rFonts w:ascii="Times New Roman" w:hAnsi="Times New Roman" w:cs="Times New Roman"/>
          <w:bCs/>
          <w:sz w:val="28"/>
          <w:szCs w:val="28"/>
        </w:rPr>
        <w:t>0.</w:t>
      </w:r>
    </w:p>
    <w:p w14:paraId="570D8575" w14:textId="77777777" w:rsidR="000D5D52" w:rsidRPr="00546DA8" w:rsidRDefault="000D5D52" w:rsidP="00BF34D3">
      <w:pPr>
        <w:widowControl w:val="0"/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546DA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Задания открытого типа с развернутым ответом</w:t>
      </w:r>
    </w:p>
    <w:p w14:paraId="3CC5AC73" w14:textId="77777777" w:rsidR="000D5D52" w:rsidRPr="00546DA8" w:rsidRDefault="000D5D52" w:rsidP="00BF34D3">
      <w:pPr>
        <w:widowControl w:val="0"/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0675948B" w14:textId="77777777" w:rsidR="005672EC" w:rsidRPr="00475FAA" w:rsidRDefault="005672EC" w:rsidP="00BF34D3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4768AD">
        <w:rPr>
          <w:rFonts w:ascii="Times New Roman" w:hAnsi="Times New Roman"/>
          <w:sz w:val="28"/>
          <w:szCs w:val="28"/>
        </w:rPr>
        <w:t xml:space="preserve">. </w:t>
      </w:r>
      <w:r w:rsidRPr="00475FAA">
        <w:rPr>
          <w:rFonts w:ascii="Times New Roman" w:hAnsi="Times New Roman"/>
          <w:i/>
          <w:iCs/>
          <w:sz w:val="28"/>
          <w:szCs w:val="28"/>
        </w:rPr>
        <w:t>Дайте развернутый ответ на вопрос:</w:t>
      </w:r>
    </w:p>
    <w:p w14:paraId="67D04706" w14:textId="77777777" w:rsidR="005672EC" w:rsidRDefault="005672EC" w:rsidP="00BF34D3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CC1C22">
        <w:rPr>
          <w:rFonts w:ascii="Times New Roman" w:hAnsi="Times New Roman"/>
          <w:sz w:val="28"/>
          <w:szCs w:val="28"/>
        </w:rPr>
        <w:t>ребования к содержанию заключения</w:t>
      </w:r>
      <w:r>
        <w:rPr>
          <w:rFonts w:ascii="Times New Roman" w:hAnsi="Times New Roman"/>
          <w:sz w:val="28"/>
          <w:szCs w:val="28"/>
        </w:rPr>
        <w:t xml:space="preserve"> судебно-экономической экспертизы.</w:t>
      </w:r>
    </w:p>
    <w:p w14:paraId="3C41A9AA" w14:textId="77777777" w:rsidR="00BF34D3" w:rsidRPr="003552EF" w:rsidRDefault="00BF34D3" w:rsidP="00BF34D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-1"/>
        <w:jc w:val="both"/>
        <w:rPr>
          <w:rStyle w:val="ab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3552EF">
        <w:rPr>
          <w:rStyle w:val="ab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Время выполнения</w:t>
      </w:r>
      <w:r w:rsidRPr="003552EF">
        <w:rPr>
          <w:rStyle w:val="ab"/>
          <w:rFonts w:ascii="Times New Roman" w:hAnsi="Times New Roman" w:cs="Times New Roman"/>
          <w:lang w:eastAsia="ru-RU"/>
        </w:rPr>
        <w:t xml:space="preserve"> </w:t>
      </w:r>
      <w:r w:rsidRPr="003552EF">
        <w:rPr>
          <w:rStyle w:val="ab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задания: </w:t>
      </w:r>
      <w:r>
        <w:rPr>
          <w:rStyle w:val="ab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2</w:t>
      </w:r>
      <w:r w:rsidRPr="003552EF">
        <w:rPr>
          <w:rStyle w:val="ab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0 минут. </w:t>
      </w:r>
    </w:p>
    <w:p w14:paraId="3E16BB98" w14:textId="77777777" w:rsidR="005672EC" w:rsidRDefault="005672EC" w:rsidP="00BF34D3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r w:rsidRPr="004768AD">
        <w:rPr>
          <w:rFonts w:ascii="Times New Roman" w:hAnsi="Times New Roman"/>
          <w:sz w:val="28"/>
          <w:szCs w:val="28"/>
        </w:rPr>
        <w:t>:</w:t>
      </w:r>
    </w:p>
    <w:p w14:paraId="09279216" w14:textId="77777777" w:rsidR="005672EC" w:rsidRPr="00CC1C22" w:rsidRDefault="005672EC" w:rsidP="00BF34D3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C22">
        <w:rPr>
          <w:rFonts w:ascii="Times New Roman" w:hAnsi="Times New Roman"/>
          <w:sz w:val="28"/>
          <w:szCs w:val="28"/>
        </w:rPr>
        <w:t xml:space="preserve">В заключении эксперта или комиссии экспертов должны быть отражены: </w:t>
      </w:r>
    </w:p>
    <w:p w14:paraId="4E1BFDA1" w14:textId="77777777" w:rsidR="005672EC" w:rsidRPr="00CC1C22" w:rsidRDefault="005672EC" w:rsidP="00BF34D3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C22">
        <w:rPr>
          <w:rFonts w:ascii="Times New Roman" w:hAnsi="Times New Roman"/>
          <w:sz w:val="28"/>
          <w:szCs w:val="28"/>
        </w:rPr>
        <w:t xml:space="preserve">1) время и место производства судебной экспертизы; </w:t>
      </w:r>
    </w:p>
    <w:p w14:paraId="22DDE6B4" w14:textId="77777777" w:rsidR="005672EC" w:rsidRPr="00CC1C22" w:rsidRDefault="005672EC" w:rsidP="00BF34D3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C22">
        <w:rPr>
          <w:rFonts w:ascii="Times New Roman" w:hAnsi="Times New Roman"/>
          <w:sz w:val="28"/>
          <w:szCs w:val="28"/>
        </w:rPr>
        <w:t xml:space="preserve">2) основания производства судебной экспертизы; </w:t>
      </w:r>
    </w:p>
    <w:p w14:paraId="35E8395E" w14:textId="77777777" w:rsidR="005672EC" w:rsidRPr="00CC1C22" w:rsidRDefault="005672EC" w:rsidP="00BF34D3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C22">
        <w:rPr>
          <w:rFonts w:ascii="Times New Roman" w:hAnsi="Times New Roman"/>
          <w:sz w:val="28"/>
          <w:szCs w:val="28"/>
        </w:rPr>
        <w:t>3) сведения об органе или о ли</w:t>
      </w:r>
      <w:r>
        <w:rPr>
          <w:rFonts w:ascii="Times New Roman" w:hAnsi="Times New Roman"/>
          <w:sz w:val="28"/>
          <w:szCs w:val="28"/>
        </w:rPr>
        <w:t>це, назначивших судебную экспер</w:t>
      </w:r>
      <w:r w:rsidRPr="00CC1C22">
        <w:rPr>
          <w:rFonts w:ascii="Times New Roman" w:hAnsi="Times New Roman"/>
          <w:sz w:val="28"/>
          <w:szCs w:val="28"/>
        </w:rPr>
        <w:t xml:space="preserve">тизу; </w:t>
      </w:r>
    </w:p>
    <w:p w14:paraId="28EDAAE9" w14:textId="77777777" w:rsidR="005672EC" w:rsidRPr="00CC1C22" w:rsidRDefault="005672EC" w:rsidP="00BF34D3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C22">
        <w:rPr>
          <w:rFonts w:ascii="Times New Roman" w:hAnsi="Times New Roman"/>
          <w:sz w:val="28"/>
          <w:szCs w:val="28"/>
        </w:rPr>
        <w:t>4) сведения о судебно-эксперт</w:t>
      </w:r>
      <w:r>
        <w:rPr>
          <w:rFonts w:ascii="Times New Roman" w:hAnsi="Times New Roman"/>
          <w:sz w:val="28"/>
          <w:szCs w:val="28"/>
        </w:rPr>
        <w:t>ном учреждении, об эксперте (фа</w:t>
      </w:r>
      <w:r w:rsidRPr="00CC1C22">
        <w:rPr>
          <w:rFonts w:ascii="Times New Roman" w:hAnsi="Times New Roman"/>
          <w:sz w:val="28"/>
          <w:szCs w:val="28"/>
        </w:rPr>
        <w:t xml:space="preserve">милия, имя, отчество, образование, </w:t>
      </w:r>
      <w:r>
        <w:rPr>
          <w:rFonts w:ascii="Times New Roman" w:hAnsi="Times New Roman"/>
          <w:sz w:val="28"/>
          <w:szCs w:val="28"/>
        </w:rPr>
        <w:t>специальность, стаж работы, уче</w:t>
      </w:r>
      <w:r w:rsidRPr="00CC1C22">
        <w:rPr>
          <w:rFonts w:ascii="Times New Roman" w:hAnsi="Times New Roman"/>
          <w:sz w:val="28"/>
          <w:szCs w:val="28"/>
        </w:rPr>
        <w:t>ная степень и ученое звание, зани</w:t>
      </w:r>
      <w:r>
        <w:rPr>
          <w:rFonts w:ascii="Times New Roman" w:hAnsi="Times New Roman"/>
          <w:sz w:val="28"/>
          <w:szCs w:val="28"/>
        </w:rPr>
        <w:t>маемая должность), которым пору</w:t>
      </w:r>
      <w:r w:rsidRPr="00CC1C22">
        <w:rPr>
          <w:rFonts w:ascii="Times New Roman" w:hAnsi="Times New Roman"/>
          <w:sz w:val="28"/>
          <w:szCs w:val="28"/>
        </w:rPr>
        <w:t xml:space="preserve">чено производство судебной экспертизы; </w:t>
      </w:r>
    </w:p>
    <w:p w14:paraId="40C2655E" w14:textId="77777777" w:rsidR="005672EC" w:rsidRPr="00CC1C22" w:rsidRDefault="005672EC" w:rsidP="00BF34D3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C22">
        <w:rPr>
          <w:rFonts w:ascii="Times New Roman" w:hAnsi="Times New Roman"/>
          <w:sz w:val="28"/>
          <w:szCs w:val="28"/>
        </w:rPr>
        <w:t xml:space="preserve">5) предупреждение эксперта в соответствии с законодательством РФ об ответственности за дачу заведомо ложного заключения; </w:t>
      </w:r>
    </w:p>
    <w:p w14:paraId="7CB78DE1" w14:textId="77777777" w:rsidR="005672EC" w:rsidRPr="00CC1C22" w:rsidRDefault="005672EC" w:rsidP="00BF34D3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C22">
        <w:rPr>
          <w:rFonts w:ascii="Times New Roman" w:hAnsi="Times New Roman"/>
          <w:sz w:val="28"/>
          <w:szCs w:val="28"/>
        </w:rPr>
        <w:t xml:space="preserve">6)  вопросы, поставленные перед </w:t>
      </w:r>
      <w:r>
        <w:rPr>
          <w:rFonts w:ascii="Times New Roman" w:hAnsi="Times New Roman"/>
          <w:sz w:val="28"/>
          <w:szCs w:val="28"/>
        </w:rPr>
        <w:t>экспертом или комиссией экс</w:t>
      </w:r>
      <w:r w:rsidRPr="00CC1C22">
        <w:rPr>
          <w:rFonts w:ascii="Times New Roman" w:hAnsi="Times New Roman"/>
          <w:sz w:val="28"/>
          <w:szCs w:val="28"/>
        </w:rPr>
        <w:t xml:space="preserve">пертов; </w:t>
      </w:r>
    </w:p>
    <w:p w14:paraId="28CADC90" w14:textId="77777777" w:rsidR="005672EC" w:rsidRPr="00CC1C22" w:rsidRDefault="005672EC" w:rsidP="00BF34D3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C22">
        <w:rPr>
          <w:rFonts w:ascii="Times New Roman" w:hAnsi="Times New Roman"/>
          <w:sz w:val="28"/>
          <w:szCs w:val="28"/>
        </w:rPr>
        <w:t>7) объекты исследований и мат</w:t>
      </w:r>
      <w:r>
        <w:rPr>
          <w:rFonts w:ascii="Times New Roman" w:hAnsi="Times New Roman"/>
          <w:sz w:val="28"/>
          <w:szCs w:val="28"/>
        </w:rPr>
        <w:t>ериалы дела, представленные экс</w:t>
      </w:r>
      <w:r w:rsidRPr="00CC1C22">
        <w:rPr>
          <w:rFonts w:ascii="Times New Roman" w:hAnsi="Times New Roman"/>
          <w:sz w:val="28"/>
          <w:szCs w:val="28"/>
        </w:rPr>
        <w:t xml:space="preserve">перту для производства судебной экспертизы; </w:t>
      </w:r>
    </w:p>
    <w:p w14:paraId="097C427A" w14:textId="77777777" w:rsidR="005672EC" w:rsidRPr="00CC1C22" w:rsidRDefault="005672EC" w:rsidP="00BF34D3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C22">
        <w:rPr>
          <w:rFonts w:ascii="Times New Roman" w:hAnsi="Times New Roman"/>
          <w:sz w:val="28"/>
          <w:szCs w:val="28"/>
        </w:rPr>
        <w:t>8) сведения об участниках про</w:t>
      </w:r>
      <w:r>
        <w:rPr>
          <w:rFonts w:ascii="Times New Roman" w:hAnsi="Times New Roman"/>
          <w:sz w:val="28"/>
          <w:szCs w:val="28"/>
        </w:rPr>
        <w:t>цесса, присутствовавших при про</w:t>
      </w:r>
      <w:r w:rsidRPr="00CC1C22">
        <w:rPr>
          <w:rFonts w:ascii="Times New Roman" w:hAnsi="Times New Roman"/>
          <w:sz w:val="28"/>
          <w:szCs w:val="28"/>
        </w:rPr>
        <w:t xml:space="preserve">изводстве судебной экспертизы; </w:t>
      </w:r>
    </w:p>
    <w:p w14:paraId="7F0F04B4" w14:textId="77777777" w:rsidR="005672EC" w:rsidRPr="00CC1C22" w:rsidRDefault="005672EC" w:rsidP="00BF34D3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C22">
        <w:rPr>
          <w:rFonts w:ascii="Times New Roman" w:hAnsi="Times New Roman"/>
          <w:sz w:val="28"/>
          <w:szCs w:val="28"/>
        </w:rPr>
        <w:t>9)  содержание и результаты ис</w:t>
      </w:r>
      <w:r>
        <w:rPr>
          <w:rFonts w:ascii="Times New Roman" w:hAnsi="Times New Roman"/>
          <w:sz w:val="28"/>
          <w:szCs w:val="28"/>
        </w:rPr>
        <w:t>следований с указанием приме</w:t>
      </w:r>
      <w:r w:rsidRPr="00CC1C22">
        <w:rPr>
          <w:rFonts w:ascii="Times New Roman" w:hAnsi="Times New Roman"/>
          <w:sz w:val="28"/>
          <w:szCs w:val="28"/>
        </w:rPr>
        <w:t xml:space="preserve">ненных методов; </w:t>
      </w:r>
    </w:p>
    <w:p w14:paraId="7E346B0B" w14:textId="77777777" w:rsidR="005672EC" w:rsidRPr="00CC1C22" w:rsidRDefault="005672EC" w:rsidP="00BF34D3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C22">
        <w:rPr>
          <w:rFonts w:ascii="Times New Roman" w:hAnsi="Times New Roman"/>
          <w:sz w:val="28"/>
          <w:szCs w:val="28"/>
        </w:rPr>
        <w:t>10)  оценка результатов исследо</w:t>
      </w:r>
      <w:r>
        <w:rPr>
          <w:rFonts w:ascii="Times New Roman" w:hAnsi="Times New Roman"/>
          <w:sz w:val="28"/>
          <w:szCs w:val="28"/>
        </w:rPr>
        <w:t>ваний, обоснование и формули</w:t>
      </w:r>
      <w:r w:rsidRPr="00CC1C22">
        <w:rPr>
          <w:rFonts w:ascii="Times New Roman" w:hAnsi="Times New Roman"/>
          <w:sz w:val="28"/>
          <w:szCs w:val="28"/>
        </w:rPr>
        <w:t>ровка выводов по поставленным вопросам.</w:t>
      </w:r>
    </w:p>
    <w:p w14:paraId="3BFB765D" w14:textId="77777777" w:rsidR="005672EC" w:rsidRPr="00CC1C22" w:rsidRDefault="005672EC" w:rsidP="00BF34D3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C22">
        <w:rPr>
          <w:rFonts w:ascii="Times New Roman" w:hAnsi="Times New Roman"/>
          <w:sz w:val="28"/>
          <w:szCs w:val="28"/>
        </w:rPr>
        <w:t>Материалы, иллюстрирующие з</w:t>
      </w:r>
      <w:r>
        <w:rPr>
          <w:rFonts w:ascii="Times New Roman" w:hAnsi="Times New Roman"/>
          <w:sz w:val="28"/>
          <w:szCs w:val="28"/>
        </w:rPr>
        <w:t>аключение эксперта или комис</w:t>
      </w:r>
      <w:r w:rsidRPr="00CC1C22">
        <w:rPr>
          <w:rFonts w:ascii="Times New Roman" w:hAnsi="Times New Roman"/>
          <w:sz w:val="28"/>
          <w:szCs w:val="28"/>
        </w:rPr>
        <w:t>сии экспертов, прилагаются к заклю</w:t>
      </w:r>
      <w:r>
        <w:rPr>
          <w:rFonts w:ascii="Times New Roman" w:hAnsi="Times New Roman"/>
          <w:sz w:val="28"/>
          <w:szCs w:val="28"/>
        </w:rPr>
        <w:t>чению и служат его составной ча</w:t>
      </w:r>
      <w:r w:rsidRPr="00CC1C22">
        <w:rPr>
          <w:rFonts w:ascii="Times New Roman" w:hAnsi="Times New Roman"/>
          <w:sz w:val="28"/>
          <w:szCs w:val="28"/>
        </w:rPr>
        <w:t>стью. Документы, фиксирующие ход, усл</w:t>
      </w:r>
      <w:r>
        <w:rPr>
          <w:rFonts w:ascii="Times New Roman" w:hAnsi="Times New Roman"/>
          <w:sz w:val="28"/>
          <w:szCs w:val="28"/>
        </w:rPr>
        <w:t>овия и результаты исследо</w:t>
      </w:r>
      <w:r w:rsidRPr="00CC1C22">
        <w:rPr>
          <w:rFonts w:ascii="Times New Roman" w:hAnsi="Times New Roman"/>
          <w:sz w:val="28"/>
          <w:szCs w:val="28"/>
        </w:rPr>
        <w:t>ваний, хранятся в ГСЭУ</w:t>
      </w:r>
      <w:r>
        <w:rPr>
          <w:rFonts w:ascii="Times New Roman" w:hAnsi="Times New Roman"/>
          <w:sz w:val="28"/>
          <w:szCs w:val="28"/>
        </w:rPr>
        <w:t xml:space="preserve"> (Государственное судебно-экспертное учреждение)</w:t>
      </w:r>
      <w:r w:rsidRPr="00CC1C22">
        <w:rPr>
          <w:rFonts w:ascii="Times New Roman" w:hAnsi="Times New Roman"/>
          <w:sz w:val="28"/>
          <w:szCs w:val="28"/>
        </w:rPr>
        <w:t>. По требо</w:t>
      </w:r>
      <w:r>
        <w:rPr>
          <w:rFonts w:ascii="Times New Roman" w:hAnsi="Times New Roman"/>
          <w:sz w:val="28"/>
          <w:szCs w:val="28"/>
        </w:rPr>
        <w:t>ванию органа или лица, назначив</w:t>
      </w:r>
      <w:r w:rsidRPr="00CC1C22">
        <w:rPr>
          <w:rFonts w:ascii="Times New Roman" w:hAnsi="Times New Roman"/>
          <w:sz w:val="28"/>
          <w:szCs w:val="28"/>
        </w:rPr>
        <w:t>ших судебную экспертизу, указанные документы предоставляются для приобщения к делу.</w:t>
      </w:r>
    </w:p>
    <w:p w14:paraId="38F8A0E2" w14:textId="77777777" w:rsidR="005672EC" w:rsidRPr="004768AD" w:rsidRDefault="005672EC" w:rsidP="00BF34D3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Критерии оценивания: наличие в ответе не менее восьми требований к содержанию заключения.</w:t>
      </w:r>
    </w:p>
    <w:p w14:paraId="3540C270" w14:textId="77777777" w:rsidR="005672EC" w:rsidRPr="004768AD" w:rsidRDefault="005672EC" w:rsidP="00BF34D3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F34D3" w:rsidRPr="00190111">
        <w:rPr>
          <w:rFonts w:ascii="Times New Roman" w:hAnsi="Times New Roman"/>
          <w:bCs/>
          <w:kern w:val="2"/>
          <w:sz w:val="28"/>
          <w:szCs w:val="24"/>
        </w:rPr>
        <w:t>ПК-2</w:t>
      </w:r>
      <w:r w:rsidR="00BF34D3">
        <w:rPr>
          <w:rFonts w:ascii="Times New Roman" w:hAnsi="Times New Roman"/>
          <w:bCs/>
          <w:kern w:val="2"/>
          <w:sz w:val="28"/>
          <w:szCs w:val="24"/>
        </w:rPr>
        <w:t>,</w:t>
      </w:r>
      <w:r w:rsidR="00BF34D3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ПК-7</w:t>
      </w:r>
      <w:r w:rsidR="00BF34D3">
        <w:rPr>
          <w:rFonts w:ascii="Times New Roman" w:hAnsi="Times New Roman"/>
          <w:bCs/>
          <w:kern w:val="2"/>
          <w:sz w:val="28"/>
          <w:szCs w:val="24"/>
        </w:rPr>
        <w:t>,</w:t>
      </w:r>
      <w:r w:rsidR="00BF34D3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ПК-9</w:t>
      </w:r>
      <w:r w:rsidR="00BF34D3">
        <w:rPr>
          <w:rFonts w:ascii="Times New Roman" w:hAnsi="Times New Roman"/>
          <w:bCs/>
          <w:kern w:val="2"/>
          <w:sz w:val="28"/>
          <w:szCs w:val="24"/>
        </w:rPr>
        <w:t>,</w:t>
      </w:r>
      <w:r w:rsidR="00BF34D3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ПК-11</w:t>
      </w:r>
      <w:r w:rsidR="00BF34D3">
        <w:rPr>
          <w:rFonts w:ascii="Times New Roman" w:hAnsi="Times New Roman"/>
          <w:bCs/>
          <w:kern w:val="2"/>
          <w:sz w:val="28"/>
          <w:szCs w:val="24"/>
        </w:rPr>
        <w:t>,</w:t>
      </w:r>
      <w:r w:rsidR="00BF34D3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ПК-15</w:t>
      </w:r>
      <w:r w:rsidR="00BF34D3">
        <w:rPr>
          <w:rFonts w:ascii="Times New Roman" w:hAnsi="Times New Roman"/>
          <w:bCs/>
          <w:kern w:val="2"/>
          <w:sz w:val="28"/>
          <w:szCs w:val="24"/>
        </w:rPr>
        <w:t>,</w:t>
      </w:r>
      <w:r w:rsidR="00BF34D3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ПК-16</w:t>
      </w:r>
      <w:r w:rsidR="00BF34D3">
        <w:rPr>
          <w:rFonts w:ascii="Times New Roman" w:hAnsi="Times New Roman"/>
          <w:bCs/>
          <w:kern w:val="2"/>
          <w:sz w:val="28"/>
          <w:szCs w:val="24"/>
        </w:rPr>
        <w:t>.</w:t>
      </w:r>
    </w:p>
    <w:p w14:paraId="10700F58" w14:textId="77777777" w:rsidR="000D5D52" w:rsidRDefault="000D5D52" w:rsidP="00BF34D3">
      <w:pPr>
        <w:pStyle w:val="ad"/>
        <w:tabs>
          <w:tab w:val="left" w:pos="142"/>
        </w:tabs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</w:p>
    <w:p w14:paraId="36094F7A" w14:textId="77777777" w:rsidR="005672EC" w:rsidRPr="003552EF" w:rsidRDefault="005672EC" w:rsidP="00BF34D3">
      <w:pPr>
        <w:widowControl w:val="0"/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2</w:t>
      </w:r>
      <w:r w:rsidRPr="003552EF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3552E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3552EF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1E3AD11E" w14:textId="77777777" w:rsidR="005672EC" w:rsidRPr="003552EF" w:rsidRDefault="005672EC" w:rsidP="00BF34D3">
      <w:pPr>
        <w:tabs>
          <w:tab w:val="left" w:pos="142"/>
        </w:tabs>
        <w:spacing w:after="0" w:line="240" w:lineRule="auto"/>
        <w:jc w:val="both"/>
        <w:rPr>
          <w:rStyle w:val="ab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3552EF">
        <w:rPr>
          <w:rStyle w:val="ab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Перечислите критерии принятия решения, которые используются для выбора оптимальной стратегии в ситуациях неопределенности и риска.</w:t>
      </w:r>
    </w:p>
    <w:p w14:paraId="51751E8D" w14:textId="77777777" w:rsidR="00BF34D3" w:rsidRPr="003552EF" w:rsidRDefault="00BF34D3" w:rsidP="00BF34D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-1"/>
        <w:jc w:val="both"/>
        <w:rPr>
          <w:rStyle w:val="ab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3552EF">
        <w:rPr>
          <w:rStyle w:val="ab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Время выполнения</w:t>
      </w:r>
      <w:r w:rsidRPr="003552EF">
        <w:rPr>
          <w:rStyle w:val="ab"/>
          <w:rFonts w:ascii="Times New Roman" w:hAnsi="Times New Roman" w:cs="Times New Roman"/>
          <w:lang w:eastAsia="ru-RU"/>
        </w:rPr>
        <w:t xml:space="preserve"> </w:t>
      </w:r>
      <w:r w:rsidRPr="003552EF">
        <w:rPr>
          <w:rStyle w:val="ab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задания: 10 минут. </w:t>
      </w:r>
    </w:p>
    <w:p w14:paraId="1521D8F9" w14:textId="77777777" w:rsidR="005672EC" w:rsidRPr="003552EF" w:rsidRDefault="005672EC" w:rsidP="00BF34D3">
      <w:pPr>
        <w:tabs>
          <w:tab w:val="left" w:pos="142"/>
        </w:tabs>
        <w:spacing w:after="0" w:line="240" w:lineRule="auto"/>
        <w:jc w:val="both"/>
        <w:rPr>
          <w:rStyle w:val="ab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3552EF">
        <w:rPr>
          <w:rStyle w:val="ab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Ожидаемый результат: критерий Вальда, максима</w:t>
      </w:r>
      <w:r w:rsidR="00BF34D3">
        <w:rPr>
          <w:rStyle w:val="ab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ль</w:t>
      </w:r>
      <w:r w:rsidRPr="003552EF">
        <w:rPr>
          <w:rStyle w:val="ab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ный критерий, критерий Гурвица, критерий Лапласа, критерий Байеса, критерий Севиджа, миним</w:t>
      </w:r>
      <w:r w:rsidR="00BF34D3">
        <w:rPr>
          <w:rStyle w:val="ab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аль</w:t>
      </w:r>
      <w:r w:rsidRPr="003552EF">
        <w:rPr>
          <w:rStyle w:val="ab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ный критерий.</w:t>
      </w:r>
    </w:p>
    <w:p w14:paraId="4E8D8273" w14:textId="77777777" w:rsidR="005672EC" w:rsidRPr="003552EF" w:rsidRDefault="005672EC" w:rsidP="00BF34D3">
      <w:pPr>
        <w:tabs>
          <w:tab w:val="left" w:pos="142"/>
        </w:tabs>
        <w:spacing w:after="0" w:line="240" w:lineRule="auto"/>
        <w:jc w:val="both"/>
        <w:rPr>
          <w:rStyle w:val="ab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3552EF">
        <w:rPr>
          <w:rStyle w:val="ab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Критерии оценивания: наличие в ответе не менее пяти критериев.</w:t>
      </w:r>
    </w:p>
    <w:p w14:paraId="25D2663F" w14:textId="77777777" w:rsidR="005672EC" w:rsidRPr="003552EF" w:rsidRDefault="005672EC" w:rsidP="00BF34D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552EF">
        <w:rPr>
          <w:rStyle w:val="ab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Компетенции (индикаторы): </w:t>
      </w:r>
      <w:r w:rsidR="00BF34D3" w:rsidRPr="00190111">
        <w:rPr>
          <w:rFonts w:ascii="Times New Roman" w:hAnsi="Times New Roman"/>
          <w:bCs/>
          <w:kern w:val="2"/>
          <w:sz w:val="28"/>
          <w:szCs w:val="24"/>
        </w:rPr>
        <w:t>ПК-2</w:t>
      </w:r>
      <w:r w:rsidR="00BF34D3">
        <w:rPr>
          <w:rFonts w:ascii="Times New Roman" w:hAnsi="Times New Roman"/>
          <w:bCs/>
          <w:kern w:val="2"/>
          <w:sz w:val="28"/>
          <w:szCs w:val="24"/>
        </w:rPr>
        <w:t>,</w:t>
      </w:r>
      <w:r w:rsidR="00BF34D3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ПК-7</w:t>
      </w:r>
      <w:r w:rsidR="00BF34D3">
        <w:rPr>
          <w:rFonts w:ascii="Times New Roman" w:hAnsi="Times New Roman"/>
          <w:bCs/>
          <w:kern w:val="2"/>
          <w:sz w:val="28"/>
          <w:szCs w:val="24"/>
        </w:rPr>
        <w:t>,</w:t>
      </w:r>
      <w:r w:rsidR="00BF34D3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ПК-9</w:t>
      </w:r>
      <w:r w:rsidR="00BF34D3">
        <w:rPr>
          <w:rFonts w:ascii="Times New Roman" w:hAnsi="Times New Roman"/>
          <w:bCs/>
          <w:kern w:val="2"/>
          <w:sz w:val="28"/>
          <w:szCs w:val="24"/>
        </w:rPr>
        <w:t>,</w:t>
      </w:r>
      <w:r w:rsidR="00BF34D3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ПК-11</w:t>
      </w:r>
      <w:r w:rsidR="00BF34D3">
        <w:rPr>
          <w:rFonts w:ascii="Times New Roman" w:hAnsi="Times New Roman"/>
          <w:bCs/>
          <w:kern w:val="2"/>
          <w:sz w:val="28"/>
          <w:szCs w:val="24"/>
        </w:rPr>
        <w:t>,</w:t>
      </w:r>
      <w:r w:rsidR="00BF34D3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ПК-15</w:t>
      </w:r>
      <w:r w:rsidR="00BF34D3">
        <w:rPr>
          <w:rFonts w:ascii="Times New Roman" w:hAnsi="Times New Roman"/>
          <w:bCs/>
          <w:kern w:val="2"/>
          <w:sz w:val="28"/>
          <w:szCs w:val="24"/>
        </w:rPr>
        <w:t>,</w:t>
      </w:r>
      <w:r w:rsidR="00BF34D3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ПК-16</w:t>
      </w:r>
      <w:r w:rsidR="00BF34D3">
        <w:rPr>
          <w:rFonts w:ascii="Times New Roman" w:hAnsi="Times New Roman"/>
          <w:bCs/>
          <w:kern w:val="2"/>
          <w:sz w:val="28"/>
          <w:szCs w:val="24"/>
        </w:rPr>
        <w:t>.</w:t>
      </w:r>
    </w:p>
    <w:p w14:paraId="13A94B04" w14:textId="77777777" w:rsidR="005672EC" w:rsidRDefault="005672EC" w:rsidP="00BF34D3">
      <w:pPr>
        <w:pStyle w:val="ad"/>
        <w:tabs>
          <w:tab w:val="left" w:pos="142"/>
        </w:tabs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</w:p>
    <w:p w14:paraId="60AFA0E8" w14:textId="77777777" w:rsidR="005672EC" w:rsidRPr="005672EC" w:rsidRDefault="005672EC" w:rsidP="00BF34D3">
      <w:pPr>
        <w:widowControl w:val="0"/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672E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5672EC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4CBCD6EC" w14:textId="77777777" w:rsidR="005672EC" w:rsidRPr="005672EC" w:rsidRDefault="005672EC" w:rsidP="00BF34D3">
      <w:pPr>
        <w:widowControl w:val="0"/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72EC">
        <w:rPr>
          <w:rFonts w:ascii="Times New Roman" w:eastAsia="Calibri" w:hAnsi="Times New Roman" w:cs="Times New Roman"/>
          <w:sz w:val="28"/>
          <w:szCs w:val="28"/>
        </w:rPr>
        <w:t xml:space="preserve">От чего зависит эффективность механизма противодействия незаконным финансовым потокам? Приведите пример. </w:t>
      </w:r>
    </w:p>
    <w:p w14:paraId="038DF221" w14:textId="77777777" w:rsidR="005672EC" w:rsidRPr="005672EC" w:rsidRDefault="005672EC" w:rsidP="00BF34D3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" w:name="_Hlk192100041"/>
      <w:r w:rsidRPr="005672EC">
        <w:rPr>
          <w:rFonts w:ascii="Times New Roman" w:eastAsia="Calibri" w:hAnsi="Times New Roman" w:cs="Times New Roman"/>
          <w:sz w:val="28"/>
          <w:szCs w:val="28"/>
        </w:rPr>
        <w:t>Время выполнения – 4 мин.</w:t>
      </w:r>
    </w:p>
    <w:p w14:paraId="778EA005" w14:textId="77777777" w:rsidR="005672EC" w:rsidRPr="005672EC" w:rsidRDefault="005672EC" w:rsidP="00BF34D3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72EC">
        <w:rPr>
          <w:rFonts w:ascii="Times New Roman" w:eastAsia="Calibri" w:hAnsi="Times New Roman" w:cs="Times New Roman"/>
          <w:sz w:val="28"/>
          <w:szCs w:val="28"/>
        </w:rPr>
        <w:t xml:space="preserve">Ожидаемый результат: </w:t>
      </w:r>
      <w:bookmarkEnd w:id="5"/>
      <w:r w:rsidRPr="005672EC">
        <w:rPr>
          <w:rFonts w:ascii="Times New Roman" w:eastAsia="Calibri" w:hAnsi="Times New Roman" w:cs="Times New Roman"/>
          <w:sz w:val="28"/>
          <w:szCs w:val="28"/>
        </w:rPr>
        <w:t>эффективность механизма противодействия незаконным финансовым потокам возможна, только если финансовая система сама ставит заслон для экономической активности преступных элементов. Так, банки имеют право отказывать в открытии счетов, вкладов или проведении операций клиентам, чья добросовестность вызывает сомнения.</w:t>
      </w:r>
    </w:p>
    <w:p w14:paraId="359DDD52" w14:textId="77777777" w:rsidR="005672EC" w:rsidRPr="005672EC" w:rsidRDefault="005672EC" w:rsidP="00BF34D3">
      <w:pPr>
        <w:widowControl w:val="0"/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" w:name="_Hlk192097464"/>
      <w:r w:rsidRPr="005672EC">
        <w:rPr>
          <w:rFonts w:ascii="Times New Roman" w:eastAsia="Times New Roman" w:hAnsi="Times New Roman" w:cs="Times New Roman"/>
          <w:iCs/>
          <w:sz w:val="28"/>
          <w:szCs w:val="28"/>
        </w:rPr>
        <w:t>Критерии оценивания: наличие в ответе примера и четкой формулировки</w:t>
      </w:r>
    </w:p>
    <w:bookmarkEnd w:id="6"/>
    <w:p w14:paraId="04407639" w14:textId="77777777" w:rsidR="005672EC" w:rsidRDefault="005672EC" w:rsidP="00BF34D3">
      <w:pPr>
        <w:widowControl w:val="0"/>
        <w:tabs>
          <w:tab w:val="left" w:pos="142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2EC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F34D3" w:rsidRPr="00190111">
        <w:rPr>
          <w:rFonts w:ascii="Times New Roman" w:hAnsi="Times New Roman"/>
          <w:bCs/>
          <w:kern w:val="2"/>
          <w:sz w:val="28"/>
          <w:szCs w:val="24"/>
        </w:rPr>
        <w:t>ПК-2</w:t>
      </w:r>
      <w:r w:rsidR="00BF34D3">
        <w:rPr>
          <w:rFonts w:ascii="Times New Roman" w:hAnsi="Times New Roman"/>
          <w:bCs/>
          <w:kern w:val="2"/>
          <w:sz w:val="28"/>
          <w:szCs w:val="24"/>
        </w:rPr>
        <w:t>,</w:t>
      </w:r>
      <w:r w:rsidR="00BF34D3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ПК-7</w:t>
      </w:r>
      <w:r w:rsidR="00BF34D3">
        <w:rPr>
          <w:rFonts w:ascii="Times New Roman" w:hAnsi="Times New Roman"/>
          <w:bCs/>
          <w:kern w:val="2"/>
          <w:sz w:val="28"/>
          <w:szCs w:val="24"/>
        </w:rPr>
        <w:t>,</w:t>
      </w:r>
      <w:r w:rsidR="00BF34D3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ПК-9</w:t>
      </w:r>
      <w:r w:rsidR="00BF34D3">
        <w:rPr>
          <w:rFonts w:ascii="Times New Roman" w:hAnsi="Times New Roman"/>
          <w:bCs/>
          <w:kern w:val="2"/>
          <w:sz w:val="28"/>
          <w:szCs w:val="24"/>
        </w:rPr>
        <w:t>,</w:t>
      </w:r>
      <w:r w:rsidR="00BF34D3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ПК-11</w:t>
      </w:r>
      <w:r w:rsidR="00BF34D3">
        <w:rPr>
          <w:rFonts w:ascii="Times New Roman" w:hAnsi="Times New Roman"/>
          <w:bCs/>
          <w:kern w:val="2"/>
          <w:sz w:val="28"/>
          <w:szCs w:val="24"/>
        </w:rPr>
        <w:t>,</w:t>
      </w:r>
      <w:r w:rsidR="00BF34D3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ПК-15</w:t>
      </w:r>
      <w:r w:rsidR="00BF34D3">
        <w:rPr>
          <w:rFonts w:ascii="Times New Roman" w:hAnsi="Times New Roman"/>
          <w:bCs/>
          <w:kern w:val="2"/>
          <w:sz w:val="28"/>
          <w:szCs w:val="24"/>
        </w:rPr>
        <w:t>,</w:t>
      </w:r>
      <w:r w:rsidR="00BF34D3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ПК-16</w:t>
      </w:r>
      <w:r w:rsidR="00BF34D3">
        <w:rPr>
          <w:rFonts w:ascii="Times New Roman" w:hAnsi="Times New Roman"/>
          <w:bCs/>
          <w:kern w:val="2"/>
          <w:sz w:val="28"/>
          <w:szCs w:val="24"/>
        </w:rPr>
        <w:t>.</w:t>
      </w:r>
    </w:p>
    <w:p w14:paraId="38041D9B" w14:textId="77777777" w:rsidR="005672EC" w:rsidRDefault="005672EC" w:rsidP="00BF34D3">
      <w:pPr>
        <w:widowControl w:val="0"/>
        <w:tabs>
          <w:tab w:val="left" w:pos="142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0F0A64B" w14:textId="77777777" w:rsidR="005672EC" w:rsidRPr="005672EC" w:rsidRDefault="005672EC" w:rsidP="00BF34D3">
      <w:pPr>
        <w:widowControl w:val="0"/>
        <w:tabs>
          <w:tab w:val="left" w:pos="142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4</w:t>
      </w:r>
      <w:r w:rsidRPr="005672EC">
        <w:rPr>
          <w:rFonts w:ascii="Times New Roman" w:eastAsia="Times New Roman" w:hAnsi="Times New Roman" w:cs="Times New Roman"/>
          <w:i/>
          <w:sz w:val="28"/>
          <w:szCs w:val="28"/>
        </w:rPr>
        <w:t xml:space="preserve">. Прочитайте условие задачи и дайте обоснованный ответ. </w:t>
      </w:r>
    </w:p>
    <w:p w14:paraId="7B283CB2" w14:textId="77777777" w:rsidR="005672EC" w:rsidRPr="005672EC" w:rsidRDefault="005672EC" w:rsidP="00BF34D3">
      <w:pPr>
        <w:widowControl w:val="0"/>
        <w:tabs>
          <w:tab w:val="left" w:pos="142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2EC">
        <w:rPr>
          <w:rFonts w:ascii="Times New Roman" w:eastAsia="Times New Roman" w:hAnsi="Times New Roman" w:cs="Times New Roman"/>
          <w:sz w:val="28"/>
          <w:szCs w:val="28"/>
        </w:rPr>
        <w:t>Вновь создаваемое предприятие тремя гражданами в форме ООО, предпринимательская деятельность которого связана с использованием природных ресурсов обратилось с заявлением в орган ФНС о государственной регистрации юридического лица. Однако вновь создаваемому предприятию было отказано в государственной регистрации, мотивируя отказ тем, что не имело лицензию. Имеются ли основания для отказа в регистрации?</w:t>
      </w:r>
    </w:p>
    <w:p w14:paraId="51AD745F" w14:textId="77777777" w:rsidR="005672EC" w:rsidRPr="005672EC" w:rsidRDefault="005672EC" w:rsidP="00BF34D3">
      <w:pPr>
        <w:widowControl w:val="0"/>
        <w:tabs>
          <w:tab w:val="left" w:pos="142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2EC">
        <w:rPr>
          <w:rFonts w:ascii="Times New Roman" w:eastAsia="Times New Roman" w:hAnsi="Times New Roman" w:cs="Times New Roman"/>
          <w:sz w:val="28"/>
          <w:szCs w:val="28"/>
        </w:rPr>
        <w:t>Время выполнения – 15 мин.</w:t>
      </w:r>
    </w:p>
    <w:p w14:paraId="06563629" w14:textId="77777777" w:rsidR="005672EC" w:rsidRPr="005672EC" w:rsidRDefault="005672EC" w:rsidP="00BF34D3">
      <w:pPr>
        <w:widowControl w:val="0"/>
        <w:tabs>
          <w:tab w:val="left" w:pos="142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2EC">
        <w:rPr>
          <w:rFonts w:ascii="Times New Roman" w:eastAsia="Times New Roman" w:hAnsi="Times New Roman" w:cs="Times New Roman"/>
          <w:sz w:val="28"/>
          <w:szCs w:val="28"/>
        </w:rPr>
        <w:t xml:space="preserve">Ожидаемый результат: Оснований для отказа нет. Т.к. лицензию на отдельные виды деятельность можно получить уже после государственной регистрации. Для государственной регистрации юридического лица требуется решение собственников, выбор типового устава и уплата госпошлины. </w:t>
      </w:r>
    </w:p>
    <w:p w14:paraId="3468679C" w14:textId="77777777" w:rsidR="005672EC" w:rsidRPr="005672EC" w:rsidRDefault="005672EC" w:rsidP="00BF34D3">
      <w:pPr>
        <w:widowControl w:val="0"/>
        <w:tabs>
          <w:tab w:val="left" w:pos="142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2EC">
        <w:rPr>
          <w:rFonts w:ascii="Times New Roman" w:eastAsia="Times New Roman" w:hAnsi="Times New Roman" w:cs="Times New Roman"/>
          <w:sz w:val="28"/>
          <w:szCs w:val="28"/>
        </w:rPr>
        <w:t>Критерии оценивания: наличие в ответе содержательных единиц «оснований для отказа нет», «нет».</w:t>
      </w:r>
    </w:p>
    <w:p w14:paraId="245BA5AA" w14:textId="77777777" w:rsidR="005672EC" w:rsidRPr="005672EC" w:rsidRDefault="005672EC" w:rsidP="00BF34D3">
      <w:pPr>
        <w:widowControl w:val="0"/>
        <w:tabs>
          <w:tab w:val="left" w:pos="142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2E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BF34D3" w:rsidRPr="00190111">
        <w:rPr>
          <w:rFonts w:ascii="Times New Roman" w:hAnsi="Times New Roman"/>
          <w:bCs/>
          <w:kern w:val="2"/>
          <w:sz w:val="28"/>
          <w:szCs w:val="24"/>
        </w:rPr>
        <w:t>ПК-2</w:t>
      </w:r>
      <w:r w:rsidR="00BF34D3">
        <w:rPr>
          <w:rFonts w:ascii="Times New Roman" w:hAnsi="Times New Roman"/>
          <w:bCs/>
          <w:kern w:val="2"/>
          <w:sz w:val="28"/>
          <w:szCs w:val="24"/>
        </w:rPr>
        <w:t>,</w:t>
      </w:r>
      <w:r w:rsidR="00BF34D3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ПК-7</w:t>
      </w:r>
      <w:r w:rsidR="00BF34D3">
        <w:rPr>
          <w:rFonts w:ascii="Times New Roman" w:hAnsi="Times New Roman"/>
          <w:bCs/>
          <w:kern w:val="2"/>
          <w:sz w:val="28"/>
          <w:szCs w:val="24"/>
        </w:rPr>
        <w:t>,</w:t>
      </w:r>
      <w:r w:rsidR="00BF34D3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ПК-9</w:t>
      </w:r>
      <w:r w:rsidR="00BF34D3">
        <w:rPr>
          <w:rFonts w:ascii="Times New Roman" w:hAnsi="Times New Roman"/>
          <w:bCs/>
          <w:kern w:val="2"/>
          <w:sz w:val="28"/>
          <w:szCs w:val="24"/>
        </w:rPr>
        <w:t>,</w:t>
      </w:r>
      <w:r w:rsidR="00BF34D3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ПК-11</w:t>
      </w:r>
      <w:r w:rsidR="00BF34D3">
        <w:rPr>
          <w:rFonts w:ascii="Times New Roman" w:hAnsi="Times New Roman"/>
          <w:bCs/>
          <w:kern w:val="2"/>
          <w:sz w:val="28"/>
          <w:szCs w:val="24"/>
        </w:rPr>
        <w:t>,</w:t>
      </w:r>
      <w:r w:rsidR="00BF34D3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ПК-15</w:t>
      </w:r>
      <w:r w:rsidR="00BF34D3">
        <w:rPr>
          <w:rFonts w:ascii="Times New Roman" w:hAnsi="Times New Roman"/>
          <w:bCs/>
          <w:kern w:val="2"/>
          <w:sz w:val="28"/>
          <w:szCs w:val="24"/>
        </w:rPr>
        <w:t>,</w:t>
      </w:r>
      <w:r w:rsidR="00BF34D3" w:rsidRPr="00190111">
        <w:rPr>
          <w:rFonts w:ascii="Times New Roman" w:hAnsi="Times New Roman"/>
          <w:bCs/>
          <w:kern w:val="2"/>
          <w:sz w:val="28"/>
          <w:szCs w:val="24"/>
        </w:rPr>
        <w:t xml:space="preserve"> ПК-16</w:t>
      </w:r>
      <w:r w:rsidR="00BF34D3">
        <w:rPr>
          <w:rFonts w:ascii="Times New Roman" w:hAnsi="Times New Roman"/>
          <w:bCs/>
          <w:kern w:val="2"/>
          <w:sz w:val="28"/>
          <w:szCs w:val="24"/>
        </w:rPr>
        <w:t>.</w:t>
      </w:r>
    </w:p>
    <w:p w14:paraId="6AEF2400" w14:textId="77777777" w:rsidR="005672EC" w:rsidRPr="005672EC" w:rsidRDefault="005672EC" w:rsidP="00BF34D3">
      <w:pPr>
        <w:widowControl w:val="0"/>
        <w:tabs>
          <w:tab w:val="left" w:pos="142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450B82" w14:textId="77777777" w:rsidR="005A6457" w:rsidRDefault="005A6457" w:rsidP="00BF34D3">
      <w:pPr>
        <w:pStyle w:val="af1"/>
        <w:tabs>
          <w:tab w:val="left" w:pos="142"/>
        </w:tabs>
        <w:jc w:val="both"/>
        <w:rPr>
          <w:sz w:val="28"/>
          <w:szCs w:val="28"/>
        </w:rPr>
      </w:pPr>
      <w:r w:rsidRPr="005A6457">
        <w:rPr>
          <w:rFonts w:ascii="Times New Roman" w:hAnsi="Times New Roman" w:cs="Times New Roman"/>
          <w:i/>
          <w:sz w:val="28"/>
          <w:szCs w:val="28"/>
        </w:rPr>
        <w:t xml:space="preserve">5. </w:t>
      </w:r>
      <w:r w:rsidRPr="005A6457">
        <w:rPr>
          <w:rFonts w:ascii="Times New Roman" w:eastAsia="Times New Roman" w:hAnsi="Times New Roman" w:cs="Times New Roman"/>
          <w:i/>
          <w:sz w:val="28"/>
          <w:szCs w:val="28"/>
        </w:rPr>
        <w:t>Прочитайте</w:t>
      </w:r>
      <w:r w:rsidRPr="005672EC">
        <w:rPr>
          <w:rFonts w:ascii="Times New Roman" w:eastAsia="Times New Roman" w:hAnsi="Times New Roman" w:cs="Times New Roman"/>
          <w:i/>
          <w:sz w:val="28"/>
          <w:szCs w:val="28"/>
        </w:rPr>
        <w:t xml:space="preserve"> условие задачи и дайте обоснованный ответ.</w:t>
      </w:r>
    </w:p>
    <w:p w14:paraId="3AD76FA4" w14:textId="77777777" w:rsidR="005A6457" w:rsidRPr="00EF7A74" w:rsidRDefault="005A6457" w:rsidP="00BF34D3">
      <w:pPr>
        <w:pStyle w:val="af1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7A74">
        <w:rPr>
          <w:rFonts w:ascii="Times New Roman" w:hAnsi="Times New Roman" w:cs="Times New Roman"/>
          <w:sz w:val="28"/>
          <w:szCs w:val="28"/>
          <w:lang w:eastAsia="ru-RU"/>
        </w:rPr>
        <w:t>Опишите основные причины и условия, способствующие совершению преступлений в сфере экономики. Проанализируйте, как эти факторы могут быть использованы для разработки мер по профилактике.</w:t>
      </w:r>
    </w:p>
    <w:p w14:paraId="75E2B254" w14:textId="77777777" w:rsidR="005A6457" w:rsidRPr="002D619C" w:rsidRDefault="005A6457" w:rsidP="00BF34D3">
      <w:pPr>
        <w:pStyle w:val="af1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D619C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14E032DC" w14:textId="77777777" w:rsidR="005A6457" w:rsidRPr="002D619C" w:rsidRDefault="005A6457" w:rsidP="00BF34D3">
      <w:pPr>
        <w:pStyle w:val="af1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D619C">
        <w:rPr>
          <w:rFonts w:ascii="Times New Roman" w:hAnsi="Times New Roman" w:cs="Times New Roman"/>
          <w:sz w:val="28"/>
          <w:szCs w:val="28"/>
        </w:rPr>
        <w:t>Ожидаемый результат: Причины преступлений в сфере экономики можно разделить на объективные и субъективные. К объективным причинам относятся экономическая нестабильность, высокая инфляция, значите</w:t>
      </w:r>
      <w:r w:rsidR="00D87184">
        <w:rPr>
          <w:rFonts w:ascii="Times New Roman" w:hAnsi="Times New Roman" w:cs="Times New Roman"/>
          <w:sz w:val="28"/>
          <w:szCs w:val="28"/>
        </w:rPr>
        <w:t>льные различия в доходах и уров</w:t>
      </w:r>
      <w:r w:rsidRPr="002D619C">
        <w:rPr>
          <w:rFonts w:ascii="Times New Roman" w:hAnsi="Times New Roman" w:cs="Times New Roman"/>
          <w:sz w:val="28"/>
          <w:szCs w:val="28"/>
        </w:rPr>
        <w:t>не жизни населения. Это может создавать благоприятные условия для мошенничества, коррупции и финансовых преступлений.</w:t>
      </w:r>
    </w:p>
    <w:p w14:paraId="780BDC96" w14:textId="77777777" w:rsidR="005A6457" w:rsidRPr="002D619C" w:rsidRDefault="005A6457" w:rsidP="00BF34D3">
      <w:pPr>
        <w:pStyle w:val="af1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D619C">
        <w:rPr>
          <w:rFonts w:ascii="Times New Roman" w:hAnsi="Times New Roman" w:cs="Times New Roman"/>
          <w:sz w:val="28"/>
          <w:szCs w:val="28"/>
        </w:rPr>
        <w:t>К субъективным причинам можно отнести низкий уровень правосознания граждан, слабую правоприменительную практику, недостаток знаний о законах и экономических процессах. Механизмы предупреждения преступлений должны учитывать данные факторы:</w:t>
      </w:r>
    </w:p>
    <w:p w14:paraId="7A1A6F4F" w14:textId="77777777" w:rsidR="005A6457" w:rsidRPr="002D619C" w:rsidRDefault="005A6457" w:rsidP="00BF34D3">
      <w:pPr>
        <w:pStyle w:val="af1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D619C">
        <w:rPr>
          <w:rFonts w:ascii="Times New Roman" w:hAnsi="Times New Roman" w:cs="Times New Roman"/>
          <w:sz w:val="28"/>
          <w:szCs w:val="28"/>
        </w:rPr>
        <w:t>Увеличение уровня финансовой грамотности: Проведение семинаров и тренингов для граждан и предпринимателей о правильном ведении бизнеса и финансовых рисках.</w:t>
      </w:r>
    </w:p>
    <w:p w14:paraId="632D1D9D" w14:textId="77777777" w:rsidR="005A6457" w:rsidRPr="002D619C" w:rsidRDefault="005A6457" w:rsidP="00BF34D3">
      <w:pPr>
        <w:pStyle w:val="af1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D619C">
        <w:rPr>
          <w:rFonts w:ascii="Times New Roman" w:hAnsi="Times New Roman" w:cs="Times New Roman"/>
          <w:sz w:val="28"/>
          <w:szCs w:val="28"/>
        </w:rPr>
        <w:t>Укрепление правопорядка: Усовершенствование механизмов контроля и мониторинга за финансовыми операциями.</w:t>
      </w:r>
    </w:p>
    <w:p w14:paraId="54D5E9E0" w14:textId="77777777" w:rsidR="005A6457" w:rsidRPr="002D619C" w:rsidRDefault="005A6457" w:rsidP="00BF34D3">
      <w:pPr>
        <w:pStyle w:val="af1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D619C">
        <w:rPr>
          <w:rFonts w:ascii="Times New Roman" w:hAnsi="Times New Roman" w:cs="Times New Roman"/>
          <w:sz w:val="28"/>
          <w:szCs w:val="28"/>
        </w:rPr>
        <w:t>Совершенствование законодательства: Упрощение механизмов подачи жалоб и заявлений о коррупции, создание анонимных горячих линий для информирования правоохранительных органов.</w:t>
      </w:r>
    </w:p>
    <w:p w14:paraId="2D7A080C" w14:textId="77777777" w:rsidR="005A6457" w:rsidRPr="002D619C" w:rsidRDefault="005A6457" w:rsidP="00BF34D3">
      <w:pPr>
        <w:pStyle w:val="af1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D619C">
        <w:rPr>
          <w:rFonts w:ascii="Times New Roman" w:hAnsi="Times New Roman" w:cs="Times New Roman"/>
          <w:sz w:val="28"/>
          <w:szCs w:val="28"/>
        </w:rPr>
        <w:t>Таким образом, комплексный подход к решению данных причин может снизить уровень преступности в экономической сфере.</w:t>
      </w:r>
    </w:p>
    <w:p w14:paraId="3D938DC0" w14:textId="77777777" w:rsidR="003F038D" w:rsidRPr="00546DA8" w:rsidRDefault="005A6457" w:rsidP="000A3A61">
      <w:pPr>
        <w:pStyle w:val="af1"/>
        <w:tabs>
          <w:tab w:val="left" w:pos="142"/>
        </w:tabs>
        <w:jc w:val="both"/>
        <w:rPr>
          <w:rFonts w:ascii="Times New Roman" w:eastAsia="Times New Roman" w:hAnsi="Times New Roman" w:cs="Times New Roman"/>
          <w:b/>
          <w:spacing w:val="-2"/>
          <w:sz w:val="28"/>
        </w:rPr>
      </w:pPr>
      <w:r w:rsidRPr="002D619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F34D3" w:rsidRPr="00BF34D3">
        <w:rPr>
          <w:rFonts w:ascii="Times New Roman" w:hAnsi="Times New Roman" w:cs="Times New Roman"/>
          <w:sz w:val="28"/>
          <w:szCs w:val="28"/>
        </w:rPr>
        <w:t>ОПК-2</w:t>
      </w:r>
      <w:r w:rsidR="00BF34D3">
        <w:rPr>
          <w:rFonts w:ascii="Times New Roman" w:hAnsi="Times New Roman" w:cs="Times New Roman"/>
          <w:sz w:val="28"/>
          <w:szCs w:val="28"/>
        </w:rPr>
        <w:t>,</w:t>
      </w:r>
      <w:r w:rsidR="00BF34D3" w:rsidRPr="00BF34D3">
        <w:rPr>
          <w:rFonts w:ascii="Times New Roman" w:hAnsi="Times New Roman" w:cs="Times New Roman"/>
          <w:sz w:val="28"/>
          <w:szCs w:val="28"/>
        </w:rPr>
        <w:t xml:space="preserve"> ОПК-4</w:t>
      </w:r>
      <w:r w:rsidR="00BF34D3">
        <w:rPr>
          <w:rFonts w:ascii="Times New Roman" w:hAnsi="Times New Roman" w:cs="Times New Roman"/>
          <w:sz w:val="28"/>
          <w:szCs w:val="28"/>
        </w:rPr>
        <w:t>.</w:t>
      </w:r>
    </w:p>
    <w:p w14:paraId="60B1CCF9" w14:textId="77777777" w:rsidR="003F038D" w:rsidRPr="00546DA8" w:rsidRDefault="003F038D" w:rsidP="00BF34D3">
      <w:pPr>
        <w:widowControl w:val="0"/>
        <w:tabs>
          <w:tab w:val="left" w:pos="142"/>
        </w:tabs>
        <w:autoSpaceDE w:val="0"/>
        <w:autoSpaceDN w:val="0"/>
        <w:spacing w:before="72" w:after="0" w:line="240" w:lineRule="auto"/>
        <w:ind w:right="1001"/>
        <w:jc w:val="center"/>
        <w:rPr>
          <w:rFonts w:ascii="Times New Roman" w:eastAsia="Times New Roman" w:hAnsi="Times New Roman" w:cs="Times New Roman"/>
          <w:b/>
          <w:spacing w:val="-2"/>
          <w:sz w:val="28"/>
        </w:rPr>
      </w:pPr>
    </w:p>
    <w:sectPr w:rsidR="003F038D" w:rsidRPr="00546DA8" w:rsidSect="000A3A61">
      <w:footerReference w:type="default" r:id="rId8"/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A0EF4" w14:textId="77777777" w:rsidR="004F07CF" w:rsidRDefault="004F07CF" w:rsidP="00FD394A">
      <w:pPr>
        <w:spacing w:after="0" w:line="240" w:lineRule="auto"/>
      </w:pPr>
      <w:r>
        <w:separator/>
      </w:r>
    </w:p>
  </w:endnote>
  <w:endnote w:type="continuationSeparator" w:id="0">
    <w:p w14:paraId="043F90A8" w14:textId="77777777" w:rsidR="004F07CF" w:rsidRDefault="004F07CF" w:rsidP="00FD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852342"/>
      <w:docPartObj>
        <w:docPartGallery w:val="Page Numbers (Bottom of Page)"/>
        <w:docPartUnique/>
      </w:docPartObj>
    </w:sdtPr>
    <w:sdtContent>
      <w:p w14:paraId="2639D097" w14:textId="77777777" w:rsidR="002D6DED" w:rsidRDefault="002D6DE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7184">
          <w:rPr>
            <w:noProof/>
          </w:rPr>
          <w:t>14</w:t>
        </w:r>
        <w:r>
          <w:fldChar w:fldCharType="end"/>
        </w:r>
      </w:p>
    </w:sdtContent>
  </w:sdt>
  <w:p w14:paraId="1303FBB6" w14:textId="77777777" w:rsidR="002D6DED" w:rsidRDefault="002D6DED">
    <w:pPr>
      <w:pStyle w:val="a7"/>
    </w:pPr>
  </w:p>
  <w:p w14:paraId="1ADC3A34" w14:textId="77777777" w:rsidR="009C607F" w:rsidRDefault="009C607F"/>
  <w:p w14:paraId="0DB1A281" w14:textId="77777777" w:rsidR="005328CC" w:rsidRDefault="005328C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F3F4C" w14:textId="77777777" w:rsidR="004F07CF" w:rsidRDefault="004F07CF" w:rsidP="00FD394A">
      <w:pPr>
        <w:spacing w:after="0" w:line="240" w:lineRule="auto"/>
      </w:pPr>
      <w:r>
        <w:separator/>
      </w:r>
    </w:p>
  </w:footnote>
  <w:footnote w:type="continuationSeparator" w:id="0">
    <w:p w14:paraId="4823F1D9" w14:textId="77777777" w:rsidR="004F07CF" w:rsidRDefault="004F07CF" w:rsidP="00FD3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31" style="width:0;height:.75pt" o:hralign="center" o:bullet="t" o:hrstd="t" o:hrnoshade="t" o:hr="t" fillcolor="#404040" stroked="f"/>
    </w:pict>
  </w:numPicBullet>
  <w:numPicBullet w:numPicBulletId="1">
    <w:pict>
      <v:rect id="_x0000_i1032" style="width:0;height:.75pt" o:hralign="center" o:bullet="t" o:hrstd="t" o:hr="t" fillcolor="#a0a0a0" stroked="f"/>
    </w:pict>
  </w:numPicBullet>
  <w:numPicBullet w:numPicBulletId="2">
    <w:pict>
      <v:rect id="_x0000_i1033" style="width:0;height:.75pt" o:hralign="center" o:bullet="t" o:hrstd="t" o:hr="t" fillcolor="#a0a0a0" stroked="f"/>
    </w:pict>
  </w:numPicBullet>
  <w:numPicBullet w:numPicBulletId="3">
    <w:pict>
      <v:rect id="_x0000_i1034" style="width:0;height:.75pt" o:hralign="center" o:bullet="t" o:hrstd="t" o:hr="t" fillcolor="#a0a0a0" stroked="f"/>
    </w:pict>
  </w:numPicBullet>
  <w:numPicBullet w:numPicBulletId="4">
    <w:pict>
      <v:rect id="_x0000_i1035" style="width:0;height:.75pt" o:hralign="center" o:bullet="t" o:hrstd="t" o:hr="t" fillcolor="#a0a0a0" stroked="f"/>
    </w:pict>
  </w:numPicBullet>
  <w:abstractNum w:abstractNumId="0" w15:restartNumberingAfterBreak="0">
    <w:nsid w:val="03B60430"/>
    <w:multiLevelType w:val="multilevel"/>
    <w:tmpl w:val="A322E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B38A0"/>
    <w:multiLevelType w:val="multilevel"/>
    <w:tmpl w:val="8FCAA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3E260C"/>
    <w:multiLevelType w:val="multilevel"/>
    <w:tmpl w:val="C548E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74444A"/>
    <w:multiLevelType w:val="multilevel"/>
    <w:tmpl w:val="6ADCE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E9079E"/>
    <w:multiLevelType w:val="multilevel"/>
    <w:tmpl w:val="CC569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215573"/>
    <w:multiLevelType w:val="hybridMultilevel"/>
    <w:tmpl w:val="290E4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96F21"/>
    <w:multiLevelType w:val="multilevel"/>
    <w:tmpl w:val="6ADCE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804BE0"/>
    <w:multiLevelType w:val="multilevel"/>
    <w:tmpl w:val="CC569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6D5AA2"/>
    <w:multiLevelType w:val="multilevel"/>
    <w:tmpl w:val="6ADCE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370013"/>
    <w:multiLevelType w:val="multilevel"/>
    <w:tmpl w:val="33EAF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513BCB"/>
    <w:multiLevelType w:val="multilevel"/>
    <w:tmpl w:val="5114F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D53671"/>
    <w:multiLevelType w:val="hybridMultilevel"/>
    <w:tmpl w:val="797E6EAC"/>
    <w:lvl w:ilvl="0" w:tplc="516604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3B4628C"/>
    <w:multiLevelType w:val="multilevel"/>
    <w:tmpl w:val="C7F0B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800DE4"/>
    <w:multiLevelType w:val="multilevel"/>
    <w:tmpl w:val="3E080C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966B0F"/>
    <w:multiLevelType w:val="hybridMultilevel"/>
    <w:tmpl w:val="9BD22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52299"/>
    <w:multiLevelType w:val="multilevel"/>
    <w:tmpl w:val="5756F2A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3A42DE"/>
    <w:multiLevelType w:val="hybridMultilevel"/>
    <w:tmpl w:val="F79258F8"/>
    <w:lvl w:ilvl="0" w:tplc="81FADC1A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72F5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02ED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8E67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F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BA41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08B2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ECBF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D403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2EAB116A"/>
    <w:multiLevelType w:val="hybridMultilevel"/>
    <w:tmpl w:val="9284541A"/>
    <w:lvl w:ilvl="0" w:tplc="CA1C4C12">
      <w:start w:val="1"/>
      <w:numFmt w:val="bullet"/>
      <w:lvlText w:val=""/>
      <w:lvlPicBulletId w:val="2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A8BCA324" w:tentative="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 w:tplc="1DFA52FA" w:tentative="1">
      <w:start w:val="1"/>
      <w:numFmt w:val="bullet"/>
      <w:lvlText w:val=""/>
      <w:lvlJc w:val="left"/>
      <w:pPr>
        <w:tabs>
          <w:tab w:val="num" w:pos="2651"/>
        </w:tabs>
        <w:ind w:left="2651" w:hanging="360"/>
      </w:pPr>
      <w:rPr>
        <w:rFonts w:ascii="Symbol" w:hAnsi="Symbol" w:hint="default"/>
      </w:rPr>
    </w:lvl>
    <w:lvl w:ilvl="3" w:tplc="B8540792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D07A5A46" w:tentative="1">
      <w:start w:val="1"/>
      <w:numFmt w:val="bullet"/>
      <w:lvlText w:val="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</w:rPr>
    </w:lvl>
    <w:lvl w:ilvl="5" w:tplc="B46AB80A" w:tentative="1">
      <w:start w:val="1"/>
      <w:numFmt w:val="bullet"/>
      <w:lvlText w:val=""/>
      <w:lvlJc w:val="left"/>
      <w:pPr>
        <w:tabs>
          <w:tab w:val="num" w:pos="4811"/>
        </w:tabs>
        <w:ind w:left="4811" w:hanging="360"/>
      </w:pPr>
      <w:rPr>
        <w:rFonts w:ascii="Symbol" w:hAnsi="Symbol" w:hint="default"/>
      </w:rPr>
    </w:lvl>
    <w:lvl w:ilvl="6" w:tplc="0C684D9E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275E9D52" w:tentative="1">
      <w:start w:val="1"/>
      <w:numFmt w:val="bullet"/>
      <w:lvlText w:val=""/>
      <w:lvlJc w:val="left"/>
      <w:pPr>
        <w:tabs>
          <w:tab w:val="num" w:pos="6251"/>
        </w:tabs>
        <w:ind w:left="6251" w:hanging="360"/>
      </w:pPr>
      <w:rPr>
        <w:rFonts w:ascii="Symbol" w:hAnsi="Symbol" w:hint="default"/>
      </w:rPr>
    </w:lvl>
    <w:lvl w:ilvl="8" w:tplc="C5BEA734" w:tentative="1">
      <w:start w:val="1"/>
      <w:numFmt w:val="bullet"/>
      <w:lvlText w:val=""/>
      <w:lvlJc w:val="left"/>
      <w:pPr>
        <w:tabs>
          <w:tab w:val="num" w:pos="6971"/>
        </w:tabs>
        <w:ind w:left="6971" w:hanging="360"/>
      </w:pPr>
      <w:rPr>
        <w:rFonts w:ascii="Symbol" w:hAnsi="Symbol" w:hint="default"/>
      </w:rPr>
    </w:lvl>
  </w:abstractNum>
  <w:abstractNum w:abstractNumId="18" w15:restartNumberingAfterBreak="0">
    <w:nsid w:val="31734305"/>
    <w:multiLevelType w:val="hybridMultilevel"/>
    <w:tmpl w:val="9BD22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3D6C51"/>
    <w:multiLevelType w:val="multilevel"/>
    <w:tmpl w:val="3DFC5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004000"/>
    <w:multiLevelType w:val="hybridMultilevel"/>
    <w:tmpl w:val="9BD22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EE032F"/>
    <w:multiLevelType w:val="multilevel"/>
    <w:tmpl w:val="8FCAA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F37F61"/>
    <w:multiLevelType w:val="multilevel"/>
    <w:tmpl w:val="11D8DB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314943"/>
    <w:multiLevelType w:val="multilevel"/>
    <w:tmpl w:val="A888E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3E29C3"/>
    <w:multiLevelType w:val="multilevel"/>
    <w:tmpl w:val="8FCAA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D5201C"/>
    <w:multiLevelType w:val="multilevel"/>
    <w:tmpl w:val="FD8C9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B77818"/>
    <w:multiLevelType w:val="multilevel"/>
    <w:tmpl w:val="0B94A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E974A5"/>
    <w:multiLevelType w:val="multilevel"/>
    <w:tmpl w:val="CC569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E6381D"/>
    <w:multiLevelType w:val="hybridMultilevel"/>
    <w:tmpl w:val="D7264E2A"/>
    <w:lvl w:ilvl="0" w:tplc="06DEAB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A245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FE1A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0432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7463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B835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CE3E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8607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A230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60072C00"/>
    <w:multiLevelType w:val="multilevel"/>
    <w:tmpl w:val="850E0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5059E0"/>
    <w:multiLevelType w:val="multilevel"/>
    <w:tmpl w:val="4DC4D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EB54E7"/>
    <w:multiLevelType w:val="hybridMultilevel"/>
    <w:tmpl w:val="750E0C9E"/>
    <w:lvl w:ilvl="0" w:tplc="93301AB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F56C74"/>
    <w:multiLevelType w:val="multilevel"/>
    <w:tmpl w:val="F1E2FC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3023D7"/>
    <w:multiLevelType w:val="multilevel"/>
    <w:tmpl w:val="CC569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7817282">
    <w:abstractNumId w:val="13"/>
  </w:num>
  <w:num w:numId="2" w16cid:durableId="1410347002">
    <w:abstractNumId w:val="32"/>
  </w:num>
  <w:num w:numId="3" w16cid:durableId="1182813801">
    <w:abstractNumId w:val="22"/>
  </w:num>
  <w:num w:numId="4" w16cid:durableId="1691687006">
    <w:abstractNumId w:val="2"/>
  </w:num>
  <w:num w:numId="5" w16cid:durableId="936447523">
    <w:abstractNumId w:val="9"/>
  </w:num>
  <w:num w:numId="6" w16cid:durableId="921254818">
    <w:abstractNumId w:val="26"/>
  </w:num>
  <w:num w:numId="7" w16cid:durableId="1116674493">
    <w:abstractNumId w:val="23"/>
  </w:num>
  <w:num w:numId="8" w16cid:durableId="324629133">
    <w:abstractNumId w:val="25"/>
  </w:num>
  <w:num w:numId="9" w16cid:durableId="1621380594">
    <w:abstractNumId w:val="0"/>
  </w:num>
  <w:num w:numId="10" w16cid:durableId="155801313">
    <w:abstractNumId w:val="28"/>
  </w:num>
  <w:num w:numId="11" w16cid:durableId="164176434">
    <w:abstractNumId w:val="21"/>
  </w:num>
  <w:num w:numId="12" w16cid:durableId="863523486">
    <w:abstractNumId w:val="4"/>
  </w:num>
  <w:num w:numId="13" w16cid:durableId="1134829544">
    <w:abstractNumId w:val="29"/>
  </w:num>
  <w:num w:numId="14" w16cid:durableId="1191528630">
    <w:abstractNumId w:val="8"/>
  </w:num>
  <w:num w:numId="15" w16cid:durableId="973565756">
    <w:abstractNumId w:val="12"/>
  </w:num>
  <w:num w:numId="16" w16cid:durableId="1835297802">
    <w:abstractNumId w:val="30"/>
  </w:num>
  <w:num w:numId="17" w16cid:durableId="1932009607">
    <w:abstractNumId w:val="19"/>
  </w:num>
  <w:num w:numId="18" w16cid:durableId="1026831524">
    <w:abstractNumId w:val="10"/>
  </w:num>
  <w:num w:numId="19" w16cid:durableId="103305449">
    <w:abstractNumId w:val="1"/>
  </w:num>
  <w:num w:numId="20" w16cid:durableId="1741367287">
    <w:abstractNumId w:val="24"/>
  </w:num>
  <w:num w:numId="21" w16cid:durableId="661542725">
    <w:abstractNumId w:val="27"/>
  </w:num>
  <w:num w:numId="22" w16cid:durableId="2045717100">
    <w:abstractNumId w:val="33"/>
  </w:num>
  <w:num w:numId="23" w16cid:durableId="1158225001">
    <w:abstractNumId w:val="7"/>
  </w:num>
  <w:num w:numId="24" w16cid:durableId="1379012221">
    <w:abstractNumId w:val="3"/>
  </w:num>
  <w:num w:numId="25" w16cid:durableId="1963462435">
    <w:abstractNumId w:val="6"/>
  </w:num>
  <w:num w:numId="26" w16cid:durableId="1835299192">
    <w:abstractNumId w:val="17"/>
  </w:num>
  <w:num w:numId="27" w16cid:durableId="1281381765">
    <w:abstractNumId w:val="16"/>
  </w:num>
  <w:num w:numId="28" w16cid:durableId="381173991">
    <w:abstractNumId w:val="15"/>
  </w:num>
  <w:num w:numId="29" w16cid:durableId="979849149">
    <w:abstractNumId w:val="14"/>
  </w:num>
  <w:num w:numId="30" w16cid:durableId="689650189">
    <w:abstractNumId w:val="31"/>
  </w:num>
  <w:num w:numId="31" w16cid:durableId="520553974">
    <w:abstractNumId w:val="5"/>
  </w:num>
  <w:num w:numId="32" w16cid:durableId="1014647612">
    <w:abstractNumId w:val="18"/>
  </w:num>
  <w:num w:numId="33" w16cid:durableId="598953185">
    <w:abstractNumId w:val="20"/>
  </w:num>
  <w:num w:numId="34" w16cid:durableId="1470441586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06E"/>
    <w:rsid w:val="00004CA7"/>
    <w:rsid w:val="000055B1"/>
    <w:rsid w:val="00020FB5"/>
    <w:rsid w:val="00026983"/>
    <w:rsid w:val="00034DEA"/>
    <w:rsid w:val="000652D6"/>
    <w:rsid w:val="000662B5"/>
    <w:rsid w:val="00072010"/>
    <w:rsid w:val="0007319B"/>
    <w:rsid w:val="0007513B"/>
    <w:rsid w:val="00082C68"/>
    <w:rsid w:val="00087590"/>
    <w:rsid w:val="00097910"/>
    <w:rsid w:val="000A0207"/>
    <w:rsid w:val="000A13D8"/>
    <w:rsid w:val="000A3A61"/>
    <w:rsid w:val="000A484A"/>
    <w:rsid w:val="000A770B"/>
    <w:rsid w:val="000B0595"/>
    <w:rsid w:val="000B1129"/>
    <w:rsid w:val="000B1D1D"/>
    <w:rsid w:val="000B2FFC"/>
    <w:rsid w:val="000B6DDC"/>
    <w:rsid w:val="000B7B92"/>
    <w:rsid w:val="000C324A"/>
    <w:rsid w:val="000C45E1"/>
    <w:rsid w:val="000D344F"/>
    <w:rsid w:val="000D5D52"/>
    <w:rsid w:val="000D6205"/>
    <w:rsid w:val="000D7325"/>
    <w:rsid w:val="000E43F2"/>
    <w:rsid w:val="000F76BC"/>
    <w:rsid w:val="00114439"/>
    <w:rsid w:val="00130323"/>
    <w:rsid w:val="00133C2B"/>
    <w:rsid w:val="001660F2"/>
    <w:rsid w:val="00180273"/>
    <w:rsid w:val="0018148A"/>
    <w:rsid w:val="0018779B"/>
    <w:rsid w:val="00190111"/>
    <w:rsid w:val="001940E2"/>
    <w:rsid w:val="001A0166"/>
    <w:rsid w:val="001C4434"/>
    <w:rsid w:val="001E26A3"/>
    <w:rsid w:val="001F24BB"/>
    <w:rsid w:val="001F6080"/>
    <w:rsid w:val="00204353"/>
    <w:rsid w:val="002131A1"/>
    <w:rsid w:val="00222EA4"/>
    <w:rsid w:val="002437BD"/>
    <w:rsid w:val="002438C4"/>
    <w:rsid w:val="0024568C"/>
    <w:rsid w:val="00246E30"/>
    <w:rsid w:val="00252FB7"/>
    <w:rsid w:val="0025496C"/>
    <w:rsid w:val="0025758B"/>
    <w:rsid w:val="00257FC9"/>
    <w:rsid w:val="00270E47"/>
    <w:rsid w:val="0028086B"/>
    <w:rsid w:val="00286778"/>
    <w:rsid w:val="002C7CFA"/>
    <w:rsid w:val="002D0A14"/>
    <w:rsid w:val="002D6DED"/>
    <w:rsid w:val="00320FCC"/>
    <w:rsid w:val="003248B8"/>
    <w:rsid w:val="003323DE"/>
    <w:rsid w:val="0033529E"/>
    <w:rsid w:val="00343FB3"/>
    <w:rsid w:val="0034403C"/>
    <w:rsid w:val="00345595"/>
    <w:rsid w:val="0035193E"/>
    <w:rsid w:val="003635F1"/>
    <w:rsid w:val="00367822"/>
    <w:rsid w:val="00372331"/>
    <w:rsid w:val="00377B0D"/>
    <w:rsid w:val="003826FD"/>
    <w:rsid w:val="003833FA"/>
    <w:rsid w:val="00385AE3"/>
    <w:rsid w:val="00394653"/>
    <w:rsid w:val="00395131"/>
    <w:rsid w:val="003A498B"/>
    <w:rsid w:val="003A60D7"/>
    <w:rsid w:val="003B3046"/>
    <w:rsid w:val="003B61B6"/>
    <w:rsid w:val="003C23AE"/>
    <w:rsid w:val="003C7CBA"/>
    <w:rsid w:val="003F038D"/>
    <w:rsid w:val="003F152D"/>
    <w:rsid w:val="003F58AD"/>
    <w:rsid w:val="003F65F0"/>
    <w:rsid w:val="00413004"/>
    <w:rsid w:val="00414552"/>
    <w:rsid w:val="004159CA"/>
    <w:rsid w:val="00417A60"/>
    <w:rsid w:val="004253C9"/>
    <w:rsid w:val="00425D3F"/>
    <w:rsid w:val="0043446D"/>
    <w:rsid w:val="0044334C"/>
    <w:rsid w:val="004438E7"/>
    <w:rsid w:val="004551DC"/>
    <w:rsid w:val="00461C2E"/>
    <w:rsid w:val="00473AD1"/>
    <w:rsid w:val="00473CD2"/>
    <w:rsid w:val="004872B5"/>
    <w:rsid w:val="004876D2"/>
    <w:rsid w:val="00487FA3"/>
    <w:rsid w:val="004A06FD"/>
    <w:rsid w:val="004A1BBB"/>
    <w:rsid w:val="004B395F"/>
    <w:rsid w:val="004B5F63"/>
    <w:rsid w:val="004C114C"/>
    <w:rsid w:val="004D4248"/>
    <w:rsid w:val="004E0509"/>
    <w:rsid w:val="004E6A89"/>
    <w:rsid w:val="004F07CF"/>
    <w:rsid w:val="004F1431"/>
    <w:rsid w:val="00502387"/>
    <w:rsid w:val="00506325"/>
    <w:rsid w:val="005150C3"/>
    <w:rsid w:val="00523491"/>
    <w:rsid w:val="00525335"/>
    <w:rsid w:val="0052620C"/>
    <w:rsid w:val="00527B91"/>
    <w:rsid w:val="005328CC"/>
    <w:rsid w:val="00536C23"/>
    <w:rsid w:val="00546DA8"/>
    <w:rsid w:val="00547160"/>
    <w:rsid w:val="0055301F"/>
    <w:rsid w:val="00557F35"/>
    <w:rsid w:val="005672EC"/>
    <w:rsid w:val="005701C6"/>
    <w:rsid w:val="005723FB"/>
    <w:rsid w:val="00596CD4"/>
    <w:rsid w:val="005A6457"/>
    <w:rsid w:val="005B49A2"/>
    <w:rsid w:val="005B68CC"/>
    <w:rsid w:val="005D065D"/>
    <w:rsid w:val="005D1098"/>
    <w:rsid w:val="005D226F"/>
    <w:rsid w:val="005D4914"/>
    <w:rsid w:val="005E2F49"/>
    <w:rsid w:val="005E3CFA"/>
    <w:rsid w:val="00615C90"/>
    <w:rsid w:val="00620303"/>
    <w:rsid w:val="00630074"/>
    <w:rsid w:val="006339B8"/>
    <w:rsid w:val="00657DAF"/>
    <w:rsid w:val="00657EE0"/>
    <w:rsid w:val="00666DD3"/>
    <w:rsid w:val="00672AEB"/>
    <w:rsid w:val="00675293"/>
    <w:rsid w:val="006868AC"/>
    <w:rsid w:val="006B6F73"/>
    <w:rsid w:val="006C4303"/>
    <w:rsid w:val="006D4B16"/>
    <w:rsid w:val="006E7EFB"/>
    <w:rsid w:val="006F3DD1"/>
    <w:rsid w:val="007000E4"/>
    <w:rsid w:val="007162BB"/>
    <w:rsid w:val="0073388F"/>
    <w:rsid w:val="00734B42"/>
    <w:rsid w:val="007360F1"/>
    <w:rsid w:val="007426A0"/>
    <w:rsid w:val="00744DB9"/>
    <w:rsid w:val="0074794A"/>
    <w:rsid w:val="0075183F"/>
    <w:rsid w:val="00761631"/>
    <w:rsid w:val="00762D08"/>
    <w:rsid w:val="007633EF"/>
    <w:rsid w:val="00763D5C"/>
    <w:rsid w:val="007716A4"/>
    <w:rsid w:val="007958A5"/>
    <w:rsid w:val="00797580"/>
    <w:rsid w:val="007A2FAF"/>
    <w:rsid w:val="007A397D"/>
    <w:rsid w:val="007B36E4"/>
    <w:rsid w:val="007B720E"/>
    <w:rsid w:val="007C73C8"/>
    <w:rsid w:val="007E741A"/>
    <w:rsid w:val="00805668"/>
    <w:rsid w:val="008071A4"/>
    <w:rsid w:val="00810A30"/>
    <w:rsid w:val="00810E3C"/>
    <w:rsid w:val="00813718"/>
    <w:rsid w:val="0081552D"/>
    <w:rsid w:val="00825D7B"/>
    <w:rsid w:val="00826A67"/>
    <w:rsid w:val="00845C18"/>
    <w:rsid w:val="00873B86"/>
    <w:rsid w:val="00885B0F"/>
    <w:rsid w:val="00886C8F"/>
    <w:rsid w:val="0089172D"/>
    <w:rsid w:val="008A4999"/>
    <w:rsid w:val="008B3282"/>
    <w:rsid w:val="008C30EA"/>
    <w:rsid w:val="008C3F14"/>
    <w:rsid w:val="008D103B"/>
    <w:rsid w:val="008E136B"/>
    <w:rsid w:val="008E1551"/>
    <w:rsid w:val="008E6C70"/>
    <w:rsid w:val="009116E2"/>
    <w:rsid w:val="00914ADF"/>
    <w:rsid w:val="00920E74"/>
    <w:rsid w:val="00922FED"/>
    <w:rsid w:val="00924549"/>
    <w:rsid w:val="0093407E"/>
    <w:rsid w:val="00934907"/>
    <w:rsid w:val="0093657D"/>
    <w:rsid w:val="0099290F"/>
    <w:rsid w:val="009A08B1"/>
    <w:rsid w:val="009A323E"/>
    <w:rsid w:val="009A7C9F"/>
    <w:rsid w:val="009B4842"/>
    <w:rsid w:val="009C0C2D"/>
    <w:rsid w:val="009C607F"/>
    <w:rsid w:val="009D20C4"/>
    <w:rsid w:val="009D3DA8"/>
    <w:rsid w:val="009D6F60"/>
    <w:rsid w:val="009E1975"/>
    <w:rsid w:val="009E5575"/>
    <w:rsid w:val="00A02AB1"/>
    <w:rsid w:val="00A0331C"/>
    <w:rsid w:val="00A2739D"/>
    <w:rsid w:val="00A27A83"/>
    <w:rsid w:val="00A36BE0"/>
    <w:rsid w:val="00A36EEC"/>
    <w:rsid w:val="00A37360"/>
    <w:rsid w:val="00A3783E"/>
    <w:rsid w:val="00A41BA3"/>
    <w:rsid w:val="00A42DB5"/>
    <w:rsid w:val="00A575A9"/>
    <w:rsid w:val="00A804B3"/>
    <w:rsid w:val="00A81CC4"/>
    <w:rsid w:val="00A82AF8"/>
    <w:rsid w:val="00A8497D"/>
    <w:rsid w:val="00A85038"/>
    <w:rsid w:val="00A8519B"/>
    <w:rsid w:val="00A967E6"/>
    <w:rsid w:val="00AA47CA"/>
    <w:rsid w:val="00AC0624"/>
    <w:rsid w:val="00AC74FA"/>
    <w:rsid w:val="00AF60CE"/>
    <w:rsid w:val="00B123C0"/>
    <w:rsid w:val="00B14204"/>
    <w:rsid w:val="00B2543E"/>
    <w:rsid w:val="00B316FA"/>
    <w:rsid w:val="00B36EBB"/>
    <w:rsid w:val="00B53D82"/>
    <w:rsid w:val="00B5658A"/>
    <w:rsid w:val="00B65D4B"/>
    <w:rsid w:val="00B7106E"/>
    <w:rsid w:val="00B76998"/>
    <w:rsid w:val="00B8534F"/>
    <w:rsid w:val="00B85664"/>
    <w:rsid w:val="00B86795"/>
    <w:rsid w:val="00BC4C67"/>
    <w:rsid w:val="00BE05DD"/>
    <w:rsid w:val="00BE335F"/>
    <w:rsid w:val="00BE367F"/>
    <w:rsid w:val="00BF34D3"/>
    <w:rsid w:val="00C023CF"/>
    <w:rsid w:val="00C03F1D"/>
    <w:rsid w:val="00C16B02"/>
    <w:rsid w:val="00C2771D"/>
    <w:rsid w:val="00C306E4"/>
    <w:rsid w:val="00C33118"/>
    <w:rsid w:val="00C33E8D"/>
    <w:rsid w:val="00C402AF"/>
    <w:rsid w:val="00C4746A"/>
    <w:rsid w:val="00C55788"/>
    <w:rsid w:val="00C93E3B"/>
    <w:rsid w:val="00C95672"/>
    <w:rsid w:val="00C97A8C"/>
    <w:rsid w:val="00CB4A26"/>
    <w:rsid w:val="00CB7DAF"/>
    <w:rsid w:val="00CE47D6"/>
    <w:rsid w:val="00D0223C"/>
    <w:rsid w:val="00D06CB3"/>
    <w:rsid w:val="00D2603B"/>
    <w:rsid w:val="00D30253"/>
    <w:rsid w:val="00D42A20"/>
    <w:rsid w:val="00D55E5E"/>
    <w:rsid w:val="00D7332E"/>
    <w:rsid w:val="00D74A1C"/>
    <w:rsid w:val="00D754EE"/>
    <w:rsid w:val="00D80D3F"/>
    <w:rsid w:val="00D83B64"/>
    <w:rsid w:val="00D85806"/>
    <w:rsid w:val="00D87184"/>
    <w:rsid w:val="00D92872"/>
    <w:rsid w:val="00D97ED8"/>
    <w:rsid w:val="00DB7A52"/>
    <w:rsid w:val="00DC5A91"/>
    <w:rsid w:val="00DE371E"/>
    <w:rsid w:val="00DE46A6"/>
    <w:rsid w:val="00DF05A1"/>
    <w:rsid w:val="00DF69E0"/>
    <w:rsid w:val="00E13726"/>
    <w:rsid w:val="00E376EF"/>
    <w:rsid w:val="00E4563D"/>
    <w:rsid w:val="00E45E93"/>
    <w:rsid w:val="00E47B46"/>
    <w:rsid w:val="00E552D0"/>
    <w:rsid w:val="00E55A2F"/>
    <w:rsid w:val="00E565FC"/>
    <w:rsid w:val="00E63DB8"/>
    <w:rsid w:val="00E67117"/>
    <w:rsid w:val="00E76064"/>
    <w:rsid w:val="00E803E8"/>
    <w:rsid w:val="00E820A5"/>
    <w:rsid w:val="00E829BC"/>
    <w:rsid w:val="00E831F8"/>
    <w:rsid w:val="00E93398"/>
    <w:rsid w:val="00EA0A98"/>
    <w:rsid w:val="00EA1529"/>
    <w:rsid w:val="00EA3B0D"/>
    <w:rsid w:val="00EA49A4"/>
    <w:rsid w:val="00EB7122"/>
    <w:rsid w:val="00EF674B"/>
    <w:rsid w:val="00EF6868"/>
    <w:rsid w:val="00F10A65"/>
    <w:rsid w:val="00F10B14"/>
    <w:rsid w:val="00F15292"/>
    <w:rsid w:val="00F23999"/>
    <w:rsid w:val="00F3146E"/>
    <w:rsid w:val="00F35B8A"/>
    <w:rsid w:val="00F42A6A"/>
    <w:rsid w:val="00F522C1"/>
    <w:rsid w:val="00F76793"/>
    <w:rsid w:val="00F76C47"/>
    <w:rsid w:val="00F81827"/>
    <w:rsid w:val="00F93B6F"/>
    <w:rsid w:val="00F94F46"/>
    <w:rsid w:val="00FA5ED9"/>
    <w:rsid w:val="00FB4C24"/>
    <w:rsid w:val="00FB7A7D"/>
    <w:rsid w:val="00FC1207"/>
    <w:rsid w:val="00FC1FD4"/>
    <w:rsid w:val="00FC781C"/>
    <w:rsid w:val="00FD07ED"/>
    <w:rsid w:val="00FD394A"/>
    <w:rsid w:val="00FD714D"/>
    <w:rsid w:val="00FE3D25"/>
    <w:rsid w:val="00FE6D14"/>
    <w:rsid w:val="00FF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F74B0"/>
  <w15:docId w15:val="{4CA72CB9-59E8-402D-9FA9-6F6A9A2D8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32E"/>
  </w:style>
  <w:style w:type="paragraph" w:styleId="3">
    <w:name w:val="heading 3"/>
    <w:basedOn w:val="a"/>
    <w:link w:val="30"/>
    <w:uiPriority w:val="9"/>
    <w:qFormat/>
    <w:rsid w:val="001A01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1"/>
    <w:qFormat/>
    <w:rsid w:val="00D8580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94A"/>
  </w:style>
  <w:style w:type="paragraph" w:styleId="a7">
    <w:name w:val="footer"/>
    <w:basedOn w:val="a"/>
    <w:link w:val="a8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94A"/>
  </w:style>
  <w:style w:type="paragraph" w:styleId="a9">
    <w:name w:val="Body Text"/>
    <w:basedOn w:val="a"/>
    <w:link w:val="aa"/>
    <w:uiPriority w:val="99"/>
    <w:unhideWhenUsed/>
    <w:rsid w:val="009A323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9A323E"/>
  </w:style>
  <w:style w:type="character" w:styleId="ab">
    <w:name w:val="Strong"/>
    <w:basedOn w:val="a0"/>
    <w:uiPriority w:val="22"/>
    <w:qFormat/>
    <w:rsid w:val="003A60D7"/>
    <w:rPr>
      <w:b/>
      <w:bCs/>
    </w:rPr>
  </w:style>
  <w:style w:type="table" w:styleId="ac">
    <w:name w:val="Table Grid"/>
    <w:basedOn w:val="a1"/>
    <w:uiPriority w:val="59"/>
    <w:rsid w:val="00D4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D74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basedOn w:val="a"/>
    <w:next w:val="ad"/>
    <w:rsid w:val="00D74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01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customStyle="1" w:styleId="1">
    <w:name w:val="Сетка таблицы1"/>
    <w:basedOn w:val="a1"/>
    <w:next w:val="ac"/>
    <w:uiPriority w:val="59"/>
    <w:rsid w:val="0075183F"/>
    <w:pPr>
      <w:spacing w:after="0" w:line="240" w:lineRule="auto"/>
    </w:pPr>
    <w:rPr>
      <w:rFonts w:ascii="Wingdings" w:eastAsia="Wingdings" w:hAnsi="Wingdings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194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940E2"/>
    <w:rPr>
      <w:rFonts w:ascii="Tahoma" w:hAnsi="Tahoma" w:cs="Tahoma"/>
      <w:sz w:val="16"/>
      <w:szCs w:val="16"/>
    </w:rPr>
  </w:style>
  <w:style w:type="paragraph" w:styleId="af1">
    <w:name w:val="No Spacing"/>
    <w:basedOn w:val="a"/>
    <w:uiPriority w:val="1"/>
    <w:qFormat/>
    <w:rsid w:val="000E43F2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nvestopedia.com/terms/c/credit-crisis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2796</Words>
  <Characters>15939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Лозовая</dc:creator>
  <cp:keywords/>
  <dc:description/>
  <cp:lastModifiedBy>Владимир Кислый</cp:lastModifiedBy>
  <cp:revision>10</cp:revision>
  <dcterms:created xsi:type="dcterms:W3CDTF">2025-03-20T06:39:00Z</dcterms:created>
  <dcterms:modified xsi:type="dcterms:W3CDTF">2025-04-10T17:59:00Z</dcterms:modified>
</cp:coreProperties>
</file>