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6A79" w14:textId="77777777" w:rsidR="009A4424" w:rsidRDefault="00FB7A7D" w:rsidP="009156FA">
      <w:pPr>
        <w:widowControl w:val="0"/>
        <w:autoSpaceDE w:val="0"/>
        <w:autoSpaceDN w:val="0"/>
        <w:spacing w:after="0" w:line="240" w:lineRule="auto"/>
        <w:ind w:right="1000"/>
        <w:jc w:val="center"/>
        <w:rPr>
          <w:rFonts w:ascii="Times New Roman" w:eastAsia="Times New Roman" w:hAnsi="Times New Roman" w:cs="Times New Roman"/>
          <w:b/>
          <w:spacing w:val="-18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546DA8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546DA8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546DA8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546DA8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</w:p>
    <w:p w14:paraId="1C468FC8" w14:textId="77777777" w:rsidR="00FB7A7D" w:rsidRPr="00546DA8" w:rsidRDefault="009A4424" w:rsidP="009156FA">
      <w:pPr>
        <w:widowControl w:val="0"/>
        <w:autoSpaceDE w:val="0"/>
        <w:autoSpaceDN w:val="0"/>
        <w:spacing w:after="0" w:line="240" w:lineRule="auto"/>
        <w:ind w:right="10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>П</w:t>
      </w:r>
      <w:r w:rsidR="00EE556E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>реддипломной практике</w:t>
      </w:r>
    </w:p>
    <w:p w14:paraId="5A06ADD1" w14:textId="77777777" w:rsidR="0028086B" w:rsidRPr="00546DA8" w:rsidRDefault="0028086B" w:rsidP="009156FA">
      <w:pPr>
        <w:widowControl w:val="0"/>
        <w:autoSpaceDE w:val="0"/>
        <w:autoSpaceDN w:val="0"/>
        <w:spacing w:before="86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4D4713AD" w14:textId="77777777" w:rsidR="000F76BC" w:rsidRPr="00546DA8" w:rsidRDefault="000F76BC" w:rsidP="00ED3F8D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6DA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3ACAAB24" w14:textId="77777777" w:rsidR="000F76BC" w:rsidRPr="00546DA8" w:rsidRDefault="000F76BC" w:rsidP="00ED3F8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C144F03" w14:textId="77777777" w:rsidR="000F76BC" w:rsidRPr="00546DA8" w:rsidRDefault="000F76BC" w:rsidP="00ED3F8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6DA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227CBC8" w14:textId="77777777" w:rsidR="000F76BC" w:rsidRPr="00546DA8" w:rsidRDefault="000F76BC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C17925" w14:textId="77777777" w:rsidR="000F76BC" w:rsidRPr="00546DA8" w:rsidRDefault="000F76BC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85150D7" w14:textId="77777777" w:rsidR="005B49A2" w:rsidRPr="00546DA8" w:rsidRDefault="005B49A2" w:rsidP="009156F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 xml:space="preserve">Что понимается под термином "экономическая безопасность субъекта хозяйствования"? </w:t>
      </w:r>
    </w:p>
    <w:p w14:paraId="42973520" w14:textId="77777777" w:rsidR="005B49A2" w:rsidRPr="00546DA8" w:rsidRDefault="00B76998" w:rsidP="00915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>А) состояние защищенности предприятия от внешних угроз</w:t>
      </w:r>
      <w:r w:rsidRPr="00546DA8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="005B49A2" w:rsidRPr="00546DA8">
        <w:rPr>
          <w:rFonts w:ascii="Times New Roman" w:hAnsi="Times New Roman" w:cs="Times New Roman"/>
          <w:sz w:val="28"/>
          <w:szCs w:val="28"/>
        </w:rPr>
        <w:t>непрерывный процесс обеспечения стабильности функционирования и финансового равновесия</w:t>
      </w:r>
    </w:p>
    <w:p w14:paraId="3DDDF17B" w14:textId="77777777" w:rsidR="00B76998" w:rsidRPr="00546DA8" w:rsidRDefault="00B76998" w:rsidP="00915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hAnsi="Times New Roman" w:cs="Times New Roman"/>
          <w:sz w:val="28"/>
          <w:szCs w:val="28"/>
        </w:rPr>
        <w:t>В) состояние, при котором предприятие не зависит от внешних факторов</w:t>
      </w:r>
      <w:r w:rsidRPr="00546DA8">
        <w:rPr>
          <w:rFonts w:ascii="Times New Roman" w:hAnsi="Times New Roman" w:cs="Times New Roman"/>
          <w:sz w:val="28"/>
          <w:szCs w:val="28"/>
        </w:rPr>
        <w:br/>
        <w:t>Г) состояние, при котором предприятие не имеет внутренних конфликтов</w:t>
      </w:r>
    </w:p>
    <w:p w14:paraId="0685C1E5" w14:textId="77777777" w:rsidR="00D85806" w:rsidRPr="00546DA8" w:rsidRDefault="00D85806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4403C" w:rsidRPr="00546DA8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546C293C" w14:textId="77777777" w:rsidR="009A4424" w:rsidRPr="009A4424" w:rsidRDefault="00D85806" w:rsidP="009156FA">
      <w:pPr>
        <w:pStyle w:val="Default"/>
        <w:jc w:val="both"/>
        <w:rPr>
          <w:sz w:val="28"/>
          <w:szCs w:val="28"/>
        </w:rPr>
      </w:pPr>
      <w:r w:rsidRPr="00546DA8">
        <w:rPr>
          <w:rFonts w:eastAsia="Times New Roman"/>
          <w:sz w:val="28"/>
          <w:szCs w:val="28"/>
        </w:rPr>
        <w:t xml:space="preserve">Компетенции (индикаторы): </w:t>
      </w:r>
      <w:r w:rsidR="009A4424" w:rsidRPr="009A4424">
        <w:rPr>
          <w:sz w:val="28"/>
          <w:szCs w:val="28"/>
        </w:rPr>
        <w:t xml:space="preserve">ПК-1, ПК-2, ПК-3. ПК-4. </w:t>
      </w:r>
    </w:p>
    <w:p w14:paraId="5476C1BB" w14:textId="77777777" w:rsidR="008E6C70" w:rsidRPr="00546DA8" w:rsidRDefault="008E6C70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30217" w14:textId="77777777" w:rsidR="00B53D82" w:rsidRPr="00546DA8" w:rsidRDefault="001F24BB" w:rsidP="009156F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806" w:rsidRPr="00546DA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F76BC" w:rsidRPr="00546DA8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7A4206C" w14:textId="77777777" w:rsidR="005B68CC" w:rsidRPr="005B68CC" w:rsidRDefault="005B68CC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CC">
        <w:rPr>
          <w:rFonts w:ascii="Times New Roman" w:hAnsi="Times New Roman" w:cs="Times New Roman"/>
          <w:sz w:val="28"/>
          <w:szCs w:val="28"/>
        </w:rPr>
        <w:t>Состояние защищенности национальных интересов страны в информационной сфере от внутренних и внешних угроз это:</w:t>
      </w:r>
    </w:p>
    <w:p w14:paraId="3E7C90A6" w14:textId="77777777" w:rsidR="005B68CC" w:rsidRPr="005B68CC" w:rsidRDefault="005B68CC" w:rsidP="009156FA">
      <w:pPr>
        <w:widowControl w:val="0"/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68CC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</w:p>
    <w:p w14:paraId="4BC5F9BC" w14:textId="77777777" w:rsidR="005B68CC" w:rsidRPr="005B68CC" w:rsidRDefault="005B68CC" w:rsidP="009156FA">
      <w:pPr>
        <w:widowControl w:val="0"/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68CC">
        <w:rPr>
          <w:rFonts w:ascii="Times New Roman" w:hAnsi="Times New Roman" w:cs="Times New Roman"/>
          <w:sz w:val="28"/>
          <w:szCs w:val="28"/>
        </w:rPr>
        <w:t>безопасность</w:t>
      </w:r>
    </w:p>
    <w:p w14:paraId="050A7B71" w14:textId="77777777" w:rsidR="005B68CC" w:rsidRPr="005B68CC" w:rsidRDefault="005B68CC" w:rsidP="009156FA">
      <w:pPr>
        <w:widowControl w:val="0"/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68CC">
        <w:rPr>
          <w:rFonts w:ascii="Times New Roman" w:hAnsi="Times New Roman" w:cs="Times New Roman"/>
          <w:sz w:val="28"/>
          <w:szCs w:val="28"/>
        </w:rPr>
        <w:t>национальная безопасность</w:t>
      </w:r>
    </w:p>
    <w:p w14:paraId="7E2E3EDE" w14:textId="77777777" w:rsidR="005B68CC" w:rsidRPr="005B68CC" w:rsidRDefault="005B68CC" w:rsidP="009156FA">
      <w:pPr>
        <w:widowControl w:val="0"/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68CC">
        <w:rPr>
          <w:rFonts w:ascii="Times New Roman" w:hAnsi="Times New Roman" w:cs="Times New Roman"/>
          <w:sz w:val="28"/>
          <w:szCs w:val="28"/>
        </w:rPr>
        <w:t>защита информации</w:t>
      </w:r>
    </w:p>
    <w:p w14:paraId="4F2EB9EB" w14:textId="77777777" w:rsidR="005B68CC" w:rsidRPr="005B68CC" w:rsidRDefault="005B68CC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8C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E9F3C2B" w14:textId="77777777" w:rsidR="009A4424" w:rsidRPr="009A4424" w:rsidRDefault="005B68CC" w:rsidP="009156FA">
      <w:pPr>
        <w:pStyle w:val="Default"/>
        <w:jc w:val="both"/>
        <w:rPr>
          <w:sz w:val="28"/>
          <w:szCs w:val="28"/>
        </w:rPr>
      </w:pPr>
      <w:r w:rsidRPr="005B68CC">
        <w:rPr>
          <w:sz w:val="28"/>
          <w:szCs w:val="28"/>
        </w:rPr>
        <w:t xml:space="preserve">Компетенции (индикаторы): </w:t>
      </w:r>
      <w:r w:rsidR="009A4424" w:rsidRPr="009A4424">
        <w:rPr>
          <w:sz w:val="28"/>
          <w:szCs w:val="28"/>
        </w:rPr>
        <w:t>ПК-5</w:t>
      </w:r>
      <w:r w:rsidR="009A4424">
        <w:rPr>
          <w:sz w:val="28"/>
          <w:szCs w:val="28"/>
        </w:rPr>
        <w:t>,</w:t>
      </w:r>
      <w:r w:rsidR="009A4424" w:rsidRPr="009A4424">
        <w:rPr>
          <w:sz w:val="28"/>
          <w:szCs w:val="28"/>
        </w:rPr>
        <w:t xml:space="preserve"> ПК-7</w:t>
      </w:r>
      <w:r w:rsidR="009A4424">
        <w:rPr>
          <w:sz w:val="28"/>
          <w:szCs w:val="28"/>
        </w:rPr>
        <w:t>,</w:t>
      </w:r>
      <w:r w:rsidR="009A4424" w:rsidRPr="009A4424">
        <w:rPr>
          <w:sz w:val="28"/>
          <w:szCs w:val="28"/>
        </w:rPr>
        <w:t xml:space="preserve"> ПК-6</w:t>
      </w:r>
      <w:r w:rsidR="009A4424">
        <w:rPr>
          <w:sz w:val="28"/>
          <w:szCs w:val="28"/>
        </w:rPr>
        <w:t>,</w:t>
      </w:r>
      <w:r w:rsidR="009A4424" w:rsidRPr="009A4424">
        <w:rPr>
          <w:sz w:val="28"/>
          <w:szCs w:val="28"/>
        </w:rPr>
        <w:t xml:space="preserve"> ПК-8</w:t>
      </w:r>
      <w:r w:rsidR="009A4424">
        <w:rPr>
          <w:sz w:val="28"/>
          <w:szCs w:val="28"/>
        </w:rPr>
        <w:t>.</w:t>
      </w:r>
      <w:r w:rsidR="009A4424" w:rsidRPr="009A4424">
        <w:rPr>
          <w:sz w:val="28"/>
          <w:szCs w:val="28"/>
        </w:rPr>
        <w:t xml:space="preserve"> </w:t>
      </w:r>
    </w:p>
    <w:p w14:paraId="4DD4289E" w14:textId="77777777" w:rsidR="00FE3D25" w:rsidRPr="00546DA8" w:rsidRDefault="00FE3D25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271DEC" w14:textId="77777777" w:rsidR="000F76BC" w:rsidRPr="00546DA8" w:rsidRDefault="00FE3D25" w:rsidP="009156FA">
      <w:pPr>
        <w:pStyle w:val="ad"/>
        <w:spacing w:before="0" w:beforeAutospacing="0" w:after="0" w:afterAutospacing="0"/>
        <w:rPr>
          <w:sz w:val="28"/>
          <w:szCs w:val="28"/>
        </w:rPr>
      </w:pPr>
      <w:r w:rsidRPr="00546DA8">
        <w:rPr>
          <w:color w:val="404040"/>
        </w:rPr>
        <w:t xml:space="preserve"> </w:t>
      </w:r>
      <w:r w:rsidR="00D85806" w:rsidRPr="00546DA8">
        <w:rPr>
          <w:sz w:val="28"/>
          <w:szCs w:val="28"/>
        </w:rPr>
        <w:t>3</w:t>
      </w:r>
      <w:r w:rsidR="000F76BC" w:rsidRPr="00546DA8">
        <w:rPr>
          <w:sz w:val="28"/>
          <w:szCs w:val="28"/>
        </w:rPr>
        <w:t xml:space="preserve">. </w:t>
      </w:r>
      <w:r w:rsidR="00D74A1C" w:rsidRPr="00546DA8">
        <w:rPr>
          <w:sz w:val="28"/>
          <w:szCs w:val="28"/>
        </w:rPr>
        <w:t xml:space="preserve"> </w:t>
      </w:r>
      <w:r w:rsidR="000F76BC" w:rsidRPr="00546DA8">
        <w:rPr>
          <w:i/>
          <w:sz w:val="28"/>
          <w:szCs w:val="28"/>
        </w:rPr>
        <w:t>Выберите один правильный ответ</w:t>
      </w:r>
    </w:p>
    <w:p w14:paraId="7AB3CF7B" w14:textId="77777777" w:rsidR="005B68CC" w:rsidRPr="005B68CC" w:rsidRDefault="005B68CC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целью устойчивого развития?</w:t>
      </w:r>
    </w:p>
    <w:p w14:paraId="5F2B9F56" w14:textId="77777777" w:rsidR="005B68CC" w:rsidRPr="005B68CC" w:rsidRDefault="005B68CC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Максимизация прибыли</w:t>
      </w:r>
    </w:p>
    <w:p w14:paraId="278C979C" w14:textId="77777777" w:rsidR="005B68CC" w:rsidRPr="005B68CC" w:rsidRDefault="005B68CC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Создание условий для устойчивого развития социальных, экономических и экологических систем</w:t>
      </w:r>
    </w:p>
    <w:p w14:paraId="57A10EB1" w14:textId="77777777" w:rsidR="005B68CC" w:rsidRPr="005B68CC" w:rsidRDefault="005B68CC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Удовлетворение потребностей текущего поколения</w:t>
      </w:r>
    </w:p>
    <w:p w14:paraId="58BD8007" w14:textId="77777777" w:rsidR="005B68CC" w:rsidRPr="005B68CC" w:rsidRDefault="005B68CC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Обеспечение благополучия будущих поколений</w:t>
      </w:r>
    </w:p>
    <w:p w14:paraId="78E583AD" w14:textId="77777777" w:rsidR="005B68CC" w:rsidRPr="005B68CC" w:rsidRDefault="005B68CC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17F97CB6" w14:textId="77777777" w:rsidR="002463FE" w:rsidRPr="002463FE" w:rsidRDefault="005B68CC" w:rsidP="009156FA">
      <w:pPr>
        <w:pStyle w:val="Default"/>
        <w:rPr>
          <w:sz w:val="28"/>
          <w:szCs w:val="28"/>
        </w:rPr>
      </w:pPr>
      <w:r w:rsidRPr="005B68CC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 w:rsidR="002463FE" w:rsidRPr="002463FE">
        <w:rPr>
          <w:sz w:val="28"/>
          <w:szCs w:val="28"/>
        </w:rPr>
        <w:t>ПК-9, ПК-10, ПК-11, ПК-12.</w:t>
      </w:r>
    </w:p>
    <w:p w14:paraId="59320524" w14:textId="77777777" w:rsidR="0007513B" w:rsidRPr="00546DA8" w:rsidRDefault="0007513B" w:rsidP="009156F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eastAsia="ru-RU"/>
        </w:rPr>
      </w:pPr>
    </w:p>
    <w:p w14:paraId="6EFC2AAA" w14:textId="77777777" w:rsidR="000F76BC" w:rsidRPr="00884C27" w:rsidRDefault="00D85806" w:rsidP="009156FA">
      <w:pPr>
        <w:pStyle w:val="ad"/>
        <w:spacing w:before="0" w:beforeAutospacing="0" w:after="0" w:afterAutospacing="0"/>
        <w:rPr>
          <w:sz w:val="28"/>
          <w:szCs w:val="28"/>
        </w:rPr>
      </w:pPr>
      <w:r w:rsidRPr="00884C27">
        <w:rPr>
          <w:sz w:val="28"/>
          <w:szCs w:val="28"/>
        </w:rPr>
        <w:t>4</w:t>
      </w:r>
      <w:r w:rsidR="000F76BC" w:rsidRPr="00884C27">
        <w:rPr>
          <w:sz w:val="28"/>
          <w:szCs w:val="28"/>
        </w:rPr>
        <w:t xml:space="preserve">. </w:t>
      </w:r>
      <w:r w:rsidR="000F76BC" w:rsidRPr="00884C27">
        <w:rPr>
          <w:i/>
          <w:sz w:val="28"/>
          <w:szCs w:val="28"/>
        </w:rPr>
        <w:t>Выберите один правильный ответ</w:t>
      </w:r>
    </w:p>
    <w:p w14:paraId="5AFDADDF" w14:textId="77777777" w:rsidR="00884C27" w:rsidRPr="007F4561" w:rsidRDefault="00884C27" w:rsidP="009156FA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561">
        <w:rPr>
          <w:rFonts w:ascii="Times New Roman" w:eastAsia="Times New Roman" w:hAnsi="Times New Roman" w:cs="Times New Roman"/>
          <w:sz w:val="28"/>
          <w:szCs w:val="28"/>
        </w:rPr>
        <w:t>При совершенной конкуренции:</w:t>
      </w:r>
    </w:p>
    <w:p w14:paraId="5104366D" w14:textId="77777777" w:rsidR="00884C27" w:rsidRPr="007F4561" w:rsidRDefault="00884C27" w:rsidP="009156FA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561">
        <w:rPr>
          <w:rFonts w:ascii="Times New Roman" w:eastAsia="Times New Roman" w:hAnsi="Times New Roman" w:cs="Times New Roman"/>
          <w:sz w:val="28"/>
          <w:szCs w:val="28"/>
        </w:rPr>
        <w:t xml:space="preserve">А) На рынке действует значительное количество малых предприятий, </w:t>
      </w:r>
      <w:r w:rsidRPr="007F4561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которые занимаются производством стандартизированной продукции, не имея возможности существенным образом влиять на условия обращения товаров</w:t>
      </w:r>
    </w:p>
    <w:p w14:paraId="29A8DB73" w14:textId="77777777" w:rsidR="00884C27" w:rsidRPr="007F4561" w:rsidRDefault="00884C27" w:rsidP="009156FA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561">
        <w:rPr>
          <w:rFonts w:ascii="Times New Roman" w:eastAsia="Times New Roman" w:hAnsi="Times New Roman" w:cs="Times New Roman"/>
          <w:sz w:val="28"/>
          <w:szCs w:val="28"/>
        </w:rPr>
        <w:t>Б) На рынке действует несколько крупных предприятий, которые занимаются производством стандартизированной продукции, ограничивая вход на рынок для других производителей и влияя на условия обращения товаров посредством применения преимущественно ценовых методов конкурентной борьбы</w:t>
      </w:r>
    </w:p>
    <w:p w14:paraId="4DF79B2D" w14:textId="77777777" w:rsidR="00884C27" w:rsidRPr="007F4561" w:rsidRDefault="00884C27" w:rsidP="009156FA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561">
        <w:rPr>
          <w:rFonts w:ascii="Times New Roman" w:eastAsia="Times New Roman" w:hAnsi="Times New Roman" w:cs="Times New Roman"/>
          <w:sz w:val="28"/>
          <w:szCs w:val="28"/>
        </w:rPr>
        <w:t>В) На рынке существует несколько крупных предприятий, которые занимаются производством дифференцированной продукции, ограничивая вход на рынок для других производителей и влияя на условия оборота товаров за счет применения преимущественно неценовых методов конкурентной борьбы</w:t>
      </w:r>
    </w:p>
    <w:p w14:paraId="2F08E35E" w14:textId="77777777" w:rsidR="00884C27" w:rsidRPr="007F4561" w:rsidRDefault="00884C27" w:rsidP="009156FA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561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030754B6" w14:textId="77777777" w:rsidR="00884C27" w:rsidRPr="002463FE" w:rsidRDefault="00884C27" w:rsidP="009156FA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56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463FE" w:rsidRPr="002463FE">
        <w:rPr>
          <w:rFonts w:ascii="Times New Roman" w:hAnsi="Times New Roman" w:cs="Times New Roman"/>
          <w:sz w:val="28"/>
          <w:szCs w:val="28"/>
        </w:rPr>
        <w:t>ПК-1, ПК-2, ПК-3. ПК-4.</w:t>
      </w:r>
    </w:p>
    <w:p w14:paraId="4B496923" w14:textId="77777777" w:rsidR="000F64F2" w:rsidRDefault="000F64F2" w:rsidP="009156FA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534533" w14:textId="77777777" w:rsidR="000F64F2" w:rsidRPr="00546DA8" w:rsidRDefault="000F64F2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7928C12" w14:textId="77777777" w:rsidR="000F64F2" w:rsidRPr="004768AD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Критерии оценки компетентности эксперта</w:t>
      </w:r>
      <w:r w:rsidRPr="004768AD">
        <w:rPr>
          <w:rFonts w:ascii="Times New Roman" w:hAnsi="Times New Roman"/>
          <w:sz w:val="28"/>
          <w:szCs w:val="28"/>
        </w:rPr>
        <w:t>?</w:t>
      </w:r>
    </w:p>
    <w:p w14:paraId="5C146082" w14:textId="77777777" w:rsidR="000F64F2" w:rsidRPr="00CE73EC" w:rsidRDefault="000F64F2" w:rsidP="009156FA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CE73EC">
        <w:rPr>
          <w:rFonts w:ascii="Times New Roman" w:hAnsi="Times New Roman"/>
          <w:kern w:val="2"/>
          <w:sz w:val="28"/>
          <w:szCs w:val="24"/>
        </w:rPr>
        <w:t>стаж экспертной работы</w:t>
      </w:r>
    </w:p>
    <w:p w14:paraId="14C7507E" w14:textId="77777777" w:rsidR="000F64F2" w:rsidRPr="001871F0" w:rsidRDefault="000F64F2" w:rsidP="009156FA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CE73EC">
        <w:rPr>
          <w:rFonts w:ascii="Times New Roman" w:hAnsi="Times New Roman"/>
          <w:sz w:val="28"/>
          <w:szCs w:val="28"/>
        </w:rPr>
        <w:t xml:space="preserve"> образование</w:t>
      </w:r>
    </w:p>
    <w:p w14:paraId="3D67AF84" w14:textId="77777777" w:rsidR="000F64F2" w:rsidRDefault="000F64F2" w:rsidP="009156FA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специализация эксперта</w:t>
      </w:r>
    </w:p>
    <w:p w14:paraId="4DC52834" w14:textId="77777777" w:rsidR="000F64F2" w:rsidRPr="001502F2" w:rsidRDefault="000F64F2" w:rsidP="009156FA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 xml:space="preserve">Г) </w:t>
      </w:r>
      <w:r w:rsidRPr="001502F2">
        <w:rPr>
          <w:rFonts w:ascii="Times New Roman" w:hAnsi="Times New Roman"/>
          <w:kern w:val="2"/>
          <w:sz w:val="28"/>
          <w:szCs w:val="24"/>
        </w:rPr>
        <w:t xml:space="preserve">для частных экспертов – наличие лицензии на право производства </w:t>
      </w:r>
    </w:p>
    <w:p w14:paraId="1FA43726" w14:textId="77777777" w:rsidR="000F64F2" w:rsidRPr="001502F2" w:rsidRDefault="000F64F2" w:rsidP="009156FA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502F2">
        <w:rPr>
          <w:rFonts w:ascii="Times New Roman" w:hAnsi="Times New Roman"/>
          <w:kern w:val="2"/>
          <w:sz w:val="28"/>
          <w:szCs w:val="24"/>
        </w:rPr>
        <w:t>экспертиз</w:t>
      </w:r>
    </w:p>
    <w:p w14:paraId="79E461A0" w14:textId="77777777" w:rsidR="000F64F2" w:rsidRPr="001871F0" w:rsidRDefault="000F64F2" w:rsidP="009156FA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Д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все ответы правильные</w:t>
      </w:r>
    </w:p>
    <w:p w14:paraId="49823980" w14:textId="77777777" w:rsidR="000F64F2" w:rsidRPr="001871F0" w:rsidRDefault="000F64F2" w:rsidP="009156FA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bookmarkStart w:id="0" w:name="_Hlk188710141"/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Д</w:t>
      </w:r>
    </w:p>
    <w:p w14:paraId="23E4BF70" w14:textId="77777777" w:rsidR="000F64F2" w:rsidRPr="004768AD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ПК-3, ПК-10.</w:t>
      </w:r>
    </w:p>
    <w:bookmarkEnd w:id="0"/>
    <w:p w14:paraId="199100A9" w14:textId="77777777" w:rsidR="000F64F2" w:rsidRPr="00546DA8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D3061E" w14:textId="77777777" w:rsidR="000F64F2" w:rsidRPr="00546DA8" w:rsidRDefault="000F64F2" w:rsidP="009156F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C9EABFA" w14:textId="77777777" w:rsidR="000F64F2" w:rsidRPr="003552EF" w:rsidRDefault="000F64F2" w:rsidP="009156FA">
      <w:pPr>
        <w:pStyle w:val="ad"/>
        <w:spacing w:before="0" w:beforeAutospacing="0" w:after="0" w:afterAutospacing="0"/>
        <w:rPr>
          <w:sz w:val="28"/>
          <w:szCs w:val="28"/>
        </w:rPr>
      </w:pPr>
      <w:r w:rsidRPr="003552EF">
        <w:rPr>
          <w:sz w:val="28"/>
          <w:szCs w:val="28"/>
        </w:rPr>
        <w:t>Что является основной целью оценки рисков экономической безопасности?</w:t>
      </w:r>
      <w:r w:rsidRPr="003552EF">
        <w:rPr>
          <w:sz w:val="28"/>
          <w:szCs w:val="28"/>
        </w:rPr>
        <w:br/>
        <w:t>А) увеличение прибыли компании</w:t>
      </w:r>
      <w:r w:rsidRPr="003552EF">
        <w:rPr>
          <w:sz w:val="28"/>
          <w:szCs w:val="28"/>
        </w:rPr>
        <w:br/>
        <w:t>Б) идентификация и минимизация угроз экономической стабильности</w:t>
      </w:r>
      <w:r w:rsidRPr="003552EF">
        <w:rPr>
          <w:sz w:val="28"/>
          <w:szCs w:val="28"/>
        </w:rPr>
        <w:br/>
        <w:t>В) снижение налоговой нагрузки</w:t>
      </w:r>
      <w:r w:rsidRPr="003552EF">
        <w:rPr>
          <w:sz w:val="28"/>
          <w:szCs w:val="28"/>
        </w:rPr>
        <w:br/>
        <w:t>Г) расширение рынков сбыта</w:t>
      </w:r>
    </w:p>
    <w:p w14:paraId="2E38720F" w14:textId="77777777" w:rsidR="000F64F2" w:rsidRPr="003552EF" w:rsidRDefault="000F64F2" w:rsidP="009156FA">
      <w:pPr>
        <w:pStyle w:val="ad"/>
        <w:spacing w:before="0" w:beforeAutospacing="0" w:after="0" w:afterAutospacing="0"/>
        <w:rPr>
          <w:sz w:val="28"/>
          <w:szCs w:val="28"/>
        </w:rPr>
      </w:pPr>
      <w:r w:rsidRPr="003552EF">
        <w:rPr>
          <w:sz w:val="28"/>
          <w:szCs w:val="28"/>
        </w:rPr>
        <w:t>Правильный ответ: Б</w:t>
      </w:r>
    </w:p>
    <w:p w14:paraId="467C73EE" w14:textId="77777777" w:rsidR="000F64F2" w:rsidRPr="003552EF" w:rsidRDefault="000F64F2" w:rsidP="009156FA">
      <w:pPr>
        <w:pStyle w:val="ad"/>
        <w:spacing w:before="0" w:beforeAutospacing="0" w:after="0" w:afterAutospacing="0"/>
        <w:rPr>
          <w:sz w:val="28"/>
          <w:szCs w:val="28"/>
        </w:rPr>
      </w:pPr>
      <w:r w:rsidRPr="003552EF">
        <w:rPr>
          <w:sz w:val="28"/>
          <w:szCs w:val="28"/>
        </w:rPr>
        <w:t xml:space="preserve">Компетенции (индикаторы): </w:t>
      </w:r>
      <w:r w:rsidR="002463FE" w:rsidRPr="009A4424">
        <w:rPr>
          <w:sz w:val="28"/>
          <w:szCs w:val="28"/>
        </w:rPr>
        <w:t>ПК-5</w:t>
      </w:r>
      <w:r w:rsidR="002463FE">
        <w:rPr>
          <w:sz w:val="28"/>
          <w:szCs w:val="28"/>
        </w:rPr>
        <w:t>,</w:t>
      </w:r>
      <w:r w:rsidR="002463FE" w:rsidRPr="009A4424">
        <w:rPr>
          <w:sz w:val="28"/>
          <w:szCs w:val="28"/>
        </w:rPr>
        <w:t xml:space="preserve"> ПК-7</w:t>
      </w:r>
      <w:r w:rsidR="002463FE">
        <w:rPr>
          <w:sz w:val="28"/>
          <w:szCs w:val="28"/>
        </w:rPr>
        <w:t>,</w:t>
      </w:r>
      <w:r w:rsidR="002463FE" w:rsidRPr="009A4424">
        <w:rPr>
          <w:sz w:val="28"/>
          <w:szCs w:val="28"/>
        </w:rPr>
        <w:t xml:space="preserve"> ПК-6</w:t>
      </w:r>
      <w:r w:rsidR="002463FE">
        <w:rPr>
          <w:sz w:val="28"/>
          <w:szCs w:val="28"/>
        </w:rPr>
        <w:t>,</w:t>
      </w:r>
      <w:r w:rsidR="002463FE" w:rsidRPr="009A4424">
        <w:rPr>
          <w:sz w:val="28"/>
          <w:szCs w:val="28"/>
        </w:rPr>
        <w:t xml:space="preserve"> ПК-8</w:t>
      </w:r>
      <w:r w:rsidR="002463FE">
        <w:rPr>
          <w:sz w:val="28"/>
          <w:szCs w:val="28"/>
        </w:rPr>
        <w:t>.</w:t>
      </w:r>
    </w:p>
    <w:p w14:paraId="2F783A11" w14:textId="77777777" w:rsidR="000F64F2" w:rsidRPr="00546DA8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587864" w14:textId="77777777" w:rsidR="000F64F2" w:rsidRPr="00546DA8" w:rsidRDefault="000F64F2" w:rsidP="009156FA">
      <w:pPr>
        <w:pStyle w:val="ad"/>
        <w:spacing w:before="0" w:beforeAutospacing="0" w:after="0" w:afterAutospacing="0"/>
        <w:rPr>
          <w:sz w:val="28"/>
          <w:szCs w:val="28"/>
        </w:rPr>
      </w:pPr>
      <w:r w:rsidRPr="00546DA8">
        <w:rPr>
          <w:color w:val="404040"/>
        </w:rPr>
        <w:t xml:space="preserve"> </w:t>
      </w:r>
      <w:r>
        <w:rPr>
          <w:sz w:val="28"/>
          <w:szCs w:val="28"/>
        </w:rPr>
        <w:t>7</w:t>
      </w:r>
      <w:r w:rsidRPr="00546DA8">
        <w:rPr>
          <w:sz w:val="28"/>
          <w:szCs w:val="28"/>
        </w:rPr>
        <w:t xml:space="preserve">.  </w:t>
      </w:r>
      <w:r w:rsidRPr="00546DA8">
        <w:rPr>
          <w:i/>
          <w:sz w:val="28"/>
          <w:szCs w:val="28"/>
        </w:rPr>
        <w:t>Выберите один правильный ответ</w:t>
      </w:r>
    </w:p>
    <w:p w14:paraId="070F627B" w14:textId="77777777" w:rsidR="000F64F2" w:rsidRPr="004E15B6" w:rsidRDefault="000F64F2" w:rsidP="009156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>Финансовая безопасность – это:</w:t>
      </w:r>
    </w:p>
    <w:p w14:paraId="7441CD77" w14:textId="77777777" w:rsidR="000F64F2" w:rsidRPr="004E15B6" w:rsidRDefault="000F64F2" w:rsidP="009156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>А)</w:t>
      </w:r>
      <w:r w:rsidR="002463FE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4E15B6">
        <w:rPr>
          <w:rFonts w:ascii="Times New Roman" w:hAnsi="Times New Roman"/>
          <w:sz w:val="28"/>
          <w:szCs w:val="28"/>
          <w:lang w:eastAsia="ru-RU"/>
        </w:rPr>
        <w:t>пецифическая совокупность внешних и внутренних условий деятельности, позволяющих субъекту контролировать процесс собственного существования и достигать намеченных целей указанной деятельности</w:t>
      </w:r>
    </w:p>
    <w:p w14:paraId="1B7444B2" w14:textId="77777777" w:rsidR="000F64F2" w:rsidRPr="004E15B6" w:rsidRDefault="000F64F2" w:rsidP="009156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Б)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4E15B6">
        <w:rPr>
          <w:rFonts w:ascii="Times New Roman" w:hAnsi="Times New Roman"/>
          <w:sz w:val="28"/>
          <w:szCs w:val="28"/>
          <w:lang w:eastAsia="ru-RU"/>
        </w:rPr>
        <w:t>сточник потенциального ущерба имуществу или инфраструктуре банка, причинение которого может воспрепятствовать достижению банком установленных целей</w:t>
      </w:r>
    </w:p>
    <w:p w14:paraId="567C1AE2" w14:textId="77777777" w:rsidR="000F64F2" w:rsidRPr="004E15B6" w:rsidRDefault="000F64F2" w:rsidP="009156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>В)</w:t>
      </w:r>
      <w:r w:rsidR="002463FE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E15B6">
        <w:rPr>
          <w:rFonts w:ascii="Times New Roman" w:hAnsi="Times New Roman" w:cs="Times New Roman"/>
          <w:sz w:val="28"/>
          <w:szCs w:val="28"/>
        </w:rPr>
        <w:t>онцепция, при которой гражданин, организация или общество располагают достаточными ресурсами и стратегиями для защиты от непредвиденных трудностей, обеспечивая устойчивость своего финансового положения на определённое время</w:t>
      </w:r>
    </w:p>
    <w:p w14:paraId="72202F1C" w14:textId="77777777" w:rsidR="000F64F2" w:rsidRPr="004E15B6" w:rsidRDefault="000F64F2" w:rsidP="009156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4E15B6">
        <w:rPr>
          <w:rFonts w:ascii="Times New Roman" w:hAnsi="Times New Roman"/>
          <w:sz w:val="28"/>
          <w:szCs w:val="28"/>
          <w:lang w:eastAsia="ru-RU"/>
        </w:rPr>
        <w:t>ера допустимо опасных условий деятельности банка, неблагоприятные последствия, которых реализуются в связи с ошибочными действиями или бездействием персонала банка</w:t>
      </w:r>
    </w:p>
    <w:p w14:paraId="57BC2B4C" w14:textId="77777777" w:rsidR="000F64F2" w:rsidRPr="004E15B6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5B6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68D5F2A0" w14:textId="77777777" w:rsidR="000F64F2" w:rsidRPr="002463FE" w:rsidRDefault="000F64F2" w:rsidP="009156FA">
      <w:pPr>
        <w:pStyle w:val="Default"/>
        <w:jc w:val="both"/>
        <w:rPr>
          <w:sz w:val="28"/>
          <w:szCs w:val="28"/>
        </w:rPr>
      </w:pPr>
      <w:r w:rsidRPr="00DC3319">
        <w:rPr>
          <w:rFonts w:eastAsia="Times New Roman"/>
          <w:sz w:val="28"/>
          <w:szCs w:val="28"/>
        </w:rPr>
        <w:t xml:space="preserve">Компетенции (индикаторы): </w:t>
      </w:r>
      <w:r w:rsidR="002463FE" w:rsidRPr="009A4424">
        <w:rPr>
          <w:sz w:val="28"/>
          <w:szCs w:val="28"/>
        </w:rPr>
        <w:t xml:space="preserve">ПК-1, ПК-2, ПК-3. ПК-4. </w:t>
      </w:r>
    </w:p>
    <w:p w14:paraId="72C9D32A" w14:textId="77777777" w:rsidR="000F64F2" w:rsidRPr="00546DA8" w:rsidRDefault="000F64F2" w:rsidP="009156F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eastAsia="ru-RU"/>
        </w:rPr>
      </w:pPr>
    </w:p>
    <w:p w14:paraId="43B6F9CE" w14:textId="77777777" w:rsidR="000F64F2" w:rsidRPr="00A36BE0" w:rsidRDefault="000F64F2" w:rsidP="009156FA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8</w:t>
      </w:r>
      <w:r w:rsidRPr="00A36BE0">
        <w:rPr>
          <w:sz w:val="28"/>
          <w:szCs w:val="28"/>
        </w:rPr>
        <w:t xml:space="preserve">. </w:t>
      </w:r>
      <w:r w:rsidRPr="00A36BE0">
        <w:rPr>
          <w:i/>
          <w:sz w:val="28"/>
          <w:szCs w:val="28"/>
        </w:rPr>
        <w:t>Выберите один правильный ответ</w:t>
      </w:r>
    </w:p>
    <w:p w14:paraId="5D9A1DF0" w14:textId="77777777" w:rsidR="000F64F2" w:rsidRPr="000B2FFC" w:rsidRDefault="000F64F2" w:rsidP="009156FA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F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Предметом предпринимательского права являются:</w:t>
      </w:r>
    </w:p>
    <w:p w14:paraId="7C7B72AD" w14:textId="77777777" w:rsidR="000F64F2" w:rsidRPr="000B2FFC" w:rsidRDefault="000F64F2" w:rsidP="009156FA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F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предпринимательская деятельность;</w:t>
      </w:r>
    </w:p>
    <w:p w14:paraId="26EB45AB" w14:textId="77777777" w:rsidR="000F64F2" w:rsidRPr="000B2FFC" w:rsidRDefault="000F64F2" w:rsidP="009156FA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F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субъекты предпринимательства;</w:t>
      </w:r>
    </w:p>
    <w:p w14:paraId="2ADC7D7A" w14:textId="77777777" w:rsidR="000F64F2" w:rsidRPr="000B2FFC" w:rsidRDefault="000F64F2" w:rsidP="009156FA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F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способы воздействия на субъекты;</w:t>
      </w:r>
    </w:p>
    <w:p w14:paraId="67C66851" w14:textId="77777777" w:rsidR="000F64F2" w:rsidRPr="000B2FFC" w:rsidRDefault="000F64F2" w:rsidP="009156FA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F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предпринимательские правоотношения. </w:t>
      </w:r>
    </w:p>
    <w:p w14:paraId="419CD1B4" w14:textId="77777777" w:rsidR="000F64F2" w:rsidRPr="000B2FFC" w:rsidRDefault="000F64F2" w:rsidP="009156FA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</w:t>
      </w:r>
    </w:p>
    <w:p w14:paraId="3825BDE8" w14:textId="77777777" w:rsidR="000F64F2" w:rsidRPr="002463FE" w:rsidRDefault="000F64F2" w:rsidP="009156FA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0B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2463FE" w:rsidRPr="002463FE">
        <w:rPr>
          <w:rFonts w:ascii="Times New Roman" w:hAnsi="Times New Roman" w:cs="Times New Roman"/>
          <w:sz w:val="28"/>
          <w:szCs w:val="28"/>
        </w:rPr>
        <w:t>ПК-9, ПК-10, ПК-11, ПК-12.</w:t>
      </w:r>
    </w:p>
    <w:p w14:paraId="1AF34D1E" w14:textId="77777777" w:rsidR="000F64F2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23797" w14:textId="77777777" w:rsidR="000F64F2" w:rsidRDefault="000F64F2" w:rsidP="009156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B0936">
        <w:rPr>
          <w:rFonts w:ascii="Times New Roman" w:hAnsi="Times New Roman" w:cs="Times New Roman"/>
          <w:i/>
          <w:sz w:val="28"/>
          <w:szCs w:val="28"/>
        </w:rPr>
        <w:t>Выбер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CB0936">
        <w:rPr>
          <w:rFonts w:ascii="Times New Roman" w:hAnsi="Times New Roman" w:cs="Times New Roman"/>
          <w:i/>
          <w:sz w:val="28"/>
          <w:szCs w:val="28"/>
        </w:rPr>
        <w:t>те один правильный ответ</w:t>
      </w:r>
    </w:p>
    <w:p w14:paraId="3B7B5E78" w14:textId="77777777" w:rsidR="000F64F2" w:rsidRPr="00B66A6E" w:rsidRDefault="000F64F2" w:rsidP="009156FA">
      <w:pPr>
        <w:pStyle w:val="af1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Какой из следующих факторов считается основным в предупреждении экономических преступлений?</w:t>
      </w:r>
    </w:p>
    <w:p w14:paraId="06E3E76F" w14:textId="77777777" w:rsidR="000F64F2" w:rsidRPr="00B66A6E" w:rsidRDefault="000F64F2" w:rsidP="009156FA">
      <w:pPr>
        <w:pStyle w:val="af1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A) Повышение штрафов</w:t>
      </w:r>
    </w:p>
    <w:p w14:paraId="70323C87" w14:textId="77777777" w:rsidR="000F64F2" w:rsidRPr="00B66A6E" w:rsidRDefault="000F64F2" w:rsidP="009156FA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66A6E">
        <w:rPr>
          <w:rFonts w:ascii="Times New Roman" w:hAnsi="Times New Roman" w:cs="Times New Roman"/>
          <w:sz w:val="28"/>
          <w:szCs w:val="28"/>
        </w:rPr>
        <w:t>) Повышение уровня жизни населения</w:t>
      </w:r>
    </w:p>
    <w:p w14:paraId="5248F184" w14:textId="77777777" w:rsidR="000F64F2" w:rsidRPr="00B66A6E" w:rsidRDefault="000F64F2" w:rsidP="009156FA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6A6E">
        <w:rPr>
          <w:rFonts w:ascii="Times New Roman" w:hAnsi="Times New Roman" w:cs="Times New Roman"/>
          <w:sz w:val="28"/>
          <w:szCs w:val="28"/>
        </w:rPr>
        <w:t>) Ужесточение контроля над предпринимательством</w:t>
      </w:r>
    </w:p>
    <w:p w14:paraId="53663323" w14:textId="77777777" w:rsidR="000F64F2" w:rsidRPr="00B66A6E" w:rsidRDefault="000F64F2" w:rsidP="009156FA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66A6E">
        <w:rPr>
          <w:rFonts w:ascii="Times New Roman" w:hAnsi="Times New Roman" w:cs="Times New Roman"/>
          <w:sz w:val="28"/>
          <w:szCs w:val="28"/>
        </w:rPr>
        <w:t>) Упрощение налоговой системы</w:t>
      </w:r>
    </w:p>
    <w:p w14:paraId="12C4ABEC" w14:textId="77777777" w:rsidR="000F64F2" w:rsidRDefault="000F64F2" w:rsidP="009156FA">
      <w:pPr>
        <w:pStyle w:val="af1"/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Правильный ответ: 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1E0426EC" w14:textId="77777777" w:rsidR="00413004" w:rsidRPr="000F64F2" w:rsidRDefault="000F64F2" w:rsidP="009156FA">
      <w:pPr>
        <w:tabs>
          <w:tab w:val="left" w:pos="284"/>
          <w:tab w:val="left" w:pos="993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A6E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463FE">
        <w:rPr>
          <w:rFonts w:ascii="Times New Roman" w:hAnsi="Times New Roman" w:cs="Times New Roman"/>
          <w:bCs/>
          <w:sz w:val="28"/>
          <w:szCs w:val="28"/>
        </w:rPr>
        <w:t>П</w:t>
      </w:r>
      <w:r w:rsidRPr="00B66A6E">
        <w:rPr>
          <w:rFonts w:ascii="Times New Roman" w:hAnsi="Times New Roman" w:cs="Times New Roman"/>
          <w:bCs/>
          <w:sz w:val="28"/>
          <w:szCs w:val="28"/>
        </w:rPr>
        <w:t>К-1</w:t>
      </w:r>
      <w:r w:rsidR="002463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55E954" w14:textId="77777777" w:rsidR="000F76BC" w:rsidRPr="00546DA8" w:rsidRDefault="000F76BC" w:rsidP="00ED3F8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91492962"/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1"/>
    <w:p w14:paraId="1AE4FAD5" w14:textId="77777777" w:rsidR="000F76BC" w:rsidRPr="00546DA8" w:rsidRDefault="000F76BC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78383" w14:textId="77777777" w:rsidR="00D85806" w:rsidRPr="00546DA8" w:rsidRDefault="00D85806" w:rsidP="009156F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14:paraId="4CFD1307" w14:textId="77777777" w:rsidR="00E63DB8" w:rsidRPr="00546DA8" w:rsidRDefault="00E63DB8" w:rsidP="009156F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14:paraId="23CFD69A" w14:textId="77777777" w:rsidR="00E63DB8" w:rsidRPr="00546DA8" w:rsidRDefault="00E63DB8" w:rsidP="009156F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E376EF" w:rsidRPr="00546DA8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Установите соответствие между понятиями и их определениями</w:t>
      </w:r>
      <w:r w:rsidRPr="00546DA8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</w:p>
    <w:p w14:paraId="77688A5D" w14:textId="77777777" w:rsidR="00D85806" w:rsidRPr="00546DA8" w:rsidRDefault="00D85806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2"/>
        <w:gridCol w:w="3549"/>
        <w:gridCol w:w="709"/>
        <w:gridCol w:w="4501"/>
      </w:tblGrid>
      <w:tr w:rsidR="00FF275F" w:rsidRPr="00546DA8" w14:paraId="7297D606" w14:textId="77777777" w:rsidTr="00F441D3">
        <w:trPr>
          <w:trHeight w:val="249"/>
        </w:trPr>
        <w:tc>
          <w:tcPr>
            <w:tcW w:w="462" w:type="dxa"/>
          </w:tcPr>
          <w:p w14:paraId="00910960" w14:textId="77777777" w:rsidR="00FF275F" w:rsidRPr="00546DA8" w:rsidRDefault="00FF275F" w:rsidP="009156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9" w:type="dxa"/>
            <w:vAlign w:val="center"/>
          </w:tcPr>
          <w:p w14:paraId="57215774" w14:textId="77777777" w:rsidR="00FF275F" w:rsidRPr="00546DA8" w:rsidRDefault="00E376EF" w:rsidP="009156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709" w:type="dxa"/>
          </w:tcPr>
          <w:p w14:paraId="3524E418" w14:textId="77777777" w:rsidR="00FF275F" w:rsidRPr="00546DA8" w:rsidRDefault="00FF275F" w:rsidP="00915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634F41B0" w14:textId="77777777" w:rsidR="00FF275F" w:rsidRPr="00546DA8" w:rsidRDefault="00E376EF" w:rsidP="009156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FF275F" w:rsidRPr="00546DA8" w14:paraId="23EB523F" w14:textId="77777777" w:rsidTr="00F441D3">
        <w:trPr>
          <w:trHeight w:val="619"/>
        </w:trPr>
        <w:tc>
          <w:tcPr>
            <w:tcW w:w="462" w:type="dxa"/>
          </w:tcPr>
          <w:p w14:paraId="45FAA342" w14:textId="77777777" w:rsidR="00FF275F" w:rsidRPr="00546DA8" w:rsidRDefault="00FF275F" w:rsidP="00915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549" w:type="dxa"/>
            <w:vAlign w:val="center"/>
          </w:tcPr>
          <w:p w14:paraId="3B55F737" w14:textId="77777777" w:rsidR="00FF275F" w:rsidRPr="00546DA8" w:rsidRDefault="00E376EF" w:rsidP="009156F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Экономическая безопасность предприятия</w:t>
            </w:r>
            <w:r w:rsidRPr="00546D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6BF9C375" w14:textId="77777777" w:rsidR="00FF275F" w:rsidRPr="00546DA8" w:rsidRDefault="00FF275F" w:rsidP="00915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501" w:type="dxa"/>
            <w:vAlign w:val="center"/>
          </w:tcPr>
          <w:p w14:paraId="67CC4E78" w14:textId="77777777" w:rsidR="00FF275F" w:rsidRPr="00546DA8" w:rsidRDefault="00E376EF" w:rsidP="009156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Совокупность методов и средств для достижения целей предприятия</w:t>
            </w:r>
          </w:p>
        </w:tc>
      </w:tr>
      <w:tr w:rsidR="00FF275F" w:rsidRPr="00546DA8" w14:paraId="05561062" w14:textId="77777777" w:rsidTr="00F441D3">
        <w:trPr>
          <w:trHeight w:val="529"/>
        </w:trPr>
        <w:tc>
          <w:tcPr>
            <w:tcW w:w="462" w:type="dxa"/>
          </w:tcPr>
          <w:p w14:paraId="15BF1002" w14:textId="77777777" w:rsidR="00FF275F" w:rsidRPr="00546DA8" w:rsidRDefault="00FF275F" w:rsidP="00915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2)</w:t>
            </w:r>
          </w:p>
        </w:tc>
        <w:tc>
          <w:tcPr>
            <w:tcW w:w="3549" w:type="dxa"/>
          </w:tcPr>
          <w:p w14:paraId="5DD5DD63" w14:textId="77777777" w:rsidR="00FF275F" w:rsidRPr="00546DA8" w:rsidRDefault="00E376EF" w:rsidP="009156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Риск</w:t>
            </w:r>
          </w:p>
        </w:tc>
        <w:tc>
          <w:tcPr>
            <w:tcW w:w="709" w:type="dxa"/>
          </w:tcPr>
          <w:p w14:paraId="709B15CC" w14:textId="77777777" w:rsidR="00FF275F" w:rsidRPr="00546DA8" w:rsidRDefault="00FF275F" w:rsidP="00915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501" w:type="dxa"/>
          </w:tcPr>
          <w:p w14:paraId="08A03676" w14:textId="77777777" w:rsidR="00FF275F" w:rsidRPr="00546DA8" w:rsidRDefault="00EF674B" w:rsidP="009156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Потенциальная опасность для стабильности предприятия</w:t>
            </w:r>
          </w:p>
        </w:tc>
      </w:tr>
      <w:tr w:rsidR="00FF275F" w:rsidRPr="00546DA8" w14:paraId="0F86D474" w14:textId="77777777" w:rsidTr="00F441D3">
        <w:trPr>
          <w:trHeight w:val="581"/>
        </w:trPr>
        <w:tc>
          <w:tcPr>
            <w:tcW w:w="462" w:type="dxa"/>
          </w:tcPr>
          <w:p w14:paraId="51BF25F7" w14:textId="77777777" w:rsidR="00FF275F" w:rsidRPr="00546DA8" w:rsidRDefault="00FF275F" w:rsidP="00915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549" w:type="dxa"/>
          </w:tcPr>
          <w:p w14:paraId="2D204E92" w14:textId="77777777" w:rsidR="00FF275F" w:rsidRPr="00546DA8" w:rsidRDefault="00E376EF" w:rsidP="009156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Угроза</w:t>
            </w:r>
          </w:p>
        </w:tc>
        <w:tc>
          <w:tcPr>
            <w:tcW w:w="709" w:type="dxa"/>
          </w:tcPr>
          <w:p w14:paraId="4B7308B6" w14:textId="77777777" w:rsidR="00FF275F" w:rsidRPr="00546DA8" w:rsidRDefault="00FF275F" w:rsidP="00915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501" w:type="dxa"/>
          </w:tcPr>
          <w:p w14:paraId="17220782" w14:textId="77777777" w:rsidR="00FF275F" w:rsidRPr="00546DA8" w:rsidRDefault="00E376EF" w:rsidP="009156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Состояние защищенности от внутренних и внешних угроз</w:t>
            </w:r>
          </w:p>
        </w:tc>
      </w:tr>
      <w:tr w:rsidR="00E376EF" w:rsidRPr="00546DA8" w14:paraId="10695E3F" w14:textId="77777777" w:rsidTr="00F441D3">
        <w:trPr>
          <w:trHeight w:val="505"/>
        </w:trPr>
        <w:tc>
          <w:tcPr>
            <w:tcW w:w="462" w:type="dxa"/>
          </w:tcPr>
          <w:p w14:paraId="429131E5" w14:textId="77777777" w:rsidR="00E376EF" w:rsidRPr="00546DA8" w:rsidRDefault="00EF674B" w:rsidP="00915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549" w:type="dxa"/>
          </w:tcPr>
          <w:p w14:paraId="5733EA2B" w14:textId="77777777" w:rsidR="00E376EF" w:rsidRPr="00546DA8" w:rsidRDefault="00E376EF" w:rsidP="009156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 управления</w:t>
            </w:r>
          </w:p>
        </w:tc>
        <w:tc>
          <w:tcPr>
            <w:tcW w:w="709" w:type="dxa"/>
          </w:tcPr>
          <w:p w14:paraId="7DAB5480" w14:textId="77777777" w:rsidR="00E376EF" w:rsidRPr="00546DA8" w:rsidRDefault="00EF674B" w:rsidP="00915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501" w:type="dxa"/>
          </w:tcPr>
          <w:p w14:paraId="30D5AD62" w14:textId="77777777" w:rsidR="00E376EF" w:rsidRPr="00546DA8" w:rsidRDefault="00EF674B" w:rsidP="009156F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46D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Вероятность наступления неблагоприятного события</w:t>
            </w:r>
          </w:p>
        </w:tc>
      </w:tr>
    </w:tbl>
    <w:p w14:paraId="355161F7" w14:textId="77777777" w:rsidR="00D85806" w:rsidRPr="00546DA8" w:rsidRDefault="00D85806" w:rsidP="009156FA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76C47" w:rsidRPr="00546DA8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EF674B" w:rsidRPr="00546DA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76C47" w:rsidRPr="00546DA8">
        <w:rPr>
          <w:rFonts w:ascii="Times New Roman" w:eastAsia="Times New Roman" w:hAnsi="Times New Roman" w:cs="Times New Roman"/>
          <w:sz w:val="28"/>
          <w:szCs w:val="28"/>
        </w:rPr>
        <w:t>, 2-</w:t>
      </w:r>
      <w:r w:rsidR="00EF674B" w:rsidRPr="00546DA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76C47" w:rsidRPr="00546DA8">
        <w:rPr>
          <w:rFonts w:ascii="Times New Roman" w:eastAsia="Times New Roman" w:hAnsi="Times New Roman" w:cs="Times New Roman"/>
          <w:sz w:val="28"/>
          <w:szCs w:val="28"/>
        </w:rPr>
        <w:t>, 3-</w:t>
      </w:r>
      <w:r w:rsidR="00EF674B" w:rsidRPr="00546DA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76C47" w:rsidRPr="00546DA8">
        <w:rPr>
          <w:rFonts w:ascii="Times New Roman" w:eastAsia="Times New Roman" w:hAnsi="Times New Roman" w:cs="Times New Roman"/>
          <w:sz w:val="28"/>
          <w:szCs w:val="28"/>
        </w:rPr>
        <w:t>, 4-</w:t>
      </w:r>
      <w:r w:rsidR="00886C8F" w:rsidRPr="00546DA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F275F" w:rsidRPr="00546DA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E281AB9" w14:textId="77777777" w:rsidR="000B6DDC" w:rsidRPr="00546DA8" w:rsidRDefault="00B65D4B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463FE" w:rsidRPr="002463FE">
        <w:rPr>
          <w:rFonts w:ascii="Times New Roman" w:hAnsi="Times New Roman" w:cs="Times New Roman"/>
          <w:sz w:val="28"/>
          <w:szCs w:val="28"/>
        </w:rPr>
        <w:t>ПК-1, ПК-2, ПК-3. ПК-4.</w:t>
      </w:r>
    </w:p>
    <w:p w14:paraId="3395E474" w14:textId="77777777" w:rsidR="00D85806" w:rsidRPr="00546DA8" w:rsidRDefault="00D85806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6A074A" w14:textId="77777777" w:rsidR="0075183F" w:rsidRPr="0075183F" w:rsidRDefault="00C33118" w:rsidP="009156FA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0B1129"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0B1129" w:rsidRPr="00546DA8">
        <w:rPr>
          <w:rFonts w:ascii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r w:rsidR="0075183F" w:rsidRPr="0075183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Прочитайте текст и установите соответствие между содержанием и названием средств защиты информации.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4045"/>
        <w:gridCol w:w="778"/>
        <w:gridCol w:w="3882"/>
      </w:tblGrid>
      <w:tr w:rsidR="0075183F" w:rsidRPr="0075183F" w14:paraId="248CC33B" w14:textId="77777777" w:rsidTr="003475D7">
        <w:tc>
          <w:tcPr>
            <w:tcW w:w="709" w:type="dxa"/>
          </w:tcPr>
          <w:p w14:paraId="36A670DC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388" w:type="dxa"/>
          </w:tcPr>
          <w:p w14:paraId="2A446CA2" w14:textId="77777777" w:rsidR="0075183F" w:rsidRPr="0075183F" w:rsidRDefault="0075183F" w:rsidP="009156FA">
            <w:pPr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Содержание средств защиты информации</w:t>
            </w:r>
          </w:p>
        </w:tc>
        <w:tc>
          <w:tcPr>
            <w:tcW w:w="852" w:type="dxa"/>
          </w:tcPr>
          <w:p w14:paraId="1E084BFC" w14:textId="77777777" w:rsidR="0075183F" w:rsidRPr="0075183F" w:rsidRDefault="0075183F" w:rsidP="009156FA">
            <w:pPr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246" w:type="dxa"/>
          </w:tcPr>
          <w:p w14:paraId="3F57C0D0" w14:textId="77777777" w:rsidR="0075183F" w:rsidRPr="0075183F" w:rsidRDefault="0075183F" w:rsidP="009156FA">
            <w:pPr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Название средств защиты информации</w:t>
            </w:r>
          </w:p>
        </w:tc>
      </w:tr>
      <w:tr w:rsidR="0075183F" w:rsidRPr="0075183F" w14:paraId="3412C513" w14:textId="77777777" w:rsidTr="003475D7">
        <w:tc>
          <w:tcPr>
            <w:tcW w:w="709" w:type="dxa"/>
          </w:tcPr>
          <w:p w14:paraId="472A75D7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388" w:type="dxa"/>
          </w:tcPr>
          <w:p w14:paraId="42F796EA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средства, в которых программные (микропрограммные) и аппаратные части полностью взаимосвязаны и неразделимы</w:t>
            </w:r>
          </w:p>
        </w:tc>
        <w:tc>
          <w:tcPr>
            <w:tcW w:w="852" w:type="dxa"/>
          </w:tcPr>
          <w:p w14:paraId="2F6578BC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46" w:type="dxa"/>
          </w:tcPr>
          <w:p w14:paraId="62D58316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аппаратно-программные средства защиты</w:t>
            </w:r>
          </w:p>
        </w:tc>
      </w:tr>
      <w:tr w:rsidR="0075183F" w:rsidRPr="0075183F" w14:paraId="5F1DB1A5" w14:textId="77777777" w:rsidTr="003475D7">
        <w:tc>
          <w:tcPr>
            <w:tcW w:w="709" w:type="dxa"/>
          </w:tcPr>
          <w:p w14:paraId="4F1F3AD3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388" w:type="dxa"/>
          </w:tcPr>
          <w:p w14:paraId="7C209115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электронные, электромеханические и другие устройства, непосредственно встроенные в блоки автоматизированной информационной системы или оформленные в виде самостоятельных устройств и сопрягающиеся с этими блоками</w:t>
            </w:r>
          </w:p>
        </w:tc>
        <w:tc>
          <w:tcPr>
            <w:tcW w:w="852" w:type="dxa"/>
          </w:tcPr>
          <w:p w14:paraId="086ACA11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46" w:type="dxa"/>
          </w:tcPr>
          <w:p w14:paraId="03D6B656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аппаратные средства защиты</w:t>
            </w:r>
          </w:p>
        </w:tc>
      </w:tr>
      <w:tr w:rsidR="0075183F" w:rsidRPr="0075183F" w14:paraId="3142AC56" w14:textId="77777777" w:rsidTr="003475D7">
        <w:tc>
          <w:tcPr>
            <w:tcW w:w="709" w:type="dxa"/>
          </w:tcPr>
          <w:p w14:paraId="1134EDD2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388" w:type="dxa"/>
          </w:tcPr>
          <w:p w14:paraId="369453D4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средства защиты с помощью преобразования информации (например, шифрования)</w:t>
            </w:r>
          </w:p>
        </w:tc>
        <w:tc>
          <w:tcPr>
            <w:tcW w:w="852" w:type="dxa"/>
          </w:tcPr>
          <w:p w14:paraId="7360AAE1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46" w:type="dxa"/>
          </w:tcPr>
          <w:p w14:paraId="5E8862C9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криптографические средства защиты</w:t>
            </w:r>
          </w:p>
        </w:tc>
      </w:tr>
      <w:tr w:rsidR="0075183F" w:rsidRPr="0075183F" w14:paraId="313056DE" w14:textId="77777777" w:rsidTr="003475D7">
        <w:tc>
          <w:tcPr>
            <w:tcW w:w="709" w:type="dxa"/>
          </w:tcPr>
          <w:p w14:paraId="65DA279F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388" w:type="dxa"/>
          </w:tcPr>
          <w:p w14:paraId="7D2EEA6E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 xml:space="preserve">средства предназначены для выполнения логических и интеллектуальных функций защиты и включаются либо в состав программного обеспечения автоматизированной информационной системы, либо в состав средств, </w:t>
            </w: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комплексов и систем аппаратуры контроля.</w:t>
            </w:r>
          </w:p>
        </w:tc>
        <w:tc>
          <w:tcPr>
            <w:tcW w:w="852" w:type="dxa"/>
          </w:tcPr>
          <w:p w14:paraId="0BE47ED7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4246" w:type="dxa"/>
          </w:tcPr>
          <w:p w14:paraId="57E2C1C4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программные средства защиты</w:t>
            </w:r>
          </w:p>
        </w:tc>
      </w:tr>
      <w:tr w:rsidR="0075183F" w:rsidRPr="0075183F" w14:paraId="492A9129" w14:textId="77777777" w:rsidTr="003475D7">
        <w:tc>
          <w:tcPr>
            <w:tcW w:w="709" w:type="dxa"/>
          </w:tcPr>
          <w:p w14:paraId="2681543F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388" w:type="dxa"/>
          </w:tcPr>
          <w:p w14:paraId="4A89C74F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предназначены для внешней охраны территории объектов, защиты компонентов автоматизированной информационной системы предприятия и реализуются в виде автономных устройств и систем</w:t>
            </w:r>
          </w:p>
        </w:tc>
        <w:tc>
          <w:tcPr>
            <w:tcW w:w="852" w:type="dxa"/>
          </w:tcPr>
          <w:p w14:paraId="22AFF40C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246" w:type="dxa"/>
          </w:tcPr>
          <w:p w14:paraId="53323BBD" w14:textId="77777777" w:rsidR="0075183F" w:rsidRPr="0075183F" w:rsidRDefault="0075183F" w:rsidP="009156FA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75183F">
              <w:rPr>
                <w:rFonts w:ascii="Times New Roman" w:eastAsia="Times New Roman" w:hAnsi="Times New Roman"/>
                <w:sz w:val="28"/>
                <w:szCs w:val="28"/>
              </w:rPr>
              <w:t>физические средства защиты</w:t>
            </w:r>
          </w:p>
        </w:tc>
      </w:tr>
    </w:tbl>
    <w:p w14:paraId="010FA106" w14:textId="77777777" w:rsidR="00C93E3B" w:rsidRPr="00546DA8" w:rsidRDefault="00C93E3B" w:rsidP="009156FA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A10F76" w14:textId="77777777" w:rsidR="0075183F" w:rsidRPr="0075183F" w:rsidRDefault="0075183F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83F">
        <w:rPr>
          <w:rFonts w:ascii="Times New Roman" w:eastAsia="Times New Roman" w:hAnsi="Times New Roman" w:cs="Times New Roman"/>
          <w:sz w:val="28"/>
          <w:szCs w:val="28"/>
        </w:rPr>
        <w:t>Правильный ответ: 1-А; 2-Б; 3-В; 4-Г; 5-Д</w:t>
      </w:r>
    </w:p>
    <w:p w14:paraId="70DB091E" w14:textId="77777777" w:rsidR="0075183F" w:rsidRPr="0075183F" w:rsidRDefault="0075183F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83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ПК-2.</w:t>
      </w:r>
    </w:p>
    <w:p w14:paraId="1DF9B4BE" w14:textId="77777777" w:rsidR="000B1129" w:rsidRPr="00546DA8" w:rsidRDefault="000B1129" w:rsidP="009156FA">
      <w:pPr>
        <w:spacing w:after="180" w:line="240" w:lineRule="auto"/>
        <w:rPr>
          <w:rFonts w:ascii="Times New Roman" w:hAnsi="Times New Roman" w:cs="Times New Roman"/>
          <w:sz w:val="21"/>
          <w:szCs w:val="21"/>
          <w:lang w:eastAsia="ru-RU"/>
        </w:rPr>
      </w:pPr>
    </w:p>
    <w:p w14:paraId="0F97A5C8" w14:textId="77777777" w:rsidR="0075183F" w:rsidRDefault="00924549" w:rsidP="009156FA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46DA8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18779B" w:rsidRPr="00546DA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8779B" w:rsidRPr="00546DA8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75183F" w:rsidRPr="0075183F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показателями устойчивого развития и их характеристиками:</w:t>
      </w:r>
    </w:p>
    <w:tbl>
      <w:tblPr>
        <w:tblW w:w="9256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609"/>
        <w:gridCol w:w="2552"/>
        <w:gridCol w:w="567"/>
        <w:gridCol w:w="5528"/>
      </w:tblGrid>
      <w:tr w:rsidR="004D4248" w:rsidRPr="004D4248" w14:paraId="233CF4F0" w14:textId="77777777" w:rsidTr="00ED3F8D">
        <w:trPr>
          <w:trHeight w:val="215"/>
        </w:trPr>
        <w:tc>
          <w:tcPr>
            <w:tcW w:w="609" w:type="dxa"/>
          </w:tcPr>
          <w:p w14:paraId="47BFAB71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20FA53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67" w:type="dxa"/>
          </w:tcPr>
          <w:p w14:paraId="4F3007AF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00A3B3FF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4D4248" w:rsidRPr="004D4248" w14:paraId="2F3F2117" w14:textId="77777777" w:rsidTr="00ED3F8D">
        <w:trPr>
          <w:trHeight w:val="873"/>
        </w:trPr>
        <w:tc>
          <w:tcPr>
            <w:tcW w:w="609" w:type="dxa"/>
          </w:tcPr>
          <w:p w14:paraId="748D509C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6C5A6991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ind w:right="-195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Экономические</w:t>
            </w:r>
          </w:p>
        </w:tc>
        <w:tc>
          <w:tcPr>
            <w:tcW w:w="567" w:type="dxa"/>
          </w:tcPr>
          <w:p w14:paraId="6390CFB1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528" w:type="dxa"/>
          </w:tcPr>
          <w:p w14:paraId="457CA86B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Отношение величины оплаты труда в сельскохозяйственной сфере и экономической, соотношение зарплаты и потребительских цен, текучесть кадров.</w:t>
            </w:r>
          </w:p>
          <w:p w14:paraId="5A55F905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48" w:rsidRPr="004D4248" w14:paraId="481C9CA6" w14:textId="77777777" w:rsidTr="00ED3F8D">
        <w:trPr>
          <w:trHeight w:val="656"/>
        </w:trPr>
        <w:tc>
          <w:tcPr>
            <w:tcW w:w="609" w:type="dxa"/>
          </w:tcPr>
          <w:p w14:paraId="23E534E4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552" w:type="dxa"/>
          </w:tcPr>
          <w:p w14:paraId="2B2AD7E3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</w:tc>
        <w:tc>
          <w:tcPr>
            <w:tcW w:w="567" w:type="dxa"/>
          </w:tcPr>
          <w:p w14:paraId="25A8D6C4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528" w:type="dxa"/>
          </w:tcPr>
          <w:p w14:paraId="5943D2A0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Земли. имеющие высокую техногенную нагрузку, подверженные эрозии, заболоченные, кислые и закустаренные земли, а также необрабатываемые.</w:t>
            </w:r>
          </w:p>
          <w:p w14:paraId="19F43186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48" w:rsidRPr="004D4248" w14:paraId="6E7D8DAD" w14:textId="77777777" w:rsidTr="00ED3F8D">
        <w:trPr>
          <w:trHeight w:val="1092"/>
        </w:trPr>
        <w:tc>
          <w:tcPr>
            <w:tcW w:w="609" w:type="dxa"/>
          </w:tcPr>
          <w:p w14:paraId="0CB26446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52" w:type="dxa"/>
          </w:tcPr>
          <w:p w14:paraId="32BD8E59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Экологические</w:t>
            </w:r>
          </w:p>
        </w:tc>
        <w:tc>
          <w:tcPr>
            <w:tcW w:w="567" w:type="dxa"/>
          </w:tcPr>
          <w:p w14:paraId="2D0AB9A9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528" w:type="dxa"/>
          </w:tcPr>
          <w:p w14:paraId="0F814D42" w14:textId="77777777" w:rsidR="004D4248" w:rsidRPr="004D4248" w:rsidRDefault="004D4248" w:rsidP="009156F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8">
              <w:rPr>
                <w:rFonts w:ascii="Times New Roman" w:hAnsi="Times New Roman" w:cs="Times New Roman"/>
                <w:sz w:val="28"/>
                <w:szCs w:val="28"/>
              </w:rPr>
              <w:t>Темп роста продукции, производства товаров на душу населения, степень самообеспеченности товарами, показатель инновационной активности, показатели финансового состояния компании.</w:t>
            </w:r>
          </w:p>
        </w:tc>
      </w:tr>
    </w:tbl>
    <w:p w14:paraId="61B12899" w14:textId="77777777" w:rsidR="004D4248" w:rsidRDefault="004D4248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6F4E12" w14:textId="77777777" w:rsidR="004D4248" w:rsidRPr="000831A9" w:rsidRDefault="004D4248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31A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831A9">
        <w:rPr>
          <w:rFonts w:ascii="Times New Roman" w:eastAsia="Times New Roman" w:hAnsi="Times New Roman" w:cs="Times New Roman"/>
          <w:sz w:val="28"/>
          <w:szCs w:val="28"/>
        </w:rPr>
        <w:t xml:space="preserve"> 1-</w:t>
      </w:r>
      <w:r w:rsidRPr="007E3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1A9">
        <w:rPr>
          <w:rFonts w:ascii="Times New Roman" w:eastAsia="Times New Roman" w:hAnsi="Times New Roman" w:cs="Times New Roman"/>
          <w:sz w:val="28"/>
          <w:szCs w:val="28"/>
        </w:rPr>
        <w:t>В; 2-А; 3-</w:t>
      </w:r>
      <w:r w:rsidRPr="007E3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1D12F63D" w14:textId="77777777" w:rsidR="002463FE" w:rsidRPr="002463FE" w:rsidRDefault="004D4248" w:rsidP="009156FA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463FE" w:rsidRPr="002463FE">
        <w:rPr>
          <w:rFonts w:ascii="Times New Roman" w:hAnsi="Times New Roman" w:cs="Times New Roman"/>
          <w:sz w:val="28"/>
          <w:szCs w:val="28"/>
        </w:rPr>
        <w:t>ПК-9, ПК-10, ПК-11, ПК-12.</w:t>
      </w:r>
    </w:p>
    <w:p w14:paraId="7B7D32A3" w14:textId="77777777" w:rsidR="004D4248" w:rsidRPr="004D4248" w:rsidRDefault="004D4248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0C8510" w14:textId="77777777" w:rsidR="00884C27" w:rsidRPr="007F4561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45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45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Сопоставьте ключевые показатели эффективности с составляющими потенциала конкурентоспособности организации: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99"/>
        <w:gridCol w:w="3102"/>
        <w:gridCol w:w="512"/>
        <w:gridCol w:w="5187"/>
      </w:tblGrid>
      <w:tr w:rsidR="00080F72" w:rsidRPr="007F4561" w14:paraId="0A545DBA" w14:textId="77777777" w:rsidTr="00080F72">
        <w:trPr>
          <w:trHeight w:val="261"/>
        </w:trPr>
        <w:tc>
          <w:tcPr>
            <w:tcW w:w="601" w:type="dxa"/>
          </w:tcPr>
          <w:p w14:paraId="34597561" w14:textId="77777777" w:rsidR="00080F72" w:rsidRPr="007F4561" w:rsidRDefault="00080F72" w:rsidP="0091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  <w:shd w:val="clear" w:color="auto" w:fill="auto"/>
            <w:vAlign w:val="bottom"/>
          </w:tcPr>
          <w:p w14:paraId="66F8D76A" w14:textId="77777777" w:rsidR="00080F72" w:rsidRPr="007F4561" w:rsidRDefault="00080F72" w:rsidP="0091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Составляющие потенциала конкурентоспособности</w:t>
            </w:r>
          </w:p>
        </w:tc>
        <w:tc>
          <w:tcPr>
            <w:tcW w:w="484" w:type="dxa"/>
          </w:tcPr>
          <w:p w14:paraId="736CDACA" w14:textId="77777777" w:rsidR="00080F72" w:rsidRPr="007F4561" w:rsidRDefault="00080F72" w:rsidP="0091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13" w:type="dxa"/>
            <w:shd w:val="clear" w:color="auto" w:fill="auto"/>
            <w:vAlign w:val="center"/>
          </w:tcPr>
          <w:p w14:paraId="32127D0E" w14:textId="77777777" w:rsidR="00080F72" w:rsidRPr="007F4561" w:rsidRDefault="00080F72" w:rsidP="0091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Ключевые показатели эффективности</w:t>
            </w:r>
          </w:p>
        </w:tc>
      </w:tr>
      <w:tr w:rsidR="00080F72" w:rsidRPr="007F4561" w14:paraId="52A3612B" w14:textId="77777777" w:rsidTr="00080F72">
        <w:trPr>
          <w:trHeight w:val="653"/>
        </w:trPr>
        <w:tc>
          <w:tcPr>
            <w:tcW w:w="601" w:type="dxa"/>
          </w:tcPr>
          <w:p w14:paraId="619C61AA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3102" w:type="dxa"/>
            <w:shd w:val="clear" w:color="auto" w:fill="auto"/>
          </w:tcPr>
          <w:p w14:paraId="475BA055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Кадровая составляющая</w:t>
            </w:r>
          </w:p>
        </w:tc>
        <w:tc>
          <w:tcPr>
            <w:tcW w:w="484" w:type="dxa"/>
          </w:tcPr>
          <w:p w14:paraId="2122B419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13" w:type="dxa"/>
            <w:shd w:val="clear" w:color="auto" w:fill="auto"/>
            <w:vAlign w:val="center"/>
          </w:tcPr>
          <w:p w14:paraId="4B63E70B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Оптимальная структура активов, эффективное использование собственного и заемного капитала, прибыльность хозяйственной деятельности</w:t>
            </w:r>
          </w:p>
        </w:tc>
      </w:tr>
      <w:tr w:rsidR="00080F72" w:rsidRPr="007F4561" w14:paraId="59074E31" w14:textId="77777777" w:rsidTr="00080F72">
        <w:trPr>
          <w:trHeight w:val="783"/>
        </w:trPr>
        <w:tc>
          <w:tcPr>
            <w:tcW w:w="601" w:type="dxa"/>
          </w:tcPr>
          <w:p w14:paraId="60D39618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3102" w:type="dxa"/>
            <w:shd w:val="clear" w:color="auto" w:fill="auto"/>
          </w:tcPr>
          <w:p w14:paraId="30321101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Организационная составляющая</w:t>
            </w:r>
          </w:p>
        </w:tc>
        <w:tc>
          <w:tcPr>
            <w:tcW w:w="484" w:type="dxa"/>
          </w:tcPr>
          <w:p w14:paraId="0BC317A0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13" w:type="dxa"/>
            <w:shd w:val="clear" w:color="auto" w:fill="auto"/>
            <w:vAlign w:val="center"/>
          </w:tcPr>
          <w:p w14:paraId="566E1ACF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квалифицированного персонала, соблюдение исполнительской дисциплины, высокая производительность труда</w:t>
            </w:r>
          </w:p>
        </w:tc>
      </w:tr>
      <w:tr w:rsidR="00080F72" w:rsidRPr="007F4561" w14:paraId="08492490" w14:textId="77777777" w:rsidTr="00080F72">
        <w:trPr>
          <w:trHeight w:val="783"/>
        </w:trPr>
        <w:tc>
          <w:tcPr>
            <w:tcW w:w="601" w:type="dxa"/>
          </w:tcPr>
          <w:p w14:paraId="084F8339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3102" w:type="dxa"/>
            <w:shd w:val="clear" w:color="auto" w:fill="auto"/>
          </w:tcPr>
          <w:p w14:paraId="6D69D7E1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Маркетинговая составляющая</w:t>
            </w:r>
          </w:p>
        </w:tc>
        <w:tc>
          <w:tcPr>
            <w:tcW w:w="484" w:type="dxa"/>
          </w:tcPr>
          <w:p w14:paraId="108BB918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13" w:type="dxa"/>
            <w:shd w:val="clear" w:color="auto" w:fill="auto"/>
            <w:vAlign w:val="center"/>
          </w:tcPr>
          <w:p w14:paraId="5B4885FD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Оптимальность организационной структуры, эффективность координационных механизмов, оперативность принятия решений</w:t>
            </w:r>
          </w:p>
        </w:tc>
      </w:tr>
      <w:tr w:rsidR="00080F72" w:rsidRPr="007F4561" w14:paraId="3B0D2FE3" w14:textId="77777777" w:rsidTr="00080F72">
        <w:trPr>
          <w:trHeight w:val="914"/>
        </w:trPr>
        <w:tc>
          <w:tcPr>
            <w:tcW w:w="601" w:type="dxa"/>
          </w:tcPr>
          <w:p w14:paraId="790C6022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3102" w:type="dxa"/>
            <w:shd w:val="clear" w:color="auto" w:fill="auto"/>
          </w:tcPr>
          <w:p w14:paraId="6AD0DE8D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Финансовая составляющая</w:t>
            </w:r>
          </w:p>
        </w:tc>
        <w:tc>
          <w:tcPr>
            <w:tcW w:w="484" w:type="dxa"/>
          </w:tcPr>
          <w:p w14:paraId="69F6BE22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13" w:type="dxa"/>
            <w:shd w:val="clear" w:color="auto" w:fill="auto"/>
            <w:vAlign w:val="center"/>
          </w:tcPr>
          <w:p w14:paraId="39E90262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уровень издержек производства, эффективная организация производственного процесса, наличие современного технологического оборудования</w:t>
            </w:r>
          </w:p>
        </w:tc>
      </w:tr>
      <w:tr w:rsidR="00080F72" w:rsidRPr="007F4561" w14:paraId="7DB62A09" w14:textId="77777777" w:rsidTr="00080F72">
        <w:trPr>
          <w:trHeight w:val="522"/>
        </w:trPr>
        <w:tc>
          <w:tcPr>
            <w:tcW w:w="601" w:type="dxa"/>
          </w:tcPr>
          <w:p w14:paraId="03F2D97B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3102" w:type="dxa"/>
            <w:shd w:val="clear" w:color="auto" w:fill="auto"/>
          </w:tcPr>
          <w:p w14:paraId="168DF823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Операционная составляющая</w:t>
            </w:r>
          </w:p>
        </w:tc>
        <w:tc>
          <w:tcPr>
            <w:tcW w:w="484" w:type="dxa"/>
          </w:tcPr>
          <w:p w14:paraId="5F750FE2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213" w:type="dxa"/>
            <w:shd w:val="clear" w:color="auto" w:fill="auto"/>
            <w:vAlign w:val="center"/>
          </w:tcPr>
          <w:p w14:paraId="28EF41A5" w14:textId="77777777" w:rsidR="00080F72" w:rsidRPr="007F4561" w:rsidRDefault="00080F72" w:rsidP="0091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Оптимальный ассортимент товаров, приемлемый уровень цен, высокое качество обслуживания покупателей</w:t>
            </w:r>
          </w:p>
        </w:tc>
      </w:tr>
    </w:tbl>
    <w:p w14:paraId="507785F7" w14:textId="77777777" w:rsidR="00884C27" w:rsidRPr="007F4561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7F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2-В, 3-Д, 4-А, 5-Г</w:t>
      </w:r>
    </w:p>
    <w:p w14:paraId="145B47C0" w14:textId="77777777" w:rsidR="00884C27" w:rsidRPr="007F4561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ПК-</w:t>
      </w:r>
      <w:r w:rsidRPr="007F45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246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CDC3D43" w14:textId="77777777" w:rsidR="000F64F2" w:rsidRDefault="000F64F2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26E2C4" w14:textId="77777777" w:rsidR="000F64F2" w:rsidRPr="008407EF" w:rsidRDefault="000F64F2" w:rsidP="009156FA">
      <w:pPr>
        <w:spacing w:line="240" w:lineRule="auto"/>
        <w:rPr>
          <w:rFonts w:cs="Aptos"/>
          <w:i/>
          <w:iCs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задачами судебной экспертизы и их характеристиками и примерами реализации</w:t>
      </w:r>
      <w:r w:rsidRPr="00475FAA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r w:rsidRPr="00225A5B">
        <w:rPr>
          <w:rFonts w:cs="Aptos"/>
          <w:i/>
          <w:iCs/>
        </w:rPr>
        <w:t xml:space="preserve"> </w:t>
      </w:r>
      <w:r w:rsidRPr="00225A5B">
        <w:rPr>
          <w:rFonts w:ascii="Times New Roman" w:hAnsi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94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62"/>
        <w:gridCol w:w="2977"/>
        <w:gridCol w:w="522"/>
        <w:gridCol w:w="5387"/>
      </w:tblGrid>
      <w:tr w:rsidR="00080F72" w:rsidRPr="00391DA6" w14:paraId="5862C35C" w14:textId="77777777" w:rsidTr="00080F72">
        <w:trPr>
          <w:tblHeader/>
          <w:tblCellSpacing w:w="15" w:type="dxa"/>
        </w:trPr>
        <w:tc>
          <w:tcPr>
            <w:tcW w:w="517" w:type="dxa"/>
          </w:tcPr>
          <w:p w14:paraId="06D67896" w14:textId="77777777" w:rsidR="00080F72" w:rsidRDefault="00080F72" w:rsidP="00915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vAlign w:val="center"/>
          </w:tcPr>
          <w:p w14:paraId="6CDCBDE0" w14:textId="77777777" w:rsidR="00080F72" w:rsidRPr="004768AD" w:rsidRDefault="00080F72" w:rsidP="00915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92" w:type="dxa"/>
          </w:tcPr>
          <w:p w14:paraId="6B6D1ABB" w14:textId="77777777" w:rsidR="00080F72" w:rsidRDefault="00080F72" w:rsidP="00915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2" w:type="dxa"/>
            <w:vAlign w:val="center"/>
          </w:tcPr>
          <w:p w14:paraId="53A7688D" w14:textId="77777777" w:rsidR="00080F72" w:rsidRPr="004768AD" w:rsidRDefault="00080F72" w:rsidP="00915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и примеры реализации задачи</w:t>
            </w:r>
          </w:p>
        </w:tc>
      </w:tr>
      <w:tr w:rsidR="00080F72" w:rsidRPr="00391DA6" w14:paraId="7E835670" w14:textId="77777777" w:rsidTr="00080F72">
        <w:trPr>
          <w:tblCellSpacing w:w="15" w:type="dxa"/>
        </w:trPr>
        <w:tc>
          <w:tcPr>
            <w:tcW w:w="517" w:type="dxa"/>
          </w:tcPr>
          <w:p w14:paraId="5FED8DF7" w14:textId="77777777" w:rsidR="00080F72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47" w:type="dxa"/>
          </w:tcPr>
          <w:p w14:paraId="376C2C00" w14:textId="77777777" w:rsidR="00080F72" w:rsidRPr="004768AD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Идентификационные </w:t>
            </w:r>
          </w:p>
        </w:tc>
        <w:tc>
          <w:tcPr>
            <w:tcW w:w="492" w:type="dxa"/>
          </w:tcPr>
          <w:p w14:paraId="4BE0CBB9" w14:textId="77777777" w:rsidR="00080F72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42" w:type="dxa"/>
            <w:vAlign w:val="center"/>
          </w:tcPr>
          <w:p w14:paraId="09F45C3D" w14:textId="77777777" w:rsidR="00080F72" w:rsidRPr="00945FA1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Свя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заны с экспертной профилакти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кой, направлены на разработку мер 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устранению нарушений (выра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ботка 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основании анализа эксперт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ной практики рекомендаций по защите от подделки ценных бумаг или денежных банкнот)</w:t>
            </w:r>
          </w:p>
        </w:tc>
      </w:tr>
      <w:tr w:rsidR="00080F72" w:rsidRPr="00391DA6" w14:paraId="781F3F45" w14:textId="77777777" w:rsidTr="00080F72">
        <w:trPr>
          <w:tblCellSpacing w:w="15" w:type="dxa"/>
        </w:trPr>
        <w:tc>
          <w:tcPr>
            <w:tcW w:w="517" w:type="dxa"/>
          </w:tcPr>
          <w:p w14:paraId="0F98156E" w14:textId="77777777" w:rsidR="00080F72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47" w:type="dxa"/>
          </w:tcPr>
          <w:p w14:paraId="587AD17C" w14:textId="77777777" w:rsidR="00080F72" w:rsidRPr="004768AD" w:rsidRDefault="00080F72" w:rsidP="009156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Диагностические</w:t>
            </w:r>
          </w:p>
        </w:tc>
        <w:tc>
          <w:tcPr>
            <w:tcW w:w="492" w:type="dxa"/>
          </w:tcPr>
          <w:p w14:paraId="7AC3688C" w14:textId="77777777" w:rsidR="00080F72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42" w:type="dxa"/>
            <w:vAlign w:val="center"/>
          </w:tcPr>
          <w:p w14:paraId="358EAF48" w14:textId="77777777" w:rsidR="00080F72" w:rsidRPr="006305DE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инансово-экономическая эксперти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решает задачи исследования пока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зателей финансового состояния и </w:t>
            </w:r>
          </w:p>
          <w:p w14:paraId="3DE730B4" w14:textId="77777777" w:rsidR="00080F72" w:rsidRPr="006305DE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инансово-экономической деятель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ности хозяйствующего субъекта. </w:t>
            </w:r>
          </w:p>
          <w:p w14:paraId="6944312B" w14:textId="77777777" w:rsidR="00080F72" w:rsidRPr="006305DE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ароведческая экспертиза заклю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чается в исс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ледовании товаров с це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лью 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пределения их качества, соот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вет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ствия стандартам, наличия де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фектов</w:t>
            </w:r>
          </w:p>
        </w:tc>
      </w:tr>
      <w:tr w:rsidR="00080F72" w:rsidRPr="00391DA6" w14:paraId="74071BC6" w14:textId="77777777" w:rsidTr="00080F72">
        <w:trPr>
          <w:tblCellSpacing w:w="15" w:type="dxa"/>
        </w:trPr>
        <w:tc>
          <w:tcPr>
            <w:tcW w:w="517" w:type="dxa"/>
          </w:tcPr>
          <w:p w14:paraId="61CB358C" w14:textId="77777777" w:rsidR="00080F72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47" w:type="dxa"/>
          </w:tcPr>
          <w:p w14:paraId="4BD222E3" w14:textId="77777777" w:rsidR="00080F72" w:rsidRPr="004768AD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Классификационные </w:t>
            </w:r>
          </w:p>
        </w:tc>
        <w:tc>
          <w:tcPr>
            <w:tcW w:w="492" w:type="dxa"/>
          </w:tcPr>
          <w:p w14:paraId="57912EF0" w14:textId="77777777" w:rsidR="00080F72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42" w:type="dxa"/>
            <w:vAlign w:val="center"/>
          </w:tcPr>
          <w:p w14:paraId="77C28A2C" w14:textId="77777777" w:rsidR="00080F72" w:rsidRPr="006305DE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Определяется время, способ, последовательность действий, событий, явлений, причинная связь между ними,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арактеристик объектов, их </w:t>
            </w:r>
          </w:p>
          <w:p w14:paraId="7D3BA3C8" w14:textId="77777777" w:rsidR="00080F72" w:rsidRPr="006305DE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св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ойств и признаков, не поддающих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ся непосредственному восприятию (ус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тановление механизма возникно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вения пожара; определение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экономич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еской обоснованности и досто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верности показателей финансовой отчетности)</w:t>
            </w:r>
          </w:p>
        </w:tc>
      </w:tr>
      <w:tr w:rsidR="00080F72" w:rsidRPr="00391DA6" w14:paraId="7A06457A" w14:textId="77777777" w:rsidTr="00080F72">
        <w:trPr>
          <w:tblCellSpacing w:w="15" w:type="dxa"/>
        </w:trPr>
        <w:tc>
          <w:tcPr>
            <w:tcW w:w="517" w:type="dxa"/>
          </w:tcPr>
          <w:p w14:paraId="4FC17F54" w14:textId="77777777" w:rsidR="00080F72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47" w:type="dxa"/>
          </w:tcPr>
          <w:p w14:paraId="4D3E91DB" w14:textId="77777777" w:rsidR="00080F72" w:rsidRPr="004768AD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Профилактические </w:t>
            </w:r>
          </w:p>
        </w:tc>
        <w:tc>
          <w:tcPr>
            <w:tcW w:w="492" w:type="dxa"/>
          </w:tcPr>
          <w:p w14:paraId="746E5E50" w14:textId="77777777" w:rsidR="00080F72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42" w:type="dxa"/>
            <w:vAlign w:val="center"/>
          </w:tcPr>
          <w:p w14:paraId="49252882" w14:textId="77777777" w:rsidR="00080F72" w:rsidRPr="00945FA1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Формулируются в виде вопросов о тождестве конкретных объектов (установление лица,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оставившего докуме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нт, по почерку), об установ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лении единого источника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происхождения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объектов (установление пред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приятия-изготовителя); об изготовлении нескольких объектов одним </w:t>
            </w:r>
          </w:p>
          <w:p w14:paraId="318FF066" w14:textId="77777777" w:rsidR="00080F72" w:rsidRPr="00945FA1" w:rsidRDefault="00080F72" w:rsidP="00915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лицом</w:t>
            </w:r>
          </w:p>
        </w:tc>
      </w:tr>
    </w:tbl>
    <w:p w14:paraId="5DA46403" w14:textId="77777777" w:rsidR="000F64F2" w:rsidRPr="004768AD" w:rsidRDefault="000F64F2" w:rsidP="009156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5FAA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1-Г, 2-В, 3-Б, 4-А</w:t>
      </w:r>
    </w:p>
    <w:p w14:paraId="069DA953" w14:textId="77777777" w:rsidR="000F64F2" w:rsidRPr="004768AD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225A5B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69758DA5" w14:textId="77777777" w:rsidR="000F64F2" w:rsidRDefault="000F64F2" w:rsidP="009156F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14:paraId="5DC7F17E" w14:textId="77777777" w:rsidR="000F64F2" w:rsidRPr="003552EF" w:rsidRDefault="000F64F2" w:rsidP="009156F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6. </w:t>
      </w:r>
      <w:r w:rsidRPr="003552EF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Установите соответствие между методами оценки рисков и их описаниями:</w:t>
      </w:r>
    </w:p>
    <w:p w14:paraId="5A8866F5" w14:textId="77777777" w:rsidR="000F64F2" w:rsidRPr="003552EF" w:rsidRDefault="000F64F2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2"/>
        <w:gridCol w:w="3549"/>
        <w:gridCol w:w="709"/>
        <w:gridCol w:w="4501"/>
      </w:tblGrid>
      <w:tr w:rsidR="000F64F2" w:rsidRPr="003552EF" w14:paraId="04585377" w14:textId="77777777" w:rsidTr="00F441D3">
        <w:trPr>
          <w:trHeight w:val="249"/>
        </w:trPr>
        <w:tc>
          <w:tcPr>
            <w:tcW w:w="462" w:type="dxa"/>
          </w:tcPr>
          <w:p w14:paraId="3DE2AC55" w14:textId="77777777" w:rsidR="000F64F2" w:rsidRPr="003552EF" w:rsidRDefault="000F64F2" w:rsidP="009156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9" w:type="dxa"/>
            <w:vAlign w:val="center"/>
          </w:tcPr>
          <w:p w14:paraId="3BF9FEDD" w14:textId="77777777" w:rsidR="000F64F2" w:rsidRPr="003552EF" w:rsidRDefault="000F64F2" w:rsidP="009156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Методы оценки</w:t>
            </w:r>
          </w:p>
        </w:tc>
        <w:tc>
          <w:tcPr>
            <w:tcW w:w="709" w:type="dxa"/>
          </w:tcPr>
          <w:p w14:paraId="00B330CB" w14:textId="77777777" w:rsidR="000F64F2" w:rsidRPr="003552EF" w:rsidRDefault="000F64F2" w:rsidP="00915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75637A50" w14:textId="77777777" w:rsidR="000F64F2" w:rsidRPr="003552EF" w:rsidRDefault="000F64F2" w:rsidP="009156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Описание</w:t>
            </w:r>
          </w:p>
        </w:tc>
      </w:tr>
      <w:tr w:rsidR="000F64F2" w:rsidRPr="003552EF" w14:paraId="3B4C5010" w14:textId="77777777" w:rsidTr="00F441D3">
        <w:trPr>
          <w:trHeight w:val="641"/>
        </w:trPr>
        <w:tc>
          <w:tcPr>
            <w:tcW w:w="462" w:type="dxa"/>
          </w:tcPr>
          <w:p w14:paraId="4B86B9BF" w14:textId="77777777" w:rsidR="000F64F2" w:rsidRPr="003552EF" w:rsidRDefault="000F64F2" w:rsidP="00915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549" w:type="dxa"/>
          </w:tcPr>
          <w:p w14:paraId="0A90B31A" w14:textId="77777777" w:rsidR="000F64F2" w:rsidRPr="003552EF" w:rsidRDefault="000F64F2" w:rsidP="00F441D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Качественный анализ</w:t>
            </w:r>
          </w:p>
        </w:tc>
        <w:tc>
          <w:tcPr>
            <w:tcW w:w="709" w:type="dxa"/>
          </w:tcPr>
          <w:p w14:paraId="6C339055" w14:textId="77777777" w:rsidR="000F64F2" w:rsidRPr="003552EF" w:rsidRDefault="000F64F2" w:rsidP="00F441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501" w:type="dxa"/>
          </w:tcPr>
          <w:p w14:paraId="11350D4F" w14:textId="77777777" w:rsidR="000F64F2" w:rsidRPr="003552EF" w:rsidRDefault="000F64F2" w:rsidP="00F441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рисков на основе числовых данных и вероятностей</w:t>
            </w:r>
          </w:p>
        </w:tc>
      </w:tr>
      <w:tr w:rsidR="000F64F2" w:rsidRPr="003552EF" w14:paraId="6CDC8F76" w14:textId="77777777" w:rsidTr="00F441D3">
        <w:trPr>
          <w:trHeight w:val="573"/>
        </w:trPr>
        <w:tc>
          <w:tcPr>
            <w:tcW w:w="462" w:type="dxa"/>
          </w:tcPr>
          <w:p w14:paraId="79A850C6" w14:textId="77777777" w:rsidR="000F64F2" w:rsidRPr="003552EF" w:rsidRDefault="000F64F2" w:rsidP="00915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549" w:type="dxa"/>
          </w:tcPr>
          <w:p w14:paraId="492FA966" w14:textId="77777777" w:rsidR="000F64F2" w:rsidRPr="003552EF" w:rsidRDefault="000F64F2" w:rsidP="00F441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Количественный анализ</w:t>
            </w:r>
          </w:p>
        </w:tc>
        <w:tc>
          <w:tcPr>
            <w:tcW w:w="709" w:type="dxa"/>
          </w:tcPr>
          <w:p w14:paraId="4482966E" w14:textId="77777777" w:rsidR="000F64F2" w:rsidRPr="003552EF" w:rsidRDefault="000F64F2" w:rsidP="00F441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501" w:type="dxa"/>
          </w:tcPr>
          <w:p w14:paraId="60D1D4C6" w14:textId="77777777" w:rsidR="000F64F2" w:rsidRPr="003552EF" w:rsidRDefault="000F64F2" w:rsidP="00F441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Оценка рисков на основе экспертных </w:t>
            </w: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мнений и интуиции</w:t>
            </w:r>
          </w:p>
        </w:tc>
      </w:tr>
      <w:tr w:rsidR="000F64F2" w:rsidRPr="003552EF" w14:paraId="25C9551B" w14:textId="77777777" w:rsidTr="00F441D3">
        <w:trPr>
          <w:trHeight w:val="560"/>
        </w:trPr>
        <w:tc>
          <w:tcPr>
            <w:tcW w:w="462" w:type="dxa"/>
          </w:tcPr>
          <w:p w14:paraId="64789268" w14:textId="77777777" w:rsidR="000F64F2" w:rsidRPr="003552EF" w:rsidRDefault="000F64F2" w:rsidP="00915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3)</w:t>
            </w:r>
          </w:p>
        </w:tc>
        <w:tc>
          <w:tcPr>
            <w:tcW w:w="3549" w:type="dxa"/>
          </w:tcPr>
          <w:p w14:paraId="00959965" w14:textId="77777777" w:rsidR="000F64F2" w:rsidRPr="003552EF" w:rsidRDefault="000F64F2" w:rsidP="00F441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SWOT-анализ</w:t>
            </w:r>
          </w:p>
          <w:p w14:paraId="062A639A" w14:textId="77777777" w:rsidR="000F64F2" w:rsidRPr="003552EF" w:rsidRDefault="000F64F2" w:rsidP="00F441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33BCF5C" w14:textId="77777777" w:rsidR="000F64F2" w:rsidRPr="003552EF" w:rsidRDefault="000F64F2" w:rsidP="00F441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501" w:type="dxa"/>
          </w:tcPr>
          <w:p w14:paraId="488EB52D" w14:textId="77777777" w:rsidR="000F64F2" w:rsidRPr="003552EF" w:rsidRDefault="000F64F2" w:rsidP="00F441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Моделирование различных ситуаций для оценки последствий</w:t>
            </w:r>
          </w:p>
        </w:tc>
      </w:tr>
      <w:tr w:rsidR="000F64F2" w:rsidRPr="003552EF" w14:paraId="1E6DF3BA" w14:textId="77777777" w:rsidTr="00F441D3">
        <w:trPr>
          <w:trHeight w:val="701"/>
        </w:trPr>
        <w:tc>
          <w:tcPr>
            <w:tcW w:w="462" w:type="dxa"/>
          </w:tcPr>
          <w:p w14:paraId="37D2AF32" w14:textId="77777777" w:rsidR="000F64F2" w:rsidRPr="003552EF" w:rsidRDefault="000F64F2" w:rsidP="009156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549" w:type="dxa"/>
          </w:tcPr>
          <w:p w14:paraId="2897E875" w14:textId="77777777" w:rsidR="000F64F2" w:rsidRPr="003552EF" w:rsidRDefault="000F64F2" w:rsidP="00F441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Сценарный анализ</w:t>
            </w:r>
          </w:p>
        </w:tc>
        <w:tc>
          <w:tcPr>
            <w:tcW w:w="709" w:type="dxa"/>
          </w:tcPr>
          <w:p w14:paraId="66BD9B6E" w14:textId="77777777" w:rsidR="000F64F2" w:rsidRPr="003552EF" w:rsidRDefault="000F64F2" w:rsidP="00F441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501" w:type="dxa"/>
          </w:tcPr>
          <w:p w14:paraId="1300BD61" w14:textId="77777777" w:rsidR="000F64F2" w:rsidRPr="003552EF" w:rsidRDefault="000F64F2" w:rsidP="00F441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Анализ сильных и слабых сторон, возможностей и угроз</w:t>
            </w:r>
          </w:p>
        </w:tc>
      </w:tr>
    </w:tbl>
    <w:p w14:paraId="7B2BF6F7" w14:textId="77777777" w:rsidR="000F64F2" w:rsidRPr="003552EF" w:rsidRDefault="000F64F2" w:rsidP="009156FA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1-Б, 2-А, 3-Г, 4-В   </w:t>
      </w:r>
    </w:p>
    <w:p w14:paraId="60AE5E1C" w14:textId="77777777" w:rsidR="000F64F2" w:rsidRPr="00F36C09" w:rsidRDefault="000F64F2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>Компетенции (</w:t>
      </w:r>
      <w:r w:rsidRPr="00F36C09">
        <w:rPr>
          <w:rFonts w:ascii="Times New Roman" w:eastAsia="Times New Roman" w:hAnsi="Times New Roman" w:cs="Times New Roman"/>
          <w:sz w:val="28"/>
          <w:szCs w:val="28"/>
        </w:rPr>
        <w:t xml:space="preserve">индикаторы): </w:t>
      </w:r>
      <w:r w:rsidRPr="00F36C09">
        <w:rPr>
          <w:rFonts w:ascii="Times New Roman" w:hAnsi="Times New Roman" w:cs="Times New Roman"/>
          <w:sz w:val="28"/>
          <w:szCs w:val="28"/>
        </w:rPr>
        <w:t>ПК-8</w:t>
      </w:r>
      <w:r w:rsidR="002463FE">
        <w:rPr>
          <w:rFonts w:ascii="Times New Roman" w:hAnsi="Times New Roman" w:cs="Times New Roman"/>
          <w:sz w:val="28"/>
          <w:szCs w:val="28"/>
        </w:rPr>
        <w:t>.</w:t>
      </w:r>
    </w:p>
    <w:p w14:paraId="1C5D4618" w14:textId="77777777" w:rsidR="000F64F2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56CC1A" w14:textId="77777777" w:rsidR="000F64F2" w:rsidRPr="00FC35E6" w:rsidRDefault="000F64F2" w:rsidP="009156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33F90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между примерами мировых финансовых кризисов с их содержанием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39E0E2ED" w14:textId="77777777" w:rsidR="000F64F2" w:rsidRPr="004A06FD" w:rsidRDefault="000F64F2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7"/>
        <w:gridCol w:w="2552"/>
        <w:gridCol w:w="425"/>
        <w:gridCol w:w="5777"/>
      </w:tblGrid>
      <w:tr w:rsidR="000F64F2" w:rsidRPr="009404B8" w14:paraId="62D783EE" w14:textId="77777777" w:rsidTr="006E2F29">
        <w:trPr>
          <w:trHeight w:val="341"/>
        </w:trPr>
        <w:tc>
          <w:tcPr>
            <w:tcW w:w="467" w:type="dxa"/>
          </w:tcPr>
          <w:p w14:paraId="036E8401" w14:textId="77777777" w:rsidR="000F64F2" w:rsidRPr="009404B8" w:rsidRDefault="000F64F2" w:rsidP="009156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41CACF0A" w14:textId="77777777" w:rsidR="000F64F2" w:rsidRPr="009404B8" w:rsidRDefault="000F64F2" w:rsidP="009156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Примеры мировых финансовых кризисов</w:t>
            </w:r>
          </w:p>
        </w:tc>
        <w:tc>
          <w:tcPr>
            <w:tcW w:w="6202" w:type="dxa"/>
            <w:gridSpan w:val="2"/>
          </w:tcPr>
          <w:p w14:paraId="1C7580B6" w14:textId="77777777" w:rsidR="000F64F2" w:rsidRPr="009404B8" w:rsidRDefault="000F64F2" w:rsidP="009156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0F64F2" w:rsidRPr="009404B8" w14:paraId="624C73FF" w14:textId="77777777" w:rsidTr="006E2F29">
        <w:trPr>
          <w:trHeight w:val="2127"/>
        </w:trPr>
        <w:tc>
          <w:tcPr>
            <w:tcW w:w="467" w:type="dxa"/>
          </w:tcPr>
          <w:p w14:paraId="00ED3C0C" w14:textId="77777777" w:rsidR="000F64F2" w:rsidRPr="009404B8" w:rsidRDefault="000F64F2" w:rsidP="009156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552" w:type="dxa"/>
          </w:tcPr>
          <w:p w14:paraId="28255222" w14:textId="77777777" w:rsidR="000F64F2" w:rsidRPr="009404B8" w:rsidRDefault="000F64F2" w:rsidP="00F441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Азиатский кризис 1997–1998 гг.</w:t>
            </w:r>
            <w:r w:rsidRPr="009404B8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25" w:type="dxa"/>
          </w:tcPr>
          <w:p w14:paraId="3ACC978D" w14:textId="77777777" w:rsidR="000F64F2" w:rsidRPr="009404B8" w:rsidRDefault="000F64F2" w:rsidP="009156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77" w:type="dxa"/>
          </w:tcPr>
          <w:p w14:paraId="55DEE037" w14:textId="77777777" w:rsidR="000F64F2" w:rsidRPr="009404B8" w:rsidRDefault="000F64F2" w:rsidP="009156F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Э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тот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hyperlink r:id="rId7" w:history="1">
              <w:r w:rsidRPr="009404B8"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  <w:lang w:val="ru-RU" w:eastAsia="ru-RU"/>
                </w:rPr>
                <w:t>финансовый кризис</w:t>
              </w:r>
            </w:hyperlink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стал худшим экономическим бедствием со времён биржевого краха 1929 года.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Он начался с кризиса субстандартного ипотечного кредитования и перерос в глобальный банковский кризис после банкротства инвестиционного банка 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Lehman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 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Brothers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,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огромные денежные вливания и другие меры, призванные ограничить распространение ущерба, не помогли, и мировая экономика погрузилась в рецессию;</w:t>
            </w:r>
          </w:p>
        </w:tc>
      </w:tr>
      <w:tr w:rsidR="000F64F2" w:rsidRPr="009404B8" w14:paraId="67E65DA3" w14:textId="77777777" w:rsidTr="006E2F29">
        <w:trPr>
          <w:trHeight w:val="760"/>
        </w:trPr>
        <w:tc>
          <w:tcPr>
            <w:tcW w:w="467" w:type="dxa"/>
          </w:tcPr>
          <w:p w14:paraId="2A0AEB8F" w14:textId="77777777" w:rsidR="000F64F2" w:rsidRPr="009404B8" w:rsidRDefault="000F64F2" w:rsidP="009156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552" w:type="dxa"/>
          </w:tcPr>
          <w:p w14:paraId="7FFB9254" w14:textId="77777777" w:rsidR="000F64F2" w:rsidRPr="009404B8" w:rsidRDefault="000F64F2" w:rsidP="00F441D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4B8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val="ru-RU" w:eastAsia="ru-RU"/>
              </w:rPr>
              <w:t>Глобальный финансовый кризис 2007–2008 гг. </w:t>
            </w:r>
          </w:p>
          <w:p w14:paraId="7129A85C" w14:textId="77777777" w:rsidR="000F64F2" w:rsidRPr="009404B8" w:rsidRDefault="000F64F2" w:rsidP="00F441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662CB766" w14:textId="77777777" w:rsidR="000F64F2" w:rsidRPr="009404B8" w:rsidRDefault="000F64F2" w:rsidP="009156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77" w:type="dxa"/>
          </w:tcPr>
          <w:p w14:paraId="5C84A622" w14:textId="77777777" w:rsidR="000F64F2" w:rsidRPr="009404B8" w:rsidRDefault="000F64F2" w:rsidP="009156F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И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з-за нехватки иностранной валюты правительство Таиланда было вынуждено отказаться от привязки к доллару США и позволить бату плавать в свободном режиме.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В результате произошла огромная девальвация, которая распространилась на большую часть Восточной Азии, а также затронула Японию, и резко вырос коэффициент задолженности к ВВП;</w:t>
            </w:r>
          </w:p>
        </w:tc>
      </w:tr>
      <w:tr w:rsidR="000F64F2" w:rsidRPr="009404B8" w14:paraId="5BF41499" w14:textId="77777777" w:rsidTr="006E2F29">
        <w:trPr>
          <w:trHeight w:val="589"/>
        </w:trPr>
        <w:tc>
          <w:tcPr>
            <w:tcW w:w="467" w:type="dxa"/>
          </w:tcPr>
          <w:p w14:paraId="0BA316A7" w14:textId="77777777" w:rsidR="000F64F2" w:rsidRPr="009404B8" w:rsidRDefault="000F64F2" w:rsidP="009156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552" w:type="dxa"/>
          </w:tcPr>
          <w:p w14:paraId="0AA8AF61" w14:textId="77777777" w:rsidR="000F64F2" w:rsidRPr="009404B8" w:rsidRDefault="000F64F2" w:rsidP="00F441D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Пандемия COVID-19</w:t>
            </w:r>
          </w:p>
        </w:tc>
        <w:tc>
          <w:tcPr>
            <w:tcW w:w="425" w:type="dxa"/>
          </w:tcPr>
          <w:p w14:paraId="045CE440" w14:textId="77777777" w:rsidR="000F64F2" w:rsidRPr="009404B8" w:rsidRDefault="000F64F2" w:rsidP="009156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77" w:type="dxa"/>
          </w:tcPr>
          <w:p w14:paraId="7AAD0DB7" w14:textId="77777777" w:rsidR="000F64F2" w:rsidRPr="009404B8" w:rsidRDefault="000F64F2" w:rsidP="009156F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О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бвал мирового фондового рынка привел к тому, что индекс 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&amp;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P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 500 потерял более 30% своей стоимости,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это стало результатом пандемии, которая вызвала повсеместную панику и неуверенность в будущем мировой экономики, но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несмотря на серьёзность и глобальный охват, рынки и национальные 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lastRenderedPageBreak/>
              <w:t>экономики быстро восстановились.</w:t>
            </w:r>
          </w:p>
        </w:tc>
      </w:tr>
    </w:tbl>
    <w:p w14:paraId="3DC719CF" w14:textId="77777777" w:rsidR="000F64F2" w:rsidRPr="009404B8" w:rsidRDefault="000F64F2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35E714" w14:textId="77777777" w:rsidR="000F64F2" w:rsidRPr="004836CF" w:rsidRDefault="000F64F2" w:rsidP="009156F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2098933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1-Б; 2-А; 3-В</w:t>
      </w:r>
    </w:p>
    <w:p w14:paraId="20EEABAE" w14:textId="77777777" w:rsidR="000F64F2" w:rsidRDefault="000F64F2" w:rsidP="00F441D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712A9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2"/>
    </w:p>
    <w:p w14:paraId="7F3CFBA3" w14:textId="77777777" w:rsidR="00F441D3" w:rsidRPr="00F441D3" w:rsidRDefault="00F441D3" w:rsidP="00F441D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8E9CB7" w14:textId="77777777" w:rsidR="000F64F2" w:rsidRPr="00A42DB5" w:rsidRDefault="000F64F2" w:rsidP="009156FA">
      <w:pPr>
        <w:autoSpaceDE w:val="0"/>
        <w:autoSpaceDN w:val="0"/>
        <w:adjustRightInd w:val="0"/>
        <w:spacing w:line="240" w:lineRule="auto"/>
        <w:ind w:right="93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8. </w:t>
      </w:r>
      <w:r w:rsidRPr="00A42D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32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460"/>
        <w:gridCol w:w="5528"/>
        <w:gridCol w:w="425"/>
        <w:gridCol w:w="3119"/>
      </w:tblGrid>
      <w:tr w:rsidR="00907E11" w:rsidRPr="00A42DB5" w14:paraId="0D353B10" w14:textId="77777777" w:rsidTr="00907E11">
        <w:trPr>
          <w:trHeight w:val="1"/>
        </w:trPr>
        <w:tc>
          <w:tcPr>
            <w:tcW w:w="460" w:type="dxa"/>
            <w:shd w:val="clear" w:color="000000" w:fill="FFFFFF"/>
          </w:tcPr>
          <w:p w14:paraId="371F061A" w14:textId="77777777" w:rsidR="00907E11" w:rsidRPr="00A42DB5" w:rsidRDefault="00907E11" w:rsidP="00907E11">
            <w:pPr>
              <w:autoSpaceDE w:val="0"/>
              <w:autoSpaceDN w:val="0"/>
              <w:adjustRightInd w:val="0"/>
              <w:spacing w:after="0" w:line="240" w:lineRule="auto"/>
              <w:ind w:right="9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000000" w:fill="FFFFFF"/>
          </w:tcPr>
          <w:p w14:paraId="3C39E352" w14:textId="77777777" w:rsidR="00907E11" w:rsidRPr="00A42DB5" w:rsidRDefault="00907E11" w:rsidP="00907E11">
            <w:pPr>
              <w:autoSpaceDE w:val="0"/>
              <w:autoSpaceDN w:val="0"/>
              <w:adjustRightInd w:val="0"/>
              <w:spacing w:after="0" w:line="240" w:lineRule="auto"/>
              <w:ind w:right="9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425" w:type="dxa"/>
            <w:shd w:val="clear" w:color="000000" w:fill="FFFFFF"/>
          </w:tcPr>
          <w:p w14:paraId="13D28C65" w14:textId="77777777" w:rsidR="00907E11" w:rsidRPr="00A42DB5" w:rsidRDefault="00907E11" w:rsidP="009156FA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shd w:val="clear" w:color="000000" w:fill="FFFFFF"/>
          </w:tcPr>
          <w:p w14:paraId="0F60BCBC" w14:textId="77777777" w:rsidR="00907E11" w:rsidRPr="00A42DB5" w:rsidRDefault="00907E11" w:rsidP="009156FA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субъекта </w:t>
            </w:r>
          </w:p>
        </w:tc>
      </w:tr>
      <w:tr w:rsidR="00907E11" w:rsidRPr="00A42DB5" w14:paraId="5BCC3439" w14:textId="77777777" w:rsidTr="00907E11">
        <w:trPr>
          <w:trHeight w:val="911"/>
        </w:trPr>
        <w:tc>
          <w:tcPr>
            <w:tcW w:w="460" w:type="dxa"/>
            <w:shd w:val="clear" w:color="000000" w:fill="FFFFFF"/>
          </w:tcPr>
          <w:p w14:paraId="4E278238" w14:textId="77777777" w:rsidR="00907E11" w:rsidRPr="00A42DB5" w:rsidRDefault="00907E11" w:rsidP="00907E11">
            <w:pPr>
              <w:tabs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5528" w:type="dxa"/>
            <w:shd w:val="clear" w:color="000000" w:fill="FFFFFF"/>
          </w:tcPr>
          <w:p w14:paraId="5CBB7B07" w14:textId="77777777" w:rsidR="00907E11" w:rsidRPr="00A42DB5" w:rsidRDefault="00907E11" w:rsidP="00F441D3">
            <w:pPr>
              <w:tabs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</w:t>
            </w:r>
            <w:r w:rsidRPr="00A42D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редприятие, основанное на праве хозяйственного ведения или оперативного управления</w:t>
            </w: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" w:type="dxa"/>
            <w:shd w:val="clear" w:color="000000" w:fill="FFFFFF"/>
          </w:tcPr>
          <w:p w14:paraId="1F6BAFD6" w14:textId="77777777" w:rsidR="00907E11" w:rsidRPr="00A42DB5" w:rsidRDefault="00907E11" w:rsidP="009156FA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119" w:type="dxa"/>
            <w:shd w:val="clear" w:color="000000" w:fill="FFFFFF"/>
          </w:tcPr>
          <w:p w14:paraId="014554A0" w14:textId="77777777" w:rsidR="00907E11" w:rsidRPr="00A42DB5" w:rsidRDefault="00907E11" w:rsidP="009156FA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хозяйственное общество</w:t>
            </w:r>
          </w:p>
        </w:tc>
      </w:tr>
      <w:tr w:rsidR="00907E11" w:rsidRPr="00A42DB5" w14:paraId="7D160D52" w14:textId="77777777" w:rsidTr="00907E11">
        <w:trPr>
          <w:trHeight w:val="1775"/>
        </w:trPr>
        <w:tc>
          <w:tcPr>
            <w:tcW w:w="460" w:type="dxa"/>
            <w:shd w:val="clear" w:color="000000" w:fill="FFFFFF"/>
          </w:tcPr>
          <w:p w14:paraId="43FC4E18" w14:textId="77777777" w:rsidR="00907E11" w:rsidRPr="00A42DB5" w:rsidRDefault="00907E11" w:rsidP="00907E11">
            <w:pPr>
              <w:tabs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5528" w:type="dxa"/>
            <w:shd w:val="clear" w:color="000000" w:fill="FFFFFF"/>
          </w:tcPr>
          <w:p w14:paraId="414CB66D" w14:textId="77777777" w:rsidR="00907E11" w:rsidRPr="00A42DB5" w:rsidRDefault="00907E11" w:rsidP="00F441D3">
            <w:pPr>
              <w:tabs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Юридическое лицо, учредители (участники) которого имеют право на участие в управлении делами юридического лица и получают часть прибыли пропорционально доле в уставном капитале </w:t>
            </w:r>
          </w:p>
        </w:tc>
        <w:tc>
          <w:tcPr>
            <w:tcW w:w="425" w:type="dxa"/>
            <w:shd w:val="clear" w:color="000000" w:fill="FFFFFF"/>
          </w:tcPr>
          <w:p w14:paraId="36FF46EB" w14:textId="77777777" w:rsidR="00907E11" w:rsidRPr="00A42DB5" w:rsidRDefault="00907E11" w:rsidP="009156FA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119" w:type="dxa"/>
            <w:shd w:val="clear" w:color="000000" w:fill="FFFFFF"/>
          </w:tcPr>
          <w:p w14:paraId="7A507E9C" w14:textId="77777777" w:rsidR="00907E11" w:rsidRPr="00A42DB5" w:rsidRDefault="00907E11" w:rsidP="009156FA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унитарное предприятие</w:t>
            </w:r>
          </w:p>
        </w:tc>
      </w:tr>
      <w:tr w:rsidR="00907E11" w:rsidRPr="00A42DB5" w14:paraId="39BC3CA2" w14:textId="77777777" w:rsidTr="00907E11">
        <w:trPr>
          <w:trHeight w:val="683"/>
        </w:trPr>
        <w:tc>
          <w:tcPr>
            <w:tcW w:w="460" w:type="dxa"/>
            <w:shd w:val="clear" w:color="000000" w:fill="FFFFFF"/>
          </w:tcPr>
          <w:p w14:paraId="5209FD4C" w14:textId="77777777" w:rsidR="00907E11" w:rsidRPr="00A42DB5" w:rsidRDefault="00907E11" w:rsidP="00907E11">
            <w:pPr>
              <w:tabs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5528" w:type="dxa"/>
            <w:shd w:val="clear" w:color="000000" w:fill="FFFFFF"/>
          </w:tcPr>
          <w:p w14:paraId="644725D9" w14:textId="77777777" w:rsidR="00907E11" w:rsidRPr="00A42DB5" w:rsidRDefault="00907E11" w:rsidP="00F441D3">
            <w:pPr>
              <w:tabs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ведения предпринимательской деятельности гражданами без образования юридического лица</w:t>
            </w:r>
          </w:p>
        </w:tc>
        <w:tc>
          <w:tcPr>
            <w:tcW w:w="425" w:type="dxa"/>
            <w:shd w:val="clear" w:color="000000" w:fill="FFFFFF"/>
          </w:tcPr>
          <w:p w14:paraId="1883DC7D" w14:textId="77777777" w:rsidR="00907E11" w:rsidRPr="00A42DB5" w:rsidRDefault="00907E11" w:rsidP="009156FA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119" w:type="dxa"/>
            <w:shd w:val="clear" w:color="000000" w:fill="FFFFFF"/>
          </w:tcPr>
          <w:p w14:paraId="15AE550B" w14:textId="77777777" w:rsidR="00907E11" w:rsidRPr="00A42DB5" w:rsidRDefault="00907E11" w:rsidP="00907E11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кооператив</w:t>
            </w:r>
          </w:p>
          <w:p w14:paraId="5C015239" w14:textId="77777777" w:rsidR="00907E11" w:rsidRPr="00A42DB5" w:rsidRDefault="00907E11" w:rsidP="009156FA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7E11" w:rsidRPr="00A42DB5" w14:paraId="5D02FF06" w14:textId="77777777" w:rsidTr="00907E11">
        <w:trPr>
          <w:trHeight w:val="1"/>
        </w:trPr>
        <w:tc>
          <w:tcPr>
            <w:tcW w:w="460" w:type="dxa"/>
            <w:shd w:val="clear" w:color="000000" w:fill="FFFFFF"/>
          </w:tcPr>
          <w:p w14:paraId="056EEA39" w14:textId="77777777" w:rsidR="00907E11" w:rsidRPr="00A42DB5" w:rsidRDefault="00907E11" w:rsidP="00907E11">
            <w:pPr>
              <w:tabs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5528" w:type="dxa"/>
            <w:shd w:val="clear" w:color="000000" w:fill="FFFFFF"/>
          </w:tcPr>
          <w:p w14:paraId="0B1C383E" w14:textId="77777777" w:rsidR="00907E11" w:rsidRPr="00A42DB5" w:rsidRDefault="00907E11" w:rsidP="00F441D3">
            <w:pPr>
              <w:tabs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Организационно-правовая форма коммерческой организации, представляющая собой объединение нескольких лиц для совместного ведения производственной или иной хозяйственной деятельности на основе личного трудового участия</w:t>
            </w:r>
          </w:p>
        </w:tc>
        <w:tc>
          <w:tcPr>
            <w:tcW w:w="425" w:type="dxa"/>
            <w:shd w:val="clear" w:color="000000" w:fill="FFFFFF"/>
          </w:tcPr>
          <w:p w14:paraId="54A66A74" w14:textId="77777777" w:rsidR="00907E11" w:rsidRPr="00A42DB5" w:rsidRDefault="00907E11" w:rsidP="009156FA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119" w:type="dxa"/>
            <w:shd w:val="clear" w:color="000000" w:fill="FFFFFF"/>
          </w:tcPr>
          <w:p w14:paraId="0F4ECC5F" w14:textId="77777777" w:rsidR="00907E11" w:rsidRPr="00A42DB5" w:rsidRDefault="00907E11" w:rsidP="009156FA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предприниматели</w:t>
            </w:r>
          </w:p>
        </w:tc>
      </w:tr>
    </w:tbl>
    <w:p w14:paraId="56FE70F4" w14:textId="77777777" w:rsidR="000F64F2" w:rsidRPr="00A42DB5" w:rsidRDefault="000F64F2" w:rsidP="009156FA">
      <w:pPr>
        <w:autoSpaceDE w:val="0"/>
        <w:autoSpaceDN w:val="0"/>
        <w:adjustRightInd w:val="0"/>
        <w:spacing w:after="0" w:line="240" w:lineRule="auto"/>
        <w:ind w:right="9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1-Б,2-А,3-Г,4-В</w:t>
      </w:r>
    </w:p>
    <w:p w14:paraId="7A40306E" w14:textId="77777777" w:rsidR="000F64F2" w:rsidRDefault="000F64F2" w:rsidP="009156FA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D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A42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ПК-11</w:t>
      </w:r>
      <w:r w:rsidR="00246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8EEC77" w14:textId="77777777" w:rsidR="000F64F2" w:rsidRDefault="000F64F2" w:rsidP="009156FA">
      <w:pPr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12587E" w14:textId="77777777" w:rsidR="000F64F2" w:rsidRPr="000E28EB" w:rsidRDefault="000F64F2" w:rsidP="009156FA">
      <w:pPr>
        <w:tabs>
          <w:tab w:val="left" w:pos="284"/>
        </w:tabs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E28EB">
        <w:rPr>
          <w:rFonts w:ascii="Times New Roman" w:hAnsi="Times New Roman" w:cs="Times New Roman"/>
          <w:bCs/>
          <w:i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832"/>
        <w:gridCol w:w="687"/>
        <w:gridCol w:w="5240"/>
      </w:tblGrid>
      <w:tr w:rsidR="00907E11" w:rsidRPr="00CB0936" w14:paraId="4B357BDF" w14:textId="77777777" w:rsidTr="00907E11">
        <w:trPr>
          <w:trHeight w:val="273"/>
        </w:trPr>
        <w:tc>
          <w:tcPr>
            <w:tcW w:w="450" w:type="dxa"/>
          </w:tcPr>
          <w:p w14:paraId="2BD98349" w14:textId="77777777" w:rsidR="00907E11" w:rsidRPr="00145B3D" w:rsidRDefault="00907E11" w:rsidP="00915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</w:tcPr>
          <w:p w14:paraId="528E531F" w14:textId="77777777" w:rsidR="00907E11" w:rsidRPr="00145B3D" w:rsidRDefault="00907E11" w:rsidP="00915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Метод профилактики</w:t>
            </w:r>
          </w:p>
        </w:tc>
        <w:tc>
          <w:tcPr>
            <w:tcW w:w="687" w:type="dxa"/>
          </w:tcPr>
          <w:p w14:paraId="3917B0AB" w14:textId="77777777" w:rsidR="00907E11" w:rsidRPr="00145B3D" w:rsidRDefault="00907E11" w:rsidP="00915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0" w:type="dxa"/>
          </w:tcPr>
          <w:p w14:paraId="5CE152E1" w14:textId="77777777" w:rsidR="00907E11" w:rsidRPr="00145B3D" w:rsidRDefault="00907E11" w:rsidP="00915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907E11" w:rsidRPr="00CB0936" w14:paraId="63C511D8" w14:textId="77777777" w:rsidTr="00907E11">
        <w:tc>
          <w:tcPr>
            <w:tcW w:w="450" w:type="dxa"/>
          </w:tcPr>
          <w:p w14:paraId="5DDDF6B2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2" w:type="dxa"/>
          </w:tcPr>
          <w:p w14:paraId="274DFEF4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Финансовый аудит</w:t>
            </w:r>
          </w:p>
        </w:tc>
        <w:tc>
          <w:tcPr>
            <w:tcW w:w="687" w:type="dxa"/>
          </w:tcPr>
          <w:p w14:paraId="763AACE1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0" w:type="dxa"/>
          </w:tcPr>
          <w:p w14:paraId="44073690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Повышает уровень ответственности среди предпринимателей</w:t>
            </w:r>
          </w:p>
        </w:tc>
      </w:tr>
      <w:tr w:rsidR="00907E11" w:rsidRPr="00CB0936" w14:paraId="1792B601" w14:textId="77777777" w:rsidTr="00907E11">
        <w:tc>
          <w:tcPr>
            <w:tcW w:w="450" w:type="dxa"/>
          </w:tcPr>
          <w:p w14:paraId="1A4A7C03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2" w:type="dxa"/>
          </w:tcPr>
          <w:p w14:paraId="36845230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Правовая просвещенность</w:t>
            </w:r>
          </w:p>
        </w:tc>
        <w:tc>
          <w:tcPr>
            <w:tcW w:w="687" w:type="dxa"/>
          </w:tcPr>
          <w:p w14:paraId="0D51BFC7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0" w:type="dxa"/>
          </w:tcPr>
          <w:p w14:paraId="1436DB96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Выявляет недостатки в финансовой отчетности</w:t>
            </w:r>
          </w:p>
        </w:tc>
      </w:tr>
      <w:tr w:rsidR="00907E11" w:rsidRPr="00CB0936" w14:paraId="0E67982C" w14:textId="77777777" w:rsidTr="00907E11">
        <w:trPr>
          <w:trHeight w:val="570"/>
        </w:trPr>
        <w:tc>
          <w:tcPr>
            <w:tcW w:w="450" w:type="dxa"/>
          </w:tcPr>
          <w:p w14:paraId="725CF3CA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2" w:type="dxa"/>
          </w:tcPr>
          <w:p w14:paraId="73018BC2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Ужесточение наказания</w:t>
            </w:r>
          </w:p>
        </w:tc>
        <w:tc>
          <w:tcPr>
            <w:tcW w:w="687" w:type="dxa"/>
          </w:tcPr>
          <w:p w14:paraId="1D5B8997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240" w:type="dxa"/>
          </w:tcPr>
          <w:p w14:paraId="5BBA1FEC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Способствует снижению случаи мошенничества</w:t>
            </w:r>
          </w:p>
        </w:tc>
      </w:tr>
      <w:tr w:rsidR="00907E11" w:rsidRPr="00CB0936" w14:paraId="62EEAD5A" w14:textId="77777777" w:rsidTr="00907E11">
        <w:tc>
          <w:tcPr>
            <w:tcW w:w="450" w:type="dxa"/>
          </w:tcPr>
          <w:p w14:paraId="374597FE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2" w:type="dxa"/>
          </w:tcPr>
          <w:p w14:paraId="03E4B41C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Стратегии сотрудничества с бизнесом</w:t>
            </w:r>
          </w:p>
        </w:tc>
        <w:tc>
          <w:tcPr>
            <w:tcW w:w="687" w:type="dxa"/>
          </w:tcPr>
          <w:p w14:paraId="77DE3890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0" w:type="dxa"/>
          </w:tcPr>
          <w:p w14:paraId="232CD477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Г) Поднимает правовую осведомленность населения</w:t>
            </w:r>
          </w:p>
          <w:p w14:paraId="09DF9F4B" w14:textId="77777777" w:rsidR="00907E11" w:rsidRPr="00145B3D" w:rsidRDefault="00907E11" w:rsidP="009156F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7D3CDE" w14:textId="77777777" w:rsidR="000F64F2" w:rsidRDefault="000F64F2" w:rsidP="009156F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5B3D">
        <w:rPr>
          <w:rFonts w:ascii="Times New Roman" w:hAnsi="Times New Roman" w:cs="Times New Roman"/>
          <w:bCs/>
          <w:sz w:val="28"/>
          <w:szCs w:val="28"/>
        </w:rPr>
        <w:t>Правильный ответ: 1-Б, 2-Г, 3-А, 4-В</w:t>
      </w:r>
    </w:p>
    <w:p w14:paraId="5495156C" w14:textId="77777777" w:rsidR="002463FE" w:rsidRPr="002463FE" w:rsidRDefault="000F64F2" w:rsidP="009156FA">
      <w:pPr>
        <w:pStyle w:val="Default"/>
        <w:rPr>
          <w:sz w:val="28"/>
          <w:szCs w:val="28"/>
        </w:rPr>
      </w:pPr>
      <w:r w:rsidRPr="00145B3D">
        <w:rPr>
          <w:bCs/>
          <w:sz w:val="28"/>
          <w:szCs w:val="28"/>
        </w:rPr>
        <w:t xml:space="preserve">Компетенции (индикаторы): </w:t>
      </w:r>
      <w:r w:rsidR="002463FE" w:rsidRPr="002463FE">
        <w:rPr>
          <w:sz w:val="28"/>
          <w:szCs w:val="28"/>
        </w:rPr>
        <w:t>ПК-13</w:t>
      </w:r>
      <w:r w:rsidR="008712A9">
        <w:rPr>
          <w:sz w:val="28"/>
          <w:szCs w:val="28"/>
        </w:rPr>
        <w:t>,</w:t>
      </w:r>
      <w:r w:rsidR="002463FE" w:rsidRPr="002463FE">
        <w:rPr>
          <w:sz w:val="28"/>
          <w:szCs w:val="28"/>
        </w:rPr>
        <w:t xml:space="preserve"> ПК-14</w:t>
      </w:r>
      <w:r w:rsidR="008712A9">
        <w:rPr>
          <w:sz w:val="28"/>
          <w:szCs w:val="28"/>
        </w:rPr>
        <w:t>,</w:t>
      </w:r>
      <w:r w:rsidR="002463FE" w:rsidRPr="002463FE">
        <w:rPr>
          <w:sz w:val="28"/>
          <w:szCs w:val="28"/>
        </w:rPr>
        <w:t xml:space="preserve"> ПК-15</w:t>
      </w:r>
      <w:r w:rsidR="008712A9">
        <w:rPr>
          <w:sz w:val="28"/>
          <w:szCs w:val="28"/>
        </w:rPr>
        <w:t>,</w:t>
      </w:r>
      <w:r w:rsidR="002463FE" w:rsidRPr="002463FE">
        <w:rPr>
          <w:sz w:val="28"/>
          <w:szCs w:val="28"/>
        </w:rPr>
        <w:t xml:space="preserve"> ПК-16</w:t>
      </w:r>
      <w:r w:rsidR="008712A9">
        <w:rPr>
          <w:sz w:val="28"/>
          <w:szCs w:val="28"/>
        </w:rPr>
        <w:t>.</w:t>
      </w:r>
      <w:r w:rsidR="002463FE" w:rsidRPr="002463FE">
        <w:rPr>
          <w:sz w:val="28"/>
          <w:szCs w:val="28"/>
        </w:rPr>
        <w:t xml:space="preserve"> </w:t>
      </w:r>
    </w:p>
    <w:p w14:paraId="7663A4FA" w14:textId="77777777" w:rsidR="000F64F2" w:rsidRPr="007F4561" w:rsidRDefault="000F64F2" w:rsidP="009156F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BCF55E" w14:textId="77777777" w:rsidR="00527B91" w:rsidRPr="00546DA8" w:rsidRDefault="00527B91" w:rsidP="00ED3F8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546DA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546D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571DFC60" w14:textId="77777777" w:rsidR="00D85806" w:rsidRPr="00546DA8" w:rsidRDefault="00527B91" w:rsidP="009156F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3467D7ED" w14:textId="77777777" w:rsidR="00F42A6A" w:rsidRPr="00546DA8" w:rsidRDefault="00527B91" w:rsidP="0091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EF6868"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F42A6A" w:rsidRPr="00546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при организации защиты коммерческой тайны:</w:t>
      </w:r>
    </w:p>
    <w:p w14:paraId="0ED36BE7" w14:textId="77777777" w:rsidR="003826FD" w:rsidRPr="00546DA8" w:rsidRDefault="003826FD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А) разработка регламента доступа к информации</w:t>
      </w:r>
    </w:p>
    <w:p w14:paraId="5FDF375C" w14:textId="77777777" w:rsidR="003826FD" w:rsidRPr="00546DA8" w:rsidRDefault="003826FD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Б) определение перечня сведений, составляющих коммерческую тайну</w:t>
      </w:r>
    </w:p>
    <w:p w14:paraId="115BB857" w14:textId="77777777" w:rsidR="003826FD" w:rsidRPr="00546DA8" w:rsidRDefault="003826FD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В) внедрение технических средств защиты</w:t>
      </w:r>
    </w:p>
    <w:p w14:paraId="06BB9503" w14:textId="77777777" w:rsidR="003826FD" w:rsidRPr="00546DA8" w:rsidRDefault="003826FD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Г) проведение аудита системы защиты</w:t>
      </w:r>
    </w:p>
    <w:p w14:paraId="6550386E" w14:textId="77777777" w:rsidR="003826FD" w:rsidRPr="00546DA8" w:rsidRDefault="003826FD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>Д) подписание соглашений о неразглашении с сотрудниками</w:t>
      </w:r>
    </w:p>
    <w:p w14:paraId="5191B178" w14:textId="77777777" w:rsidR="00D85806" w:rsidRPr="00546DA8" w:rsidRDefault="00FD07ED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62D08" w:rsidRPr="00546DA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5658A" w:rsidRPr="00546D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826FD" w:rsidRPr="00546DA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826FD" w:rsidRPr="00546DA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5658A" w:rsidRPr="00546DA8">
        <w:rPr>
          <w:rFonts w:ascii="Times New Roman" w:eastAsia="Times New Roman" w:hAnsi="Times New Roman" w:cs="Times New Roman"/>
          <w:sz w:val="28"/>
          <w:szCs w:val="28"/>
        </w:rPr>
        <w:t>, Г</w:t>
      </w:r>
      <w:r w:rsidRPr="00546D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806" w:rsidRPr="00546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523CCE" w14:textId="77777777" w:rsidR="000B6DDC" w:rsidRPr="008712A9" w:rsidRDefault="00FD07ED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712A9" w:rsidRPr="008712A9">
        <w:rPr>
          <w:rFonts w:ascii="Times New Roman" w:hAnsi="Times New Roman" w:cs="Times New Roman"/>
          <w:sz w:val="28"/>
          <w:szCs w:val="28"/>
        </w:rPr>
        <w:t>ПК-1, ПК-2, ПК-3. ПК-4.</w:t>
      </w:r>
    </w:p>
    <w:p w14:paraId="36F3A079" w14:textId="77777777" w:rsidR="00845C18" w:rsidRPr="00546DA8" w:rsidRDefault="00845C18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60228A" w14:textId="77777777" w:rsidR="00425D3F" w:rsidRPr="00425D3F" w:rsidRDefault="008C30EA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D85806" w:rsidRPr="00546DA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425D3F" w:rsidRPr="00425D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Прочитайте текст и установите последовательность. </w:t>
      </w:r>
      <w:r w:rsidR="00425D3F" w:rsidRPr="00425D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Расположите по порядку этапы формирования электронной цифровой подписи.</w:t>
      </w:r>
      <w:r w:rsidR="00425D3F" w:rsidRPr="0042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D3F" w:rsidRPr="00425D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7219E724" w14:textId="77777777" w:rsidR="00425D3F" w:rsidRPr="00425D3F" w:rsidRDefault="00425D3F" w:rsidP="00F441D3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подписи</w:t>
      </w:r>
    </w:p>
    <w:p w14:paraId="66C53634" w14:textId="77777777" w:rsidR="00425D3F" w:rsidRPr="00425D3F" w:rsidRDefault="00425D3F" w:rsidP="00F441D3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Генерация ключевой пары</w:t>
      </w:r>
    </w:p>
    <w:p w14:paraId="36BD58E9" w14:textId="77777777" w:rsidR="00425D3F" w:rsidRPr="00425D3F" w:rsidRDefault="00425D3F" w:rsidP="00F441D3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Проверка (верификация) подписи</w:t>
      </w:r>
    </w:p>
    <w:p w14:paraId="1908AB54" w14:textId="77777777" w:rsidR="00425D3F" w:rsidRDefault="00425D3F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</w:t>
      </w:r>
      <w:r w:rsidRPr="0042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Pr="00425D3F">
        <w:rPr>
          <w:rFonts w:ascii="Times New Roman" w:eastAsia="Calibri" w:hAnsi="Times New Roman" w:cs="Times New Roman"/>
          <w:color w:val="000000"/>
          <w:sz w:val="28"/>
          <w:szCs w:val="28"/>
        </w:rPr>
        <w:t>Б,</w:t>
      </w:r>
      <w:r w:rsidR="008712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25D3F">
        <w:rPr>
          <w:rFonts w:ascii="Times New Roman" w:eastAsia="Calibri" w:hAnsi="Times New Roman" w:cs="Times New Roman"/>
          <w:color w:val="000000"/>
          <w:sz w:val="28"/>
          <w:szCs w:val="28"/>
        </w:rPr>
        <w:t>А,</w:t>
      </w:r>
      <w:r w:rsidR="008712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25D3F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</w:p>
    <w:p w14:paraId="7CA17055" w14:textId="77777777" w:rsidR="000A484A" w:rsidRPr="00546DA8" w:rsidRDefault="00425D3F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</w:t>
      </w:r>
      <w:r w:rsidR="008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5F5D45" w14:textId="77777777" w:rsidR="00425D3F" w:rsidRDefault="00425D3F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D8A0B96" w14:textId="77777777" w:rsidR="00425D3F" w:rsidRPr="00425D3F" w:rsidRDefault="008C30EA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286778" w:rsidRPr="00546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425D3F" w:rsidRPr="00425D3F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 стадий устойчивого развития экономики:</w:t>
      </w:r>
      <w:r w:rsidR="00425D3F" w:rsidRPr="00425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EB6C6F" w14:textId="77777777" w:rsidR="00425D3F" w:rsidRPr="00425D3F" w:rsidRDefault="00425D3F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D3F">
        <w:rPr>
          <w:rFonts w:ascii="Times New Roman" w:eastAsia="Times New Roman" w:hAnsi="Times New Roman" w:cs="Times New Roman"/>
          <w:sz w:val="28"/>
          <w:szCs w:val="28"/>
        </w:rPr>
        <w:t>А) Мониторинг и оценка результатов внедрения</w:t>
      </w:r>
    </w:p>
    <w:p w14:paraId="49ABAA3A" w14:textId="77777777" w:rsidR="00425D3F" w:rsidRPr="00425D3F" w:rsidRDefault="00425D3F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D3F">
        <w:rPr>
          <w:rFonts w:ascii="Times New Roman" w:eastAsia="Times New Roman" w:hAnsi="Times New Roman" w:cs="Times New Roman"/>
          <w:sz w:val="28"/>
          <w:szCs w:val="28"/>
        </w:rPr>
        <w:t>Б) Разработка стратегии устойчивого развития экономики</w:t>
      </w:r>
    </w:p>
    <w:p w14:paraId="59AE4CFC" w14:textId="77777777" w:rsidR="00425D3F" w:rsidRPr="00425D3F" w:rsidRDefault="00425D3F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D3F">
        <w:rPr>
          <w:rFonts w:ascii="Times New Roman" w:eastAsia="Times New Roman" w:hAnsi="Times New Roman" w:cs="Times New Roman"/>
          <w:sz w:val="28"/>
          <w:szCs w:val="28"/>
        </w:rPr>
        <w:t xml:space="preserve">В) Определение целей устойчивого развития экономики </w:t>
      </w:r>
    </w:p>
    <w:p w14:paraId="0ECC3831" w14:textId="77777777" w:rsidR="00425D3F" w:rsidRPr="00425D3F" w:rsidRDefault="00425D3F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D3F">
        <w:rPr>
          <w:rFonts w:ascii="Times New Roman" w:eastAsia="Times New Roman" w:hAnsi="Times New Roman" w:cs="Times New Roman"/>
          <w:sz w:val="28"/>
          <w:szCs w:val="28"/>
        </w:rPr>
        <w:t>Г) Анализ текущего состояния экономики и ее воздействия на окружающую среду</w:t>
      </w:r>
    </w:p>
    <w:p w14:paraId="4B945EB5" w14:textId="77777777" w:rsidR="00425D3F" w:rsidRPr="00425D3F" w:rsidRDefault="00425D3F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D3F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425D3F">
        <w:t xml:space="preserve"> </w:t>
      </w:r>
      <w:r w:rsidRPr="00425D3F">
        <w:rPr>
          <w:rFonts w:ascii="Times New Roman" w:eastAsia="Times New Roman" w:hAnsi="Times New Roman" w:cs="Times New Roman"/>
          <w:sz w:val="28"/>
          <w:szCs w:val="28"/>
        </w:rPr>
        <w:t>Внедрение принципов устойчивого развития в экономические процессы</w:t>
      </w:r>
    </w:p>
    <w:p w14:paraId="1602145B" w14:textId="77777777" w:rsidR="00425D3F" w:rsidRPr="00425D3F" w:rsidRDefault="00425D3F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D3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В, Г, Б, Д, А. </w:t>
      </w:r>
    </w:p>
    <w:p w14:paraId="68D3AF4A" w14:textId="77777777" w:rsidR="00425D3F" w:rsidRDefault="00425D3F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3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712A9" w:rsidRPr="002463FE">
        <w:rPr>
          <w:rFonts w:ascii="Times New Roman" w:hAnsi="Times New Roman" w:cs="Times New Roman"/>
          <w:sz w:val="28"/>
          <w:szCs w:val="28"/>
        </w:rPr>
        <w:t>ПК-9, ПК-10, ПК-11, ПК-12.</w:t>
      </w:r>
    </w:p>
    <w:p w14:paraId="1BF8879F" w14:textId="77777777" w:rsidR="008712A9" w:rsidRPr="008712A9" w:rsidRDefault="008712A9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8779B28" w14:textId="77777777" w:rsidR="00884C27" w:rsidRPr="000E12F6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E1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этапов управления конкурентоспособностью организации:</w:t>
      </w:r>
    </w:p>
    <w:p w14:paraId="0F881072" w14:textId="77777777" w:rsidR="00884C27" w:rsidRPr="000E12F6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Оценка и контроль результатов реализации мероприятий в сфере обеспечения конкурентоспособности организации</w:t>
      </w:r>
    </w:p>
    <w:p w14:paraId="71EBA0C1" w14:textId="77777777" w:rsidR="00884C27" w:rsidRPr="000E12F6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стратегий формирования конкурентных преимуществ и тактик конкурентной борьбы</w:t>
      </w:r>
    </w:p>
    <w:p w14:paraId="778306EB" w14:textId="77777777" w:rsidR="00884C27" w:rsidRPr="000E12F6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внешней и внутренней среды в целях оценки текущего уровня конкурентоспособности</w:t>
      </w:r>
    </w:p>
    <w:p w14:paraId="78AD5A7B" w14:textId="77777777" w:rsidR="00884C27" w:rsidRPr="000E12F6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Определение целей и задач управления конкурентоспособностью организации</w:t>
      </w:r>
    </w:p>
    <w:p w14:paraId="2D751D4A" w14:textId="77777777" w:rsidR="00884C27" w:rsidRPr="000E12F6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Реализация стратегий обеспечения конкурентоспособности и внедрение необходимых организационных изменений </w:t>
      </w:r>
    </w:p>
    <w:p w14:paraId="00F17C6C" w14:textId="77777777" w:rsidR="00884C27" w:rsidRPr="000E12F6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В, Г, Б, Д, А</w:t>
      </w:r>
    </w:p>
    <w:p w14:paraId="4B3EFB39" w14:textId="77777777" w:rsidR="00884C27" w:rsidRPr="000E12F6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ПК-</w:t>
      </w:r>
      <w:r w:rsidRPr="000E12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</w:p>
    <w:p w14:paraId="4A389831" w14:textId="77777777" w:rsidR="000F64F2" w:rsidRDefault="000F64F2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3376F9" w14:textId="77777777" w:rsidR="000F64F2" w:rsidRPr="00475FAA" w:rsidRDefault="000F64F2" w:rsidP="009156F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>Установите последовательность уровней идентификации экономического правонарушения (преступления):</w:t>
      </w:r>
      <w:r w:rsidRPr="00475FAA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6968333A" w14:textId="77777777" w:rsidR="000F64F2" w:rsidRPr="00F27B53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А) </w:t>
      </w:r>
      <w:r w:rsidRPr="00F27B53">
        <w:rPr>
          <w:rFonts w:ascii="Times New Roman" w:hAnsi="Times New Roman"/>
          <w:color w:val="000000"/>
          <w:sz w:val="28"/>
          <w:szCs w:val="28"/>
          <w:lang w:eastAsia="ru-RU"/>
        </w:rPr>
        <w:t>событие экономического правонарушения</w:t>
      </w:r>
    </w:p>
    <w:p w14:paraId="5D82332D" w14:textId="77777777" w:rsidR="000F64F2" w:rsidRPr="00F27B53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Б) </w:t>
      </w:r>
      <w:r w:rsidRPr="00F27B53">
        <w:rPr>
          <w:rFonts w:ascii="Times New Roman" w:hAnsi="Times New Roman"/>
          <w:color w:val="000000"/>
          <w:sz w:val="28"/>
          <w:szCs w:val="28"/>
          <w:lang w:eastAsia="ru-RU"/>
        </w:rPr>
        <w:t>криминально опасная ситуация экономической направленности</w:t>
      </w:r>
    </w:p>
    <w:p w14:paraId="66F22FE5" w14:textId="77777777" w:rsidR="000F64F2" w:rsidRPr="004768AD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В) </w:t>
      </w:r>
      <w:r w:rsidRPr="00F27B53">
        <w:rPr>
          <w:rFonts w:ascii="Times New Roman" w:hAnsi="Times New Roman"/>
          <w:color w:val="000000"/>
          <w:sz w:val="28"/>
          <w:szCs w:val="28"/>
          <w:lang w:eastAsia="ru-RU"/>
        </w:rPr>
        <w:t>факты противоправных действий</w:t>
      </w:r>
    </w:p>
    <w:p w14:paraId="74244944" w14:textId="77777777" w:rsidR="000F64F2" w:rsidRPr="004768AD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207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В, А, Б</w:t>
      </w:r>
    </w:p>
    <w:p w14:paraId="2F1BB72E" w14:textId="77777777" w:rsidR="000F64F2" w:rsidRPr="008712A9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554F34C1" w14:textId="77777777" w:rsidR="000F64F2" w:rsidRPr="003552EF" w:rsidRDefault="000F64F2" w:rsidP="00F441D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Pr="003552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3552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процесса управления рисками:</w:t>
      </w:r>
    </w:p>
    <w:p w14:paraId="5AA7B02C" w14:textId="77777777" w:rsidR="000F64F2" w:rsidRPr="003552EF" w:rsidRDefault="000F64F2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 xml:space="preserve">А) оценка рисков </w:t>
      </w:r>
    </w:p>
    <w:p w14:paraId="6E1E5C93" w14:textId="77777777" w:rsidR="000F64F2" w:rsidRPr="003552EF" w:rsidRDefault="000F64F2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>Б) идентификация рисков</w:t>
      </w:r>
    </w:p>
    <w:p w14:paraId="1DD27661" w14:textId="77777777" w:rsidR="000F64F2" w:rsidRPr="003552EF" w:rsidRDefault="000F64F2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 xml:space="preserve">В) мониторинг и контроль </w:t>
      </w:r>
    </w:p>
    <w:p w14:paraId="2E142E32" w14:textId="77777777" w:rsidR="000F64F2" w:rsidRPr="003552EF" w:rsidRDefault="000F64F2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>Г) разработка мер по снижению рисков</w:t>
      </w:r>
    </w:p>
    <w:p w14:paraId="573D0E87" w14:textId="77777777" w:rsidR="000F64F2" w:rsidRPr="003552EF" w:rsidRDefault="000F64F2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>Правильный ответ: Б, А, Г, В.</w:t>
      </w:r>
    </w:p>
    <w:p w14:paraId="5C632D21" w14:textId="77777777" w:rsidR="000F64F2" w:rsidRPr="003552EF" w:rsidRDefault="000F64F2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552EF">
        <w:rPr>
          <w:rFonts w:ascii="Times New Roman" w:hAnsi="Times New Roman" w:cs="Times New Roman"/>
          <w:sz w:val="28"/>
          <w:szCs w:val="28"/>
        </w:rPr>
        <w:t>ПК-8</w:t>
      </w:r>
      <w:r w:rsidR="008712A9">
        <w:rPr>
          <w:rFonts w:ascii="Times New Roman" w:hAnsi="Times New Roman" w:cs="Times New Roman"/>
          <w:sz w:val="28"/>
          <w:szCs w:val="28"/>
        </w:rPr>
        <w:t>.</w:t>
      </w:r>
    </w:p>
    <w:p w14:paraId="63C72DE4" w14:textId="77777777" w:rsidR="000F64F2" w:rsidRDefault="000F64F2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387B09" w14:textId="77777777" w:rsidR="000F64F2" w:rsidRPr="00A42DB5" w:rsidRDefault="000F64F2" w:rsidP="009156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A42D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A42DB5">
        <w:rPr>
          <w:rFonts w:ascii="Times New Roman" w:eastAsia="Calibri" w:hAnsi="Times New Roman" w:cs="Times New Roman"/>
          <w:i/>
          <w:iCs/>
          <w:sz w:val="28"/>
          <w:szCs w:val="28"/>
        </w:rPr>
        <w:t>этапов обеспечения финансовой безопасности предприятия:</w:t>
      </w:r>
    </w:p>
    <w:p w14:paraId="70D50818" w14:textId="77777777" w:rsidR="000F64F2" w:rsidRPr="00A42DB5" w:rsidRDefault="000F64F2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D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A42DB5">
        <w:rPr>
          <w:rFonts w:ascii="Times New Roman" w:eastAsia="Calibri" w:hAnsi="Times New Roman" w:cs="Times New Roman"/>
          <w:sz w:val="28"/>
          <w:szCs w:val="28"/>
        </w:rPr>
        <w:t>Изменение тактического и стратегического управления финансовой безопасностью</w:t>
      </w:r>
      <w:r w:rsidRPr="00A42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A47C6D" w14:textId="77777777" w:rsidR="000F64F2" w:rsidRPr="00A42DB5" w:rsidRDefault="000F64F2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DB5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A42DB5">
        <w:rPr>
          <w:rFonts w:ascii="Times New Roman" w:eastAsia="Calibri" w:hAnsi="Times New Roman" w:cs="Times New Roman"/>
          <w:sz w:val="28"/>
          <w:szCs w:val="28"/>
        </w:rPr>
        <w:t>Определение тактики по управлению финансовой безопасностью</w:t>
      </w:r>
      <w:r w:rsidRPr="00A42DB5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</w:p>
    <w:p w14:paraId="3C46373E" w14:textId="77777777" w:rsidR="000F64F2" w:rsidRPr="00A42DB5" w:rsidRDefault="000F64F2" w:rsidP="009156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A42DB5">
        <w:rPr>
          <w:rFonts w:ascii="Times New Roman" w:eastAsia="Calibri" w:hAnsi="Times New Roman" w:cs="Times New Roman"/>
          <w:sz w:val="28"/>
          <w:szCs w:val="28"/>
        </w:rPr>
        <w:t xml:space="preserve">Диагностика и создание методологического аппарата оценки критериев финансовой безопасности предприятия </w:t>
      </w:r>
    </w:p>
    <w:p w14:paraId="6CC21099" w14:textId="77777777" w:rsidR="000F64F2" w:rsidRPr="00A42DB5" w:rsidRDefault="000F64F2" w:rsidP="009156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A42DB5">
        <w:rPr>
          <w:rFonts w:ascii="Times New Roman" w:eastAsia="Calibri" w:hAnsi="Times New Roman" w:cs="Times New Roman"/>
          <w:sz w:val="28"/>
          <w:szCs w:val="28"/>
        </w:rPr>
        <w:t>Разработка стратегического плана предприятия</w:t>
      </w:r>
    </w:p>
    <w:p w14:paraId="6C03BDEF" w14:textId="77777777" w:rsidR="000F64F2" w:rsidRPr="00A42DB5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DB5">
        <w:rPr>
          <w:rFonts w:ascii="Times New Roman" w:eastAsia="Times New Roman" w:hAnsi="Times New Roman" w:cs="Times New Roman"/>
          <w:sz w:val="28"/>
          <w:szCs w:val="28"/>
        </w:rPr>
        <w:t>Правильный ответ: В, Г, Б, А</w:t>
      </w:r>
    </w:p>
    <w:p w14:paraId="669A5981" w14:textId="77777777" w:rsidR="000F64F2" w:rsidRPr="00A42DB5" w:rsidRDefault="000F64F2" w:rsidP="009156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DB5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ПК-2</w:t>
      </w:r>
      <w:r w:rsidR="008712A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68A86B" w14:textId="77777777" w:rsidR="000F64F2" w:rsidRPr="00A42DB5" w:rsidRDefault="000F64F2" w:rsidP="009156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8</w:t>
      </w:r>
      <w:r w:rsidRPr="00A42DB5">
        <w:rPr>
          <w:rFonts w:ascii="Times New Roman" w:eastAsia="Calibri" w:hAnsi="Times New Roman" w:cs="Times New Roman"/>
          <w:i/>
          <w:iCs/>
          <w:sz w:val="28"/>
          <w:szCs w:val="28"/>
        </w:rPr>
        <w:t>. Установите правильную последовательность. Запишите правильную последовательность букв слева направо.</w:t>
      </w:r>
      <w:r w:rsidR="008712A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A42DB5">
        <w:rPr>
          <w:rFonts w:ascii="Times New Roman" w:eastAsia="Calibri" w:hAnsi="Times New Roman" w:cs="Times New Roman"/>
          <w:i/>
          <w:sz w:val="28"/>
          <w:szCs w:val="28"/>
        </w:rPr>
        <w:t>Порядок организации предпринимательской деятельности индивидуальным предпринимателем</w:t>
      </w:r>
      <w:r w:rsidRPr="00A42DB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11E2B2" w14:textId="77777777" w:rsidR="000F64F2" w:rsidRPr="00A42DB5" w:rsidRDefault="000F64F2" w:rsidP="009156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Calibri" w:hAnsi="Times New Roman" w:cs="Times New Roman"/>
          <w:sz w:val="28"/>
          <w:szCs w:val="28"/>
        </w:rPr>
        <w:t>А) получение листа записи ЕГРИП;</w:t>
      </w:r>
    </w:p>
    <w:p w14:paraId="453287A0" w14:textId="77777777" w:rsidR="000F64F2" w:rsidRPr="00A42DB5" w:rsidRDefault="000F64F2" w:rsidP="009156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Calibri" w:hAnsi="Times New Roman" w:cs="Times New Roman"/>
          <w:sz w:val="28"/>
          <w:szCs w:val="28"/>
        </w:rPr>
        <w:t>Б) подача заявления о государственной регистрации физического лица в качестве индивидуального предпринимателя;</w:t>
      </w:r>
    </w:p>
    <w:p w14:paraId="3E89F179" w14:textId="77777777" w:rsidR="000F64F2" w:rsidRPr="00A42DB5" w:rsidRDefault="000F64F2" w:rsidP="009156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Calibri" w:hAnsi="Times New Roman" w:cs="Times New Roman"/>
          <w:sz w:val="28"/>
          <w:szCs w:val="28"/>
        </w:rPr>
        <w:t>В) подача заявления на получение лицензии;</w:t>
      </w:r>
    </w:p>
    <w:p w14:paraId="4D017B75" w14:textId="77777777" w:rsidR="000F64F2" w:rsidRPr="00A42DB5" w:rsidRDefault="000F64F2" w:rsidP="009156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Calibri" w:hAnsi="Times New Roman" w:cs="Times New Roman"/>
          <w:sz w:val="28"/>
          <w:szCs w:val="28"/>
        </w:rPr>
        <w:t>Г) прием на работу работников.</w:t>
      </w:r>
    </w:p>
    <w:p w14:paraId="4CEA22CD" w14:textId="77777777" w:rsidR="000F64F2" w:rsidRPr="00A42DB5" w:rsidRDefault="000F64F2" w:rsidP="009156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  <w:r w:rsidR="008712A9">
        <w:rPr>
          <w:rFonts w:ascii="Times New Roman" w:eastAsia="Calibri" w:hAnsi="Times New Roman" w:cs="Times New Roman"/>
          <w:sz w:val="28"/>
          <w:szCs w:val="28"/>
        </w:rPr>
        <w:t>,</w:t>
      </w:r>
      <w:r w:rsidRPr="00A42DB5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8712A9">
        <w:rPr>
          <w:rFonts w:ascii="Times New Roman" w:eastAsia="Calibri" w:hAnsi="Times New Roman" w:cs="Times New Roman"/>
          <w:sz w:val="28"/>
          <w:szCs w:val="28"/>
        </w:rPr>
        <w:t>,</w:t>
      </w:r>
      <w:r w:rsidRPr="00A42DB5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8712A9">
        <w:rPr>
          <w:rFonts w:ascii="Times New Roman" w:eastAsia="Calibri" w:hAnsi="Times New Roman" w:cs="Times New Roman"/>
          <w:sz w:val="28"/>
          <w:szCs w:val="28"/>
        </w:rPr>
        <w:t>,</w:t>
      </w:r>
      <w:r w:rsidRPr="00A42DB5">
        <w:rPr>
          <w:rFonts w:ascii="Times New Roman" w:eastAsia="Calibri" w:hAnsi="Times New Roman" w:cs="Times New Roman"/>
          <w:sz w:val="28"/>
          <w:szCs w:val="28"/>
        </w:rPr>
        <w:t xml:space="preserve"> В. </w:t>
      </w:r>
    </w:p>
    <w:p w14:paraId="4D45F082" w14:textId="77777777" w:rsidR="000F64F2" w:rsidRDefault="000F64F2" w:rsidP="009156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Calibri" w:hAnsi="Times New Roman" w:cs="Times New Roman"/>
          <w:sz w:val="28"/>
          <w:szCs w:val="28"/>
        </w:rPr>
        <w:t>Компетенции (индикаторы): ПК-11</w:t>
      </w:r>
      <w:r w:rsidR="008712A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28837F" w14:textId="77777777" w:rsidR="008712A9" w:rsidRPr="00A42DB5" w:rsidRDefault="008712A9" w:rsidP="009156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95191" w14:textId="77777777" w:rsidR="000F64F2" w:rsidRPr="005A6457" w:rsidRDefault="000F64F2" w:rsidP="009156FA">
      <w:pPr>
        <w:pStyle w:val="af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5A6457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этапов предупреждения экономических преступлений:</w:t>
      </w:r>
    </w:p>
    <w:p w14:paraId="37CAE485" w14:textId="77777777" w:rsidR="000F64F2" w:rsidRPr="00F93E60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93E60">
        <w:rPr>
          <w:rFonts w:ascii="Times New Roman" w:hAnsi="Times New Roman" w:cs="Times New Roman"/>
          <w:sz w:val="28"/>
          <w:szCs w:val="28"/>
        </w:rPr>
        <w:t>) Оценка текущей ситуации в сфере экономики</w:t>
      </w:r>
    </w:p>
    <w:p w14:paraId="7DAD88AC" w14:textId="77777777" w:rsidR="000F64F2" w:rsidRPr="00F93E60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93E60">
        <w:rPr>
          <w:rFonts w:ascii="Times New Roman" w:hAnsi="Times New Roman" w:cs="Times New Roman"/>
          <w:sz w:val="28"/>
          <w:szCs w:val="28"/>
        </w:rPr>
        <w:t>) Разработка мероприятий по профилактике</w:t>
      </w:r>
    </w:p>
    <w:p w14:paraId="05611DD5" w14:textId="77777777" w:rsidR="000F64F2" w:rsidRPr="00F93E60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93E60">
        <w:rPr>
          <w:rFonts w:ascii="Times New Roman" w:hAnsi="Times New Roman" w:cs="Times New Roman"/>
          <w:sz w:val="28"/>
          <w:szCs w:val="28"/>
        </w:rPr>
        <w:t>) Мониторинг и контроль</w:t>
      </w:r>
    </w:p>
    <w:p w14:paraId="79C224DB" w14:textId="77777777" w:rsidR="000F64F2" w:rsidRPr="00F93E60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93E60">
        <w:rPr>
          <w:rFonts w:ascii="Times New Roman" w:hAnsi="Times New Roman" w:cs="Times New Roman"/>
          <w:sz w:val="28"/>
          <w:szCs w:val="28"/>
        </w:rPr>
        <w:t>) Анализ результатов и корректировка стратегии</w:t>
      </w:r>
    </w:p>
    <w:p w14:paraId="280CD368" w14:textId="77777777" w:rsidR="000F64F2" w:rsidRPr="00F93E60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93E60">
        <w:rPr>
          <w:rFonts w:ascii="Times New Roman" w:hAnsi="Times New Roman" w:cs="Times New Roman"/>
          <w:sz w:val="28"/>
          <w:szCs w:val="28"/>
        </w:rPr>
        <w:t>) Исследование причин и факторов, способствующих преступлениям</w:t>
      </w:r>
    </w:p>
    <w:p w14:paraId="0F16FB5A" w14:textId="77777777" w:rsidR="000F64F2" w:rsidRPr="00CB0936" w:rsidRDefault="000F64F2" w:rsidP="00915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>
        <w:rPr>
          <w:rFonts w:ascii="Times New Roman" w:hAnsi="Times New Roman" w:cs="Times New Roman"/>
          <w:sz w:val="28"/>
          <w:szCs w:val="28"/>
        </w:rPr>
        <w:t>Д, Б, В, Г</w:t>
      </w:r>
    </w:p>
    <w:p w14:paraId="7FB55281" w14:textId="77777777" w:rsidR="00A27A83" w:rsidRPr="000F64F2" w:rsidRDefault="000F64F2" w:rsidP="009156F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2A9">
        <w:rPr>
          <w:rFonts w:ascii="Times New Roman" w:hAnsi="Times New Roman" w:cs="Times New Roman"/>
          <w:bCs/>
          <w:sz w:val="28"/>
          <w:szCs w:val="28"/>
        </w:rPr>
        <w:t>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К-1</w:t>
      </w:r>
      <w:r w:rsidR="008712A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2B2283" w14:textId="77777777" w:rsidR="000D5D52" w:rsidRDefault="000D5D52" w:rsidP="00ED3F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6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13D7DAFA" w14:textId="77777777" w:rsidR="00884C27" w:rsidRPr="00546DA8" w:rsidRDefault="00884C27" w:rsidP="00ED3F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F86510" w14:textId="77777777" w:rsidR="000D5D52" w:rsidRPr="00546DA8" w:rsidRDefault="000D5D52" w:rsidP="00ED3F8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546D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46D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649F227" w14:textId="77777777" w:rsidR="000D5D52" w:rsidRPr="00546DA8" w:rsidRDefault="000D5D52" w:rsidP="009156FA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1. Напишите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46DA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DDB85C0" w14:textId="77777777" w:rsidR="000D5D52" w:rsidRPr="00546DA8" w:rsidRDefault="003635F1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A92">
        <w:rPr>
          <w:rFonts w:ascii="Times New Roman" w:eastAsia="Times New Roman" w:hAnsi="Times New Roman" w:cs="Times New Roman"/>
          <w:sz w:val="28"/>
          <w:szCs w:val="28"/>
        </w:rPr>
        <w:t>Процесс проверки кандидатов при приеме на работу для обеспечения кадровой безопасности называется __________.</w:t>
      </w:r>
    </w:p>
    <w:p w14:paraId="49A710CF" w14:textId="77777777" w:rsidR="000D5D52" w:rsidRPr="00546DA8" w:rsidRDefault="000D5D5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E1551" w:rsidRPr="00085A92">
        <w:rPr>
          <w:rFonts w:ascii="Times New Roman" w:eastAsia="Times New Roman" w:hAnsi="Times New Roman" w:cs="Times New Roman"/>
          <w:sz w:val="28"/>
          <w:szCs w:val="28"/>
        </w:rPr>
        <w:t>скрининг</w:t>
      </w:r>
    </w:p>
    <w:p w14:paraId="293CAAEB" w14:textId="77777777" w:rsidR="000B6DDC" w:rsidRPr="00546DA8" w:rsidRDefault="000D5D52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712A9" w:rsidRPr="008712A9">
        <w:rPr>
          <w:rFonts w:ascii="Times New Roman" w:hAnsi="Times New Roman" w:cs="Times New Roman"/>
          <w:sz w:val="28"/>
          <w:szCs w:val="28"/>
        </w:rPr>
        <w:t>ПК-1, ПК-2, ПК-3. ПК-4.</w:t>
      </w:r>
    </w:p>
    <w:p w14:paraId="1775CB6C" w14:textId="77777777" w:rsidR="00C2771D" w:rsidRPr="00546DA8" w:rsidRDefault="00C2771D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D099DBE" w14:textId="77777777" w:rsidR="00885B0F" w:rsidRPr="00546DA8" w:rsidRDefault="000D5D52" w:rsidP="009156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2. Напишите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46DA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4F53BA5" w14:textId="77777777" w:rsidR="00A82AF8" w:rsidRPr="00A82AF8" w:rsidRDefault="00A82AF8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Представление информации в виде условных сигналов с целью автоматизации ее хранения, обработки, передачи и т.д. называется____________________. </w:t>
      </w:r>
    </w:p>
    <w:p w14:paraId="1EFDF692" w14:textId="77777777" w:rsidR="00A82AF8" w:rsidRPr="00A82AF8" w:rsidRDefault="00A82AF8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A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кодирование / кодированием</w:t>
      </w:r>
    </w:p>
    <w:p w14:paraId="0FE8F969" w14:textId="77777777" w:rsidR="000D5D52" w:rsidRPr="008712A9" w:rsidRDefault="00A82AF8" w:rsidP="009156FA">
      <w:pPr>
        <w:pStyle w:val="Default"/>
        <w:jc w:val="both"/>
        <w:rPr>
          <w:sz w:val="28"/>
          <w:szCs w:val="28"/>
        </w:rPr>
      </w:pPr>
      <w:r w:rsidRPr="00A82AF8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 w:rsidR="008712A9" w:rsidRPr="008712A9">
        <w:rPr>
          <w:sz w:val="28"/>
          <w:szCs w:val="28"/>
        </w:rPr>
        <w:t>ПК-5, ПК-7, ПК-6, ПК-8.</w:t>
      </w:r>
    </w:p>
    <w:p w14:paraId="77B4F7B9" w14:textId="77777777" w:rsidR="00885B0F" w:rsidRPr="00546DA8" w:rsidRDefault="000D5D52" w:rsidP="009156FA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3. Напишите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46DA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4907874" w14:textId="77777777" w:rsidR="00A82AF8" w:rsidRPr="00A82AF8" w:rsidRDefault="00A82AF8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AF8">
        <w:rPr>
          <w:rFonts w:ascii="Times New Roman" w:eastAsia="Times New Roman" w:hAnsi="Times New Roman" w:cs="Times New Roman"/>
          <w:sz w:val="28"/>
          <w:szCs w:val="28"/>
        </w:rPr>
        <w:t xml:space="preserve">Устойчивое развитие экономики – это процесс __________________ и социальных изменений, при котором природные ресурсы, направление инвестиций, ориентация научно-технического развития, развитие личности и </w:t>
      </w:r>
      <w:r w:rsidRPr="00A82AF8">
        <w:rPr>
          <w:rFonts w:ascii="Times New Roman" w:eastAsia="Times New Roman" w:hAnsi="Times New Roman" w:cs="Times New Roman"/>
          <w:sz w:val="28"/>
          <w:szCs w:val="28"/>
        </w:rPr>
        <w:lastRenderedPageBreak/>
        <w:t>институциональные изменения согласованы друг с другом и укрепляют нынешний и будущий потенциал для удовлетворения человеческих потребностей и устремлений.</w:t>
      </w:r>
    </w:p>
    <w:p w14:paraId="6569EAE8" w14:textId="77777777" w:rsidR="00A82AF8" w:rsidRPr="00A82AF8" w:rsidRDefault="00A82AF8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AF8">
        <w:rPr>
          <w:rFonts w:ascii="Times New Roman" w:eastAsia="Times New Roman" w:hAnsi="Times New Roman" w:cs="Times New Roman"/>
          <w:sz w:val="28"/>
          <w:szCs w:val="28"/>
        </w:rPr>
        <w:t>Правильный ответ: экономических</w:t>
      </w:r>
    </w:p>
    <w:p w14:paraId="2B65AE5C" w14:textId="77777777" w:rsidR="00A82AF8" w:rsidRPr="00A82AF8" w:rsidRDefault="00A82AF8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AF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712A9" w:rsidRPr="008712A9">
        <w:rPr>
          <w:rFonts w:ascii="Times New Roman" w:eastAsia="Times New Roman" w:hAnsi="Times New Roman" w:cs="Times New Roman"/>
          <w:sz w:val="28"/>
          <w:szCs w:val="28"/>
        </w:rPr>
        <w:t>ПК-13</w:t>
      </w:r>
      <w:r w:rsidR="008712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12A9" w:rsidRPr="008712A9">
        <w:rPr>
          <w:rFonts w:ascii="Times New Roman" w:eastAsia="Times New Roman" w:hAnsi="Times New Roman" w:cs="Times New Roman"/>
          <w:sz w:val="28"/>
          <w:szCs w:val="28"/>
        </w:rPr>
        <w:t xml:space="preserve"> ПК-14</w:t>
      </w:r>
      <w:r w:rsidR="008712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12A9" w:rsidRPr="008712A9">
        <w:rPr>
          <w:rFonts w:ascii="Times New Roman" w:eastAsia="Times New Roman" w:hAnsi="Times New Roman" w:cs="Times New Roman"/>
          <w:sz w:val="28"/>
          <w:szCs w:val="28"/>
        </w:rPr>
        <w:t xml:space="preserve"> ПК-15</w:t>
      </w:r>
      <w:r w:rsidR="008712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12A9" w:rsidRPr="008712A9">
        <w:rPr>
          <w:rFonts w:ascii="Times New Roman" w:eastAsia="Times New Roman" w:hAnsi="Times New Roman" w:cs="Times New Roman"/>
          <w:sz w:val="28"/>
          <w:szCs w:val="28"/>
        </w:rPr>
        <w:t xml:space="preserve"> ПК-16</w:t>
      </w:r>
      <w:r w:rsidR="008712A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DEBE5C" w14:textId="77777777" w:rsidR="000D5D52" w:rsidRPr="00884C27" w:rsidRDefault="000D5D52" w:rsidP="009156FA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84C2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4.</w:t>
      </w:r>
      <w:r w:rsidRPr="00884C27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884C2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884C2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884C2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884C2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884C2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884C2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A39BF70" w14:textId="77777777" w:rsidR="00884C27" w:rsidRPr="000E12F6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конкуренция − э</w:t>
      </w:r>
      <w:r w:rsidRPr="000E12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теоретическая рыночная модель, в которой большое количество продавцов и покупателей торгуют однородными товарами. Ни один участник рынка не влияет на цену, а вход на рынок и выход с него свободны. Это идеализированная модель, на практике встречается крайне редко.</w:t>
      </w:r>
    </w:p>
    <w:p w14:paraId="74721ACE" w14:textId="77777777" w:rsidR="00884C27" w:rsidRPr="000E12F6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совершенная</w:t>
      </w:r>
    </w:p>
    <w:p w14:paraId="587B38FC" w14:textId="77777777" w:rsidR="00884C27" w:rsidRPr="000E12F6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ПК-</w:t>
      </w:r>
      <w:r w:rsidRPr="000E12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Pr="000E12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A4607F9" w14:textId="77777777" w:rsidR="000F64F2" w:rsidRDefault="000F64F2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AC8891" w14:textId="77777777" w:rsidR="000F64F2" w:rsidRPr="00475FAA" w:rsidRDefault="000F64F2" w:rsidP="009156F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64FFE37D" w14:textId="77777777" w:rsidR="000F64F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5539">
        <w:rPr>
          <w:rFonts w:ascii="Times New Roman" w:hAnsi="Times New Roman"/>
          <w:sz w:val="28"/>
          <w:szCs w:val="28"/>
        </w:rPr>
        <w:t>Закрепленные в материалах дела и предусмотренные процессуальным законодательством источники информации для проведения экспертизы представляют собой ее</w:t>
      </w:r>
      <w:r>
        <w:rPr>
          <w:rFonts w:ascii="Times New Roman" w:hAnsi="Times New Roman"/>
          <w:sz w:val="28"/>
          <w:szCs w:val="28"/>
        </w:rPr>
        <w:t xml:space="preserve"> _________.</w:t>
      </w:r>
    </w:p>
    <w:p w14:paraId="47C710D2" w14:textId="77777777" w:rsidR="000F64F2" w:rsidRPr="004768AD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объекты</w:t>
      </w:r>
    </w:p>
    <w:p w14:paraId="3ADD1D09" w14:textId="77777777" w:rsidR="000F64F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4FAFA674" w14:textId="77777777" w:rsidR="000F64F2" w:rsidRPr="003552EF" w:rsidRDefault="000F64F2" w:rsidP="009156FA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Pr="003552EF">
        <w:rPr>
          <w:rFonts w:ascii="Times New Roman" w:eastAsia="Times New Roman" w:hAnsi="Times New Roman" w:cs="Times New Roman"/>
          <w:i/>
          <w:sz w:val="28"/>
          <w:szCs w:val="28"/>
        </w:rPr>
        <w:t>. Напишите</w:t>
      </w:r>
      <w:r w:rsidRPr="003552E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3552E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3552E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0919539" w14:textId="77777777" w:rsidR="000F64F2" w:rsidRPr="003552EF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>Процесс выявления потенциальных угроз и уязвимостей называется __________.</w:t>
      </w:r>
    </w:p>
    <w:p w14:paraId="0C166076" w14:textId="77777777" w:rsidR="000F64F2" w:rsidRPr="003552EF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>Правильный ответ: идентификация рисков</w:t>
      </w:r>
    </w:p>
    <w:p w14:paraId="517F3D8C" w14:textId="77777777" w:rsidR="000F64F2" w:rsidRPr="003552EF" w:rsidRDefault="000F64F2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552EF">
        <w:rPr>
          <w:rFonts w:ascii="Times New Roman" w:hAnsi="Times New Roman" w:cs="Times New Roman"/>
          <w:sz w:val="28"/>
          <w:szCs w:val="28"/>
        </w:rPr>
        <w:t>ПК-8</w:t>
      </w:r>
      <w:r w:rsidR="008712A9">
        <w:rPr>
          <w:rFonts w:ascii="Times New Roman" w:hAnsi="Times New Roman" w:cs="Times New Roman"/>
          <w:sz w:val="28"/>
          <w:szCs w:val="28"/>
        </w:rPr>
        <w:t>.</w:t>
      </w:r>
    </w:p>
    <w:p w14:paraId="196903EC" w14:textId="77777777" w:rsidR="000F64F2" w:rsidRPr="00A42DB5" w:rsidRDefault="000F64F2" w:rsidP="009156FA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Pr="003552EF">
        <w:rPr>
          <w:rFonts w:ascii="Times New Roman" w:eastAsia="Times New Roman" w:hAnsi="Times New Roman" w:cs="Times New Roman"/>
          <w:i/>
          <w:sz w:val="28"/>
          <w:szCs w:val="28"/>
        </w:rPr>
        <w:t>. Напишите</w:t>
      </w:r>
      <w:r w:rsidRPr="003552E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3552E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3552E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CC822F6" w14:textId="77777777" w:rsidR="000F64F2" w:rsidRPr="001B30F2" w:rsidRDefault="000F64F2" w:rsidP="009156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FDC">
        <w:rPr>
          <w:rFonts w:ascii="Times New Roman" w:hAnsi="Times New Roman" w:cs="Times New Roman"/>
          <w:sz w:val="28"/>
          <w:szCs w:val="28"/>
        </w:rPr>
        <w:t>Экономические отношения в сфере денежно-кредитной 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D2FDC">
        <w:rPr>
          <w:rFonts w:ascii="Times New Roman" w:hAnsi="Times New Roman" w:cs="Times New Roman"/>
          <w:sz w:val="28"/>
          <w:szCs w:val="28"/>
        </w:rPr>
        <w:t>включают взаимодействие между различными субъектами и объектами политики</w:t>
      </w:r>
      <w:r w:rsidRPr="0069384A">
        <w:rPr>
          <w:rFonts w:ascii="Times New Roman" w:hAnsi="Times New Roman" w:cs="Times New Roman"/>
          <w:sz w:val="28"/>
          <w:szCs w:val="28"/>
        </w:rPr>
        <w:t>.</w:t>
      </w:r>
    </w:p>
    <w:p w14:paraId="54F23A57" w14:textId="77777777" w:rsidR="000F64F2" w:rsidRPr="0069384A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BD2FDC">
        <w:rPr>
          <w:rFonts w:ascii="Times New Roman" w:hAnsi="Times New Roman" w:cs="Times New Roman"/>
          <w:sz w:val="28"/>
          <w:szCs w:val="28"/>
        </w:rPr>
        <w:t>политики</w:t>
      </w:r>
    </w:p>
    <w:p w14:paraId="6BB508EC" w14:textId="77777777" w:rsidR="000F64F2" w:rsidRDefault="000F64F2" w:rsidP="009156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244677" w14:textId="77777777" w:rsidR="000F64F2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59AFF91A" w14:textId="77777777" w:rsidR="000F64F2" w:rsidRPr="00B2543E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8</w:t>
      </w:r>
      <w:r w:rsidRPr="00B2543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2543E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 пропущенное слов.</w:t>
      </w:r>
    </w:p>
    <w:p w14:paraId="4EF44B49" w14:textId="77777777" w:rsidR="000F64F2" w:rsidRPr="00B2543E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43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и муниципальные предприятия, фонды, учреждения, автономные некоммерческие организации, религиозные организации, публично-правовые компании – это ________________ предприятия. </w:t>
      </w:r>
    </w:p>
    <w:p w14:paraId="0CF91E7E" w14:textId="77777777" w:rsidR="000F64F2" w:rsidRPr="00B2543E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543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унитарные </w:t>
      </w:r>
    </w:p>
    <w:p w14:paraId="4C137BA0" w14:textId="77777777" w:rsidR="000F64F2" w:rsidRPr="00B2543E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43E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ПК-11</w:t>
      </w:r>
      <w:r w:rsidR="008712A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7A7747" w14:textId="77777777" w:rsidR="000F64F2" w:rsidRPr="003552EF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3EA394" w14:textId="77777777" w:rsidR="000F64F2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9</w:t>
      </w:r>
      <w:r w:rsidRPr="005A645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43E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 пропущенное слов.</w:t>
      </w:r>
    </w:p>
    <w:p w14:paraId="311634DD" w14:textId="77777777" w:rsidR="000F64F2" w:rsidRPr="00F93E60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F93E60">
        <w:rPr>
          <w:rFonts w:ascii="Times New Roman" w:hAnsi="Times New Roman" w:cs="Times New Roman"/>
          <w:sz w:val="28"/>
          <w:szCs w:val="28"/>
        </w:rPr>
        <w:lastRenderedPageBreak/>
        <w:t>В основе экономических преступлений обычно лежит ________.</w:t>
      </w:r>
    </w:p>
    <w:p w14:paraId="3BF6E2CB" w14:textId="77777777" w:rsidR="000F64F2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F93E60">
        <w:rPr>
          <w:rFonts w:ascii="Times New Roman" w:hAnsi="Times New Roman" w:cs="Times New Roman"/>
          <w:sz w:val="28"/>
          <w:szCs w:val="28"/>
        </w:rPr>
        <w:t>Правильный ответ: корыстный интерес</w:t>
      </w:r>
    </w:p>
    <w:p w14:paraId="09675DCA" w14:textId="77777777" w:rsidR="000D5D52" w:rsidRPr="000F64F2" w:rsidRDefault="000F64F2" w:rsidP="009156F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2A9">
        <w:rPr>
          <w:rFonts w:ascii="Times New Roman" w:hAnsi="Times New Roman" w:cs="Times New Roman"/>
          <w:bCs/>
          <w:sz w:val="28"/>
          <w:szCs w:val="28"/>
        </w:rPr>
        <w:t>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К-1</w:t>
      </w:r>
      <w:r w:rsidR="008712A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D85D244" w14:textId="77777777" w:rsidR="000D5D52" w:rsidRPr="00546DA8" w:rsidRDefault="000D5D52" w:rsidP="00ED3F8D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546DA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1E06A45" w14:textId="77777777" w:rsidR="000D5D52" w:rsidRPr="00546DA8" w:rsidRDefault="000D5D52" w:rsidP="009156FA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959C4AA" w14:textId="77777777" w:rsidR="000D5D52" w:rsidRPr="00546DA8" w:rsidRDefault="000D5D5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3DA814E" w14:textId="77777777" w:rsidR="0074794A" w:rsidRPr="00546DA8" w:rsidRDefault="0074794A" w:rsidP="009156FA">
      <w:pPr>
        <w:pStyle w:val="ad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546DA8">
        <w:rPr>
          <w:sz w:val="28"/>
          <w:szCs w:val="28"/>
          <w:lang w:eastAsia="en-US"/>
        </w:rPr>
        <w:t>Как называется группа предприятий, объединённых на одной территории для совместной деятельности в цепочке добавленной стоимости?</w:t>
      </w:r>
    </w:p>
    <w:p w14:paraId="409F551E" w14:textId="77777777" w:rsidR="000D5D52" w:rsidRPr="00546DA8" w:rsidRDefault="000D5D52" w:rsidP="009156FA">
      <w:pPr>
        <w:pStyle w:val="ad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546DA8">
        <w:rPr>
          <w:sz w:val="28"/>
          <w:szCs w:val="28"/>
          <w:lang w:eastAsia="en-US"/>
        </w:rPr>
        <w:t xml:space="preserve">Правильный ответ: </w:t>
      </w:r>
      <w:r w:rsidR="0074794A" w:rsidRPr="00546DA8">
        <w:rPr>
          <w:sz w:val="28"/>
          <w:szCs w:val="28"/>
          <w:lang w:eastAsia="en-US"/>
        </w:rPr>
        <w:t xml:space="preserve">промышленный кластер  </w:t>
      </w:r>
    </w:p>
    <w:p w14:paraId="3B913A30" w14:textId="77777777" w:rsidR="008712A9" w:rsidRPr="00546DA8" w:rsidRDefault="000D5D52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712A9" w:rsidRPr="002463FE">
        <w:rPr>
          <w:rFonts w:ascii="Times New Roman" w:hAnsi="Times New Roman" w:cs="Times New Roman"/>
          <w:sz w:val="28"/>
          <w:szCs w:val="28"/>
        </w:rPr>
        <w:t>ПК-1, ПК-2, ПК-3. ПК-4.</w:t>
      </w:r>
    </w:p>
    <w:p w14:paraId="4D72188E" w14:textId="77777777" w:rsidR="000D5D52" w:rsidRPr="00546DA8" w:rsidRDefault="000D5D5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D24E69D" w14:textId="77777777" w:rsidR="000D5D52" w:rsidRPr="00546DA8" w:rsidRDefault="000D5D5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BAFE581" w14:textId="77777777" w:rsidR="00734B42" w:rsidRPr="00734B42" w:rsidRDefault="00734B42" w:rsidP="009156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Комплексная виртуальная среда (не имеющая физического воплощения), созданная с использованием сетевых и коммуникационных технологий, в результате действия людей, программ, веб-сервисов. </w:t>
      </w:r>
    </w:p>
    <w:p w14:paraId="26048937" w14:textId="77777777" w:rsidR="00734B42" w:rsidRPr="00734B42" w:rsidRDefault="00734B42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734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Киберпространство / киберсреда</w:t>
      </w:r>
      <w:r w:rsidR="00F44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710C67E" w14:textId="33A4CFE8" w:rsidR="008712A9" w:rsidRPr="00546DA8" w:rsidRDefault="00734B42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3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8712A9" w:rsidRPr="002463FE">
        <w:rPr>
          <w:rFonts w:ascii="Times New Roman" w:hAnsi="Times New Roman" w:cs="Times New Roman"/>
          <w:sz w:val="28"/>
          <w:szCs w:val="28"/>
        </w:rPr>
        <w:t>ПК-1, ПК-2, ПК-3</w:t>
      </w:r>
      <w:r w:rsidR="00ED3F8D">
        <w:rPr>
          <w:rFonts w:ascii="Times New Roman" w:hAnsi="Times New Roman" w:cs="Times New Roman"/>
          <w:sz w:val="28"/>
          <w:szCs w:val="28"/>
        </w:rPr>
        <w:t>,</w:t>
      </w:r>
      <w:r w:rsidR="008712A9" w:rsidRPr="002463FE">
        <w:rPr>
          <w:rFonts w:ascii="Times New Roman" w:hAnsi="Times New Roman" w:cs="Times New Roman"/>
          <w:sz w:val="28"/>
          <w:szCs w:val="28"/>
        </w:rPr>
        <w:t xml:space="preserve"> ПК-4.</w:t>
      </w:r>
    </w:p>
    <w:p w14:paraId="799B9C7F" w14:textId="77777777" w:rsidR="000D5D52" w:rsidRPr="00546DA8" w:rsidRDefault="000D5D52" w:rsidP="00915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FB456" w14:textId="77777777" w:rsidR="000D5D52" w:rsidRPr="00546DA8" w:rsidRDefault="000D5D5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8463F59" w14:textId="77777777" w:rsidR="00734B42" w:rsidRPr="00734B42" w:rsidRDefault="00734B4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B42">
        <w:rPr>
          <w:rFonts w:ascii="Times New Roman" w:eastAsia="Times New Roman" w:hAnsi="Times New Roman" w:cs="Times New Roman"/>
          <w:sz w:val="28"/>
          <w:szCs w:val="28"/>
        </w:rPr>
        <w:t>Назовите в каких аспектах выражается устойчивое развитие на уровне предприятия?</w:t>
      </w:r>
    </w:p>
    <w:p w14:paraId="39F9400E" w14:textId="492E6CDB" w:rsidR="00734B42" w:rsidRPr="00734B42" w:rsidRDefault="00E2540D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B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34B42" w:rsidRPr="00734B42">
        <w:rPr>
          <w:rFonts w:ascii="Times New Roman" w:eastAsia="Times New Roman" w:hAnsi="Times New Roman" w:cs="Times New Roman"/>
          <w:sz w:val="28"/>
          <w:szCs w:val="28"/>
        </w:rPr>
        <w:t>: На уровне предприятия устойчивое развитие выражается в следующих аспектах: пропорциональность развития; достижение поставленных целей вне зависимости от возмущающих воздействий внешней и внутренней среды; достижение поставленных целей не в ущерб будущему развитию предприятия.</w:t>
      </w:r>
    </w:p>
    <w:p w14:paraId="2A1B2357" w14:textId="77777777" w:rsidR="00734B42" w:rsidRPr="00734B42" w:rsidRDefault="00734B4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34B4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712A9" w:rsidRPr="002463FE">
        <w:rPr>
          <w:rFonts w:ascii="Times New Roman" w:hAnsi="Times New Roman" w:cs="Times New Roman"/>
          <w:sz w:val="28"/>
          <w:szCs w:val="28"/>
        </w:rPr>
        <w:t>ПК-9, ПК-10, ПК-11, ПК-12.</w:t>
      </w:r>
    </w:p>
    <w:p w14:paraId="6E279AAB" w14:textId="77777777" w:rsidR="000D5D52" w:rsidRPr="00546DA8" w:rsidRDefault="000D5D52" w:rsidP="009156FA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</w:p>
    <w:p w14:paraId="006578B4" w14:textId="77777777" w:rsidR="000D5D52" w:rsidRPr="00884C27" w:rsidRDefault="000D5D5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4C27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884C27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884C27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FD43821" w14:textId="77777777" w:rsidR="00884C27" w:rsidRPr="00165539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ключевые характеристики стратегий концентрированного и интегрированного роста как корпоративных стратегий конкурентной борьбы.</w:t>
      </w:r>
    </w:p>
    <w:p w14:paraId="1B7A204F" w14:textId="77777777" w:rsidR="00884C27" w:rsidRPr="00165539" w:rsidRDefault="00884C27" w:rsidP="009156F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(ответ студента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6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быть представлен в интерпретации, эквивалентной приведенному правильному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6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ответу)</w:t>
      </w:r>
    </w:p>
    <w:p w14:paraId="37364227" w14:textId="77777777" w:rsidR="00884C27" w:rsidRDefault="00884C27" w:rsidP="009156F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Стратегия концентрированного роста направлена </w:t>
      </w:r>
      <w:r w:rsidRPr="00165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увеличение рыночной доли и улучшение позиций компании в существующих рыночных сегментах через улучшение и расширение текущих продуктов и услуг. Эта стратегия фокусируется на максимальном использовании текущих ресурсов и возможностей для достижения конкурентного преимущества.</w:t>
      </w:r>
      <w:r w:rsidRPr="0016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Стратегия интегрированного роста </w:t>
      </w:r>
      <w:r w:rsidRPr="00165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расширение компании через установление контроля над цепочкой создания стоимости. Вертикальная </w:t>
      </w:r>
      <w:r w:rsidRPr="001655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интеграция предусматривает приобретение или создание компаний на разных уровнях производственной цепочки, а горизонтальная интеграция − приобретение или слияние с компаниями, работающими на том же уровне производственной цепочки.</w:t>
      </w:r>
    </w:p>
    <w:p w14:paraId="3794A8A3" w14:textId="77777777" w:rsidR="00884C27" w:rsidRPr="00165539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ПК-2</w:t>
      </w:r>
      <w:r w:rsidR="00871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D164037" w14:textId="77777777" w:rsidR="000F64F2" w:rsidRDefault="000F64F2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AA775D" w14:textId="77777777" w:rsidR="000F64F2" w:rsidRPr="00475FAA" w:rsidRDefault="000F64F2" w:rsidP="009156F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5BB20E83" w14:textId="77777777" w:rsidR="000F64F2" w:rsidRPr="004768AD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действия, которые государ</w:t>
      </w:r>
      <w:r w:rsidRPr="00861502">
        <w:rPr>
          <w:rFonts w:ascii="Times New Roman" w:hAnsi="Times New Roman"/>
          <w:sz w:val="28"/>
          <w:szCs w:val="28"/>
        </w:rPr>
        <w:t>ственный судебный эксперт совершать не вправе</w:t>
      </w:r>
      <w:r>
        <w:rPr>
          <w:rFonts w:ascii="Times New Roman" w:hAnsi="Times New Roman"/>
          <w:sz w:val="28"/>
          <w:szCs w:val="28"/>
        </w:rPr>
        <w:t>.</w:t>
      </w:r>
      <w:r w:rsidRPr="00E8167E">
        <w:rPr>
          <w:rFonts w:ascii="Times New Roman" w:hAnsi="Times New Roman"/>
          <w:sz w:val="28"/>
          <w:szCs w:val="28"/>
        </w:rPr>
        <w:t xml:space="preserve"> </w:t>
      </w:r>
    </w:p>
    <w:p w14:paraId="58E3AEBA" w14:textId="77777777" w:rsidR="000F64F2" w:rsidRPr="004768AD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Правильный ответ:</w:t>
      </w:r>
    </w:p>
    <w:p w14:paraId="31B2E811" w14:textId="77777777" w:rsidR="000F64F2" w:rsidRPr="0086150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 xml:space="preserve">осуществлять судебно-экспертную деятельность в качестве </w:t>
      </w:r>
      <w:r>
        <w:rPr>
          <w:rFonts w:ascii="Times New Roman" w:hAnsi="Times New Roman"/>
          <w:sz w:val="28"/>
          <w:szCs w:val="28"/>
        </w:rPr>
        <w:t xml:space="preserve">                          не</w:t>
      </w:r>
      <w:r w:rsidRPr="00861502">
        <w:rPr>
          <w:rFonts w:ascii="Times New Roman" w:hAnsi="Times New Roman"/>
          <w:sz w:val="28"/>
          <w:szCs w:val="28"/>
        </w:rPr>
        <w:t xml:space="preserve">государственного эксперта; </w:t>
      </w:r>
    </w:p>
    <w:p w14:paraId="377DAD7E" w14:textId="77777777" w:rsidR="000F64F2" w:rsidRPr="0086150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>вступать в личные контакты с участниками процесса, если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502">
        <w:rPr>
          <w:rFonts w:ascii="Times New Roman" w:hAnsi="Times New Roman"/>
          <w:sz w:val="28"/>
          <w:szCs w:val="28"/>
        </w:rPr>
        <w:t xml:space="preserve">ставит под сомнение его незаинтересованность в исходе дела; </w:t>
      </w:r>
    </w:p>
    <w:p w14:paraId="6B758207" w14:textId="77777777" w:rsidR="000F64F2" w:rsidRPr="0086150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 xml:space="preserve">самостоятельно собирать материалы дела для производства судебной экспертизы; </w:t>
      </w:r>
    </w:p>
    <w:p w14:paraId="160A3CC8" w14:textId="77777777" w:rsidR="000F64F2" w:rsidRPr="0086150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 xml:space="preserve">сообщать кому-либо о результатах судебной экспертизы, за исключением органа или лица, ее назначивших; </w:t>
      </w:r>
    </w:p>
    <w:p w14:paraId="21CA9069" w14:textId="77777777" w:rsidR="000F64F2" w:rsidRPr="0086150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 xml:space="preserve"> уничтожать объекты исследований либо существенно изменять</w:t>
      </w:r>
      <w:r w:rsidR="00F441D3">
        <w:rPr>
          <w:rFonts w:ascii="Times New Roman" w:hAnsi="Times New Roman"/>
          <w:sz w:val="28"/>
          <w:szCs w:val="28"/>
        </w:rPr>
        <w:t xml:space="preserve"> </w:t>
      </w:r>
      <w:r w:rsidRPr="00861502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502">
        <w:rPr>
          <w:rFonts w:ascii="Times New Roman" w:hAnsi="Times New Roman"/>
          <w:sz w:val="28"/>
          <w:szCs w:val="28"/>
        </w:rPr>
        <w:t>свойства без разрешения органа или лица, назначивших судебную экспертизу.</w:t>
      </w:r>
    </w:p>
    <w:p w14:paraId="7312D81E" w14:textId="77777777" w:rsidR="000F64F2" w:rsidRPr="004768AD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34F9FE25" w14:textId="77777777" w:rsidR="000F64F2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97A608" w14:textId="77777777" w:rsidR="000F64F2" w:rsidRPr="003552EF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Pr="003552EF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3552EF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5C983E1" w14:textId="77777777" w:rsidR="000F64F2" w:rsidRPr="003552EF" w:rsidRDefault="000F64F2" w:rsidP="00915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>Какой инструмент управления рисками предполагает создание финансового запаса для покрытия убытков?</w:t>
      </w:r>
      <w:r w:rsidRPr="003552EF">
        <w:rPr>
          <w:rFonts w:ascii="Times New Roman" w:eastAsia="Times New Roman" w:hAnsi="Times New Roman" w:cs="Times New Roman"/>
          <w:sz w:val="28"/>
          <w:szCs w:val="28"/>
        </w:rPr>
        <w:br/>
        <w:t>Правильный ответ: резервирование средств</w:t>
      </w:r>
    </w:p>
    <w:p w14:paraId="2ED53C0F" w14:textId="77777777" w:rsidR="000F64F2" w:rsidRPr="003552EF" w:rsidRDefault="000F64F2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552EF">
        <w:rPr>
          <w:rFonts w:ascii="Times New Roman" w:hAnsi="Times New Roman" w:cs="Times New Roman"/>
          <w:sz w:val="28"/>
          <w:szCs w:val="28"/>
        </w:rPr>
        <w:t>ПК-8</w:t>
      </w:r>
      <w:r w:rsidR="009156FA">
        <w:rPr>
          <w:rFonts w:ascii="Times New Roman" w:hAnsi="Times New Roman" w:cs="Times New Roman"/>
          <w:sz w:val="28"/>
          <w:szCs w:val="28"/>
        </w:rPr>
        <w:t>.</w:t>
      </w:r>
    </w:p>
    <w:p w14:paraId="456DE5D0" w14:textId="77777777" w:rsidR="000F64F2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1638A7" w14:textId="77777777" w:rsidR="000F64F2" w:rsidRDefault="000F64F2" w:rsidP="009156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66A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3" w:name="_Hlk192099792"/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3"/>
    </w:p>
    <w:p w14:paraId="03881B37" w14:textId="77777777" w:rsidR="000F64F2" w:rsidRPr="00CA0F5D" w:rsidRDefault="000F64F2" w:rsidP="009156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формулой можно выразить минимально допустимый уровень финансовой независимости предприятия?</w:t>
      </w:r>
    </w:p>
    <w:p w14:paraId="1788B778" w14:textId="77777777" w:rsidR="000F64F2" w:rsidRPr="00CA0F5D" w:rsidRDefault="000F64F2" w:rsidP="009156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A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8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«собственные средства = заемные средства»</w:t>
      </w:r>
    </w:p>
    <w:p w14:paraId="72F329B1" w14:textId="77777777" w:rsidR="000F64F2" w:rsidRDefault="000F64F2" w:rsidP="009156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56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9366DB" w14:textId="77777777" w:rsidR="000F64F2" w:rsidRDefault="000F64F2" w:rsidP="009156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DDCDA1" w14:textId="77777777" w:rsidR="000F64F2" w:rsidRPr="005672EC" w:rsidRDefault="000F64F2" w:rsidP="009156F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192879411"/>
      <w:r>
        <w:rPr>
          <w:rFonts w:ascii="Times New Roman" w:hAnsi="Times New Roman" w:cs="Times New Roman"/>
          <w:i/>
          <w:iCs/>
          <w:sz w:val="28"/>
          <w:szCs w:val="28"/>
        </w:rPr>
        <w:t xml:space="preserve">8.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bookmarkEnd w:id="4"/>
    <w:p w14:paraId="02266CE3" w14:textId="77777777" w:rsidR="000F64F2" w:rsidRPr="000D4419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sz w:val="28"/>
          <w:szCs w:val="28"/>
        </w:rPr>
        <w:t>Какое значение имеет юридическая грамотность для бизнеса в контексте предотвращения экономических преступлений?</w:t>
      </w:r>
    </w:p>
    <w:p w14:paraId="172BFA50" w14:textId="77777777" w:rsidR="000F64F2" w:rsidRPr="000D4419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0D4419">
        <w:rPr>
          <w:rFonts w:ascii="Times New Roman" w:hAnsi="Times New Roman" w:cs="Times New Roman"/>
          <w:sz w:val="28"/>
          <w:szCs w:val="28"/>
        </w:rPr>
        <w:t xml:space="preserve"> Юридическая грамотность играет ключевую роль в предотвращении экономических преступлений, так как она позволяет бизнесу понять правовые нормы и требования, минимизировать вероятность правонарушений, а также обеспечивать соблюдение законодательства. </w:t>
      </w:r>
      <w:r w:rsidRPr="000D4419">
        <w:rPr>
          <w:rFonts w:ascii="Times New Roman" w:hAnsi="Times New Roman" w:cs="Times New Roman"/>
          <w:sz w:val="28"/>
          <w:szCs w:val="28"/>
        </w:rPr>
        <w:lastRenderedPageBreak/>
        <w:t>Компании, обладающие высоким уровнем юридической грамотности, способны формировать более эффективные системы контроля и снижения рисков, связанных с экономической деятельностью.</w:t>
      </w:r>
    </w:p>
    <w:p w14:paraId="0D2E8B3C" w14:textId="77777777" w:rsidR="000F64F2" w:rsidRDefault="000F64F2" w:rsidP="009156F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56FA">
        <w:rPr>
          <w:rFonts w:ascii="Times New Roman" w:hAnsi="Times New Roman" w:cs="Times New Roman"/>
          <w:bCs/>
          <w:sz w:val="28"/>
          <w:szCs w:val="28"/>
        </w:rPr>
        <w:t>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К-1</w:t>
      </w:r>
      <w:r w:rsidR="009156F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A041CE" w14:textId="77777777" w:rsidR="000F64F2" w:rsidRPr="005A6457" w:rsidRDefault="000F64F2" w:rsidP="009156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Pr="005A6457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5A6457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80960D8" w14:textId="77777777" w:rsidR="000F64F2" w:rsidRPr="000D4419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sz w:val="28"/>
          <w:szCs w:val="28"/>
        </w:rPr>
        <w:t>Какие методы могут быть использованы для предупреждения экономических преступлений?</w:t>
      </w:r>
    </w:p>
    <w:p w14:paraId="3AD4EC40" w14:textId="77777777" w:rsidR="000F64F2" w:rsidRPr="000D4419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0D4419">
        <w:rPr>
          <w:rFonts w:ascii="Times New Roman" w:hAnsi="Times New Roman" w:cs="Times New Roman"/>
          <w:sz w:val="28"/>
          <w:szCs w:val="28"/>
        </w:rPr>
        <w:t xml:space="preserve"> Для предупреждения экономических преступлений можно использовать следующие методы: усиление контроля и надзора со стороны государственных органов, внедрение эффективных систем внутреннего аудита на предприятиях, повышение осведомленности сотрудников о правовых последствиях правонарушений, применение современных технологий для анализа и мониторинга финансовых потоков, а также разработка и внедрение антикоррупционных программ.</w:t>
      </w:r>
    </w:p>
    <w:p w14:paraId="15782C6B" w14:textId="77777777" w:rsidR="000D5D52" w:rsidRPr="000F64F2" w:rsidRDefault="000F64F2" w:rsidP="009156F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56FA">
        <w:rPr>
          <w:rFonts w:ascii="Times New Roman" w:hAnsi="Times New Roman" w:cs="Times New Roman"/>
          <w:bCs/>
          <w:sz w:val="28"/>
          <w:szCs w:val="28"/>
        </w:rPr>
        <w:t>П</w:t>
      </w:r>
      <w:r w:rsidRPr="00145B3D">
        <w:rPr>
          <w:rFonts w:ascii="Times New Roman" w:hAnsi="Times New Roman" w:cs="Times New Roman"/>
          <w:bCs/>
          <w:sz w:val="28"/>
          <w:szCs w:val="28"/>
        </w:rPr>
        <w:t>К-1</w:t>
      </w:r>
      <w:r w:rsidR="009156FA">
        <w:rPr>
          <w:rFonts w:ascii="Times New Roman" w:hAnsi="Times New Roman" w:cs="Times New Roman"/>
          <w:bCs/>
          <w:sz w:val="28"/>
          <w:szCs w:val="28"/>
        </w:rPr>
        <w:t>3.</w:t>
      </w:r>
    </w:p>
    <w:p w14:paraId="3E4CBE31" w14:textId="77777777" w:rsidR="000D5D52" w:rsidRPr="00546DA8" w:rsidRDefault="000D5D52" w:rsidP="00ED3F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212935EB" w14:textId="77777777" w:rsidR="000D5D52" w:rsidRPr="00546DA8" w:rsidRDefault="000D5D5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5064339" w14:textId="77777777" w:rsidR="000D5D52" w:rsidRPr="00546DA8" w:rsidRDefault="000D5D5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C4DCD28" w14:textId="77777777" w:rsidR="00502387" w:rsidRPr="00546DA8" w:rsidRDefault="000A0207" w:rsidP="009156FA">
      <w:pPr>
        <w:spacing w:after="0" w:line="240" w:lineRule="auto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Перечислите п</w:t>
      </w:r>
      <w:r w:rsidR="00502387"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оказатели финансовой безопасности </w:t>
      </w: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предприятия</w:t>
      </w:r>
      <w:r w:rsidR="00502387"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14:paraId="6FC43D23" w14:textId="77777777" w:rsidR="009156FA" w:rsidRPr="00546DA8" w:rsidRDefault="009156FA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Время выполнения</w:t>
      </w:r>
      <w:r w:rsidRPr="00546DA8">
        <w:rPr>
          <w:rStyle w:val="ab"/>
          <w:rFonts w:ascii="Times New Roman" w:hAnsi="Times New Roman" w:cs="Times New Roman"/>
          <w:lang w:eastAsia="ru-RU"/>
        </w:rPr>
        <w:t xml:space="preserve"> </w:t>
      </w: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задания: 10 минут. </w:t>
      </w:r>
    </w:p>
    <w:p w14:paraId="566A5E1A" w14:textId="77777777" w:rsidR="00502387" w:rsidRPr="00150AC5" w:rsidRDefault="000D5D52" w:rsidP="009156FA">
      <w:pPr>
        <w:spacing w:after="0" w:line="240" w:lineRule="auto"/>
        <w:jc w:val="both"/>
        <w:outlineLvl w:val="2"/>
        <w:rPr>
          <w:rStyle w:val="ab"/>
          <w:rFonts w:ascii="Times New Roman" w:hAnsi="Times New Roman" w:cs="Times New Roman"/>
          <w:sz w:val="28"/>
          <w:szCs w:val="28"/>
          <w:lang w:eastAsia="ru-RU"/>
        </w:rPr>
      </w:pP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Ожидаемый результат: </w:t>
      </w:r>
      <w:r w:rsidR="000A020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оказатели</w:t>
      </w:r>
      <w:r w:rsidR="000A020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: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ликвидности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финансовой устойчивости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рентабельности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деловой активности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платёжеспособности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финансовой независимости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денежного потока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инвестиционной привлекательности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риска</w:t>
      </w:r>
      <w:r w:rsidR="00502387" w:rsidRPr="00546DA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02387" w:rsidRPr="00150AC5"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эффективности управления затратами</w:t>
      </w:r>
    </w:p>
    <w:p w14:paraId="49A8E4FC" w14:textId="77777777" w:rsidR="000D5D52" w:rsidRPr="00546DA8" w:rsidRDefault="000D5D52" w:rsidP="009156FA">
      <w:p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Критерии оценивания: наличие в ответе не менее </w:t>
      </w:r>
      <w:r w:rsidR="000A0207"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шести показателей</w:t>
      </w: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14:paraId="6F6573B5" w14:textId="2D4DFCDC" w:rsidR="000B6DDC" w:rsidRPr="00546DA8" w:rsidRDefault="000D5D52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Компетенции (индикаторы): </w:t>
      </w:r>
      <w:r w:rsidR="009156FA" w:rsidRPr="002463FE">
        <w:rPr>
          <w:rFonts w:ascii="Times New Roman" w:hAnsi="Times New Roman" w:cs="Times New Roman"/>
          <w:sz w:val="28"/>
          <w:szCs w:val="28"/>
        </w:rPr>
        <w:t>ПК-1, ПК-2, ПК-3</w:t>
      </w:r>
      <w:r w:rsidR="00ED3F8D">
        <w:rPr>
          <w:rFonts w:ascii="Times New Roman" w:hAnsi="Times New Roman" w:cs="Times New Roman"/>
          <w:sz w:val="28"/>
          <w:szCs w:val="28"/>
        </w:rPr>
        <w:t>,</w:t>
      </w:r>
      <w:r w:rsidR="009156FA" w:rsidRPr="002463FE">
        <w:rPr>
          <w:rFonts w:ascii="Times New Roman" w:hAnsi="Times New Roman" w:cs="Times New Roman"/>
          <w:sz w:val="28"/>
          <w:szCs w:val="28"/>
        </w:rPr>
        <w:t xml:space="preserve"> ПК-4.</w:t>
      </w:r>
    </w:p>
    <w:p w14:paraId="2214D0A1" w14:textId="77777777" w:rsidR="000D5D52" w:rsidRPr="00546DA8" w:rsidRDefault="000D5D52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947D4B" w14:textId="77777777" w:rsidR="000D5D52" w:rsidRPr="00546DA8" w:rsidRDefault="000D5D5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29760B1" w14:textId="77777777" w:rsidR="000D5D52" w:rsidRPr="00546DA8" w:rsidRDefault="006E7EFB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Какие </w:t>
      </w:r>
      <w:r w:rsidRPr="00612D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факторы определяю</w:t>
      </w: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612D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технологическую независимость</w:t>
      </w: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субъекта хозяйствования</w:t>
      </w:r>
      <w:r w:rsidR="000D5D52"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14:paraId="446533DA" w14:textId="77777777" w:rsidR="009156FA" w:rsidRPr="00546DA8" w:rsidRDefault="009156FA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Время выполнения задания: 10 минут. </w:t>
      </w:r>
    </w:p>
    <w:p w14:paraId="79830BF5" w14:textId="77777777" w:rsidR="006E7EFB" w:rsidRPr="00546DA8" w:rsidRDefault="000D5D52" w:rsidP="009156FA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en-US"/>
        </w:rPr>
      </w:pPr>
      <w:r w:rsidRPr="00546DA8">
        <w:rPr>
          <w:color w:val="000000" w:themeColor="text1"/>
          <w:sz w:val="28"/>
          <w:szCs w:val="28"/>
          <w:lang w:eastAsia="en-US"/>
        </w:rPr>
        <w:t xml:space="preserve">Ожидаемый результат: </w:t>
      </w:r>
      <w:r w:rsidR="006E7EFB" w:rsidRPr="00546DA8">
        <w:rPr>
          <w:color w:val="000000" w:themeColor="text1"/>
          <w:sz w:val="28"/>
          <w:szCs w:val="28"/>
          <w:lang w:eastAsia="en-US"/>
        </w:rPr>
        <w:t>наличие собственных технологий и ноу-хау, развитие (НИОКР), защита интеллектуальной собственности, собственная производственная база, обучение и квалификация персонала, инвестиции в модернизацию оборудования, сотрудничество с научными и образовательными учреждениями. </w:t>
      </w:r>
    </w:p>
    <w:p w14:paraId="336EA712" w14:textId="77777777" w:rsidR="009156FA" w:rsidRPr="00546DA8" w:rsidRDefault="009156FA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не менее пяти факторов.</w:t>
      </w:r>
    </w:p>
    <w:p w14:paraId="370C3B20" w14:textId="6DFCB776" w:rsidR="000B6DDC" w:rsidRPr="00546DA8" w:rsidRDefault="000D5D52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9156FA" w:rsidRPr="002463FE">
        <w:rPr>
          <w:rFonts w:ascii="Times New Roman" w:hAnsi="Times New Roman" w:cs="Times New Roman"/>
          <w:sz w:val="28"/>
          <w:szCs w:val="28"/>
        </w:rPr>
        <w:t>ПК-1, ПК-2, ПК-3</w:t>
      </w:r>
      <w:r w:rsidR="00ED3F8D">
        <w:rPr>
          <w:rFonts w:ascii="Times New Roman" w:hAnsi="Times New Roman" w:cs="Times New Roman"/>
          <w:sz w:val="28"/>
          <w:szCs w:val="28"/>
        </w:rPr>
        <w:t>,</w:t>
      </w:r>
      <w:r w:rsidR="009156FA" w:rsidRPr="002463FE">
        <w:rPr>
          <w:rFonts w:ascii="Times New Roman" w:hAnsi="Times New Roman" w:cs="Times New Roman"/>
          <w:sz w:val="28"/>
          <w:szCs w:val="28"/>
        </w:rPr>
        <w:t xml:space="preserve"> ПК-4.</w:t>
      </w:r>
    </w:p>
    <w:p w14:paraId="6B450F71" w14:textId="77777777" w:rsidR="000D5D52" w:rsidRPr="00546DA8" w:rsidRDefault="000D5D52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6E5391" w14:textId="77777777" w:rsidR="000D5D52" w:rsidRPr="00546DA8" w:rsidRDefault="000D5D5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Pr="00546D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46DA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A88C2B5" w14:textId="77777777" w:rsidR="00A41BA3" w:rsidRPr="00A41BA3" w:rsidRDefault="00A41BA3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lastRenderedPageBreak/>
        <w:t>Выделите основные направления устойчивого развития в рамках государственной политики Российской Федерации</w:t>
      </w:r>
    </w:p>
    <w:p w14:paraId="7BA27C35" w14:textId="77777777" w:rsidR="009156FA" w:rsidRPr="00A41BA3" w:rsidRDefault="009156FA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Время выполнения задания 15 минут.</w:t>
      </w:r>
    </w:p>
    <w:p w14:paraId="2383F105" w14:textId="77777777" w:rsidR="00A41BA3" w:rsidRPr="00A41BA3" w:rsidRDefault="00A41BA3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17C218B9" w14:textId="77777777" w:rsidR="00A41BA3" w:rsidRPr="00A41BA3" w:rsidRDefault="00A41BA3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В основные направления устойчивого (в том числе зеленого) развития Российской Федерации были включены следующие девять направлений, обеспечивающие в рамках выработки государственной политики страны достижение целей устойчивого развития:</w:t>
      </w:r>
    </w:p>
    <w:p w14:paraId="0C3B24C3" w14:textId="77777777" w:rsidR="00A41BA3" w:rsidRPr="00A41BA3" w:rsidRDefault="00A41BA3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обращение с отходами;</w:t>
      </w:r>
    </w:p>
    <w:p w14:paraId="53FDFF1E" w14:textId="77777777" w:rsidR="00A41BA3" w:rsidRPr="00A41BA3" w:rsidRDefault="00A41BA3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энергетика;</w:t>
      </w:r>
    </w:p>
    <w:p w14:paraId="5230F72B" w14:textId="77777777" w:rsidR="00A41BA3" w:rsidRPr="00A41BA3" w:rsidRDefault="00A41BA3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строительство;</w:t>
      </w:r>
    </w:p>
    <w:p w14:paraId="3B86FB39" w14:textId="77777777" w:rsidR="00A41BA3" w:rsidRPr="00A41BA3" w:rsidRDefault="00A41BA3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промышленность;</w:t>
      </w:r>
    </w:p>
    <w:p w14:paraId="446081F0" w14:textId="77777777" w:rsidR="00A41BA3" w:rsidRPr="00A41BA3" w:rsidRDefault="00A41BA3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транспорт и промышленная техника;</w:t>
      </w:r>
    </w:p>
    <w:p w14:paraId="4565B1EC" w14:textId="77777777" w:rsidR="00A41BA3" w:rsidRPr="00A41BA3" w:rsidRDefault="00A41BA3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водоснабжение и водоотведение;</w:t>
      </w:r>
    </w:p>
    <w:p w14:paraId="69678D7D" w14:textId="77777777" w:rsidR="00A41BA3" w:rsidRPr="00A41BA3" w:rsidRDefault="00A41BA3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природные ландшафты, реки, водоемы и биоразнообразие;</w:t>
      </w:r>
    </w:p>
    <w:p w14:paraId="44ABDDAF" w14:textId="77777777" w:rsidR="00A41BA3" w:rsidRPr="00A41BA3" w:rsidRDefault="00A41BA3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сельское хозяйство;</w:t>
      </w:r>
    </w:p>
    <w:p w14:paraId="10646449" w14:textId="77777777" w:rsidR="00A41BA3" w:rsidRPr="00A41BA3" w:rsidRDefault="00A41BA3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– устойчивая инфраструктура.</w:t>
      </w:r>
    </w:p>
    <w:p w14:paraId="7667F299" w14:textId="77777777" w:rsidR="00A41BA3" w:rsidRPr="00A41BA3" w:rsidRDefault="00A41BA3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>Критерии оценивания: наличие в ответе не менее шести направлений</w:t>
      </w:r>
    </w:p>
    <w:p w14:paraId="0CD2CCA0" w14:textId="77777777" w:rsidR="00A41BA3" w:rsidRPr="009156FA" w:rsidRDefault="00A41BA3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A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156FA" w:rsidRPr="009156FA">
        <w:rPr>
          <w:rFonts w:ascii="Times New Roman" w:hAnsi="Times New Roman" w:cs="Times New Roman"/>
          <w:sz w:val="28"/>
          <w:szCs w:val="28"/>
        </w:rPr>
        <w:t>ПК-9, ПК-10, ПК-11, ПК-12.</w:t>
      </w:r>
    </w:p>
    <w:p w14:paraId="0E00BF1D" w14:textId="77777777" w:rsidR="000D5D52" w:rsidRPr="00546DA8" w:rsidRDefault="000D5D52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B07CB9" w14:textId="77777777" w:rsidR="000D5D52" w:rsidRPr="00884C27" w:rsidRDefault="000D5D5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4C27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Pr="00884C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84C27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6ADA019" w14:textId="77777777" w:rsidR="00884C27" w:rsidRPr="0026153F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подразумевается под доминирующим положением хозяйствующего субъекта на рынке и в каких формах проявляется злоупотребление хозяйствующим субъектом своим доминирующим положением?</w:t>
      </w:r>
    </w:p>
    <w:p w14:paraId="4DE39F38" w14:textId="77777777" w:rsidR="009156FA" w:rsidRDefault="009156FA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выполнения – 10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минут</w:t>
      </w:r>
    </w:p>
    <w:p w14:paraId="306013C4" w14:textId="77777777" w:rsidR="00884C27" w:rsidRPr="0026153F" w:rsidRDefault="00884C27" w:rsidP="009156FA">
      <w:pPr>
        <w:tabs>
          <w:tab w:val="left" w:pos="37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14:paraId="70E319AC" w14:textId="77777777" w:rsidR="00884C27" w:rsidRPr="0026153F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Доминирующее положение хозяйствующего субъекта на рынке 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ситуация, когда хозяйствующий субъект обладает такой силой, что может действовать независимо от конкурентов, потребителей и других участников рынка, а также оказывать существенное влияние на конкурентную среду. Доминирование само по себе не является нарушением закона. Нарушение возникает только в случае злоупотребления этим положением. Определение конкретных действий как злоупотребления зависит от обстоятельств дела, анализа рынка и интерпретации законодательства. 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злоупотребления доминирующим положением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навязывание невыгодных условий контрагентам (диктат цен, условий поставок, оплаты товаров);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граничение доступа к рынку (создание искусственных барьеров для конкурентов);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искриминация контрагентов (предоставление неравных условий различным покупателям или поставщикам);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авязывание дополнительных обязательств (требование выполнения условий, не связанных с предметом договора)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>; н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еобоснованное повышение цен (установление завышенных цен без объективных причин);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огласованные действия с конкурентами (картельные сговоры, направленные на ограничение конкуренции)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>; и</w:t>
      </w: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скусственное создание дефицита (создание искусственного дефицита товара для повышения цен).</w:t>
      </w:r>
    </w:p>
    <w:p w14:paraId="535CC2A9" w14:textId="77777777" w:rsidR="00884C27" w:rsidRPr="0026153F" w:rsidRDefault="00884C27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оценивания: дана характеристика 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доминирующего положения хозяйствующего субъекта на рынке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перечислено не менее трех форм проявления злоупотребления хозяйствующим субъектом своим доминирующим положением.</w:t>
      </w:r>
    </w:p>
    <w:p w14:paraId="28A4ABE1" w14:textId="79DB501D" w:rsidR="009156FA" w:rsidRPr="002463FE" w:rsidRDefault="00884C27" w:rsidP="009156FA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156FA" w:rsidRPr="002463FE">
        <w:rPr>
          <w:rFonts w:ascii="Times New Roman" w:hAnsi="Times New Roman" w:cs="Times New Roman"/>
          <w:sz w:val="28"/>
          <w:szCs w:val="28"/>
        </w:rPr>
        <w:t>ПК-1, ПК-2, ПК-3</w:t>
      </w:r>
      <w:r w:rsidR="00ED3F8D">
        <w:rPr>
          <w:rFonts w:ascii="Times New Roman" w:hAnsi="Times New Roman" w:cs="Times New Roman"/>
          <w:sz w:val="28"/>
          <w:szCs w:val="28"/>
        </w:rPr>
        <w:t>,</w:t>
      </w:r>
      <w:r w:rsidR="009156FA" w:rsidRPr="002463FE">
        <w:rPr>
          <w:rFonts w:ascii="Times New Roman" w:hAnsi="Times New Roman" w:cs="Times New Roman"/>
          <w:sz w:val="28"/>
          <w:szCs w:val="28"/>
        </w:rPr>
        <w:t xml:space="preserve"> ПК-4.</w:t>
      </w:r>
    </w:p>
    <w:p w14:paraId="5062B273" w14:textId="77777777" w:rsidR="000F64F2" w:rsidRDefault="000F64F2" w:rsidP="00915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64CC34" w14:textId="77777777" w:rsidR="000F64F2" w:rsidRPr="00475FAA" w:rsidRDefault="000F64F2" w:rsidP="009156F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вопрос:</w:t>
      </w:r>
    </w:p>
    <w:p w14:paraId="36FACC58" w14:textId="77777777" w:rsidR="000F64F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C1C22">
        <w:rPr>
          <w:rFonts w:ascii="Times New Roman" w:hAnsi="Times New Roman"/>
          <w:sz w:val="28"/>
          <w:szCs w:val="28"/>
        </w:rPr>
        <w:t>ребования к содержанию заключения</w:t>
      </w:r>
      <w:r>
        <w:rPr>
          <w:rFonts w:ascii="Times New Roman" w:hAnsi="Times New Roman"/>
          <w:sz w:val="28"/>
          <w:szCs w:val="28"/>
        </w:rPr>
        <w:t xml:space="preserve"> судебно-экономической экспертизы.</w:t>
      </w:r>
    </w:p>
    <w:p w14:paraId="4E7E23B6" w14:textId="77777777" w:rsidR="009156FA" w:rsidRDefault="009156FA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задания 15 минут.</w:t>
      </w:r>
    </w:p>
    <w:p w14:paraId="582CCB7E" w14:textId="77777777" w:rsidR="000F64F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4768AD">
        <w:rPr>
          <w:rFonts w:ascii="Times New Roman" w:hAnsi="Times New Roman"/>
          <w:sz w:val="28"/>
          <w:szCs w:val="28"/>
        </w:rPr>
        <w:t>:</w:t>
      </w:r>
    </w:p>
    <w:p w14:paraId="49877A76" w14:textId="77777777" w:rsidR="000F64F2" w:rsidRPr="00CC1C2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В заключении эксперта или комиссии экспертов должны быть отражены: </w:t>
      </w:r>
    </w:p>
    <w:p w14:paraId="6D71EAF7" w14:textId="77777777" w:rsidR="000F64F2" w:rsidRPr="00CC1C2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1) время и место производства судебной экспертизы; </w:t>
      </w:r>
    </w:p>
    <w:p w14:paraId="464FE75D" w14:textId="77777777" w:rsidR="000F64F2" w:rsidRPr="00CC1C2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2) основания производства судебной экспертизы; </w:t>
      </w:r>
    </w:p>
    <w:p w14:paraId="026BA857" w14:textId="77777777" w:rsidR="000F64F2" w:rsidRPr="00CC1C2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3) сведения об органе или о ли</w:t>
      </w:r>
      <w:r>
        <w:rPr>
          <w:rFonts w:ascii="Times New Roman" w:hAnsi="Times New Roman"/>
          <w:sz w:val="28"/>
          <w:szCs w:val="28"/>
        </w:rPr>
        <w:t>це, назначивших судебную экспер</w:t>
      </w:r>
      <w:r w:rsidRPr="00CC1C22">
        <w:rPr>
          <w:rFonts w:ascii="Times New Roman" w:hAnsi="Times New Roman"/>
          <w:sz w:val="28"/>
          <w:szCs w:val="28"/>
        </w:rPr>
        <w:t xml:space="preserve">тизу; </w:t>
      </w:r>
    </w:p>
    <w:p w14:paraId="7725C501" w14:textId="77777777" w:rsidR="000F64F2" w:rsidRPr="00CC1C2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4) сведения о судебно-эксперт</w:t>
      </w:r>
      <w:r>
        <w:rPr>
          <w:rFonts w:ascii="Times New Roman" w:hAnsi="Times New Roman"/>
          <w:sz w:val="28"/>
          <w:szCs w:val="28"/>
        </w:rPr>
        <w:t>ном учреждении, об эксперте (фа</w:t>
      </w:r>
      <w:r w:rsidRPr="00CC1C22">
        <w:rPr>
          <w:rFonts w:ascii="Times New Roman" w:hAnsi="Times New Roman"/>
          <w:sz w:val="28"/>
          <w:szCs w:val="28"/>
        </w:rPr>
        <w:t xml:space="preserve">милия, имя, отчество, образование, </w:t>
      </w:r>
      <w:r>
        <w:rPr>
          <w:rFonts w:ascii="Times New Roman" w:hAnsi="Times New Roman"/>
          <w:sz w:val="28"/>
          <w:szCs w:val="28"/>
        </w:rPr>
        <w:t>специальность, стаж работы, уче</w:t>
      </w:r>
      <w:r w:rsidRPr="00CC1C22">
        <w:rPr>
          <w:rFonts w:ascii="Times New Roman" w:hAnsi="Times New Roman"/>
          <w:sz w:val="28"/>
          <w:szCs w:val="28"/>
        </w:rPr>
        <w:t>ная степень и ученое звание, зани</w:t>
      </w:r>
      <w:r>
        <w:rPr>
          <w:rFonts w:ascii="Times New Roman" w:hAnsi="Times New Roman"/>
          <w:sz w:val="28"/>
          <w:szCs w:val="28"/>
        </w:rPr>
        <w:t>маемая должность), которым пору</w:t>
      </w:r>
      <w:r w:rsidRPr="00CC1C22">
        <w:rPr>
          <w:rFonts w:ascii="Times New Roman" w:hAnsi="Times New Roman"/>
          <w:sz w:val="28"/>
          <w:szCs w:val="28"/>
        </w:rPr>
        <w:t xml:space="preserve">чено производство судебной экспертизы; </w:t>
      </w:r>
    </w:p>
    <w:p w14:paraId="7F03A86E" w14:textId="77777777" w:rsidR="000F64F2" w:rsidRPr="00CC1C2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5) предупреждение эксперта в соответствии с законодательством РФ об ответственности за дачу заведомо ложного заключения; </w:t>
      </w:r>
    </w:p>
    <w:p w14:paraId="4A617879" w14:textId="77777777" w:rsidR="000F64F2" w:rsidRPr="00CC1C2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6)  вопросы, поставленные перед </w:t>
      </w:r>
      <w:r>
        <w:rPr>
          <w:rFonts w:ascii="Times New Roman" w:hAnsi="Times New Roman"/>
          <w:sz w:val="28"/>
          <w:szCs w:val="28"/>
        </w:rPr>
        <w:t>экспертом или комиссией экс</w:t>
      </w:r>
      <w:r w:rsidRPr="00CC1C22">
        <w:rPr>
          <w:rFonts w:ascii="Times New Roman" w:hAnsi="Times New Roman"/>
          <w:sz w:val="28"/>
          <w:szCs w:val="28"/>
        </w:rPr>
        <w:t xml:space="preserve">пертов; </w:t>
      </w:r>
    </w:p>
    <w:p w14:paraId="1857A52F" w14:textId="77777777" w:rsidR="000F64F2" w:rsidRPr="00CC1C2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7) объекты исследований и мат</w:t>
      </w:r>
      <w:r>
        <w:rPr>
          <w:rFonts w:ascii="Times New Roman" w:hAnsi="Times New Roman"/>
          <w:sz w:val="28"/>
          <w:szCs w:val="28"/>
        </w:rPr>
        <w:t>ериалы дела, представленные экс</w:t>
      </w:r>
      <w:r w:rsidRPr="00CC1C22">
        <w:rPr>
          <w:rFonts w:ascii="Times New Roman" w:hAnsi="Times New Roman"/>
          <w:sz w:val="28"/>
          <w:szCs w:val="28"/>
        </w:rPr>
        <w:t xml:space="preserve">перту для производства судебной экспертизы; </w:t>
      </w:r>
    </w:p>
    <w:p w14:paraId="7568ACC6" w14:textId="77777777" w:rsidR="000F64F2" w:rsidRPr="00CC1C2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8) сведения об участниках про</w:t>
      </w:r>
      <w:r>
        <w:rPr>
          <w:rFonts w:ascii="Times New Roman" w:hAnsi="Times New Roman"/>
          <w:sz w:val="28"/>
          <w:szCs w:val="28"/>
        </w:rPr>
        <w:t>цесса, присутствовавших при про</w:t>
      </w:r>
      <w:r w:rsidRPr="00CC1C22">
        <w:rPr>
          <w:rFonts w:ascii="Times New Roman" w:hAnsi="Times New Roman"/>
          <w:sz w:val="28"/>
          <w:szCs w:val="28"/>
        </w:rPr>
        <w:t xml:space="preserve">изводстве судебной экспертизы; </w:t>
      </w:r>
    </w:p>
    <w:p w14:paraId="4BB92AAE" w14:textId="77777777" w:rsidR="000F64F2" w:rsidRPr="00CC1C2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9)  содержание и результаты ис</w:t>
      </w:r>
      <w:r>
        <w:rPr>
          <w:rFonts w:ascii="Times New Roman" w:hAnsi="Times New Roman"/>
          <w:sz w:val="28"/>
          <w:szCs w:val="28"/>
        </w:rPr>
        <w:t>следований с указанием приме</w:t>
      </w:r>
      <w:r w:rsidRPr="00CC1C22">
        <w:rPr>
          <w:rFonts w:ascii="Times New Roman" w:hAnsi="Times New Roman"/>
          <w:sz w:val="28"/>
          <w:szCs w:val="28"/>
        </w:rPr>
        <w:t xml:space="preserve">ненных методов; </w:t>
      </w:r>
    </w:p>
    <w:p w14:paraId="19A72DB4" w14:textId="77777777" w:rsidR="000F64F2" w:rsidRPr="00CC1C2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10)  оценка результатов исследо</w:t>
      </w:r>
      <w:r>
        <w:rPr>
          <w:rFonts w:ascii="Times New Roman" w:hAnsi="Times New Roman"/>
          <w:sz w:val="28"/>
          <w:szCs w:val="28"/>
        </w:rPr>
        <w:t>ваний, обоснование и формули</w:t>
      </w:r>
      <w:r w:rsidRPr="00CC1C22">
        <w:rPr>
          <w:rFonts w:ascii="Times New Roman" w:hAnsi="Times New Roman"/>
          <w:sz w:val="28"/>
          <w:szCs w:val="28"/>
        </w:rPr>
        <w:t>ровка выводов по поставленным вопросам.</w:t>
      </w:r>
    </w:p>
    <w:p w14:paraId="3D9119B9" w14:textId="77777777" w:rsidR="000F64F2" w:rsidRPr="00CC1C22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Материалы, иллюстрирующие з</w:t>
      </w:r>
      <w:r>
        <w:rPr>
          <w:rFonts w:ascii="Times New Roman" w:hAnsi="Times New Roman"/>
          <w:sz w:val="28"/>
          <w:szCs w:val="28"/>
        </w:rPr>
        <w:t>аключение эксперта или комис</w:t>
      </w:r>
      <w:r w:rsidRPr="00CC1C22">
        <w:rPr>
          <w:rFonts w:ascii="Times New Roman" w:hAnsi="Times New Roman"/>
          <w:sz w:val="28"/>
          <w:szCs w:val="28"/>
        </w:rPr>
        <w:t>сии экспертов, прилагаются к заклю</w:t>
      </w:r>
      <w:r>
        <w:rPr>
          <w:rFonts w:ascii="Times New Roman" w:hAnsi="Times New Roman"/>
          <w:sz w:val="28"/>
          <w:szCs w:val="28"/>
        </w:rPr>
        <w:t>чению и служат его составной ча</w:t>
      </w:r>
      <w:r w:rsidRPr="00CC1C22">
        <w:rPr>
          <w:rFonts w:ascii="Times New Roman" w:hAnsi="Times New Roman"/>
          <w:sz w:val="28"/>
          <w:szCs w:val="28"/>
        </w:rPr>
        <w:t>стью. Документы, фиксирующие ход, усл</w:t>
      </w:r>
      <w:r>
        <w:rPr>
          <w:rFonts w:ascii="Times New Roman" w:hAnsi="Times New Roman"/>
          <w:sz w:val="28"/>
          <w:szCs w:val="28"/>
        </w:rPr>
        <w:t>овия и результаты исследо</w:t>
      </w:r>
      <w:r w:rsidRPr="00CC1C22">
        <w:rPr>
          <w:rFonts w:ascii="Times New Roman" w:hAnsi="Times New Roman"/>
          <w:sz w:val="28"/>
          <w:szCs w:val="28"/>
        </w:rPr>
        <w:t>ваний, хранятся в ГСЭУ</w:t>
      </w:r>
      <w:r>
        <w:rPr>
          <w:rFonts w:ascii="Times New Roman" w:hAnsi="Times New Roman"/>
          <w:sz w:val="28"/>
          <w:szCs w:val="28"/>
        </w:rPr>
        <w:t xml:space="preserve"> (Государственное судебно-экспертное учреждение)</w:t>
      </w:r>
      <w:r w:rsidRPr="00CC1C22">
        <w:rPr>
          <w:rFonts w:ascii="Times New Roman" w:hAnsi="Times New Roman"/>
          <w:sz w:val="28"/>
          <w:szCs w:val="28"/>
        </w:rPr>
        <w:t>. По требо</w:t>
      </w:r>
      <w:r>
        <w:rPr>
          <w:rFonts w:ascii="Times New Roman" w:hAnsi="Times New Roman"/>
          <w:sz w:val="28"/>
          <w:szCs w:val="28"/>
        </w:rPr>
        <w:t>ванию органа или лица, назначив</w:t>
      </w:r>
      <w:r w:rsidRPr="00CC1C22">
        <w:rPr>
          <w:rFonts w:ascii="Times New Roman" w:hAnsi="Times New Roman"/>
          <w:sz w:val="28"/>
          <w:szCs w:val="28"/>
        </w:rPr>
        <w:t>ших судебную экспертизу, указанные документы предоставляются для приобщения к делу.</w:t>
      </w:r>
    </w:p>
    <w:p w14:paraId="0294A50E" w14:textId="77777777" w:rsidR="000F64F2" w:rsidRPr="004768AD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восьми требований к содержанию заключения.</w:t>
      </w:r>
    </w:p>
    <w:p w14:paraId="1B8CAB35" w14:textId="77777777" w:rsidR="000F64F2" w:rsidRPr="004768AD" w:rsidRDefault="000F64F2" w:rsidP="00915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7E90CEAB" w14:textId="77777777" w:rsidR="000F64F2" w:rsidRDefault="000F64F2" w:rsidP="009156FA">
      <w:pPr>
        <w:pStyle w:val="ad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14:paraId="145572BB" w14:textId="77777777" w:rsidR="000F64F2" w:rsidRPr="003552EF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6</w:t>
      </w:r>
      <w:r w:rsidRPr="003552E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3552E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3552EF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D1F261C" w14:textId="77777777" w:rsidR="000F64F2" w:rsidRPr="003552EF" w:rsidRDefault="000F64F2" w:rsidP="009156FA">
      <w:p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Перечислите критерии принятия решения, которые используются для выбора оптимальной стратегии в ситуациях неопределенности и риска.</w:t>
      </w:r>
    </w:p>
    <w:p w14:paraId="1F05C02A" w14:textId="77777777" w:rsidR="009156FA" w:rsidRPr="003552EF" w:rsidRDefault="009156FA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Время выполнения</w:t>
      </w:r>
      <w:r w:rsidRPr="003552EF">
        <w:rPr>
          <w:rStyle w:val="ab"/>
          <w:rFonts w:ascii="Times New Roman" w:hAnsi="Times New Roman" w:cs="Times New Roman"/>
          <w:lang w:eastAsia="ru-RU"/>
        </w:rPr>
        <w:t xml:space="preserve"> </w:t>
      </w: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задания: 10 минут. </w:t>
      </w:r>
    </w:p>
    <w:p w14:paraId="3AA9C361" w14:textId="77777777" w:rsidR="000F64F2" w:rsidRPr="003552EF" w:rsidRDefault="000F64F2" w:rsidP="009156FA">
      <w:p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Ожидаемый результат: критерий Вальда, максима</w:t>
      </w:r>
      <w:r w:rsidR="009156FA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ль</w:t>
      </w: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ный критерий, критерий Гурвица, критерий Лапласа, критерий Байеса, критерий Севиджа, миним</w:t>
      </w:r>
      <w:r w:rsidR="009156FA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аль</w:t>
      </w: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ный критерий.</w:t>
      </w:r>
    </w:p>
    <w:p w14:paraId="1DB93BF4" w14:textId="77777777" w:rsidR="000F64F2" w:rsidRPr="003552EF" w:rsidRDefault="000F64F2" w:rsidP="009156FA">
      <w:p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Критерии оценивания: наличие в ответе не менее пяти критериев.</w:t>
      </w:r>
    </w:p>
    <w:p w14:paraId="663DBFB4" w14:textId="77777777" w:rsidR="000F64F2" w:rsidRPr="003552EF" w:rsidRDefault="000F64F2" w:rsidP="009156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Компетенции (индикаторы): </w:t>
      </w:r>
      <w:r w:rsidRPr="003552EF">
        <w:rPr>
          <w:rFonts w:ascii="Times New Roman" w:hAnsi="Times New Roman" w:cs="Times New Roman"/>
          <w:sz w:val="28"/>
          <w:szCs w:val="28"/>
        </w:rPr>
        <w:t>ПК-8</w:t>
      </w:r>
      <w:r w:rsidR="009156FA">
        <w:rPr>
          <w:rFonts w:ascii="Times New Roman" w:hAnsi="Times New Roman" w:cs="Times New Roman"/>
          <w:sz w:val="28"/>
          <w:szCs w:val="28"/>
        </w:rPr>
        <w:t>.</w:t>
      </w:r>
    </w:p>
    <w:p w14:paraId="69F041D7" w14:textId="77777777" w:rsidR="000F64F2" w:rsidRDefault="000F64F2" w:rsidP="009156FA">
      <w:pPr>
        <w:pStyle w:val="ad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14:paraId="411AD30F" w14:textId="77777777" w:rsidR="000F64F2" w:rsidRPr="005672EC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672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72EC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D1FCD40" w14:textId="77777777" w:rsidR="000F64F2" w:rsidRPr="005672EC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2EC">
        <w:rPr>
          <w:rFonts w:ascii="Times New Roman" w:eastAsia="Calibri" w:hAnsi="Times New Roman" w:cs="Times New Roman"/>
          <w:sz w:val="28"/>
          <w:szCs w:val="28"/>
        </w:rPr>
        <w:t xml:space="preserve">От чего зависит эффективность механизма противодействия незаконным финансовым потокам? Приведите пример. </w:t>
      </w:r>
    </w:p>
    <w:p w14:paraId="0811F22F" w14:textId="77777777" w:rsidR="000F64F2" w:rsidRPr="005672EC" w:rsidRDefault="000F64F2" w:rsidP="009156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2100041"/>
      <w:r w:rsidRPr="005672EC">
        <w:rPr>
          <w:rFonts w:ascii="Times New Roman" w:eastAsia="Calibri" w:hAnsi="Times New Roman" w:cs="Times New Roman"/>
          <w:sz w:val="28"/>
          <w:szCs w:val="28"/>
        </w:rPr>
        <w:t>Время выполнения – 4 мин.</w:t>
      </w:r>
    </w:p>
    <w:p w14:paraId="3384B810" w14:textId="77777777" w:rsidR="000F64F2" w:rsidRPr="005672EC" w:rsidRDefault="000F64F2" w:rsidP="009156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2EC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bookmarkEnd w:id="5"/>
      <w:r w:rsidRPr="005672EC">
        <w:rPr>
          <w:rFonts w:ascii="Times New Roman" w:eastAsia="Calibri" w:hAnsi="Times New Roman" w:cs="Times New Roman"/>
          <w:sz w:val="28"/>
          <w:szCs w:val="28"/>
        </w:rPr>
        <w:t>эффективность механизма противодействия незаконным финансовым потокам возможна, только если финансовая система сама ставит заслон для экономической активности преступных элементов. Так, банки имеют право отказывать в открытии счетов, вкладов или проведении операций клиентам, чья добросовестность вызывает сомнения.</w:t>
      </w:r>
    </w:p>
    <w:p w14:paraId="05960021" w14:textId="77777777" w:rsidR="000F64F2" w:rsidRPr="005672EC" w:rsidRDefault="000F64F2" w:rsidP="009156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192097464"/>
      <w:r w:rsidRPr="005672EC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примера и четкой формулировки</w:t>
      </w:r>
    </w:p>
    <w:bookmarkEnd w:id="6"/>
    <w:p w14:paraId="668F9BF2" w14:textId="77777777" w:rsidR="000F64F2" w:rsidRDefault="000F64F2" w:rsidP="009156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2E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ПК-2.</w:t>
      </w:r>
    </w:p>
    <w:p w14:paraId="2E5E8854" w14:textId="77777777" w:rsidR="000F64F2" w:rsidRDefault="000F64F2" w:rsidP="009156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A0CA31" w14:textId="77777777" w:rsidR="000F64F2" w:rsidRPr="005672EC" w:rsidRDefault="000F64F2" w:rsidP="009156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Pr="005672EC">
        <w:rPr>
          <w:rFonts w:ascii="Times New Roman" w:eastAsia="Times New Roman" w:hAnsi="Times New Roman" w:cs="Times New Roman"/>
          <w:i/>
          <w:sz w:val="28"/>
          <w:szCs w:val="28"/>
        </w:rPr>
        <w:t xml:space="preserve">. Прочитайте условие задачи и дайте обоснованный ответ. </w:t>
      </w:r>
    </w:p>
    <w:p w14:paraId="6279A52C" w14:textId="77777777" w:rsidR="000F64F2" w:rsidRPr="005672EC" w:rsidRDefault="000F64F2" w:rsidP="009156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2EC">
        <w:rPr>
          <w:rFonts w:ascii="Times New Roman" w:eastAsia="Times New Roman" w:hAnsi="Times New Roman" w:cs="Times New Roman"/>
          <w:sz w:val="28"/>
          <w:szCs w:val="28"/>
        </w:rPr>
        <w:t>Вновь создаваемое предприятие тремя гражданами в форме ООО, предпринимательская деятельность которого связана с использованием природных ресурсов обратилось с заявлением в орган ФНС о государственной регистрации юридического лица. Однако вновь создаваемому предприятию было отказано в государственной регистрации, мотивируя отказ тем, что не имело лицензию. Имеются ли основания для отказа в регистрации?</w:t>
      </w:r>
    </w:p>
    <w:p w14:paraId="6FC26E0F" w14:textId="77777777" w:rsidR="000F64F2" w:rsidRPr="005672EC" w:rsidRDefault="000F64F2" w:rsidP="009156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2EC"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110536EE" w14:textId="77777777" w:rsidR="000F64F2" w:rsidRPr="005672EC" w:rsidRDefault="000F64F2" w:rsidP="009156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2EC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Оснований для отказа нет. Т.к. лицензию на отдельные виды деятельность можно получить уже после государственной регистрации. Для государственной регистрации юридического лица требуется решение собственников, выбор типового устава и уплата госпошлины. </w:t>
      </w:r>
    </w:p>
    <w:p w14:paraId="1018F725" w14:textId="77777777" w:rsidR="000F64F2" w:rsidRPr="005672EC" w:rsidRDefault="000F64F2" w:rsidP="009156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2EC">
        <w:rPr>
          <w:rFonts w:ascii="Times New Roman" w:eastAsia="Times New Roman" w:hAnsi="Times New Roman" w:cs="Times New Roman"/>
          <w:sz w:val="28"/>
          <w:szCs w:val="28"/>
        </w:rPr>
        <w:t>Критерии оценивания: наличие в ответе содержательных единиц «оснований для отказа нет», «нет».</w:t>
      </w:r>
    </w:p>
    <w:p w14:paraId="28CE0023" w14:textId="77777777" w:rsidR="000F64F2" w:rsidRPr="005672EC" w:rsidRDefault="000F64F2" w:rsidP="009156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2E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ПК-11</w:t>
      </w:r>
      <w:r w:rsidR="009156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E81350" w14:textId="77777777" w:rsidR="000F64F2" w:rsidRPr="005672EC" w:rsidRDefault="000F64F2" w:rsidP="009156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399A50" w14:textId="77777777" w:rsidR="000F64F2" w:rsidRDefault="000F64F2" w:rsidP="009156FA">
      <w:pPr>
        <w:pStyle w:val="af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5A64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A6457">
        <w:rPr>
          <w:rFonts w:ascii="Times New Roman" w:eastAsia="Times New Roman" w:hAnsi="Times New Roman" w:cs="Times New Roman"/>
          <w:i/>
          <w:sz w:val="28"/>
          <w:szCs w:val="28"/>
        </w:rPr>
        <w:t>Прочитайте</w:t>
      </w:r>
      <w:r w:rsidRPr="005672EC">
        <w:rPr>
          <w:rFonts w:ascii="Times New Roman" w:eastAsia="Times New Roman" w:hAnsi="Times New Roman" w:cs="Times New Roman"/>
          <w:i/>
          <w:sz w:val="28"/>
          <w:szCs w:val="28"/>
        </w:rPr>
        <w:t xml:space="preserve"> условие задачи и дайте обоснованный ответ.</w:t>
      </w:r>
    </w:p>
    <w:p w14:paraId="1FE1B606" w14:textId="77777777" w:rsidR="000F64F2" w:rsidRPr="00EF7A74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Опишите основные причины и условия, способствующие совершению преступлений в сфере экономики. Проанализируйте, как эти факторы могут быть использованы для разработки мер по профилактике.</w:t>
      </w:r>
    </w:p>
    <w:p w14:paraId="3110CF2F" w14:textId="77777777" w:rsidR="000F64F2" w:rsidRPr="002D619C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CE91118" w14:textId="77777777" w:rsidR="000F64F2" w:rsidRPr="002D619C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Ожидаемый результат: Причины преступлений в сфере экономики можно разделить на объективные и субъективные. К объективным причинам относятся экономическая нестабильность, высокая инфляция, значите</w:t>
      </w:r>
      <w:r>
        <w:rPr>
          <w:rFonts w:ascii="Times New Roman" w:hAnsi="Times New Roman" w:cs="Times New Roman"/>
          <w:sz w:val="28"/>
          <w:szCs w:val="28"/>
        </w:rPr>
        <w:t>льные различия в доходах и уров</w:t>
      </w:r>
      <w:r w:rsidRPr="002D619C">
        <w:rPr>
          <w:rFonts w:ascii="Times New Roman" w:hAnsi="Times New Roman" w:cs="Times New Roman"/>
          <w:sz w:val="28"/>
          <w:szCs w:val="28"/>
        </w:rPr>
        <w:t>не жизни населения. Это может создавать благоприятные условия для мошенничества, коррупции и финансовых преступлений.</w:t>
      </w:r>
    </w:p>
    <w:p w14:paraId="4441A973" w14:textId="77777777" w:rsidR="000F64F2" w:rsidRPr="002D619C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К субъективным причинам можно отнести низкий уровень правосознания граждан, слабую правоприменительную практику, недостаток знаний о законах и экономических процессах. Механизмы предупреждения преступлений должны учитывать данные факторы:</w:t>
      </w:r>
    </w:p>
    <w:p w14:paraId="260E71A0" w14:textId="77777777" w:rsidR="000F64F2" w:rsidRPr="002D619C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Увеличение уровня финансовой грамотности: Проведение семинаров и тренингов для граждан и предпринимателей о правильном ведении бизнеса и финансовых рисках.</w:t>
      </w:r>
    </w:p>
    <w:p w14:paraId="1329E098" w14:textId="77777777" w:rsidR="000F64F2" w:rsidRPr="002D619C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Укрепление правопорядка: Усовершенствование механизмов контроля и мониторинга за финансовыми операциями.</w:t>
      </w:r>
    </w:p>
    <w:p w14:paraId="4899D60C" w14:textId="77777777" w:rsidR="000F64F2" w:rsidRPr="002D619C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Совершенствование законодательства: Упрощение механизмов подачи жалоб и заявлений о коррупции, создание анонимных горячих линий для информирования правоохранительных органов.</w:t>
      </w:r>
    </w:p>
    <w:p w14:paraId="50B5785A" w14:textId="77777777" w:rsidR="000F64F2" w:rsidRPr="002D619C" w:rsidRDefault="000F64F2" w:rsidP="009156FA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Таким образом, комплексный подход к решению данных причин может снизить уровень преступности в экономической сфере.</w:t>
      </w:r>
    </w:p>
    <w:p w14:paraId="5CD70769" w14:textId="77777777" w:rsidR="003F038D" w:rsidRPr="00546DA8" w:rsidRDefault="000F64F2" w:rsidP="00427C15">
      <w:pPr>
        <w:pStyle w:val="af1"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156FA">
        <w:rPr>
          <w:rFonts w:ascii="Times New Roman" w:hAnsi="Times New Roman" w:cs="Times New Roman"/>
          <w:sz w:val="28"/>
          <w:szCs w:val="28"/>
        </w:rPr>
        <w:t>П</w:t>
      </w:r>
      <w:r w:rsidRPr="002D619C">
        <w:rPr>
          <w:rFonts w:ascii="Times New Roman" w:hAnsi="Times New Roman" w:cs="Times New Roman"/>
          <w:sz w:val="28"/>
          <w:szCs w:val="28"/>
        </w:rPr>
        <w:t>К-1</w:t>
      </w:r>
      <w:r w:rsidR="009156FA">
        <w:rPr>
          <w:rFonts w:ascii="Times New Roman" w:hAnsi="Times New Roman" w:cs="Times New Roman"/>
          <w:sz w:val="28"/>
          <w:szCs w:val="28"/>
        </w:rPr>
        <w:t>5.</w:t>
      </w:r>
    </w:p>
    <w:p w14:paraId="40442481" w14:textId="77777777" w:rsidR="003F038D" w:rsidRPr="00546DA8" w:rsidRDefault="003F038D" w:rsidP="009156FA">
      <w:pPr>
        <w:widowControl w:val="0"/>
        <w:autoSpaceDE w:val="0"/>
        <w:autoSpaceDN w:val="0"/>
        <w:spacing w:before="72" w:after="0" w:line="240" w:lineRule="auto"/>
        <w:ind w:right="1001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sectPr w:rsidR="003F038D" w:rsidRPr="00546DA8" w:rsidSect="00427C15">
      <w:footerReference w:type="default" r:id="rId8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DBEE" w14:textId="77777777" w:rsidR="006379B8" w:rsidRDefault="006379B8" w:rsidP="00FD394A">
      <w:pPr>
        <w:spacing w:after="0" w:line="240" w:lineRule="auto"/>
      </w:pPr>
      <w:r>
        <w:separator/>
      </w:r>
    </w:p>
  </w:endnote>
  <w:endnote w:type="continuationSeparator" w:id="0">
    <w:p w14:paraId="53E43752" w14:textId="77777777" w:rsidR="006379B8" w:rsidRDefault="006379B8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Content>
      <w:p w14:paraId="6CB49901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4F2">
          <w:rPr>
            <w:noProof/>
          </w:rPr>
          <w:t>22</w:t>
        </w:r>
        <w:r>
          <w:fldChar w:fldCharType="end"/>
        </w:r>
      </w:p>
    </w:sdtContent>
  </w:sdt>
  <w:p w14:paraId="675EBAAA" w14:textId="77777777" w:rsidR="002D6DED" w:rsidRDefault="002D6DED">
    <w:pPr>
      <w:pStyle w:val="a7"/>
    </w:pPr>
  </w:p>
  <w:p w14:paraId="382BFCFA" w14:textId="77777777" w:rsidR="009C607F" w:rsidRDefault="009C607F"/>
  <w:p w14:paraId="0A94C7E8" w14:textId="77777777" w:rsidR="004B6DF0" w:rsidRDefault="004B6D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F0DE" w14:textId="77777777" w:rsidR="006379B8" w:rsidRDefault="006379B8" w:rsidP="00FD394A">
      <w:pPr>
        <w:spacing w:after="0" w:line="240" w:lineRule="auto"/>
      </w:pPr>
      <w:r>
        <w:separator/>
      </w:r>
    </w:p>
  </w:footnote>
  <w:footnote w:type="continuationSeparator" w:id="0">
    <w:p w14:paraId="723718FE" w14:textId="77777777" w:rsidR="006379B8" w:rsidRDefault="006379B8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1" style="width:0;height:.75pt" o:hralign="center" o:bullet="t" o:hrstd="t" o:hrnoshade="t" o:hr="t" fillcolor="#404040" stroked="f"/>
    </w:pict>
  </w:numPicBullet>
  <w:numPicBullet w:numPicBulletId="1">
    <w:pict>
      <v:rect id="_x0000_i1032" style="width:0;height:.75pt" o:hralign="center" o:bullet="t" o:hrstd="t" o:hr="t" fillcolor="#a0a0a0" stroked="f"/>
    </w:pict>
  </w:numPicBullet>
  <w:numPicBullet w:numPicBulletId="2">
    <w:pict>
      <v:rect id="_x0000_i1033" style="width:0;height:.75pt" o:hralign="center" o:bullet="t" o:hrstd="t" o:hr="t" fillcolor="#a0a0a0" stroked="f"/>
    </w:pict>
  </w:numPicBullet>
  <w:numPicBullet w:numPicBulletId="3">
    <w:pict>
      <v:rect id="_x0000_i1034" style="width:0;height:.75pt" o:hralign="center" o:bullet="t" o:hrstd="t" o:hr="t" fillcolor="#a0a0a0" stroked="f"/>
    </w:pict>
  </w:numPicBullet>
  <w:numPicBullet w:numPicBulletId="4">
    <w:pict>
      <v:rect id="_x0000_i1035" style="width:0;height:.75pt" o:hralign="center" o:bullet="t" o:hrstd="t" o:hr="t" fillcolor="#a0a0a0" stroked="f"/>
    </w:pict>
  </w:numPicBullet>
  <w:abstractNum w:abstractNumId="0" w15:restartNumberingAfterBreak="0">
    <w:nsid w:val="03B60430"/>
    <w:multiLevelType w:val="multilevel"/>
    <w:tmpl w:val="A322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B38A0"/>
    <w:multiLevelType w:val="multilevel"/>
    <w:tmpl w:val="8FCA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E260C"/>
    <w:multiLevelType w:val="multilevel"/>
    <w:tmpl w:val="C548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4444A"/>
    <w:multiLevelType w:val="multilevel"/>
    <w:tmpl w:val="6ADC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9079E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15573"/>
    <w:multiLevelType w:val="hybridMultilevel"/>
    <w:tmpl w:val="290E4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96F21"/>
    <w:multiLevelType w:val="multilevel"/>
    <w:tmpl w:val="6ADC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04BE0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6D5AA2"/>
    <w:multiLevelType w:val="multilevel"/>
    <w:tmpl w:val="6ADC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70013"/>
    <w:multiLevelType w:val="multilevel"/>
    <w:tmpl w:val="33EA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513BCB"/>
    <w:multiLevelType w:val="multilevel"/>
    <w:tmpl w:val="5114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4628C"/>
    <w:multiLevelType w:val="multilevel"/>
    <w:tmpl w:val="C7F0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00DE4"/>
    <w:multiLevelType w:val="multilevel"/>
    <w:tmpl w:val="3E080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966B0F"/>
    <w:multiLevelType w:val="hybridMultilevel"/>
    <w:tmpl w:val="9BD2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52299"/>
    <w:multiLevelType w:val="multilevel"/>
    <w:tmpl w:val="5756F2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3A42DE"/>
    <w:multiLevelType w:val="hybridMultilevel"/>
    <w:tmpl w:val="F79258F8"/>
    <w:lvl w:ilvl="0" w:tplc="81FADC1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72F5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2E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8E6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F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BA4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8B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ECBF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D40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EAB116A"/>
    <w:multiLevelType w:val="hybridMultilevel"/>
    <w:tmpl w:val="9284541A"/>
    <w:lvl w:ilvl="0" w:tplc="CA1C4C12">
      <w:start w:val="1"/>
      <w:numFmt w:val="bullet"/>
      <w:lvlText w:val=""/>
      <w:lvlPicBulletId w:val="2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A8BCA324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1DFA52FA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B8540792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D07A5A4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B46AB80A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0C684D9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275E9D52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C5BEA734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17" w15:restartNumberingAfterBreak="0">
    <w:nsid w:val="31734305"/>
    <w:multiLevelType w:val="hybridMultilevel"/>
    <w:tmpl w:val="9BD2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D6C51"/>
    <w:multiLevelType w:val="multilevel"/>
    <w:tmpl w:val="3DFC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04000"/>
    <w:multiLevelType w:val="hybridMultilevel"/>
    <w:tmpl w:val="9BD2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E032F"/>
    <w:multiLevelType w:val="multilevel"/>
    <w:tmpl w:val="8FCA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37F61"/>
    <w:multiLevelType w:val="multilevel"/>
    <w:tmpl w:val="11D8D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14943"/>
    <w:multiLevelType w:val="multilevel"/>
    <w:tmpl w:val="A88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E29C3"/>
    <w:multiLevelType w:val="multilevel"/>
    <w:tmpl w:val="8FCA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D5201C"/>
    <w:multiLevelType w:val="multilevel"/>
    <w:tmpl w:val="FD8C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B77818"/>
    <w:multiLevelType w:val="multilevel"/>
    <w:tmpl w:val="0B94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E974A5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6381D"/>
    <w:multiLevelType w:val="hybridMultilevel"/>
    <w:tmpl w:val="D7264E2A"/>
    <w:lvl w:ilvl="0" w:tplc="06DEAB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A24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FE1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043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46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B83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CE3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60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A23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0072C00"/>
    <w:multiLevelType w:val="multilevel"/>
    <w:tmpl w:val="850E0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5059E0"/>
    <w:multiLevelType w:val="multilevel"/>
    <w:tmpl w:val="4DC4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B54E7"/>
    <w:multiLevelType w:val="hybridMultilevel"/>
    <w:tmpl w:val="750E0C9E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56C74"/>
    <w:multiLevelType w:val="multilevel"/>
    <w:tmpl w:val="F1E2F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3023D7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6796223">
    <w:abstractNumId w:val="12"/>
  </w:num>
  <w:num w:numId="2" w16cid:durableId="1050686553">
    <w:abstractNumId w:val="31"/>
  </w:num>
  <w:num w:numId="3" w16cid:durableId="1141726014">
    <w:abstractNumId w:val="21"/>
  </w:num>
  <w:num w:numId="4" w16cid:durableId="1438597844">
    <w:abstractNumId w:val="2"/>
  </w:num>
  <w:num w:numId="5" w16cid:durableId="1650162976">
    <w:abstractNumId w:val="9"/>
  </w:num>
  <w:num w:numId="6" w16cid:durableId="1312717097">
    <w:abstractNumId w:val="25"/>
  </w:num>
  <w:num w:numId="7" w16cid:durableId="1579748461">
    <w:abstractNumId w:val="22"/>
  </w:num>
  <w:num w:numId="8" w16cid:durableId="1628661165">
    <w:abstractNumId w:val="24"/>
  </w:num>
  <w:num w:numId="9" w16cid:durableId="398014510">
    <w:abstractNumId w:val="0"/>
  </w:num>
  <w:num w:numId="10" w16cid:durableId="1205823508">
    <w:abstractNumId w:val="27"/>
  </w:num>
  <w:num w:numId="11" w16cid:durableId="627004607">
    <w:abstractNumId w:val="20"/>
  </w:num>
  <w:num w:numId="12" w16cid:durableId="153763680">
    <w:abstractNumId w:val="4"/>
  </w:num>
  <w:num w:numId="13" w16cid:durableId="1504664844">
    <w:abstractNumId w:val="28"/>
  </w:num>
  <w:num w:numId="14" w16cid:durableId="530075133">
    <w:abstractNumId w:val="8"/>
  </w:num>
  <w:num w:numId="15" w16cid:durableId="26682326">
    <w:abstractNumId w:val="11"/>
  </w:num>
  <w:num w:numId="16" w16cid:durableId="2015494528">
    <w:abstractNumId w:val="29"/>
  </w:num>
  <w:num w:numId="17" w16cid:durableId="881134283">
    <w:abstractNumId w:val="18"/>
  </w:num>
  <w:num w:numId="18" w16cid:durableId="433670396">
    <w:abstractNumId w:val="10"/>
  </w:num>
  <w:num w:numId="19" w16cid:durableId="1764715212">
    <w:abstractNumId w:val="1"/>
  </w:num>
  <w:num w:numId="20" w16cid:durableId="132404239">
    <w:abstractNumId w:val="23"/>
  </w:num>
  <w:num w:numId="21" w16cid:durableId="904536495">
    <w:abstractNumId w:val="26"/>
  </w:num>
  <w:num w:numId="22" w16cid:durableId="193005800">
    <w:abstractNumId w:val="32"/>
  </w:num>
  <w:num w:numId="23" w16cid:durableId="148984372">
    <w:abstractNumId w:val="7"/>
  </w:num>
  <w:num w:numId="24" w16cid:durableId="1882327018">
    <w:abstractNumId w:val="3"/>
  </w:num>
  <w:num w:numId="25" w16cid:durableId="1645430828">
    <w:abstractNumId w:val="6"/>
  </w:num>
  <w:num w:numId="26" w16cid:durableId="1494181256">
    <w:abstractNumId w:val="16"/>
  </w:num>
  <w:num w:numId="27" w16cid:durableId="1593851385">
    <w:abstractNumId w:val="15"/>
  </w:num>
  <w:num w:numId="28" w16cid:durableId="2020545058">
    <w:abstractNumId w:val="14"/>
  </w:num>
  <w:num w:numId="29" w16cid:durableId="1624145856">
    <w:abstractNumId w:val="13"/>
  </w:num>
  <w:num w:numId="30" w16cid:durableId="509217564">
    <w:abstractNumId w:val="30"/>
  </w:num>
  <w:num w:numId="31" w16cid:durableId="1954288129">
    <w:abstractNumId w:val="5"/>
  </w:num>
  <w:num w:numId="32" w16cid:durableId="65030387">
    <w:abstractNumId w:val="17"/>
  </w:num>
  <w:num w:numId="33" w16cid:durableId="2038775869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E"/>
    <w:rsid w:val="00001207"/>
    <w:rsid w:val="000055B1"/>
    <w:rsid w:val="00012392"/>
    <w:rsid w:val="00020FB5"/>
    <w:rsid w:val="00026983"/>
    <w:rsid w:val="00031AED"/>
    <w:rsid w:val="00034DEA"/>
    <w:rsid w:val="000652D6"/>
    <w:rsid w:val="00072010"/>
    <w:rsid w:val="0007319B"/>
    <w:rsid w:val="0007513B"/>
    <w:rsid w:val="00080C7D"/>
    <w:rsid w:val="00080F72"/>
    <w:rsid w:val="00082C68"/>
    <w:rsid w:val="00087590"/>
    <w:rsid w:val="00097910"/>
    <w:rsid w:val="000A0207"/>
    <w:rsid w:val="000A13D8"/>
    <w:rsid w:val="000A484A"/>
    <w:rsid w:val="000A770B"/>
    <w:rsid w:val="000B0595"/>
    <w:rsid w:val="000B1129"/>
    <w:rsid w:val="000B1D1D"/>
    <w:rsid w:val="000B6DDC"/>
    <w:rsid w:val="000B7B92"/>
    <w:rsid w:val="000C324A"/>
    <w:rsid w:val="000D344F"/>
    <w:rsid w:val="000D5D52"/>
    <w:rsid w:val="000D6205"/>
    <w:rsid w:val="000D7325"/>
    <w:rsid w:val="000F64F2"/>
    <w:rsid w:val="000F76BC"/>
    <w:rsid w:val="000F7FF0"/>
    <w:rsid w:val="00114439"/>
    <w:rsid w:val="00133C2B"/>
    <w:rsid w:val="00161BD9"/>
    <w:rsid w:val="00180273"/>
    <w:rsid w:val="0018148A"/>
    <w:rsid w:val="0018779B"/>
    <w:rsid w:val="001940E2"/>
    <w:rsid w:val="001A0166"/>
    <w:rsid w:val="001C4434"/>
    <w:rsid w:val="001F24BB"/>
    <w:rsid w:val="001F6080"/>
    <w:rsid w:val="00204353"/>
    <w:rsid w:val="002131A1"/>
    <w:rsid w:val="00222EA4"/>
    <w:rsid w:val="002437BD"/>
    <w:rsid w:val="002438C4"/>
    <w:rsid w:val="0024568C"/>
    <w:rsid w:val="002463FE"/>
    <w:rsid w:val="00246E30"/>
    <w:rsid w:val="00252FB7"/>
    <w:rsid w:val="0025496C"/>
    <w:rsid w:val="0025758B"/>
    <w:rsid w:val="00257FC9"/>
    <w:rsid w:val="00270E47"/>
    <w:rsid w:val="0028086B"/>
    <w:rsid w:val="00286778"/>
    <w:rsid w:val="002C7CFA"/>
    <w:rsid w:val="002D0A14"/>
    <w:rsid w:val="002D6DED"/>
    <w:rsid w:val="00320FCC"/>
    <w:rsid w:val="003248B8"/>
    <w:rsid w:val="003323DE"/>
    <w:rsid w:val="0033529E"/>
    <w:rsid w:val="00343FB3"/>
    <w:rsid w:val="0034403C"/>
    <w:rsid w:val="00345595"/>
    <w:rsid w:val="0035125D"/>
    <w:rsid w:val="0035193E"/>
    <w:rsid w:val="003635F1"/>
    <w:rsid w:val="00367822"/>
    <w:rsid w:val="00372331"/>
    <w:rsid w:val="00377B0D"/>
    <w:rsid w:val="003826FD"/>
    <w:rsid w:val="003833FA"/>
    <w:rsid w:val="00385AE3"/>
    <w:rsid w:val="00394653"/>
    <w:rsid w:val="00395131"/>
    <w:rsid w:val="003A498B"/>
    <w:rsid w:val="003A60D7"/>
    <w:rsid w:val="003B3046"/>
    <w:rsid w:val="003B61B6"/>
    <w:rsid w:val="003C23AE"/>
    <w:rsid w:val="003C7CBA"/>
    <w:rsid w:val="003F038D"/>
    <w:rsid w:val="003F152D"/>
    <w:rsid w:val="003F58AD"/>
    <w:rsid w:val="003F65F0"/>
    <w:rsid w:val="00413004"/>
    <w:rsid w:val="00414552"/>
    <w:rsid w:val="004159CA"/>
    <w:rsid w:val="00417A60"/>
    <w:rsid w:val="004253C9"/>
    <w:rsid w:val="00425D3F"/>
    <w:rsid w:val="00427C15"/>
    <w:rsid w:val="0043446D"/>
    <w:rsid w:val="0044334C"/>
    <w:rsid w:val="004438E7"/>
    <w:rsid w:val="00455159"/>
    <w:rsid w:val="004551DC"/>
    <w:rsid w:val="00461C2E"/>
    <w:rsid w:val="00473AD1"/>
    <w:rsid w:val="004872B5"/>
    <w:rsid w:val="004876D2"/>
    <w:rsid w:val="00487FA3"/>
    <w:rsid w:val="004A06FD"/>
    <w:rsid w:val="004A1BBB"/>
    <w:rsid w:val="004B395F"/>
    <w:rsid w:val="004B5F63"/>
    <w:rsid w:val="004B6DF0"/>
    <w:rsid w:val="004C114C"/>
    <w:rsid w:val="004D4248"/>
    <w:rsid w:val="004E0509"/>
    <w:rsid w:val="004E6A89"/>
    <w:rsid w:val="004F1431"/>
    <w:rsid w:val="00502387"/>
    <w:rsid w:val="00506325"/>
    <w:rsid w:val="005150C3"/>
    <w:rsid w:val="00523491"/>
    <w:rsid w:val="00525335"/>
    <w:rsid w:val="0052620C"/>
    <w:rsid w:val="00527B91"/>
    <w:rsid w:val="00536C23"/>
    <w:rsid w:val="00546DA8"/>
    <w:rsid w:val="0055301F"/>
    <w:rsid w:val="00557F35"/>
    <w:rsid w:val="005701C6"/>
    <w:rsid w:val="005723FB"/>
    <w:rsid w:val="00596CD4"/>
    <w:rsid w:val="005B49A2"/>
    <w:rsid w:val="005B68CC"/>
    <w:rsid w:val="005D065D"/>
    <w:rsid w:val="005D1098"/>
    <w:rsid w:val="005D226F"/>
    <w:rsid w:val="005D4914"/>
    <w:rsid w:val="005E2F49"/>
    <w:rsid w:val="005E3CFA"/>
    <w:rsid w:val="00611A7B"/>
    <w:rsid w:val="00615C90"/>
    <w:rsid w:val="00620303"/>
    <w:rsid w:val="00630074"/>
    <w:rsid w:val="006339B8"/>
    <w:rsid w:val="006379B8"/>
    <w:rsid w:val="00657DAF"/>
    <w:rsid w:val="00657EE0"/>
    <w:rsid w:val="00666DD3"/>
    <w:rsid w:val="00672AEB"/>
    <w:rsid w:val="00675293"/>
    <w:rsid w:val="006868AC"/>
    <w:rsid w:val="006B6F73"/>
    <w:rsid w:val="006C4303"/>
    <w:rsid w:val="006D4B16"/>
    <w:rsid w:val="006E7EFB"/>
    <w:rsid w:val="006F3DD1"/>
    <w:rsid w:val="007000E4"/>
    <w:rsid w:val="007162BB"/>
    <w:rsid w:val="0073388F"/>
    <w:rsid w:val="00734B42"/>
    <w:rsid w:val="007360F1"/>
    <w:rsid w:val="007426A0"/>
    <w:rsid w:val="00744DB9"/>
    <w:rsid w:val="0074794A"/>
    <w:rsid w:val="0075183F"/>
    <w:rsid w:val="00761631"/>
    <w:rsid w:val="00762D08"/>
    <w:rsid w:val="007633EF"/>
    <w:rsid w:val="00763D5C"/>
    <w:rsid w:val="007716A4"/>
    <w:rsid w:val="00783DE0"/>
    <w:rsid w:val="007958A5"/>
    <w:rsid w:val="00797580"/>
    <w:rsid w:val="007A2FAF"/>
    <w:rsid w:val="007A397D"/>
    <w:rsid w:val="007B36E4"/>
    <w:rsid w:val="007B720E"/>
    <w:rsid w:val="007C73C8"/>
    <w:rsid w:val="007E741A"/>
    <w:rsid w:val="00805668"/>
    <w:rsid w:val="008071A4"/>
    <w:rsid w:val="00810A30"/>
    <w:rsid w:val="00810E3C"/>
    <w:rsid w:val="0081552D"/>
    <w:rsid w:val="00825D7B"/>
    <w:rsid w:val="00826A67"/>
    <w:rsid w:val="00845C18"/>
    <w:rsid w:val="008712A9"/>
    <w:rsid w:val="00873B86"/>
    <w:rsid w:val="00884C27"/>
    <w:rsid w:val="00885B0F"/>
    <w:rsid w:val="00886C8F"/>
    <w:rsid w:val="0089172D"/>
    <w:rsid w:val="008A4999"/>
    <w:rsid w:val="008B3282"/>
    <w:rsid w:val="008C30EA"/>
    <w:rsid w:val="008C3F14"/>
    <w:rsid w:val="008D103B"/>
    <w:rsid w:val="008E136B"/>
    <w:rsid w:val="008E1551"/>
    <w:rsid w:val="008E6C70"/>
    <w:rsid w:val="00907E11"/>
    <w:rsid w:val="009116E2"/>
    <w:rsid w:val="00914ADF"/>
    <w:rsid w:val="009156FA"/>
    <w:rsid w:val="00920E74"/>
    <w:rsid w:val="00922FED"/>
    <w:rsid w:val="00924549"/>
    <w:rsid w:val="0093407E"/>
    <w:rsid w:val="00934907"/>
    <w:rsid w:val="0093657D"/>
    <w:rsid w:val="009A08B1"/>
    <w:rsid w:val="009A323E"/>
    <w:rsid w:val="009A4424"/>
    <w:rsid w:val="009A7C9F"/>
    <w:rsid w:val="009B4842"/>
    <w:rsid w:val="009C0C2D"/>
    <w:rsid w:val="009C607F"/>
    <w:rsid w:val="009D3DA8"/>
    <w:rsid w:val="009E1975"/>
    <w:rsid w:val="009E5575"/>
    <w:rsid w:val="009F4DAC"/>
    <w:rsid w:val="00A02AB1"/>
    <w:rsid w:val="00A0331C"/>
    <w:rsid w:val="00A2739D"/>
    <w:rsid w:val="00A27A83"/>
    <w:rsid w:val="00A36EEC"/>
    <w:rsid w:val="00A37360"/>
    <w:rsid w:val="00A3783E"/>
    <w:rsid w:val="00A41BA3"/>
    <w:rsid w:val="00A575A9"/>
    <w:rsid w:val="00A804B3"/>
    <w:rsid w:val="00A81CC4"/>
    <w:rsid w:val="00A82AF8"/>
    <w:rsid w:val="00A8497D"/>
    <w:rsid w:val="00A85038"/>
    <w:rsid w:val="00A8519B"/>
    <w:rsid w:val="00A967E6"/>
    <w:rsid w:val="00AA47CA"/>
    <w:rsid w:val="00AC0624"/>
    <w:rsid w:val="00AC74FA"/>
    <w:rsid w:val="00AF60CE"/>
    <w:rsid w:val="00B123C0"/>
    <w:rsid w:val="00B14204"/>
    <w:rsid w:val="00B316FA"/>
    <w:rsid w:val="00B36EBB"/>
    <w:rsid w:val="00B53D82"/>
    <w:rsid w:val="00B5658A"/>
    <w:rsid w:val="00B65D4B"/>
    <w:rsid w:val="00B7106E"/>
    <w:rsid w:val="00B76998"/>
    <w:rsid w:val="00B8534F"/>
    <w:rsid w:val="00B85664"/>
    <w:rsid w:val="00B86795"/>
    <w:rsid w:val="00BC4C67"/>
    <w:rsid w:val="00BE05DD"/>
    <w:rsid w:val="00BE335F"/>
    <w:rsid w:val="00BE367F"/>
    <w:rsid w:val="00C023CF"/>
    <w:rsid w:val="00C03F1D"/>
    <w:rsid w:val="00C2771D"/>
    <w:rsid w:val="00C306E4"/>
    <w:rsid w:val="00C33118"/>
    <w:rsid w:val="00C33E8D"/>
    <w:rsid w:val="00C402AF"/>
    <w:rsid w:val="00C4746A"/>
    <w:rsid w:val="00C55788"/>
    <w:rsid w:val="00C93E3B"/>
    <w:rsid w:val="00C95672"/>
    <w:rsid w:val="00C97A8C"/>
    <w:rsid w:val="00CB7DAF"/>
    <w:rsid w:val="00CE47D6"/>
    <w:rsid w:val="00D0223C"/>
    <w:rsid w:val="00D06CB3"/>
    <w:rsid w:val="00D15D2A"/>
    <w:rsid w:val="00D2603B"/>
    <w:rsid w:val="00D30253"/>
    <w:rsid w:val="00D42A20"/>
    <w:rsid w:val="00D55E5E"/>
    <w:rsid w:val="00D55FE0"/>
    <w:rsid w:val="00D7332E"/>
    <w:rsid w:val="00D74A1C"/>
    <w:rsid w:val="00D754EE"/>
    <w:rsid w:val="00D80D3F"/>
    <w:rsid w:val="00D83B64"/>
    <w:rsid w:val="00D85806"/>
    <w:rsid w:val="00D92872"/>
    <w:rsid w:val="00D97ED8"/>
    <w:rsid w:val="00DB7A52"/>
    <w:rsid w:val="00DC5A91"/>
    <w:rsid w:val="00DE371E"/>
    <w:rsid w:val="00DE46A6"/>
    <w:rsid w:val="00DF05A1"/>
    <w:rsid w:val="00DF69E0"/>
    <w:rsid w:val="00E13726"/>
    <w:rsid w:val="00E2540D"/>
    <w:rsid w:val="00E376EF"/>
    <w:rsid w:val="00E4563D"/>
    <w:rsid w:val="00E45E93"/>
    <w:rsid w:val="00E47B46"/>
    <w:rsid w:val="00E552D0"/>
    <w:rsid w:val="00E55A2F"/>
    <w:rsid w:val="00E63DB8"/>
    <w:rsid w:val="00E67117"/>
    <w:rsid w:val="00E76064"/>
    <w:rsid w:val="00E803E8"/>
    <w:rsid w:val="00E820A5"/>
    <w:rsid w:val="00E829BC"/>
    <w:rsid w:val="00E831F8"/>
    <w:rsid w:val="00E93398"/>
    <w:rsid w:val="00EA0A98"/>
    <w:rsid w:val="00EA1529"/>
    <w:rsid w:val="00EA3B0D"/>
    <w:rsid w:val="00EA49A4"/>
    <w:rsid w:val="00EB7122"/>
    <w:rsid w:val="00ED3F8D"/>
    <w:rsid w:val="00EE556E"/>
    <w:rsid w:val="00EF674B"/>
    <w:rsid w:val="00EF6868"/>
    <w:rsid w:val="00F10A65"/>
    <w:rsid w:val="00F10B14"/>
    <w:rsid w:val="00F15292"/>
    <w:rsid w:val="00F23999"/>
    <w:rsid w:val="00F3146E"/>
    <w:rsid w:val="00F35B8A"/>
    <w:rsid w:val="00F42A6A"/>
    <w:rsid w:val="00F441D3"/>
    <w:rsid w:val="00F522C1"/>
    <w:rsid w:val="00F76793"/>
    <w:rsid w:val="00F76C47"/>
    <w:rsid w:val="00F81827"/>
    <w:rsid w:val="00F93B6F"/>
    <w:rsid w:val="00F94F46"/>
    <w:rsid w:val="00FA5ED9"/>
    <w:rsid w:val="00FB4C24"/>
    <w:rsid w:val="00FB7A7D"/>
    <w:rsid w:val="00FC1207"/>
    <w:rsid w:val="00FC781C"/>
    <w:rsid w:val="00FD07ED"/>
    <w:rsid w:val="00FD394A"/>
    <w:rsid w:val="00FD714D"/>
    <w:rsid w:val="00FE3D25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6A76"/>
  <w15:docId w15:val="{4CA72CB9-59E8-402D-9FA9-6F6A9A2D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2E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next w:val="ac"/>
    <w:uiPriority w:val="59"/>
    <w:rsid w:val="0075183F"/>
    <w:pPr>
      <w:spacing w:after="0" w:line="240" w:lineRule="auto"/>
    </w:pPr>
    <w:rPr>
      <w:rFonts w:ascii="Wingdings" w:eastAsia="Wingdings" w:hAnsi="Wingdings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9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940E2"/>
    <w:rPr>
      <w:rFonts w:ascii="Tahoma" w:hAnsi="Tahoma" w:cs="Tahoma"/>
      <w:sz w:val="16"/>
      <w:szCs w:val="16"/>
    </w:rPr>
  </w:style>
  <w:style w:type="paragraph" w:styleId="af1">
    <w:name w:val="No Spacing"/>
    <w:basedOn w:val="a"/>
    <w:uiPriority w:val="1"/>
    <w:qFormat/>
    <w:rsid w:val="000F64F2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vestopedia.com/terms/c/credit-crisi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4860</Words>
  <Characters>27708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Владимир Кислый</cp:lastModifiedBy>
  <cp:revision>14</cp:revision>
  <dcterms:created xsi:type="dcterms:W3CDTF">2025-03-20T06:39:00Z</dcterms:created>
  <dcterms:modified xsi:type="dcterms:W3CDTF">2025-04-10T17:53:00Z</dcterms:modified>
</cp:coreProperties>
</file>