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8A6" w:rsidRPr="005E3168" w:rsidRDefault="00E638A6" w:rsidP="00685921">
      <w:pPr>
        <w:pStyle w:val="1"/>
        <w:ind w:hanging="567"/>
        <w:rPr>
          <w:rFonts w:cs="Times New Roman"/>
          <w:szCs w:val="28"/>
        </w:rPr>
      </w:pPr>
      <w:r w:rsidRPr="005E3168">
        <w:rPr>
          <w:rFonts w:cs="Times New Roman"/>
          <w:szCs w:val="28"/>
        </w:rPr>
        <w:t>Комплект оценочных материалов по дисциплине</w:t>
      </w:r>
      <w:r w:rsidRPr="005E3168">
        <w:rPr>
          <w:rFonts w:cs="Times New Roman"/>
          <w:szCs w:val="28"/>
        </w:rPr>
        <w:br/>
        <w:t>«</w:t>
      </w:r>
      <w:r w:rsidR="008321C3" w:rsidRPr="005E3168">
        <w:rPr>
          <w:rFonts w:cs="Times New Roman"/>
          <w:color w:val="000000"/>
          <w:szCs w:val="28"/>
        </w:rPr>
        <w:t>История таможенного дела и таможенной политики</w:t>
      </w:r>
      <w:r w:rsidRPr="005E3168">
        <w:rPr>
          <w:rFonts w:cs="Times New Roman"/>
          <w:szCs w:val="28"/>
        </w:rPr>
        <w:t>»</w:t>
      </w:r>
    </w:p>
    <w:p w:rsidR="0096468E" w:rsidRPr="0096468E" w:rsidRDefault="0096468E" w:rsidP="0096468E"/>
    <w:tbl>
      <w:tblPr>
        <w:tblStyle w:val="a7"/>
        <w:tblpPr w:leftFromText="180" w:rightFromText="180" w:vertAnchor="text" w:tblpX="-34" w:tblpY="1"/>
        <w:tblOverlap w:val="never"/>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607"/>
      </w:tblGrid>
      <w:tr w:rsidR="00AC1116" w:rsidRPr="000A7DAA" w:rsidTr="00AE0F98">
        <w:trPr>
          <w:trHeight w:val="764"/>
        </w:trPr>
        <w:tc>
          <w:tcPr>
            <w:tcW w:w="9600" w:type="dxa"/>
            <w:gridSpan w:val="2"/>
            <w:hideMark/>
          </w:tcPr>
          <w:p w:rsidR="00AC1116" w:rsidRDefault="00AC1116" w:rsidP="00995EC0">
            <w:pPr>
              <w:spacing w:after="480"/>
              <w:jc w:val="both"/>
              <w:outlineLvl w:val="2"/>
              <w:rPr>
                <w:rFonts w:ascii="Times New Roman" w:eastAsia="Aptos" w:hAnsi="Times New Roman"/>
                <w:b/>
                <w:bCs/>
                <w:kern w:val="2"/>
                <w:sz w:val="28"/>
                <w:szCs w:val="24"/>
              </w:rPr>
            </w:pPr>
            <w:r w:rsidRPr="00AA4A9F">
              <w:rPr>
                <w:rFonts w:ascii="Times New Roman" w:eastAsia="Aptos" w:hAnsi="Times New Roman"/>
                <w:b/>
                <w:bCs/>
                <w:kern w:val="2"/>
                <w:sz w:val="28"/>
                <w:szCs w:val="24"/>
              </w:rPr>
              <w:t>Задания закрытого типа</w:t>
            </w:r>
          </w:p>
          <w:p w:rsidR="00AC1116" w:rsidRPr="000A7DAA" w:rsidRDefault="00AC1116" w:rsidP="00691F88">
            <w:pPr>
              <w:spacing w:after="480"/>
              <w:jc w:val="both"/>
              <w:outlineLvl w:val="2"/>
              <w:rPr>
                <w:rFonts w:ascii="Times New Roman" w:hAnsi="Times New Roman"/>
                <w:sz w:val="28"/>
                <w:szCs w:val="28"/>
              </w:rPr>
            </w:pPr>
            <w:r w:rsidRPr="00AA4A9F">
              <w:rPr>
                <w:rFonts w:ascii="Times New Roman" w:eastAsia="Aptos" w:hAnsi="Times New Roman"/>
                <w:b/>
                <w:bCs/>
                <w:kern w:val="2"/>
                <w:sz w:val="28"/>
                <w:szCs w:val="24"/>
              </w:rPr>
              <w:t>Задания закрытого типа на выбор правильного ответа</w:t>
            </w:r>
          </w:p>
        </w:tc>
      </w:tr>
      <w:tr w:rsidR="005B3636" w:rsidRPr="000A7DAA" w:rsidTr="00334A0A">
        <w:tc>
          <w:tcPr>
            <w:tcW w:w="993" w:type="dxa"/>
            <w:hideMark/>
          </w:tcPr>
          <w:p w:rsidR="005B3636" w:rsidRPr="00334A0A" w:rsidRDefault="005B3636" w:rsidP="00995EC0">
            <w:pPr>
              <w:contextualSpacing/>
              <w:jc w:val="both"/>
              <w:rPr>
                <w:rFonts w:ascii="Times New Roman" w:hAnsi="Times New Roman"/>
                <w:sz w:val="28"/>
                <w:szCs w:val="28"/>
              </w:rPr>
            </w:pPr>
            <w:r w:rsidRPr="00334A0A">
              <w:rPr>
                <w:rFonts w:ascii="Times New Roman" w:hAnsi="Times New Roman"/>
                <w:sz w:val="28"/>
                <w:szCs w:val="28"/>
              </w:rPr>
              <w:t>1.</w:t>
            </w:r>
          </w:p>
        </w:tc>
        <w:tc>
          <w:tcPr>
            <w:tcW w:w="8607" w:type="dxa"/>
            <w:hideMark/>
          </w:tcPr>
          <w:p w:rsidR="00AC1116" w:rsidRPr="00AA4A9F" w:rsidRDefault="00AC1116" w:rsidP="00995EC0">
            <w:pPr>
              <w:ind w:left="33"/>
              <w:jc w:val="both"/>
              <w:rPr>
                <w:rFonts w:ascii="Times New Roman" w:hAnsi="Times New Roman"/>
                <w:sz w:val="28"/>
                <w:szCs w:val="28"/>
              </w:rPr>
            </w:pPr>
            <w:r w:rsidRPr="00AA4A9F">
              <w:rPr>
                <w:rFonts w:ascii="Times New Roman" w:eastAsia="Aptos" w:hAnsi="Times New Roman"/>
                <w:kern w:val="2"/>
                <w:sz w:val="28"/>
                <w:szCs w:val="24"/>
              </w:rPr>
              <w:t>Выберите один правильный ответ</w:t>
            </w:r>
            <w:r w:rsidRPr="00AA4A9F">
              <w:rPr>
                <w:rFonts w:ascii="Times New Roman" w:hAnsi="Times New Roman"/>
                <w:sz w:val="28"/>
                <w:szCs w:val="28"/>
              </w:rPr>
              <w:t xml:space="preserve"> </w:t>
            </w:r>
          </w:p>
          <w:p w:rsidR="00AC37CE" w:rsidRPr="00334A0A" w:rsidRDefault="00AC37CE" w:rsidP="00995EC0">
            <w:pPr>
              <w:jc w:val="both"/>
              <w:rPr>
                <w:rFonts w:ascii="Times New Roman" w:eastAsia="Times New Roman" w:hAnsi="Times New Roman"/>
                <w:bCs/>
                <w:iCs/>
                <w:sz w:val="28"/>
                <w:szCs w:val="28"/>
              </w:rPr>
            </w:pPr>
            <w:r w:rsidRPr="00334A0A">
              <w:rPr>
                <w:rFonts w:ascii="Times New Roman" w:eastAsia="Times New Roman" w:hAnsi="Times New Roman"/>
                <w:bCs/>
                <w:iCs/>
                <w:sz w:val="28"/>
                <w:szCs w:val="28"/>
              </w:rPr>
              <w:t>Главная причина, обусловившая распад Киевской Руси:</w:t>
            </w:r>
          </w:p>
          <w:p w:rsidR="00AC37CE"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А) </w:t>
            </w:r>
            <w:r w:rsidR="00AC37CE" w:rsidRPr="00334A0A">
              <w:rPr>
                <w:rFonts w:ascii="Times New Roman" w:eastAsia="Times New Roman" w:hAnsi="Times New Roman"/>
                <w:bCs/>
                <w:iCs/>
                <w:sz w:val="28"/>
                <w:szCs w:val="28"/>
              </w:rPr>
              <w:t>смерть Владимира Мономаха</w:t>
            </w:r>
          </w:p>
          <w:p w:rsidR="00AC37CE"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Б) </w:t>
            </w:r>
            <w:r w:rsidR="00AC37CE" w:rsidRPr="00334A0A">
              <w:rPr>
                <w:rFonts w:ascii="Times New Roman" w:eastAsia="Times New Roman" w:hAnsi="Times New Roman"/>
                <w:bCs/>
                <w:iCs/>
                <w:sz w:val="28"/>
                <w:szCs w:val="28"/>
              </w:rPr>
              <w:t xml:space="preserve">падением роли пути </w:t>
            </w:r>
            <w:proofErr w:type="gramStart"/>
            <w:r w:rsidR="00AC37CE" w:rsidRPr="00334A0A">
              <w:rPr>
                <w:rFonts w:ascii="Times New Roman" w:eastAsia="Times New Roman" w:hAnsi="Times New Roman"/>
                <w:bCs/>
                <w:iCs/>
                <w:sz w:val="28"/>
                <w:szCs w:val="28"/>
              </w:rPr>
              <w:t>из</w:t>
            </w:r>
            <w:proofErr w:type="gramEnd"/>
            <w:r w:rsidR="00AC37CE" w:rsidRPr="00334A0A">
              <w:rPr>
                <w:rFonts w:ascii="Times New Roman" w:eastAsia="Times New Roman" w:hAnsi="Times New Roman"/>
                <w:bCs/>
                <w:iCs/>
                <w:sz w:val="28"/>
                <w:szCs w:val="28"/>
              </w:rPr>
              <w:t xml:space="preserve"> варяг в греки</w:t>
            </w:r>
          </w:p>
          <w:p w:rsidR="00AC37CE"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В) </w:t>
            </w:r>
            <w:r w:rsidR="00AC37CE" w:rsidRPr="00334A0A">
              <w:rPr>
                <w:rFonts w:ascii="Times New Roman" w:eastAsia="Times New Roman" w:hAnsi="Times New Roman"/>
                <w:bCs/>
                <w:iCs/>
                <w:sz w:val="28"/>
                <w:szCs w:val="28"/>
              </w:rPr>
              <w:t>увеличение рода Рюриковичей</w:t>
            </w:r>
          </w:p>
          <w:p w:rsidR="005B3636" w:rsidRPr="00334A0A" w:rsidRDefault="004F37C4" w:rsidP="00995EC0">
            <w:pPr>
              <w:pStyle w:val="a4"/>
              <w:ind w:left="0"/>
              <w:jc w:val="both"/>
              <w:rPr>
                <w:rFonts w:ascii="Times New Roman" w:eastAsia="Times New Roman" w:hAnsi="Times New Roman"/>
                <w:bCs/>
                <w:iCs/>
                <w:sz w:val="28"/>
                <w:szCs w:val="28"/>
              </w:rPr>
            </w:pPr>
            <w:r>
              <w:rPr>
                <w:rFonts w:ascii="Times New Roman" w:hAnsi="Times New Roman"/>
                <w:sz w:val="28"/>
                <w:szCs w:val="28"/>
                <w:shd w:val="clear" w:color="auto" w:fill="FFFFFF"/>
              </w:rPr>
              <w:t xml:space="preserve">Г) </w:t>
            </w:r>
            <w:r w:rsidR="00AC37CE" w:rsidRPr="00334A0A">
              <w:rPr>
                <w:rFonts w:ascii="Times New Roman" w:hAnsi="Times New Roman"/>
                <w:sz w:val="28"/>
                <w:szCs w:val="28"/>
                <w:shd w:val="clear" w:color="auto" w:fill="FFFFFF"/>
              </w:rPr>
              <w:t>монголо-татарское нашествие в середине 13 века</w:t>
            </w:r>
          </w:p>
        </w:tc>
      </w:tr>
      <w:tr w:rsidR="005B3636" w:rsidRPr="000A7DAA" w:rsidTr="00334A0A">
        <w:tc>
          <w:tcPr>
            <w:tcW w:w="9600" w:type="dxa"/>
            <w:gridSpan w:val="2"/>
            <w:hideMark/>
          </w:tcPr>
          <w:p w:rsidR="005B3636" w:rsidRDefault="004F37C4" w:rsidP="00995EC0">
            <w:pPr>
              <w:contextualSpacing/>
              <w:jc w:val="both"/>
              <w:rPr>
                <w:rFonts w:ascii="Times New Roman" w:hAnsi="Times New Roman"/>
                <w:sz w:val="28"/>
                <w:szCs w:val="28"/>
              </w:rPr>
            </w:pPr>
            <w:r>
              <w:rPr>
                <w:rFonts w:ascii="Times New Roman" w:hAnsi="Times New Roman"/>
                <w:sz w:val="28"/>
                <w:szCs w:val="28"/>
              </w:rPr>
              <w:t>Правильный о</w:t>
            </w:r>
            <w:r w:rsidR="005B3636" w:rsidRPr="00334A0A">
              <w:rPr>
                <w:rFonts w:ascii="Times New Roman" w:hAnsi="Times New Roman"/>
                <w:sz w:val="28"/>
                <w:szCs w:val="28"/>
              </w:rPr>
              <w:t xml:space="preserve">твет: </w:t>
            </w:r>
            <w:r>
              <w:rPr>
                <w:rFonts w:ascii="Times New Roman" w:hAnsi="Times New Roman"/>
                <w:sz w:val="28"/>
                <w:szCs w:val="28"/>
              </w:rPr>
              <w:t>Г</w:t>
            </w:r>
          </w:p>
          <w:p w:rsidR="004F37C4"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3F1691">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96468E" w:rsidRPr="00334A0A" w:rsidRDefault="0096468E" w:rsidP="00995EC0">
            <w:pPr>
              <w:contextualSpacing/>
              <w:jc w:val="both"/>
              <w:rPr>
                <w:rFonts w:ascii="Times New Roman" w:hAnsi="Times New Roman"/>
                <w:sz w:val="28"/>
                <w:szCs w:val="28"/>
              </w:rPr>
            </w:pPr>
          </w:p>
        </w:tc>
      </w:tr>
      <w:tr w:rsidR="005B3636" w:rsidRPr="000A7DAA" w:rsidTr="00334A0A">
        <w:tc>
          <w:tcPr>
            <w:tcW w:w="993" w:type="dxa"/>
            <w:hideMark/>
          </w:tcPr>
          <w:p w:rsidR="005B3636" w:rsidRPr="00334A0A" w:rsidRDefault="005B3636" w:rsidP="00995EC0">
            <w:pPr>
              <w:contextualSpacing/>
              <w:jc w:val="both"/>
              <w:rPr>
                <w:rFonts w:ascii="Times New Roman" w:hAnsi="Times New Roman"/>
                <w:sz w:val="28"/>
                <w:szCs w:val="28"/>
              </w:rPr>
            </w:pPr>
            <w:r w:rsidRPr="00334A0A">
              <w:rPr>
                <w:rFonts w:ascii="Times New Roman" w:hAnsi="Times New Roman"/>
                <w:sz w:val="28"/>
                <w:szCs w:val="28"/>
              </w:rPr>
              <w:t>2.</w:t>
            </w:r>
          </w:p>
        </w:tc>
        <w:tc>
          <w:tcPr>
            <w:tcW w:w="8607" w:type="dxa"/>
            <w:hideMark/>
          </w:tcPr>
          <w:p w:rsidR="00AC1116" w:rsidRPr="00AA4A9F" w:rsidRDefault="00AC1116" w:rsidP="00995EC0">
            <w:pPr>
              <w:ind w:left="33"/>
              <w:jc w:val="both"/>
              <w:rPr>
                <w:rFonts w:ascii="Times New Roman" w:hAnsi="Times New Roman"/>
                <w:sz w:val="28"/>
                <w:szCs w:val="28"/>
              </w:rPr>
            </w:pPr>
            <w:r w:rsidRPr="00AA4A9F">
              <w:rPr>
                <w:rFonts w:ascii="Times New Roman" w:eastAsia="Aptos" w:hAnsi="Times New Roman"/>
                <w:kern w:val="2"/>
                <w:sz w:val="28"/>
                <w:szCs w:val="24"/>
              </w:rPr>
              <w:t>Выберите один правильный ответ</w:t>
            </w:r>
            <w:r w:rsidRPr="00AA4A9F">
              <w:rPr>
                <w:rFonts w:ascii="Times New Roman" w:hAnsi="Times New Roman"/>
                <w:sz w:val="28"/>
                <w:szCs w:val="28"/>
              </w:rPr>
              <w:t xml:space="preserve"> </w:t>
            </w:r>
          </w:p>
          <w:p w:rsidR="00AC37CE" w:rsidRPr="00334A0A" w:rsidRDefault="00AC37CE" w:rsidP="00995EC0">
            <w:pPr>
              <w:contextualSpacing/>
              <w:jc w:val="both"/>
              <w:rPr>
                <w:rFonts w:ascii="Times New Roman" w:hAnsi="Times New Roman"/>
                <w:iCs/>
                <w:sz w:val="28"/>
                <w:szCs w:val="28"/>
              </w:rPr>
            </w:pPr>
            <w:r w:rsidRPr="00334A0A">
              <w:rPr>
                <w:rFonts w:ascii="Times New Roman" w:eastAsia="Times New Roman" w:hAnsi="Times New Roman"/>
                <w:bCs/>
                <w:iCs/>
                <w:sz w:val="28"/>
                <w:szCs w:val="28"/>
              </w:rPr>
              <w:t>По условиям торгового договора подписанного в 1229 г. Между смоленским князем Мстиславом Давидовичем и целым рядом северогерманских, ливонских и фризских городов предусматривалась:</w:t>
            </w:r>
          </w:p>
          <w:p w:rsidR="00026BFF"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А) </w:t>
            </w:r>
            <w:r w:rsidR="00026BFF" w:rsidRPr="00334A0A">
              <w:rPr>
                <w:rFonts w:ascii="Times New Roman" w:eastAsia="Times New Roman" w:hAnsi="Times New Roman"/>
                <w:bCs/>
                <w:iCs/>
                <w:sz w:val="28"/>
                <w:szCs w:val="28"/>
              </w:rPr>
              <w:t>свобода торговли в немецких городах для русских купцов и для немецких – в Смоленске, Витебске, Полоцке</w:t>
            </w:r>
          </w:p>
          <w:p w:rsidR="00026BFF"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Б) </w:t>
            </w:r>
            <w:r w:rsidR="00026BFF" w:rsidRPr="00334A0A">
              <w:rPr>
                <w:rFonts w:ascii="Times New Roman" w:eastAsia="Times New Roman" w:hAnsi="Times New Roman"/>
                <w:bCs/>
                <w:iCs/>
                <w:sz w:val="28"/>
                <w:szCs w:val="28"/>
              </w:rPr>
              <w:t>освобождение в большинстве случаев от уплаты пошлин в немецких городах для русских купцов</w:t>
            </w:r>
          </w:p>
          <w:p w:rsidR="00026BFF"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В) </w:t>
            </w:r>
            <w:r w:rsidR="00026BFF" w:rsidRPr="00334A0A">
              <w:rPr>
                <w:rFonts w:ascii="Times New Roman" w:eastAsia="Times New Roman" w:hAnsi="Times New Roman"/>
                <w:bCs/>
                <w:iCs/>
                <w:sz w:val="28"/>
                <w:szCs w:val="28"/>
              </w:rPr>
              <w:t>освобождение в большинстве случаев от уплаты пошлин для немецких купцов – в Смоленске, Витебске, Полоцке</w:t>
            </w:r>
          </w:p>
          <w:p w:rsidR="005B3636"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Г) </w:t>
            </w:r>
            <w:r w:rsidR="00026BFF" w:rsidRPr="00334A0A">
              <w:rPr>
                <w:rFonts w:ascii="Times New Roman" w:eastAsia="Times New Roman" w:hAnsi="Times New Roman"/>
                <w:bCs/>
                <w:iCs/>
                <w:sz w:val="28"/>
                <w:szCs w:val="28"/>
              </w:rPr>
              <w:t>освобождение в большинстве случаев от уплаты налогов в немецких городах для русских купцов и для немецких – в Смоленске, Витебске, Полоцке</w:t>
            </w:r>
          </w:p>
        </w:tc>
      </w:tr>
      <w:tr w:rsidR="005B3636" w:rsidRPr="000A7DAA" w:rsidTr="00334A0A">
        <w:tc>
          <w:tcPr>
            <w:tcW w:w="9600" w:type="dxa"/>
            <w:gridSpan w:val="2"/>
            <w:hideMark/>
          </w:tcPr>
          <w:p w:rsidR="005B3636" w:rsidRDefault="004F37C4" w:rsidP="00995EC0">
            <w:pPr>
              <w:contextualSpacing/>
              <w:jc w:val="both"/>
              <w:rPr>
                <w:rFonts w:ascii="Times New Roman" w:hAnsi="Times New Roman"/>
                <w:bCs/>
                <w:sz w:val="28"/>
                <w:szCs w:val="28"/>
              </w:rPr>
            </w:pPr>
            <w:r>
              <w:rPr>
                <w:rFonts w:ascii="Times New Roman" w:hAnsi="Times New Roman"/>
                <w:sz w:val="28"/>
                <w:szCs w:val="28"/>
              </w:rPr>
              <w:t>Правильный о</w:t>
            </w:r>
            <w:r w:rsidRPr="00334A0A">
              <w:rPr>
                <w:rFonts w:ascii="Times New Roman" w:hAnsi="Times New Roman"/>
                <w:sz w:val="28"/>
                <w:szCs w:val="28"/>
              </w:rPr>
              <w:t xml:space="preserve">твет: </w:t>
            </w:r>
            <w:r>
              <w:rPr>
                <w:rFonts w:ascii="Times New Roman" w:hAnsi="Times New Roman"/>
                <w:bCs/>
                <w:sz w:val="28"/>
                <w:szCs w:val="28"/>
              </w:rPr>
              <w:t>А</w:t>
            </w:r>
          </w:p>
          <w:p w:rsidR="004F37C4"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3F1691">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96468E" w:rsidRPr="00691F88" w:rsidRDefault="0096468E" w:rsidP="00995EC0">
            <w:pPr>
              <w:contextualSpacing/>
              <w:jc w:val="both"/>
              <w:rPr>
                <w:rFonts w:ascii="Times New Roman" w:hAnsi="Times New Roman"/>
                <w:bCs/>
                <w:sz w:val="28"/>
                <w:szCs w:val="28"/>
              </w:rPr>
            </w:pPr>
          </w:p>
        </w:tc>
      </w:tr>
      <w:tr w:rsidR="005B3636" w:rsidRPr="000A7DAA" w:rsidTr="00334A0A">
        <w:tc>
          <w:tcPr>
            <w:tcW w:w="993" w:type="dxa"/>
            <w:hideMark/>
          </w:tcPr>
          <w:p w:rsidR="005B3636" w:rsidRPr="00334A0A" w:rsidRDefault="005B3636" w:rsidP="00995EC0">
            <w:pPr>
              <w:contextualSpacing/>
              <w:jc w:val="both"/>
              <w:rPr>
                <w:rFonts w:ascii="Times New Roman" w:hAnsi="Times New Roman"/>
                <w:sz w:val="28"/>
                <w:szCs w:val="28"/>
              </w:rPr>
            </w:pPr>
            <w:r w:rsidRPr="00334A0A">
              <w:rPr>
                <w:rFonts w:ascii="Times New Roman" w:hAnsi="Times New Roman"/>
                <w:sz w:val="28"/>
                <w:szCs w:val="28"/>
              </w:rPr>
              <w:t>3.</w:t>
            </w:r>
          </w:p>
        </w:tc>
        <w:tc>
          <w:tcPr>
            <w:tcW w:w="8607" w:type="dxa"/>
            <w:hideMark/>
          </w:tcPr>
          <w:p w:rsidR="00AC1116" w:rsidRPr="00AA4A9F" w:rsidRDefault="00AC1116" w:rsidP="00995EC0">
            <w:pPr>
              <w:ind w:left="33"/>
              <w:jc w:val="both"/>
              <w:rPr>
                <w:rFonts w:ascii="Times New Roman" w:hAnsi="Times New Roman"/>
                <w:sz w:val="28"/>
                <w:szCs w:val="28"/>
              </w:rPr>
            </w:pPr>
            <w:r w:rsidRPr="00AA4A9F">
              <w:rPr>
                <w:rFonts w:ascii="Times New Roman" w:eastAsia="Aptos" w:hAnsi="Times New Roman"/>
                <w:kern w:val="2"/>
                <w:sz w:val="28"/>
                <w:szCs w:val="24"/>
              </w:rPr>
              <w:t>Выберите один правильный ответ</w:t>
            </w:r>
            <w:r w:rsidRPr="00AA4A9F">
              <w:rPr>
                <w:rFonts w:ascii="Times New Roman" w:hAnsi="Times New Roman"/>
                <w:sz w:val="28"/>
                <w:szCs w:val="28"/>
              </w:rPr>
              <w:t xml:space="preserve"> </w:t>
            </w:r>
          </w:p>
          <w:p w:rsidR="00026BFF" w:rsidRPr="00334A0A" w:rsidRDefault="00026BFF" w:rsidP="00995EC0">
            <w:pPr>
              <w:jc w:val="both"/>
              <w:rPr>
                <w:rFonts w:ascii="Times New Roman" w:eastAsia="Times New Roman" w:hAnsi="Times New Roman"/>
                <w:bCs/>
                <w:iCs/>
                <w:sz w:val="28"/>
                <w:szCs w:val="28"/>
              </w:rPr>
            </w:pPr>
            <w:r w:rsidRPr="00334A0A">
              <w:rPr>
                <w:rFonts w:ascii="Times New Roman" w:eastAsia="Times New Roman" w:hAnsi="Times New Roman"/>
                <w:bCs/>
                <w:iCs/>
                <w:sz w:val="28"/>
                <w:szCs w:val="28"/>
              </w:rPr>
              <w:t xml:space="preserve">Процедуры таможенного оформления товаров в российских портах были закреплены </w:t>
            </w:r>
            <w:proofErr w:type="gramStart"/>
            <w:r w:rsidRPr="00334A0A">
              <w:rPr>
                <w:rFonts w:ascii="Times New Roman" w:eastAsia="Times New Roman" w:hAnsi="Times New Roman"/>
                <w:bCs/>
                <w:iCs/>
                <w:sz w:val="28"/>
                <w:szCs w:val="28"/>
              </w:rPr>
              <w:t>в</w:t>
            </w:r>
            <w:proofErr w:type="gramEnd"/>
            <w:r w:rsidRPr="00334A0A">
              <w:rPr>
                <w:rFonts w:ascii="Times New Roman" w:eastAsia="Times New Roman" w:hAnsi="Times New Roman"/>
                <w:bCs/>
                <w:iCs/>
                <w:sz w:val="28"/>
                <w:szCs w:val="28"/>
              </w:rPr>
              <w:t>:</w:t>
            </w:r>
          </w:p>
          <w:p w:rsidR="00026BFF"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А) </w:t>
            </w:r>
            <w:r w:rsidR="00026BFF" w:rsidRPr="00334A0A">
              <w:rPr>
                <w:rFonts w:ascii="Times New Roman" w:eastAsia="Times New Roman" w:hAnsi="Times New Roman"/>
                <w:bCs/>
                <w:iCs/>
                <w:sz w:val="28"/>
                <w:szCs w:val="28"/>
              </w:rPr>
              <w:t xml:space="preserve">Новоторговом </w:t>
            </w:r>
            <w:proofErr w:type="gramStart"/>
            <w:r w:rsidR="00026BFF" w:rsidRPr="00334A0A">
              <w:rPr>
                <w:rFonts w:ascii="Times New Roman" w:eastAsia="Times New Roman" w:hAnsi="Times New Roman"/>
                <w:bCs/>
                <w:iCs/>
                <w:sz w:val="28"/>
                <w:szCs w:val="28"/>
              </w:rPr>
              <w:t>уставе</w:t>
            </w:r>
            <w:proofErr w:type="gramEnd"/>
            <w:r w:rsidR="00026BFF" w:rsidRPr="00334A0A">
              <w:rPr>
                <w:rFonts w:ascii="Times New Roman" w:eastAsia="Times New Roman" w:hAnsi="Times New Roman"/>
                <w:bCs/>
                <w:iCs/>
                <w:sz w:val="28"/>
                <w:szCs w:val="28"/>
              </w:rPr>
              <w:t xml:space="preserve"> 1667 г.</w:t>
            </w:r>
          </w:p>
          <w:p w:rsidR="00026BFF"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Б) </w:t>
            </w:r>
            <w:r w:rsidR="00026BFF" w:rsidRPr="00334A0A">
              <w:rPr>
                <w:rFonts w:ascii="Times New Roman" w:eastAsia="Times New Roman" w:hAnsi="Times New Roman"/>
                <w:bCs/>
                <w:iCs/>
                <w:sz w:val="28"/>
                <w:szCs w:val="28"/>
              </w:rPr>
              <w:t xml:space="preserve">Морском торговом </w:t>
            </w:r>
            <w:proofErr w:type="gramStart"/>
            <w:r w:rsidR="00026BFF" w:rsidRPr="00334A0A">
              <w:rPr>
                <w:rFonts w:ascii="Times New Roman" w:eastAsia="Times New Roman" w:hAnsi="Times New Roman"/>
                <w:bCs/>
                <w:iCs/>
                <w:sz w:val="28"/>
                <w:szCs w:val="28"/>
              </w:rPr>
              <w:t>регламенте</w:t>
            </w:r>
            <w:proofErr w:type="gramEnd"/>
            <w:r w:rsidR="00026BFF" w:rsidRPr="00334A0A">
              <w:rPr>
                <w:rFonts w:ascii="Times New Roman" w:eastAsia="Times New Roman" w:hAnsi="Times New Roman"/>
                <w:bCs/>
                <w:iCs/>
                <w:sz w:val="28"/>
                <w:szCs w:val="28"/>
              </w:rPr>
              <w:t xml:space="preserve"> 1724 г.</w:t>
            </w:r>
          </w:p>
          <w:p w:rsidR="00026BFF"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В) </w:t>
            </w:r>
            <w:r w:rsidR="00026BFF" w:rsidRPr="00334A0A">
              <w:rPr>
                <w:rFonts w:ascii="Times New Roman" w:eastAsia="Times New Roman" w:hAnsi="Times New Roman"/>
                <w:bCs/>
                <w:iCs/>
                <w:sz w:val="28"/>
                <w:szCs w:val="28"/>
              </w:rPr>
              <w:t xml:space="preserve">Морском пошлинном </w:t>
            </w:r>
            <w:proofErr w:type="gramStart"/>
            <w:r w:rsidR="00026BFF" w:rsidRPr="00334A0A">
              <w:rPr>
                <w:rFonts w:ascii="Times New Roman" w:eastAsia="Times New Roman" w:hAnsi="Times New Roman"/>
                <w:bCs/>
                <w:iCs/>
                <w:sz w:val="28"/>
                <w:szCs w:val="28"/>
              </w:rPr>
              <w:t>регламенте</w:t>
            </w:r>
            <w:proofErr w:type="gramEnd"/>
            <w:r w:rsidR="00026BFF" w:rsidRPr="00334A0A">
              <w:rPr>
                <w:rFonts w:ascii="Times New Roman" w:eastAsia="Times New Roman" w:hAnsi="Times New Roman"/>
                <w:bCs/>
                <w:iCs/>
                <w:sz w:val="28"/>
                <w:szCs w:val="28"/>
              </w:rPr>
              <w:t xml:space="preserve"> 1731 г.</w:t>
            </w:r>
          </w:p>
          <w:p w:rsidR="005B3636"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Г) </w:t>
            </w:r>
            <w:r w:rsidR="00026BFF" w:rsidRPr="00334A0A">
              <w:rPr>
                <w:rFonts w:ascii="Times New Roman" w:eastAsia="Times New Roman" w:hAnsi="Times New Roman"/>
                <w:bCs/>
                <w:iCs/>
                <w:sz w:val="28"/>
                <w:szCs w:val="28"/>
              </w:rPr>
              <w:t xml:space="preserve">Таможенном </w:t>
            </w:r>
            <w:proofErr w:type="gramStart"/>
            <w:r w:rsidR="00026BFF" w:rsidRPr="00334A0A">
              <w:rPr>
                <w:rFonts w:ascii="Times New Roman" w:eastAsia="Times New Roman" w:hAnsi="Times New Roman"/>
                <w:bCs/>
                <w:iCs/>
                <w:sz w:val="28"/>
                <w:szCs w:val="28"/>
              </w:rPr>
              <w:t>уставе</w:t>
            </w:r>
            <w:proofErr w:type="gramEnd"/>
            <w:r w:rsidR="00026BFF" w:rsidRPr="00334A0A">
              <w:rPr>
                <w:rFonts w:ascii="Times New Roman" w:eastAsia="Times New Roman" w:hAnsi="Times New Roman"/>
                <w:bCs/>
                <w:iCs/>
                <w:sz w:val="28"/>
                <w:szCs w:val="28"/>
              </w:rPr>
              <w:t xml:space="preserve"> 1755 г.</w:t>
            </w:r>
          </w:p>
        </w:tc>
      </w:tr>
      <w:tr w:rsidR="005B3636" w:rsidRPr="000A7DAA" w:rsidTr="00334A0A">
        <w:tc>
          <w:tcPr>
            <w:tcW w:w="9600" w:type="dxa"/>
            <w:gridSpan w:val="2"/>
            <w:hideMark/>
          </w:tcPr>
          <w:p w:rsidR="005B3636" w:rsidRDefault="004F37C4" w:rsidP="00995EC0">
            <w:pPr>
              <w:contextualSpacing/>
              <w:jc w:val="both"/>
              <w:rPr>
                <w:rFonts w:ascii="Times New Roman" w:hAnsi="Times New Roman"/>
                <w:sz w:val="28"/>
                <w:szCs w:val="28"/>
              </w:rPr>
            </w:pPr>
            <w:r>
              <w:rPr>
                <w:rFonts w:ascii="Times New Roman" w:hAnsi="Times New Roman"/>
                <w:sz w:val="28"/>
                <w:szCs w:val="28"/>
              </w:rPr>
              <w:t>Правильный о</w:t>
            </w:r>
            <w:r w:rsidRPr="00334A0A">
              <w:rPr>
                <w:rFonts w:ascii="Times New Roman" w:hAnsi="Times New Roman"/>
                <w:sz w:val="28"/>
                <w:szCs w:val="28"/>
              </w:rPr>
              <w:t xml:space="preserve">твет: </w:t>
            </w:r>
            <w:r>
              <w:rPr>
                <w:rFonts w:ascii="Times New Roman" w:hAnsi="Times New Roman"/>
                <w:sz w:val="28"/>
                <w:szCs w:val="28"/>
              </w:rPr>
              <w:t>А</w:t>
            </w:r>
          </w:p>
          <w:p w:rsidR="0096468E" w:rsidRPr="0096468E" w:rsidRDefault="0096468E" w:rsidP="0096468E">
            <w:pPr>
              <w:contextualSpacing/>
              <w:jc w:val="both"/>
              <w:rPr>
                <w:rFonts w:ascii="Times New Roman" w:hAnsi="Times New Roman"/>
                <w:sz w:val="28"/>
                <w:szCs w:val="28"/>
              </w:rPr>
            </w:pPr>
            <w:r w:rsidRPr="0096468E">
              <w:rPr>
                <w:rFonts w:ascii="Times New Roman" w:hAnsi="Times New Roman"/>
                <w:sz w:val="28"/>
                <w:szCs w:val="28"/>
              </w:rPr>
              <w:t>Компетенции (индикаторы): УК-5.1</w:t>
            </w:r>
          </w:p>
          <w:p w:rsidR="0096468E" w:rsidRPr="00334A0A" w:rsidRDefault="0096468E" w:rsidP="00995EC0">
            <w:pPr>
              <w:contextualSpacing/>
              <w:jc w:val="both"/>
              <w:rPr>
                <w:rFonts w:ascii="Times New Roman" w:hAnsi="Times New Roman"/>
                <w:sz w:val="28"/>
                <w:szCs w:val="28"/>
              </w:rPr>
            </w:pPr>
          </w:p>
        </w:tc>
      </w:tr>
      <w:tr w:rsidR="005B3636" w:rsidRPr="000A7DAA" w:rsidTr="00334A0A">
        <w:tc>
          <w:tcPr>
            <w:tcW w:w="993" w:type="dxa"/>
            <w:hideMark/>
          </w:tcPr>
          <w:p w:rsidR="005B3636" w:rsidRPr="00334A0A" w:rsidRDefault="005B3636" w:rsidP="00995EC0">
            <w:pPr>
              <w:contextualSpacing/>
              <w:jc w:val="both"/>
              <w:rPr>
                <w:rFonts w:ascii="Times New Roman" w:hAnsi="Times New Roman"/>
                <w:sz w:val="28"/>
                <w:szCs w:val="28"/>
              </w:rPr>
            </w:pPr>
            <w:r w:rsidRPr="00334A0A">
              <w:rPr>
                <w:rFonts w:ascii="Times New Roman" w:hAnsi="Times New Roman"/>
                <w:sz w:val="28"/>
                <w:szCs w:val="28"/>
              </w:rPr>
              <w:lastRenderedPageBreak/>
              <w:t>4.</w:t>
            </w:r>
          </w:p>
        </w:tc>
        <w:tc>
          <w:tcPr>
            <w:tcW w:w="8607" w:type="dxa"/>
            <w:hideMark/>
          </w:tcPr>
          <w:p w:rsidR="00AC1116" w:rsidRPr="00AA4A9F" w:rsidRDefault="00AC1116" w:rsidP="00995EC0">
            <w:pPr>
              <w:ind w:left="33"/>
              <w:jc w:val="both"/>
              <w:rPr>
                <w:rFonts w:ascii="Times New Roman" w:hAnsi="Times New Roman"/>
                <w:sz w:val="28"/>
                <w:szCs w:val="28"/>
              </w:rPr>
            </w:pPr>
            <w:r w:rsidRPr="00AA4A9F">
              <w:rPr>
                <w:rFonts w:ascii="Times New Roman" w:eastAsia="Aptos" w:hAnsi="Times New Roman"/>
                <w:kern w:val="2"/>
                <w:sz w:val="28"/>
                <w:szCs w:val="24"/>
              </w:rPr>
              <w:t>Выберите один правильный ответ</w:t>
            </w:r>
            <w:r w:rsidRPr="00AA4A9F">
              <w:rPr>
                <w:rFonts w:ascii="Times New Roman" w:hAnsi="Times New Roman"/>
                <w:sz w:val="28"/>
                <w:szCs w:val="28"/>
              </w:rPr>
              <w:t xml:space="preserve"> </w:t>
            </w:r>
          </w:p>
          <w:p w:rsidR="00F444F6" w:rsidRPr="00334A0A" w:rsidRDefault="00F444F6" w:rsidP="00995EC0">
            <w:pPr>
              <w:jc w:val="both"/>
              <w:rPr>
                <w:rFonts w:ascii="Times New Roman" w:eastAsia="Times New Roman" w:hAnsi="Times New Roman"/>
                <w:bCs/>
                <w:iCs/>
                <w:sz w:val="28"/>
                <w:szCs w:val="28"/>
              </w:rPr>
            </w:pPr>
            <w:r w:rsidRPr="00334A0A">
              <w:rPr>
                <w:rFonts w:ascii="Times New Roman" w:eastAsia="Times New Roman" w:hAnsi="Times New Roman"/>
                <w:bCs/>
                <w:iCs/>
                <w:sz w:val="28"/>
                <w:szCs w:val="28"/>
              </w:rPr>
              <w:t>Для предотвращения сокращения таможенных сборов в казне государства П.И. Шувалов предложил:</w:t>
            </w:r>
          </w:p>
          <w:p w:rsidR="00F444F6"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А) </w:t>
            </w:r>
            <w:r w:rsidR="00F444F6" w:rsidRPr="00334A0A">
              <w:rPr>
                <w:rFonts w:ascii="Times New Roman" w:eastAsia="Times New Roman" w:hAnsi="Times New Roman"/>
                <w:bCs/>
                <w:iCs/>
                <w:sz w:val="28"/>
                <w:szCs w:val="28"/>
              </w:rPr>
              <w:t>увеличить ввозные пошлины</w:t>
            </w:r>
          </w:p>
          <w:p w:rsidR="00F444F6"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Б) </w:t>
            </w:r>
            <w:r w:rsidR="00F444F6" w:rsidRPr="00334A0A">
              <w:rPr>
                <w:rFonts w:ascii="Times New Roman" w:eastAsia="Times New Roman" w:hAnsi="Times New Roman"/>
                <w:bCs/>
                <w:iCs/>
                <w:sz w:val="28"/>
                <w:szCs w:val="28"/>
              </w:rPr>
              <w:t>ввести внутреннюю пошлину в размере 13 %, которая уплачивается в портовых и пограничных таможнях</w:t>
            </w:r>
          </w:p>
          <w:p w:rsidR="00F444F6"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В) </w:t>
            </w:r>
            <w:r w:rsidR="00F444F6" w:rsidRPr="00334A0A">
              <w:rPr>
                <w:rFonts w:ascii="Times New Roman" w:eastAsia="Times New Roman" w:hAnsi="Times New Roman"/>
                <w:bCs/>
                <w:iCs/>
                <w:sz w:val="28"/>
                <w:szCs w:val="28"/>
              </w:rPr>
              <w:t>повысить пошлины на ввоз товаров из-за границы и их вывоз</w:t>
            </w:r>
          </w:p>
          <w:p w:rsidR="00F444F6"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Г) </w:t>
            </w:r>
            <w:r w:rsidR="00F444F6" w:rsidRPr="00334A0A">
              <w:rPr>
                <w:rFonts w:ascii="Times New Roman" w:eastAsia="Times New Roman" w:hAnsi="Times New Roman"/>
                <w:bCs/>
                <w:iCs/>
                <w:sz w:val="28"/>
                <w:szCs w:val="28"/>
              </w:rPr>
              <w:t>увеличить количество пограничных таможен</w:t>
            </w:r>
          </w:p>
        </w:tc>
      </w:tr>
      <w:tr w:rsidR="005B3636" w:rsidRPr="000A7DAA" w:rsidTr="00334A0A">
        <w:tc>
          <w:tcPr>
            <w:tcW w:w="9600" w:type="dxa"/>
            <w:gridSpan w:val="2"/>
            <w:hideMark/>
          </w:tcPr>
          <w:p w:rsidR="005B3636" w:rsidRDefault="004F37C4" w:rsidP="00995EC0">
            <w:pPr>
              <w:contextualSpacing/>
              <w:jc w:val="both"/>
              <w:rPr>
                <w:rFonts w:ascii="Times New Roman" w:hAnsi="Times New Roman"/>
                <w:sz w:val="28"/>
                <w:szCs w:val="28"/>
              </w:rPr>
            </w:pPr>
            <w:r>
              <w:rPr>
                <w:rFonts w:ascii="Times New Roman" w:hAnsi="Times New Roman"/>
                <w:sz w:val="28"/>
                <w:szCs w:val="28"/>
              </w:rPr>
              <w:t>Правильный о</w:t>
            </w:r>
            <w:r w:rsidRPr="00334A0A">
              <w:rPr>
                <w:rFonts w:ascii="Times New Roman" w:hAnsi="Times New Roman"/>
                <w:sz w:val="28"/>
                <w:szCs w:val="28"/>
              </w:rPr>
              <w:t xml:space="preserve">твет: </w:t>
            </w:r>
            <w:r>
              <w:rPr>
                <w:rFonts w:ascii="Times New Roman" w:hAnsi="Times New Roman"/>
                <w:sz w:val="28"/>
                <w:szCs w:val="28"/>
              </w:rPr>
              <w:t>В</w:t>
            </w:r>
          </w:p>
          <w:p w:rsidR="004F37C4"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691F88">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96468E" w:rsidRPr="00334A0A" w:rsidRDefault="0096468E" w:rsidP="00995EC0">
            <w:pPr>
              <w:contextualSpacing/>
              <w:jc w:val="both"/>
              <w:rPr>
                <w:rFonts w:ascii="Times New Roman" w:hAnsi="Times New Roman"/>
                <w:sz w:val="28"/>
                <w:szCs w:val="28"/>
              </w:rPr>
            </w:pPr>
          </w:p>
        </w:tc>
      </w:tr>
      <w:tr w:rsidR="005B3636" w:rsidRPr="000A7DAA" w:rsidTr="00334A0A">
        <w:tc>
          <w:tcPr>
            <w:tcW w:w="993" w:type="dxa"/>
            <w:hideMark/>
          </w:tcPr>
          <w:p w:rsidR="005B3636" w:rsidRPr="00334A0A" w:rsidRDefault="005B3636" w:rsidP="00995EC0">
            <w:pPr>
              <w:contextualSpacing/>
              <w:jc w:val="both"/>
              <w:rPr>
                <w:rFonts w:ascii="Times New Roman" w:hAnsi="Times New Roman"/>
                <w:sz w:val="28"/>
                <w:szCs w:val="28"/>
              </w:rPr>
            </w:pPr>
            <w:r w:rsidRPr="00334A0A">
              <w:rPr>
                <w:rFonts w:ascii="Times New Roman" w:hAnsi="Times New Roman"/>
                <w:sz w:val="28"/>
                <w:szCs w:val="28"/>
              </w:rPr>
              <w:t>5.</w:t>
            </w:r>
          </w:p>
        </w:tc>
        <w:tc>
          <w:tcPr>
            <w:tcW w:w="8607" w:type="dxa"/>
            <w:hideMark/>
          </w:tcPr>
          <w:p w:rsidR="00AC1116" w:rsidRPr="00AA4A9F" w:rsidRDefault="00AC1116" w:rsidP="00995EC0">
            <w:pPr>
              <w:ind w:left="33"/>
              <w:jc w:val="both"/>
              <w:rPr>
                <w:rFonts w:ascii="Times New Roman" w:hAnsi="Times New Roman"/>
                <w:sz w:val="28"/>
                <w:szCs w:val="28"/>
              </w:rPr>
            </w:pPr>
            <w:r w:rsidRPr="00AA4A9F">
              <w:rPr>
                <w:rFonts w:ascii="Times New Roman" w:eastAsia="Aptos" w:hAnsi="Times New Roman"/>
                <w:kern w:val="2"/>
                <w:sz w:val="28"/>
                <w:szCs w:val="24"/>
              </w:rPr>
              <w:t>Выберите один правильный ответ</w:t>
            </w:r>
            <w:r w:rsidRPr="00AA4A9F">
              <w:rPr>
                <w:rFonts w:ascii="Times New Roman" w:hAnsi="Times New Roman"/>
                <w:sz w:val="28"/>
                <w:szCs w:val="28"/>
              </w:rPr>
              <w:t xml:space="preserve"> </w:t>
            </w:r>
          </w:p>
          <w:p w:rsidR="00F444F6" w:rsidRPr="00334A0A" w:rsidRDefault="00F444F6" w:rsidP="00995EC0">
            <w:pPr>
              <w:jc w:val="both"/>
              <w:rPr>
                <w:rFonts w:ascii="Times New Roman" w:eastAsia="Times New Roman" w:hAnsi="Times New Roman"/>
                <w:bCs/>
                <w:iCs/>
                <w:sz w:val="28"/>
                <w:szCs w:val="28"/>
              </w:rPr>
            </w:pPr>
            <w:r w:rsidRPr="00334A0A">
              <w:rPr>
                <w:rFonts w:ascii="Times New Roman" w:eastAsia="Times New Roman" w:hAnsi="Times New Roman"/>
                <w:bCs/>
                <w:iCs/>
                <w:sz w:val="28"/>
                <w:szCs w:val="28"/>
              </w:rPr>
              <w:t xml:space="preserve">Главная цель издания в 1782 г. закона по созданию специальной таможенной стражи заключалась </w:t>
            </w:r>
            <w:proofErr w:type="gramStart"/>
            <w:r w:rsidRPr="00334A0A">
              <w:rPr>
                <w:rFonts w:ascii="Times New Roman" w:eastAsia="Times New Roman" w:hAnsi="Times New Roman"/>
                <w:bCs/>
                <w:iCs/>
                <w:sz w:val="28"/>
                <w:szCs w:val="28"/>
              </w:rPr>
              <w:t>в</w:t>
            </w:r>
            <w:proofErr w:type="gramEnd"/>
          </w:p>
          <w:p w:rsidR="00F444F6"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А) </w:t>
            </w:r>
            <w:proofErr w:type="gramStart"/>
            <w:r w:rsidR="00F444F6" w:rsidRPr="00334A0A">
              <w:rPr>
                <w:rFonts w:ascii="Times New Roman" w:eastAsia="Times New Roman" w:hAnsi="Times New Roman"/>
                <w:bCs/>
                <w:iCs/>
                <w:sz w:val="28"/>
                <w:szCs w:val="28"/>
              </w:rPr>
              <w:t>открытии</w:t>
            </w:r>
            <w:proofErr w:type="gramEnd"/>
            <w:r w:rsidR="00F444F6" w:rsidRPr="00334A0A">
              <w:rPr>
                <w:rFonts w:ascii="Times New Roman" w:eastAsia="Times New Roman" w:hAnsi="Times New Roman"/>
                <w:bCs/>
                <w:iCs/>
                <w:sz w:val="28"/>
                <w:szCs w:val="28"/>
              </w:rPr>
              <w:t xml:space="preserve"> границ</w:t>
            </w:r>
          </w:p>
          <w:p w:rsidR="00F444F6"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Б) </w:t>
            </w:r>
            <w:proofErr w:type="gramStart"/>
            <w:r w:rsidR="00F444F6" w:rsidRPr="00334A0A">
              <w:rPr>
                <w:rFonts w:ascii="Times New Roman" w:eastAsia="Times New Roman" w:hAnsi="Times New Roman"/>
                <w:bCs/>
                <w:iCs/>
                <w:sz w:val="28"/>
                <w:szCs w:val="28"/>
              </w:rPr>
              <w:t>создании</w:t>
            </w:r>
            <w:proofErr w:type="gramEnd"/>
            <w:r w:rsidR="00F444F6" w:rsidRPr="00334A0A">
              <w:rPr>
                <w:rFonts w:ascii="Times New Roman" w:eastAsia="Times New Roman" w:hAnsi="Times New Roman"/>
                <w:bCs/>
                <w:iCs/>
                <w:sz w:val="28"/>
                <w:szCs w:val="28"/>
              </w:rPr>
              <w:t xml:space="preserve"> зоны свободной торговли</w:t>
            </w:r>
          </w:p>
          <w:p w:rsidR="00F444F6"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В) </w:t>
            </w:r>
            <w:r w:rsidR="00F444F6" w:rsidRPr="00334A0A">
              <w:rPr>
                <w:rFonts w:ascii="Times New Roman" w:eastAsia="Times New Roman" w:hAnsi="Times New Roman"/>
                <w:bCs/>
                <w:iCs/>
                <w:sz w:val="28"/>
                <w:szCs w:val="28"/>
              </w:rPr>
              <w:t xml:space="preserve">беспошлинном </w:t>
            </w:r>
            <w:proofErr w:type="gramStart"/>
            <w:r w:rsidR="00F444F6" w:rsidRPr="00334A0A">
              <w:rPr>
                <w:rFonts w:ascii="Times New Roman" w:eastAsia="Times New Roman" w:hAnsi="Times New Roman"/>
                <w:bCs/>
                <w:iCs/>
                <w:sz w:val="28"/>
                <w:szCs w:val="28"/>
              </w:rPr>
              <w:t>ввозе</w:t>
            </w:r>
            <w:proofErr w:type="gramEnd"/>
            <w:r w:rsidR="00F444F6" w:rsidRPr="00334A0A">
              <w:rPr>
                <w:rFonts w:ascii="Times New Roman" w:eastAsia="Times New Roman" w:hAnsi="Times New Roman"/>
                <w:bCs/>
                <w:iCs/>
                <w:sz w:val="28"/>
                <w:szCs w:val="28"/>
              </w:rPr>
              <w:t xml:space="preserve"> товаров</w:t>
            </w:r>
          </w:p>
          <w:p w:rsidR="005B3636" w:rsidRPr="00334A0A" w:rsidRDefault="004F37C4" w:rsidP="00995EC0">
            <w:pPr>
              <w:pStyle w:val="a4"/>
              <w:ind w:left="0"/>
              <w:jc w:val="both"/>
              <w:rPr>
                <w:rFonts w:ascii="Times New Roman" w:eastAsia="Times New Roman" w:hAnsi="Times New Roman"/>
                <w:bCs/>
                <w:iCs/>
                <w:sz w:val="28"/>
                <w:szCs w:val="28"/>
              </w:rPr>
            </w:pPr>
            <w:r>
              <w:rPr>
                <w:rFonts w:ascii="Times New Roman" w:eastAsia="Times New Roman" w:hAnsi="Times New Roman"/>
                <w:bCs/>
                <w:iCs/>
                <w:sz w:val="28"/>
                <w:szCs w:val="28"/>
              </w:rPr>
              <w:t xml:space="preserve">Г) </w:t>
            </w:r>
            <w:proofErr w:type="gramStart"/>
            <w:r w:rsidR="00F444F6" w:rsidRPr="00334A0A">
              <w:rPr>
                <w:rFonts w:ascii="Times New Roman" w:eastAsia="Times New Roman" w:hAnsi="Times New Roman"/>
                <w:bCs/>
                <w:iCs/>
                <w:sz w:val="28"/>
                <w:szCs w:val="28"/>
              </w:rPr>
              <w:t>закрытии</w:t>
            </w:r>
            <w:proofErr w:type="gramEnd"/>
            <w:r w:rsidR="00F444F6" w:rsidRPr="00334A0A">
              <w:rPr>
                <w:rFonts w:ascii="Times New Roman" w:eastAsia="Times New Roman" w:hAnsi="Times New Roman"/>
                <w:bCs/>
                <w:iCs/>
                <w:sz w:val="28"/>
                <w:szCs w:val="28"/>
              </w:rPr>
              <w:t xml:space="preserve"> границ и задержании провоза контрабанды</w:t>
            </w:r>
          </w:p>
        </w:tc>
      </w:tr>
      <w:tr w:rsidR="005B3636" w:rsidRPr="000A7DAA" w:rsidTr="00334A0A">
        <w:tc>
          <w:tcPr>
            <w:tcW w:w="9600" w:type="dxa"/>
            <w:gridSpan w:val="2"/>
            <w:hideMark/>
          </w:tcPr>
          <w:p w:rsidR="005B3636" w:rsidRDefault="004F37C4" w:rsidP="00995EC0">
            <w:pPr>
              <w:contextualSpacing/>
              <w:jc w:val="both"/>
              <w:rPr>
                <w:rFonts w:ascii="Times New Roman" w:hAnsi="Times New Roman"/>
                <w:sz w:val="28"/>
                <w:szCs w:val="28"/>
              </w:rPr>
            </w:pPr>
            <w:r>
              <w:rPr>
                <w:rFonts w:ascii="Times New Roman" w:hAnsi="Times New Roman"/>
                <w:sz w:val="28"/>
                <w:szCs w:val="28"/>
              </w:rPr>
              <w:t>Правильный о</w:t>
            </w:r>
            <w:r w:rsidRPr="00334A0A">
              <w:rPr>
                <w:rFonts w:ascii="Times New Roman" w:hAnsi="Times New Roman"/>
                <w:sz w:val="28"/>
                <w:szCs w:val="28"/>
              </w:rPr>
              <w:t xml:space="preserve">твет: </w:t>
            </w:r>
            <w:r>
              <w:rPr>
                <w:rFonts w:ascii="Times New Roman" w:hAnsi="Times New Roman"/>
                <w:sz w:val="28"/>
                <w:szCs w:val="28"/>
              </w:rPr>
              <w:t>Г</w:t>
            </w:r>
          </w:p>
          <w:p w:rsidR="00AC1116" w:rsidRDefault="004F37C4" w:rsidP="00691F88">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691F88">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96468E" w:rsidRPr="00691F88" w:rsidRDefault="0096468E" w:rsidP="00691F88">
            <w:pPr>
              <w:contextualSpacing/>
              <w:jc w:val="both"/>
              <w:rPr>
                <w:rFonts w:ascii="Times New Roman" w:hAnsi="Times New Roman"/>
                <w:sz w:val="28"/>
                <w:szCs w:val="28"/>
              </w:rPr>
            </w:pPr>
          </w:p>
          <w:p w:rsidR="004F37C4" w:rsidRDefault="00AC1116" w:rsidP="00691F88">
            <w:pPr>
              <w:ind w:firstLine="709"/>
              <w:jc w:val="both"/>
              <w:outlineLvl w:val="3"/>
              <w:rPr>
                <w:rFonts w:ascii="Times New Roman" w:eastAsiaTheme="minorHAnsi" w:hAnsi="Times New Roman" w:cstheme="minorBidi"/>
                <w:b/>
                <w:bCs/>
                <w:kern w:val="2"/>
                <w:sz w:val="28"/>
                <w:szCs w:val="24"/>
              </w:rPr>
            </w:pPr>
            <w:r w:rsidRPr="00AC1116">
              <w:rPr>
                <w:rFonts w:ascii="Times New Roman" w:eastAsiaTheme="minorHAnsi" w:hAnsi="Times New Roman" w:cstheme="minorBidi"/>
                <w:b/>
                <w:bCs/>
                <w:kern w:val="2"/>
                <w:sz w:val="28"/>
                <w:szCs w:val="24"/>
              </w:rPr>
              <w:t>Задания закрытого типа на установление соответствия</w:t>
            </w:r>
          </w:p>
          <w:p w:rsidR="003955E5" w:rsidRPr="00691F88" w:rsidRDefault="003955E5" w:rsidP="00691F88">
            <w:pPr>
              <w:ind w:firstLine="709"/>
              <w:jc w:val="both"/>
              <w:outlineLvl w:val="3"/>
              <w:rPr>
                <w:rFonts w:ascii="Times New Roman" w:eastAsiaTheme="minorHAnsi" w:hAnsi="Times New Roman" w:cstheme="minorBidi"/>
                <w:b/>
                <w:bCs/>
                <w:kern w:val="2"/>
                <w:sz w:val="28"/>
                <w:szCs w:val="24"/>
              </w:rPr>
            </w:pPr>
          </w:p>
        </w:tc>
      </w:tr>
      <w:tr w:rsidR="005B3636" w:rsidRPr="000A7DAA" w:rsidTr="00334A0A">
        <w:tc>
          <w:tcPr>
            <w:tcW w:w="993" w:type="dxa"/>
            <w:hideMark/>
          </w:tcPr>
          <w:p w:rsidR="005B3636" w:rsidRPr="00334A0A" w:rsidRDefault="00AC1116" w:rsidP="00995EC0">
            <w:pPr>
              <w:contextualSpacing/>
              <w:jc w:val="both"/>
              <w:rPr>
                <w:rFonts w:ascii="Times New Roman" w:hAnsi="Times New Roman"/>
                <w:sz w:val="28"/>
                <w:szCs w:val="28"/>
              </w:rPr>
            </w:pPr>
            <w:r>
              <w:rPr>
                <w:rFonts w:ascii="Times New Roman" w:hAnsi="Times New Roman"/>
                <w:sz w:val="28"/>
                <w:szCs w:val="28"/>
              </w:rPr>
              <w:t>1</w:t>
            </w:r>
            <w:r w:rsidR="005B3636" w:rsidRPr="00334A0A">
              <w:rPr>
                <w:rFonts w:ascii="Times New Roman" w:hAnsi="Times New Roman"/>
                <w:sz w:val="28"/>
                <w:szCs w:val="28"/>
              </w:rPr>
              <w:t>.</w:t>
            </w:r>
          </w:p>
        </w:tc>
        <w:tc>
          <w:tcPr>
            <w:tcW w:w="8607" w:type="dxa"/>
          </w:tcPr>
          <w:p w:rsidR="0096468E" w:rsidRDefault="00AC1116" w:rsidP="00995EC0">
            <w:pPr>
              <w:contextualSpacing/>
              <w:jc w:val="both"/>
              <w:rPr>
                <w:rFonts w:ascii="Times New Roman" w:hAnsi="Times New Roman"/>
                <w:bCs/>
                <w:sz w:val="28"/>
                <w:szCs w:val="28"/>
              </w:rPr>
            </w:pPr>
            <w:r w:rsidRPr="00AA4A9F">
              <w:rPr>
                <w:rFonts w:ascii="Times New Roman" w:eastAsia="Aptos" w:hAnsi="Times New Roman"/>
                <w:kern w:val="2"/>
                <w:sz w:val="28"/>
                <w:szCs w:val="24"/>
              </w:rPr>
              <w:t>Установите правильное соответствие. Каждому элементу левого столбца соответствует только один элемент правого столбца.</w:t>
            </w:r>
            <w:r>
              <w:rPr>
                <w:rFonts w:ascii="Times New Roman" w:eastAsia="Aptos" w:hAnsi="Times New Roman"/>
                <w:kern w:val="2"/>
                <w:sz w:val="28"/>
                <w:szCs w:val="24"/>
              </w:rPr>
              <w:t xml:space="preserve"> </w:t>
            </w:r>
            <w:r w:rsidR="00E8774A" w:rsidRPr="00334A0A">
              <w:rPr>
                <w:rFonts w:ascii="Times New Roman" w:hAnsi="Times New Roman"/>
                <w:bCs/>
                <w:sz w:val="28"/>
                <w:szCs w:val="28"/>
              </w:rPr>
              <w:t>Развитие промышленности, мануфактур, сельского хозяйства дало внутренней торговле новый толчок, а выход в России к Балтийскому морю, многочисленные внешнеполитические акции правительства</w:t>
            </w:r>
            <w:r w:rsidR="006E5577" w:rsidRPr="00334A0A">
              <w:rPr>
                <w:rFonts w:ascii="Times New Roman" w:hAnsi="Times New Roman"/>
                <w:bCs/>
                <w:sz w:val="28"/>
                <w:szCs w:val="28"/>
              </w:rPr>
              <w:t xml:space="preserve"> </w:t>
            </w:r>
            <w:r w:rsidR="00E8774A" w:rsidRPr="00334A0A">
              <w:rPr>
                <w:rFonts w:ascii="Times New Roman" w:hAnsi="Times New Roman"/>
                <w:bCs/>
                <w:sz w:val="28"/>
                <w:szCs w:val="28"/>
              </w:rPr>
              <w:t>открыли путь русским товарам в Европу. Значительная роль здесь принадлежит Петру Великому.</w:t>
            </w:r>
            <w:r w:rsidR="00691F88">
              <w:rPr>
                <w:rFonts w:ascii="Times New Roman" w:hAnsi="Times New Roman"/>
                <w:bCs/>
                <w:sz w:val="28"/>
                <w:szCs w:val="28"/>
              </w:rPr>
              <w:t xml:space="preserve"> </w:t>
            </w:r>
          </w:p>
          <w:p w:rsidR="00FD2D54" w:rsidRPr="00334A0A" w:rsidRDefault="00FD2D54" w:rsidP="00995EC0">
            <w:pPr>
              <w:contextualSpacing/>
              <w:jc w:val="both"/>
              <w:rPr>
                <w:rFonts w:ascii="Times New Roman" w:hAnsi="Times New Roman"/>
                <w:sz w:val="28"/>
                <w:szCs w:val="28"/>
              </w:rPr>
            </w:pPr>
            <w:r w:rsidRPr="00334A0A">
              <w:rPr>
                <w:rFonts w:ascii="Times New Roman" w:hAnsi="Times New Roman"/>
                <w:sz w:val="28"/>
                <w:szCs w:val="28"/>
              </w:rPr>
              <w:t>Установите соответствие между</w:t>
            </w:r>
            <w:r w:rsidR="00400CCF" w:rsidRPr="00334A0A">
              <w:rPr>
                <w:rFonts w:ascii="Times New Roman" w:hAnsi="Times New Roman"/>
                <w:sz w:val="28"/>
                <w:szCs w:val="28"/>
              </w:rPr>
              <w:t xml:space="preserve"> </w:t>
            </w:r>
            <w:r w:rsidR="00E8774A" w:rsidRPr="00334A0A">
              <w:rPr>
                <w:rFonts w:ascii="Times New Roman" w:hAnsi="Times New Roman"/>
                <w:sz w:val="28"/>
                <w:szCs w:val="28"/>
              </w:rPr>
              <w:t>датой заключения мирного договора и страной, с которой заключен договор</w:t>
            </w:r>
            <w:r w:rsidRPr="00334A0A">
              <w:rPr>
                <w:rFonts w:ascii="Times New Roman" w:hAnsi="Times New Roman"/>
                <w:sz w:val="28"/>
                <w:szCs w:val="28"/>
              </w:rPr>
              <w:t>:</w:t>
            </w:r>
          </w:p>
          <w:tbl>
            <w:tblPr>
              <w:tblW w:w="7545" w:type="dxa"/>
              <w:shd w:val="clear" w:color="auto" w:fill="FFFFFF"/>
              <w:tblLayout w:type="fixed"/>
              <w:tblCellMar>
                <w:left w:w="0" w:type="dxa"/>
                <w:right w:w="0" w:type="dxa"/>
              </w:tblCellMar>
              <w:tblLook w:val="04A0" w:firstRow="1" w:lastRow="0" w:firstColumn="1" w:lastColumn="0" w:noHBand="0" w:noVBand="1"/>
            </w:tblPr>
            <w:tblGrid>
              <w:gridCol w:w="313"/>
              <w:gridCol w:w="3262"/>
              <w:gridCol w:w="425"/>
              <w:gridCol w:w="3545"/>
            </w:tblGrid>
            <w:tr w:rsidR="00FD2D54" w:rsidRPr="00334A0A" w:rsidTr="00334A0A">
              <w:trPr>
                <w:trHeight w:val="195"/>
                <w:tblHeader/>
              </w:trPr>
              <w:tc>
                <w:tcPr>
                  <w:tcW w:w="3575" w:type="dxa"/>
                  <w:gridSpan w:val="2"/>
                  <w:shd w:val="clear" w:color="auto" w:fill="FFFFFF"/>
                </w:tcPr>
                <w:p w:rsidR="00FD2D54" w:rsidRPr="00334A0A" w:rsidRDefault="00E8774A" w:rsidP="004139AE">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334A0A">
                    <w:rPr>
                      <w:rFonts w:ascii="Times New Roman" w:eastAsia="Times New Roman" w:hAnsi="Times New Roman" w:cs="Times New Roman"/>
                      <w:bCs/>
                      <w:sz w:val="28"/>
                      <w:szCs w:val="28"/>
                      <w:lang w:eastAsia="ru-RU"/>
                    </w:rPr>
                    <w:t>Страна</w:t>
                  </w:r>
                </w:p>
              </w:tc>
              <w:tc>
                <w:tcPr>
                  <w:tcW w:w="3970" w:type="dxa"/>
                  <w:gridSpan w:val="2"/>
                  <w:shd w:val="clear" w:color="auto" w:fill="FFFFFF"/>
                </w:tcPr>
                <w:p w:rsidR="00FD2D54" w:rsidRPr="00334A0A" w:rsidRDefault="00E8774A" w:rsidP="004139AE">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334A0A">
                    <w:rPr>
                      <w:rFonts w:ascii="Times New Roman" w:eastAsia="Times New Roman" w:hAnsi="Times New Roman" w:cs="Times New Roman"/>
                      <w:bCs/>
                      <w:sz w:val="28"/>
                      <w:szCs w:val="28"/>
                      <w:lang w:eastAsia="ru-RU"/>
                    </w:rPr>
                    <w:t>Дата заключения мирного договора</w:t>
                  </w:r>
                </w:p>
              </w:tc>
            </w:tr>
            <w:tr w:rsidR="00400CCF" w:rsidRPr="00334A0A" w:rsidTr="00334A0A">
              <w:trPr>
                <w:trHeight w:val="656"/>
              </w:trPr>
              <w:tc>
                <w:tcPr>
                  <w:tcW w:w="313" w:type="dxa"/>
                  <w:shd w:val="clear" w:color="auto" w:fill="FFFFFF"/>
                  <w:hideMark/>
                </w:tcPr>
                <w:p w:rsidR="00400CCF" w:rsidRPr="00334A0A" w:rsidRDefault="00B373FA"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00CCF"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400CCF" w:rsidRPr="00334A0A" w:rsidRDefault="00E8774A"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lang w:eastAsia="ru-RU"/>
                    </w:rPr>
                  </w:pPr>
                  <w:r w:rsidRPr="00334A0A">
                    <w:rPr>
                      <w:rFonts w:ascii="Times New Roman" w:hAnsi="Times New Roman" w:cs="Times New Roman"/>
                      <w:bCs/>
                      <w:sz w:val="28"/>
                      <w:szCs w:val="28"/>
                    </w:rPr>
                    <w:t>с Турцией</w:t>
                  </w:r>
                </w:p>
              </w:tc>
              <w:tc>
                <w:tcPr>
                  <w:tcW w:w="425" w:type="dxa"/>
                  <w:shd w:val="clear" w:color="auto" w:fill="FFFFFF"/>
                </w:tcPr>
                <w:p w:rsidR="00400CCF" w:rsidRPr="00334A0A" w:rsidRDefault="00B373FA" w:rsidP="004139AE">
                  <w:pPr>
                    <w:framePr w:hSpace="180" w:wrap="around" w:vAnchor="text" w:hAnchor="text" w:x="-34" w:y="1"/>
                    <w:spacing w:after="0" w:line="240" w:lineRule="auto"/>
                    <w:contextualSpacing/>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3545" w:type="dxa"/>
                  <w:shd w:val="clear" w:color="auto" w:fill="FFFFFF"/>
                  <w:tcMar>
                    <w:top w:w="105" w:type="dxa"/>
                    <w:left w:w="105" w:type="dxa"/>
                    <w:bottom w:w="105" w:type="dxa"/>
                    <w:right w:w="105" w:type="dxa"/>
                  </w:tcMar>
                </w:tcPr>
                <w:p w:rsidR="00400CCF" w:rsidRPr="00334A0A" w:rsidRDefault="00E8774A"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1717 г.</w:t>
                  </w:r>
                </w:p>
              </w:tc>
            </w:tr>
            <w:tr w:rsidR="00400CCF" w:rsidRPr="00334A0A" w:rsidTr="00334A0A">
              <w:tc>
                <w:tcPr>
                  <w:tcW w:w="313" w:type="dxa"/>
                  <w:shd w:val="clear" w:color="auto" w:fill="FFFFFF"/>
                  <w:hideMark/>
                </w:tcPr>
                <w:p w:rsidR="00400CCF" w:rsidRPr="00334A0A" w:rsidRDefault="00B373FA"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00CCF"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400CCF" w:rsidRPr="00334A0A" w:rsidRDefault="00E8774A"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lang w:eastAsia="ru-RU"/>
                    </w:rPr>
                  </w:pPr>
                  <w:r w:rsidRPr="00334A0A">
                    <w:rPr>
                      <w:rFonts w:ascii="Times New Roman" w:eastAsia="Calibri" w:hAnsi="Times New Roman" w:cs="Times New Roman"/>
                      <w:sz w:val="28"/>
                      <w:szCs w:val="28"/>
                      <w:lang w:eastAsia="ru-RU"/>
                    </w:rPr>
                    <w:t>с Данией</w:t>
                  </w:r>
                </w:p>
              </w:tc>
              <w:tc>
                <w:tcPr>
                  <w:tcW w:w="425" w:type="dxa"/>
                  <w:shd w:val="clear" w:color="auto" w:fill="FFFFFF"/>
                </w:tcPr>
                <w:p w:rsidR="00400CCF" w:rsidRPr="00334A0A" w:rsidRDefault="00B373FA" w:rsidP="004139AE">
                  <w:pPr>
                    <w:framePr w:hSpace="180" w:wrap="around" w:vAnchor="text" w:hAnchor="text" w:x="-34" w:y="1"/>
                    <w:spacing w:after="0" w:line="240" w:lineRule="auto"/>
                    <w:contextualSpacing/>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3545" w:type="dxa"/>
                  <w:shd w:val="clear" w:color="auto" w:fill="FFFFFF"/>
                  <w:tcMar>
                    <w:top w:w="105" w:type="dxa"/>
                    <w:left w:w="105" w:type="dxa"/>
                    <w:bottom w:w="105" w:type="dxa"/>
                    <w:right w:w="105" w:type="dxa"/>
                  </w:tcMar>
                </w:tcPr>
                <w:p w:rsidR="00400CCF" w:rsidRPr="00334A0A" w:rsidRDefault="00E8774A"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1709 г.</w:t>
                  </w:r>
                </w:p>
              </w:tc>
            </w:tr>
            <w:tr w:rsidR="00400CCF" w:rsidRPr="00334A0A" w:rsidTr="00334A0A">
              <w:tc>
                <w:tcPr>
                  <w:tcW w:w="313" w:type="dxa"/>
                  <w:shd w:val="clear" w:color="auto" w:fill="FFFFFF"/>
                  <w:hideMark/>
                </w:tcPr>
                <w:p w:rsidR="00400CCF" w:rsidRPr="00334A0A" w:rsidRDefault="00B373FA"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00CCF"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400CCF" w:rsidRPr="00334A0A" w:rsidRDefault="00E8774A"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lang w:eastAsia="ru-RU"/>
                    </w:rPr>
                  </w:pPr>
                  <w:r w:rsidRPr="00334A0A">
                    <w:rPr>
                      <w:rFonts w:ascii="Times New Roman" w:eastAsia="Calibri" w:hAnsi="Times New Roman" w:cs="Times New Roman"/>
                      <w:sz w:val="28"/>
                      <w:szCs w:val="28"/>
                      <w:lang w:eastAsia="ru-RU"/>
                    </w:rPr>
                    <w:t>с Пруссией</w:t>
                  </w:r>
                </w:p>
              </w:tc>
              <w:tc>
                <w:tcPr>
                  <w:tcW w:w="425" w:type="dxa"/>
                  <w:shd w:val="clear" w:color="auto" w:fill="FFFFFF"/>
                </w:tcPr>
                <w:p w:rsidR="00400CCF" w:rsidRPr="00334A0A" w:rsidRDefault="00B373FA" w:rsidP="004139AE">
                  <w:pPr>
                    <w:framePr w:hSpace="180" w:wrap="around" w:vAnchor="text" w:hAnchor="text" w:x="-34" w:y="1"/>
                    <w:spacing w:after="0" w:line="240" w:lineRule="auto"/>
                    <w:contextualSpacing/>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3545" w:type="dxa"/>
                  <w:shd w:val="clear" w:color="auto" w:fill="FFFFFF"/>
                  <w:tcMar>
                    <w:top w:w="105" w:type="dxa"/>
                    <w:left w:w="105" w:type="dxa"/>
                    <w:bottom w:w="105" w:type="dxa"/>
                    <w:right w:w="105" w:type="dxa"/>
                  </w:tcMar>
                </w:tcPr>
                <w:p w:rsidR="00400CCF" w:rsidRPr="00334A0A" w:rsidRDefault="007E1069"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1700 г.</w:t>
                  </w:r>
                </w:p>
              </w:tc>
            </w:tr>
            <w:tr w:rsidR="00400CCF" w:rsidRPr="00334A0A" w:rsidTr="00334A0A">
              <w:tc>
                <w:tcPr>
                  <w:tcW w:w="313" w:type="dxa"/>
                  <w:shd w:val="clear" w:color="auto" w:fill="FFFFFF"/>
                  <w:hideMark/>
                </w:tcPr>
                <w:p w:rsidR="00400CCF" w:rsidRPr="00334A0A" w:rsidRDefault="00B373FA"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00CCF"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400CCF" w:rsidRPr="00334A0A" w:rsidRDefault="005E2EDA"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lang w:eastAsia="ru-RU"/>
                    </w:rPr>
                  </w:pPr>
                  <w:r w:rsidRPr="00334A0A">
                    <w:rPr>
                      <w:rFonts w:ascii="Times New Roman" w:eastAsia="Calibri" w:hAnsi="Times New Roman" w:cs="Times New Roman"/>
                      <w:sz w:val="28"/>
                      <w:szCs w:val="28"/>
                      <w:lang w:eastAsia="ru-RU"/>
                    </w:rPr>
                    <w:t>со Швецией</w:t>
                  </w:r>
                </w:p>
              </w:tc>
              <w:tc>
                <w:tcPr>
                  <w:tcW w:w="425" w:type="dxa"/>
                  <w:shd w:val="clear" w:color="auto" w:fill="FFFFFF"/>
                </w:tcPr>
                <w:p w:rsidR="00400CCF" w:rsidRPr="00334A0A" w:rsidRDefault="00B373FA" w:rsidP="004139AE">
                  <w:pPr>
                    <w:framePr w:hSpace="180" w:wrap="around" w:vAnchor="text" w:hAnchor="text" w:x="-34" w:y="1"/>
                    <w:spacing w:after="0" w:line="240" w:lineRule="auto"/>
                    <w:contextualSpacing/>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3545" w:type="dxa"/>
                  <w:shd w:val="clear" w:color="auto" w:fill="FFFFFF"/>
                  <w:tcMar>
                    <w:top w:w="105" w:type="dxa"/>
                    <w:left w:w="105" w:type="dxa"/>
                    <w:bottom w:w="105" w:type="dxa"/>
                    <w:right w:w="105" w:type="dxa"/>
                  </w:tcMar>
                </w:tcPr>
                <w:p w:rsidR="00400CCF" w:rsidRPr="00334A0A" w:rsidRDefault="00F464E2"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 xml:space="preserve">23 сентября </w:t>
                  </w:r>
                  <w:r w:rsidR="005E2EDA" w:rsidRPr="00334A0A">
                    <w:rPr>
                      <w:rFonts w:ascii="Times New Roman" w:eastAsia="Calibri" w:hAnsi="Times New Roman" w:cs="Times New Roman"/>
                      <w:sz w:val="28"/>
                      <w:szCs w:val="28"/>
                    </w:rPr>
                    <w:t>1723 г.</w:t>
                  </w:r>
                </w:p>
              </w:tc>
            </w:tr>
            <w:tr w:rsidR="00400CCF" w:rsidRPr="00334A0A" w:rsidTr="00334A0A">
              <w:tc>
                <w:tcPr>
                  <w:tcW w:w="313" w:type="dxa"/>
                  <w:shd w:val="clear" w:color="auto" w:fill="FFFFFF"/>
                  <w:hideMark/>
                </w:tcPr>
                <w:p w:rsidR="00400CCF" w:rsidRPr="00334A0A" w:rsidRDefault="00B373FA"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w:t>
                  </w:r>
                  <w:r w:rsidR="00400CCF"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400CCF" w:rsidRPr="00334A0A" w:rsidRDefault="005E2EDA"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lang w:eastAsia="ru-RU"/>
                    </w:rPr>
                  </w:pPr>
                  <w:r w:rsidRPr="00334A0A">
                    <w:rPr>
                      <w:rFonts w:ascii="Times New Roman" w:eastAsia="Calibri" w:hAnsi="Times New Roman" w:cs="Times New Roman"/>
                      <w:sz w:val="28"/>
                      <w:szCs w:val="28"/>
                      <w:lang w:eastAsia="ru-RU"/>
                    </w:rPr>
                    <w:t>с Ираном</w:t>
                  </w:r>
                  <w:r w:rsidR="00F464E2" w:rsidRPr="00334A0A">
                    <w:rPr>
                      <w:rFonts w:ascii="Times New Roman" w:eastAsia="Calibri" w:hAnsi="Times New Roman" w:cs="Times New Roman"/>
                      <w:sz w:val="28"/>
                      <w:szCs w:val="28"/>
                      <w:lang w:eastAsia="ru-RU"/>
                    </w:rPr>
                    <w:t xml:space="preserve"> (Персией)</w:t>
                  </w:r>
                </w:p>
              </w:tc>
              <w:tc>
                <w:tcPr>
                  <w:tcW w:w="425" w:type="dxa"/>
                  <w:shd w:val="clear" w:color="auto" w:fill="FFFFFF"/>
                </w:tcPr>
                <w:p w:rsidR="00400CCF" w:rsidRPr="00334A0A" w:rsidRDefault="00B373FA" w:rsidP="004139AE">
                  <w:pPr>
                    <w:framePr w:hSpace="180" w:wrap="around" w:vAnchor="text" w:hAnchor="text" w:x="-34" w:y="1"/>
                    <w:spacing w:after="0" w:line="240" w:lineRule="auto"/>
                    <w:contextualSpacing/>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p>
              </w:tc>
              <w:tc>
                <w:tcPr>
                  <w:tcW w:w="3545" w:type="dxa"/>
                  <w:shd w:val="clear" w:color="auto" w:fill="FFFFFF"/>
                  <w:tcMar>
                    <w:top w:w="105" w:type="dxa"/>
                    <w:left w:w="105" w:type="dxa"/>
                    <w:bottom w:w="105" w:type="dxa"/>
                    <w:right w:w="105" w:type="dxa"/>
                  </w:tcMar>
                </w:tcPr>
                <w:p w:rsidR="00400CCF" w:rsidRPr="00334A0A" w:rsidRDefault="00F464E2"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 xml:space="preserve">30 августа (10 сентября) </w:t>
                  </w:r>
                  <w:r w:rsidR="005E2EDA" w:rsidRPr="00334A0A">
                    <w:rPr>
                      <w:rFonts w:ascii="Times New Roman" w:eastAsia="Calibri" w:hAnsi="Times New Roman" w:cs="Times New Roman"/>
                      <w:sz w:val="28"/>
                      <w:szCs w:val="28"/>
                    </w:rPr>
                    <w:t>1721 г</w:t>
                  </w:r>
                </w:p>
              </w:tc>
            </w:tr>
            <w:tr w:rsidR="00400CCF" w:rsidRPr="00334A0A" w:rsidTr="00334A0A">
              <w:tc>
                <w:tcPr>
                  <w:tcW w:w="313" w:type="dxa"/>
                  <w:shd w:val="clear" w:color="auto" w:fill="FFFFFF"/>
                </w:tcPr>
                <w:p w:rsidR="00400CCF" w:rsidRPr="00334A0A" w:rsidRDefault="00B373FA"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400CCF"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400CCF" w:rsidRPr="00334A0A" w:rsidRDefault="00F464E2" w:rsidP="004139AE">
                  <w:pPr>
                    <w:framePr w:hSpace="180" w:wrap="around" w:vAnchor="text" w:hAnchor="text" w:x="-34" w:y="1"/>
                    <w:spacing w:after="0" w:line="240" w:lineRule="auto"/>
                    <w:contextualSpacing/>
                    <w:suppressOverlap/>
                    <w:jc w:val="both"/>
                    <w:rPr>
                      <w:rFonts w:ascii="Times New Roman" w:hAnsi="Times New Roman" w:cs="Times New Roman"/>
                      <w:sz w:val="28"/>
                      <w:szCs w:val="28"/>
                    </w:rPr>
                  </w:pPr>
                  <w:r w:rsidRPr="00334A0A">
                    <w:rPr>
                      <w:rFonts w:ascii="Times New Roman" w:hAnsi="Times New Roman" w:cs="Times New Roman"/>
                      <w:sz w:val="28"/>
                      <w:szCs w:val="28"/>
                    </w:rPr>
                    <w:t>Нерчинский договор (установление границ с Китаем)</w:t>
                  </w:r>
                </w:p>
              </w:tc>
              <w:tc>
                <w:tcPr>
                  <w:tcW w:w="425" w:type="dxa"/>
                  <w:shd w:val="clear" w:color="auto" w:fill="FFFFFF"/>
                </w:tcPr>
                <w:p w:rsidR="00400CCF" w:rsidRPr="00334A0A" w:rsidRDefault="00B373FA" w:rsidP="004139AE">
                  <w:pPr>
                    <w:framePr w:hSpace="180" w:wrap="around" w:vAnchor="text" w:hAnchor="text" w:x="-34" w:y="1"/>
                    <w:spacing w:after="0" w:line="240" w:lineRule="auto"/>
                    <w:contextualSpacing/>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p>
              </w:tc>
              <w:tc>
                <w:tcPr>
                  <w:tcW w:w="3545" w:type="dxa"/>
                  <w:shd w:val="clear" w:color="auto" w:fill="FFFFFF"/>
                  <w:tcMar>
                    <w:top w:w="105" w:type="dxa"/>
                    <w:left w:w="105" w:type="dxa"/>
                    <w:bottom w:w="105" w:type="dxa"/>
                    <w:right w:w="105" w:type="dxa"/>
                  </w:tcMar>
                </w:tcPr>
                <w:p w:rsidR="00400CCF" w:rsidRPr="00334A0A" w:rsidRDefault="00F464E2"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16</w:t>
                  </w:r>
                  <w:r w:rsidR="006E5577" w:rsidRPr="00334A0A">
                    <w:rPr>
                      <w:rFonts w:ascii="Times New Roman" w:eastAsia="Calibri" w:hAnsi="Times New Roman" w:cs="Times New Roman"/>
                      <w:sz w:val="28"/>
                      <w:szCs w:val="28"/>
                    </w:rPr>
                    <w:t>8</w:t>
                  </w:r>
                  <w:r w:rsidRPr="00334A0A">
                    <w:rPr>
                      <w:rFonts w:ascii="Times New Roman" w:eastAsia="Calibri" w:hAnsi="Times New Roman" w:cs="Times New Roman"/>
                      <w:sz w:val="28"/>
                      <w:szCs w:val="28"/>
                    </w:rPr>
                    <w:t>9</w:t>
                  </w:r>
                  <w:r w:rsidR="005E2EDA" w:rsidRPr="00334A0A">
                    <w:rPr>
                      <w:rFonts w:ascii="Times New Roman" w:eastAsia="Calibri" w:hAnsi="Times New Roman" w:cs="Times New Roman"/>
                      <w:sz w:val="28"/>
                      <w:szCs w:val="28"/>
                    </w:rPr>
                    <w:t xml:space="preserve"> г.</w:t>
                  </w:r>
                </w:p>
              </w:tc>
            </w:tr>
          </w:tbl>
          <w:p w:rsidR="005B3636" w:rsidRPr="00334A0A" w:rsidRDefault="005B3636" w:rsidP="00995EC0">
            <w:pPr>
              <w:contextualSpacing/>
              <w:jc w:val="both"/>
              <w:rPr>
                <w:rFonts w:ascii="Times New Roman" w:hAnsi="Times New Roman"/>
                <w:sz w:val="28"/>
                <w:szCs w:val="28"/>
              </w:rPr>
            </w:pPr>
          </w:p>
        </w:tc>
      </w:tr>
      <w:tr w:rsidR="005B3636" w:rsidRPr="000A7DAA" w:rsidTr="00334A0A">
        <w:tc>
          <w:tcPr>
            <w:tcW w:w="9600" w:type="dxa"/>
            <w:gridSpan w:val="2"/>
            <w:hideMark/>
          </w:tcPr>
          <w:p w:rsidR="00B373FA" w:rsidRPr="00AA4A9F" w:rsidRDefault="004F37C4" w:rsidP="00995EC0">
            <w:pPr>
              <w:contextualSpacing/>
              <w:jc w:val="both"/>
              <w:rPr>
                <w:rFonts w:ascii="Times New Roman" w:hAnsi="Times New Roman"/>
                <w:sz w:val="28"/>
                <w:szCs w:val="28"/>
              </w:rPr>
            </w:pPr>
            <w:r>
              <w:rPr>
                <w:rFonts w:ascii="Times New Roman" w:hAnsi="Times New Roman"/>
                <w:sz w:val="28"/>
                <w:szCs w:val="28"/>
              </w:rPr>
              <w:lastRenderedPageBreak/>
              <w:t>Правильный о</w:t>
            </w:r>
            <w:r w:rsidRPr="00334A0A">
              <w:rPr>
                <w:rFonts w:ascii="Times New Roman" w:hAnsi="Times New Roman"/>
                <w:sz w:val="28"/>
                <w:szCs w:val="28"/>
              </w:rPr>
              <w:t>твет:</w:t>
            </w:r>
          </w:p>
          <w:tbl>
            <w:tblPr>
              <w:tblStyle w:val="11"/>
              <w:tblW w:w="7220" w:type="dxa"/>
              <w:tblLayout w:type="fixed"/>
              <w:tblLook w:val="04A0" w:firstRow="1" w:lastRow="0" w:firstColumn="1" w:lastColumn="0" w:noHBand="0" w:noVBand="1"/>
            </w:tblPr>
            <w:tblGrid>
              <w:gridCol w:w="1203"/>
              <w:gridCol w:w="1203"/>
              <w:gridCol w:w="1204"/>
              <w:gridCol w:w="1203"/>
              <w:gridCol w:w="1203"/>
              <w:gridCol w:w="1204"/>
            </w:tblGrid>
            <w:tr w:rsidR="00B373FA" w:rsidRPr="00AA4A9F" w:rsidTr="00B373FA">
              <w:tc>
                <w:tcPr>
                  <w:tcW w:w="1203" w:type="dxa"/>
                </w:tcPr>
                <w:p w:rsidR="00B373FA" w:rsidRPr="00AA4A9F" w:rsidRDefault="00B373FA"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1</w:t>
                  </w:r>
                </w:p>
              </w:tc>
              <w:tc>
                <w:tcPr>
                  <w:tcW w:w="1203" w:type="dxa"/>
                </w:tcPr>
                <w:p w:rsidR="00B373FA" w:rsidRPr="00AA4A9F" w:rsidRDefault="00B373FA"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2</w:t>
                  </w:r>
                </w:p>
              </w:tc>
              <w:tc>
                <w:tcPr>
                  <w:tcW w:w="1204" w:type="dxa"/>
                </w:tcPr>
                <w:p w:rsidR="00B373FA" w:rsidRPr="00AA4A9F" w:rsidRDefault="00B373FA"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3</w:t>
                  </w:r>
                </w:p>
              </w:tc>
              <w:tc>
                <w:tcPr>
                  <w:tcW w:w="1203" w:type="dxa"/>
                </w:tcPr>
                <w:p w:rsidR="00B373FA" w:rsidRPr="00AA4A9F" w:rsidRDefault="00B373FA"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4</w:t>
                  </w:r>
                </w:p>
              </w:tc>
              <w:tc>
                <w:tcPr>
                  <w:tcW w:w="1203" w:type="dxa"/>
                </w:tcPr>
                <w:p w:rsidR="00B373FA" w:rsidRPr="00AA4A9F" w:rsidRDefault="00B373FA"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5</w:t>
                  </w:r>
                </w:p>
              </w:tc>
              <w:tc>
                <w:tcPr>
                  <w:tcW w:w="1204" w:type="dxa"/>
                </w:tcPr>
                <w:p w:rsidR="00B373FA" w:rsidRPr="00AA4A9F" w:rsidRDefault="00B373FA"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B373FA" w:rsidRPr="00AA4A9F" w:rsidTr="00B373FA">
              <w:tc>
                <w:tcPr>
                  <w:tcW w:w="1203" w:type="dxa"/>
                </w:tcPr>
                <w:p w:rsidR="00B373FA" w:rsidRPr="00AA4A9F" w:rsidRDefault="00B373FA" w:rsidP="004139AE">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В</w:t>
                  </w:r>
                </w:p>
              </w:tc>
              <w:tc>
                <w:tcPr>
                  <w:tcW w:w="1203" w:type="dxa"/>
                </w:tcPr>
                <w:p w:rsidR="00B373FA" w:rsidRPr="00AA4A9F" w:rsidRDefault="00B373FA" w:rsidP="004139AE">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Б</w:t>
                  </w:r>
                </w:p>
              </w:tc>
              <w:tc>
                <w:tcPr>
                  <w:tcW w:w="1204" w:type="dxa"/>
                </w:tcPr>
                <w:p w:rsidR="00B373FA" w:rsidRPr="00AA4A9F" w:rsidRDefault="00B373FA" w:rsidP="004139AE">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А</w:t>
                  </w:r>
                </w:p>
              </w:tc>
              <w:tc>
                <w:tcPr>
                  <w:tcW w:w="1203" w:type="dxa"/>
                </w:tcPr>
                <w:p w:rsidR="00B373FA" w:rsidRPr="00AA4A9F" w:rsidRDefault="00B373FA" w:rsidP="004139AE">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Е</w:t>
                  </w:r>
                </w:p>
              </w:tc>
              <w:tc>
                <w:tcPr>
                  <w:tcW w:w="1203" w:type="dxa"/>
                </w:tcPr>
                <w:p w:rsidR="00B373FA" w:rsidRPr="00AA4A9F" w:rsidRDefault="00B373FA" w:rsidP="004139AE">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Д</w:t>
                  </w:r>
                </w:p>
              </w:tc>
              <w:tc>
                <w:tcPr>
                  <w:tcW w:w="1204" w:type="dxa"/>
                </w:tcPr>
                <w:p w:rsidR="00B373FA" w:rsidRPr="00AA4A9F" w:rsidRDefault="00B373FA" w:rsidP="004139AE">
                  <w:pPr>
                    <w:framePr w:hSpace="180" w:wrap="around" w:vAnchor="text" w:hAnchor="text" w:x="-34" w:y="1"/>
                    <w:contextualSpacing/>
                    <w:suppressOverlap/>
                    <w:jc w:val="center"/>
                    <w:rPr>
                      <w:rFonts w:ascii="Times New Roman" w:hAnsi="Times New Roman" w:cs="Times New Roman"/>
                      <w:sz w:val="28"/>
                      <w:szCs w:val="28"/>
                    </w:rPr>
                  </w:pPr>
                  <w:r>
                    <w:rPr>
                      <w:rFonts w:ascii="Times New Roman" w:hAnsi="Times New Roman" w:cs="Times New Roman"/>
                      <w:sz w:val="28"/>
                      <w:szCs w:val="28"/>
                    </w:rPr>
                    <w:t>Г</w:t>
                  </w:r>
                </w:p>
              </w:tc>
            </w:tr>
          </w:tbl>
          <w:p w:rsidR="004F37C4"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691F88">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4F37C4" w:rsidRPr="00334A0A" w:rsidRDefault="004F37C4" w:rsidP="00995EC0">
            <w:pPr>
              <w:contextualSpacing/>
              <w:jc w:val="both"/>
              <w:rPr>
                <w:rFonts w:ascii="Times New Roman" w:hAnsi="Times New Roman"/>
                <w:sz w:val="28"/>
                <w:szCs w:val="28"/>
              </w:rPr>
            </w:pPr>
          </w:p>
        </w:tc>
      </w:tr>
      <w:tr w:rsidR="005B3636" w:rsidRPr="000A7DAA" w:rsidTr="00334A0A">
        <w:tc>
          <w:tcPr>
            <w:tcW w:w="993" w:type="dxa"/>
            <w:hideMark/>
          </w:tcPr>
          <w:p w:rsidR="005B3636" w:rsidRPr="00334A0A" w:rsidRDefault="00AC1116" w:rsidP="00995EC0">
            <w:pPr>
              <w:contextualSpacing/>
              <w:jc w:val="both"/>
              <w:rPr>
                <w:rFonts w:ascii="Times New Roman" w:hAnsi="Times New Roman"/>
                <w:sz w:val="28"/>
                <w:szCs w:val="28"/>
              </w:rPr>
            </w:pPr>
            <w:r>
              <w:rPr>
                <w:rFonts w:ascii="Times New Roman" w:hAnsi="Times New Roman"/>
                <w:sz w:val="28"/>
                <w:szCs w:val="28"/>
              </w:rPr>
              <w:t>2</w:t>
            </w:r>
            <w:r w:rsidR="005B3636" w:rsidRPr="00334A0A">
              <w:rPr>
                <w:rFonts w:ascii="Times New Roman" w:hAnsi="Times New Roman"/>
                <w:sz w:val="28"/>
                <w:szCs w:val="28"/>
              </w:rPr>
              <w:t>.</w:t>
            </w:r>
          </w:p>
        </w:tc>
        <w:tc>
          <w:tcPr>
            <w:tcW w:w="8607" w:type="dxa"/>
          </w:tcPr>
          <w:p w:rsidR="00AC1116" w:rsidRDefault="00AC1116" w:rsidP="00995EC0">
            <w:pPr>
              <w:contextualSpacing/>
              <w:jc w:val="both"/>
              <w:rPr>
                <w:rFonts w:ascii="Times New Roman" w:eastAsia="Aptos" w:hAnsi="Times New Roman"/>
                <w:kern w:val="2"/>
                <w:sz w:val="28"/>
                <w:szCs w:val="24"/>
              </w:rPr>
            </w:pPr>
            <w:r w:rsidRPr="00AA4A9F">
              <w:rPr>
                <w:rFonts w:ascii="Times New Roman" w:eastAsia="Aptos" w:hAnsi="Times New Roman"/>
                <w:kern w:val="2"/>
                <w:sz w:val="28"/>
                <w:szCs w:val="24"/>
              </w:rPr>
              <w:t>Установите правильное соответствие. Каждому элементу левого столбца соответствует только один элемент правого столбца.</w:t>
            </w:r>
            <w:r>
              <w:rPr>
                <w:rFonts w:ascii="Times New Roman" w:eastAsia="Aptos" w:hAnsi="Times New Roman"/>
                <w:kern w:val="2"/>
                <w:sz w:val="28"/>
                <w:szCs w:val="24"/>
              </w:rPr>
              <w:t xml:space="preserve"> </w:t>
            </w:r>
          </w:p>
          <w:p w:rsidR="006E5577" w:rsidRPr="00334A0A" w:rsidRDefault="00283203" w:rsidP="00995EC0">
            <w:pPr>
              <w:contextualSpacing/>
              <w:jc w:val="both"/>
              <w:rPr>
                <w:rFonts w:ascii="Times New Roman" w:hAnsi="Times New Roman"/>
                <w:sz w:val="28"/>
                <w:szCs w:val="28"/>
              </w:rPr>
            </w:pPr>
            <w:r w:rsidRPr="00334A0A">
              <w:rPr>
                <w:rFonts w:ascii="Times New Roman" w:hAnsi="Times New Roman"/>
                <w:bCs/>
                <w:sz w:val="28"/>
                <w:szCs w:val="28"/>
              </w:rPr>
              <w:t>В период правления Екатерины II с Турцией было подписано два мирных договора.</w:t>
            </w:r>
          </w:p>
          <w:p w:rsidR="005B3636" w:rsidRPr="00334A0A" w:rsidRDefault="005B3636" w:rsidP="00995EC0">
            <w:pPr>
              <w:contextualSpacing/>
              <w:jc w:val="both"/>
              <w:rPr>
                <w:rFonts w:ascii="Times New Roman" w:hAnsi="Times New Roman"/>
                <w:sz w:val="28"/>
                <w:szCs w:val="28"/>
              </w:rPr>
            </w:pPr>
            <w:r w:rsidRPr="00334A0A">
              <w:rPr>
                <w:rFonts w:ascii="Times New Roman" w:hAnsi="Times New Roman"/>
                <w:sz w:val="28"/>
                <w:szCs w:val="28"/>
              </w:rPr>
              <w:t>Установите соответствие между</w:t>
            </w:r>
            <w:r w:rsidR="00400CCF" w:rsidRPr="00334A0A">
              <w:rPr>
                <w:rFonts w:ascii="Times New Roman" w:hAnsi="Times New Roman"/>
                <w:sz w:val="28"/>
                <w:szCs w:val="28"/>
              </w:rPr>
              <w:t xml:space="preserve"> </w:t>
            </w:r>
            <w:r w:rsidR="00283203" w:rsidRPr="00334A0A">
              <w:rPr>
                <w:rFonts w:ascii="Times New Roman" w:hAnsi="Times New Roman"/>
                <w:sz w:val="28"/>
                <w:szCs w:val="28"/>
              </w:rPr>
              <w:t>мирным договором и результатами</w:t>
            </w:r>
            <w:r w:rsidRPr="00334A0A">
              <w:rPr>
                <w:rFonts w:ascii="Times New Roman" w:hAnsi="Times New Roman"/>
                <w:sz w:val="28"/>
                <w:szCs w:val="28"/>
              </w:rPr>
              <w:t xml:space="preserve">:  </w:t>
            </w:r>
          </w:p>
          <w:tbl>
            <w:tblPr>
              <w:tblW w:w="7545" w:type="dxa"/>
              <w:shd w:val="clear" w:color="auto" w:fill="FFFFFF"/>
              <w:tblLayout w:type="fixed"/>
              <w:tblCellMar>
                <w:left w:w="0" w:type="dxa"/>
                <w:right w:w="0" w:type="dxa"/>
              </w:tblCellMar>
              <w:tblLook w:val="04A0" w:firstRow="1" w:lastRow="0" w:firstColumn="1" w:lastColumn="0" w:noHBand="0" w:noVBand="1"/>
            </w:tblPr>
            <w:tblGrid>
              <w:gridCol w:w="313"/>
              <w:gridCol w:w="3262"/>
              <w:gridCol w:w="425"/>
              <w:gridCol w:w="3545"/>
            </w:tblGrid>
            <w:tr w:rsidR="005B3636" w:rsidRPr="00334A0A" w:rsidTr="00334A0A">
              <w:trPr>
                <w:trHeight w:val="195"/>
                <w:tblHeader/>
              </w:trPr>
              <w:tc>
                <w:tcPr>
                  <w:tcW w:w="3575" w:type="dxa"/>
                  <w:gridSpan w:val="2"/>
                  <w:shd w:val="clear" w:color="auto" w:fill="FFFFFF"/>
                </w:tcPr>
                <w:p w:rsidR="005B3636" w:rsidRPr="00334A0A" w:rsidRDefault="00283203" w:rsidP="004139AE">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334A0A">
                    <w:rPr>
                      <w:rFonts w:ascii="Times New Roman" w:eastAsia="Times New Roman" w:hAnsi="Times New Roman" w:cs="Times New Roman"/>
                      <w:bCs/>
                      <w:sz w:val="28"/>
                      <w:szCs w:val="28"/>
                      <w:lang w:eastAsia="ru-RU"/>
                    </w:rPr>
                    <w:t>Мирный договор</w:t>
                  </w:r>
                </w:p>
              </w:tc>
              <w:tc>
                <w:tcPr>
                  <w:tcW w:w="3970" w:type="dxa"/>
                  <w:gridSpan w:val="2"/>
                  <w:shd w:val="clear" w:color="auto" w:fill="FFFFFF"/>
                </w:tcPr>
                <w:p w:rsidR="005B3636" w:rsidRPr="00334A0A" w:rsidRDefault="00283203" w:rsidP="004139AE">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334A0A">
                    <w:rPr>
                      <w:rFonts w:ascii="Times New Roman" w:eastAsia="Times New Roman" w:hAnsi="Times New Roman" w:cs="Times New Roman"/>
                      <w:bCs/>
                      <w:sz w:val="28"/>
                      <w:szCs w:val="28"/>
                      <w:lang w:eastAsia="ru-RU"/>
                    </w:rPr>
                    <w:t>Результаты мирного договора</w:t>
                  </w:r>
                </w:p>
              </w:tc>
            </w:tr>
            <w:tr w:rsidR="00CA54C7" w:rsidRPr="00334A0A" w:rsidTr="00334A0A">
              <w:trPr>
                <w:trHeight w:val="656"/>
              </w:trPr>
              <w:tc>
                <w:tcPr>
                  <w:tcW w:w="313" w:type="dxa"/>
                  <w:shd w:val="clear" w:color="auto" w:fill="FFFFFF"/>
                  <w:hideMark/>
                </w:tcPr>
                <w:p w:rsidR="00CA54C7" w:rsidRPr="00334A0A" w:rsidRDefault="00B373FA"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A54C7"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CA54C7" w:rsidRPr="00334A0A" w:rsidRDefault="00283203"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lang w:eastAsia="ru-RU"/>
                    </w:rPr>
                  </w:pPr>
                  <w:proofErr w:type="spellStart"/>
                  <w:r w:rsidRPr="00334A0A">
                    <w:rPr>
                      <w:rFonts w:ascii="Times New Roman" w:hAnsi="Times New Roman" w:cs="Times New Roman"/>
                      <w:sz w:val="28"/>
                      <w:szCs w:val="28"/>
                    </w:rPr>
                    <w:t>Кючук</w:t>
                  </w:r>
                  <w:proofErr w:type="spellEnd"/>
                  <w:r w:rsidRPr="00334A0A">
                    <w:rPr>
                      <w:rFonts w:ascii="Times New Roman" w:hAnsi="Times New Roman" w:cs="Times New Roman"/>
                      <w:sz w:val="28"/>
                      <w:szCs w:val="28"/>
                    </w:rPr>
                    <w:t xml:space="preserve"> </w:t>
                  </w:r>
                  <w:proofErr w:type="spellStart"/>
                  <w:r w:rsidRPr="00334A0A">
                    <w:rPr>
                      <w:rFonts w:ascii="Times New Roman" w:hAnsi="Times New Roman" w:cs="Times New Roman"/>
                      <w:sz w:val="28"/>
                      <w:szCs w:val="28"/>
                    </w:rPr>
                    <w:t>Кайнарджийский</w:t>
                  </w:r>
                  <w:proofErr w:type="spellEnd"/>
                  <w:r w:rsidRPr="00334A0A">
                    <w:rPr>
                      <w:rFonts w:ascii="Times New Roman" w:hAnsi="Times New Roman" w:cs="Times New Roman"/>
                      <w:sz w:val="28"/>
                      <w:szCs w:val="28"/>
                    </w:rPr>
                    <w:t xml:space="preserve"> мир 1768-1774 </w:t>
                  </w:r>
                </w:p>
              </w:tc>
              <w:tc>
                <w:tcPr>
                  <w:tcW w:w="425" w:type="dxa"/>
                  <w:shd w:val="clear" w:color="auto" w:fill="FFFFFF"/>
                </w:tcPr>
                <w:p w:rsidR="00CA54C7" w:rsidRPr="00334A0A" w:rsidRDefault="00B373FA" w:rsidP="004139AE">
                  <w:pPr>
                    <w:framePr w:hSpace="180" w:wrap="around" w:vAnchor="text" w:hAnchor="text" w:x="-34" w:y="1"/>
                    <w:spacing w:after="0" w:line="240" w:lineRule="auto"/>
                    <w:contextualSpacing/>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CA54C7" w:rsidRPr="00334A0A">
                    <w:rPr>
                      <w:rFonts w:ascii="Times New Roman" w:eastAsia="Times New Roman" w:hAnsi="Times New Roman" w:cs="Times New Roman"/>
                      <w:sz w:val="28"/>
                      <w:szCs w:val="28"/>
                      <w:lang w:eastAsia="ru-RU"/>
                    </w:rPr>
                    <w:t>)</w:t>
                  </w:r>
                </w:p>
              </w:tc>
              <w:tc>
                <w:tcPr>
                  <w:tcW w:w="3545" w:type="dxa"/>
                  <w:shd w:val="clear" w:color="auto" w:fill="FFFFFF"/>
                  <w:tcMar>
                    <w:top w:w="105" w:type="dxa"/>
                    <w:left w:w="105" w:type="dxa"/>
                    <w:bottom w:w="105" w:type="dxa"/>
                    <w:right w:w="105" w:type="dxa"/>
                  </w:tcMar>
                </w:tcPr>
                <w:p w:rsidR="00CA54C7" w:rsidRPr="00334A0A" w:rsidRDefault="00463568"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 xml:space="preserve">Крымское ханство объявлялось независимым от Османской империи, Россия получила Большую и Малую </w:t>
                  </w:r>
                  <w:proofErr w:type="spellStart"/>
                  <w:r w:rsidRPr="00334A0A">
                    <w:rPr>
                      <w:rFonts w:ascii="Times New Roman" w:eastAsia="Calibri" w:hAnsi="Times New Roman" w:cs="Times New Roman"/>
                      <w:sz w:val="28"/>
                      <w:szCs w:val="28"/>
                    </w:rPr>
                    <w:t>Кабарду</w:t>
                  </w:r>
                  <w:proofErr w:type="spellEnd"/>
                  <w:r w:rsidRPr="00334A0A">
                    <w:rPr>
                      <w:rFonts w:ascii="Times New Roman" w:eastAsia="Calibri" w:hAnsi="Times New Roman" w:cs="Times New Roman"/>
                      <w:sz w:val="28"/>
                      <w:szCs w:val="28"/>
                    </w:rPr>
                    <w:t xml:space="preserve">, Азов, Керчь и </w:t>
                  </w:r>
                  <w:proofErr w:type="spellStart"/>
                  <w:r w:rsidRPr="00334A0A">
                    <w:rPr>
                      <w:rFonts w:ascii="Times New Roman" w:eastAsia="Calibri" w:hAnsi="Times New Roman" w:cs="Times New Roman"/>
                      <w:sz w:val="28"/>
                      <w:szCs w:val="28"/>
                    </w:rPr>
                    <w:t>Еникале</w:t>
                  </w:r>
                  <w:proofErr w:type="spellEnd"/>
                  <w:r w:rsidRPr="00334A0A">
                    <w:rPr>
                      <w:rFonts w:ascii="Times New Roman" w:eastAsia="Calibri" w:hAnsi="Times New Roman" w:cs="Times New Roman"/>
                      <w:sz w:val="28"/>
                      <w:szCs w:val="28"/>
                    </w:rPr>
                    <w:t xml:space="preserve">, </w:t>
                  </w:r>
                  <w:proofErr w:type="spellStart"/>
                  <w:r w:rsidRPr="00334A0A">
                    <w:rPr>
                      <w:rFonts w:ascii="Times New Roman" w:eastAsia="Calibri" w:hAnsi="Times New Roman" w:cs="Times New Roman"/>
                      <w:sz w:val="28"/>
                      <w:szCs w:val="28"/>
                    </w:rPr>
                    <w:t>Кинбурн</w:t>
                  </w:r>
                  <w:proofErr w:type="spellEnd"/>
                  <w:r w:rsidRPr="00334A0A">
                    <w:rPr>
                      <w:rFonts w:ascii="Times New Roman" w:eastAsia="Calibri" w:hAnsi="Times New Roman" w:cs="Times New Roman"/>
                      <w:sz w:val="28"/>
                      <w:szCs w:val="28"/>
                    </w:rPr>
                    <w:t xml:space="preserve"> с округой и прилегавшей к нему степью между Днепром и Бугом</w:t>
                  </w:r>
                </w:p>
              </w:tc>
            </w:tr>
            <w:tr w:rsidR="00CA54C7" w:rsidRPr="00334A0A" w:rsidTr="00334A0A">
              <w:tc>
                <w:tcPr>
                  <w:tcW w:w="313" w:type="dxa"/>
                  <w:shd w:val="clear" w:color="auto" w:fill="FFFFFF"/>
                  <w:hideMark/>
                </w:tcPr>
                <w:p w:rsidR="00CA54C7" w:rsidRPr="00334A0A" w:rsidRDefault="00B373FA"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A54C7"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CA54C7" w:rsidRPr="00334A0A" w:rsidRDefault="00283203"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lang w:eastAsia="ru-RU"/>
                    </w:rPr>
                  </w:pPr>
                  <w:proofErr w:type="spellStart"/>
                  <w:r w:rsidRPr="00334A0A">
                    <w:rPr>
                      <w:rFonts w:ascii="Times New Roman" w:eastAsia="Calibri" w:hAnsi="Times New Roman" w:cs="Times New Roman"/>
                      <w:sz w:val="28"/>
                      <w:szCs w:val="28"/>
                      <w:lang w:eastAsia="ru-RU"/>
                    </w:rPr>
                    <w:t>Ясский</w:t>
                  </w:r>
                  <w:proofErr w:type="spellEnd"/>
                  <w:r w:rsidRPr="00334A0A">
                    <w:rPr>
                      <w:rFonts w:ascii="Times New Roman" w:eastAsia="Calibri" w:hAnsi="Times New Roman" w:cs="Times New Roman"/>
                      <w:sz w:val="28"/>
                      <w:szCs w:val="28"/>
                      <w:lang w:eastAsia="ru-RU"/>
                    </w:rPr>
                    <w:t xml:space="preserve"> мир</w:t>
                  </w:r>
                  <w:r w:rsidRPr="00334A0A">
                    <w:rPr>
                      <w:rFonts w:ascii="Times New Roman" w:hAnsi="Times New Roman" w:cs="Times New Roman"/>
                      <w:sz w:val="28"/>
                      <w:szCs w:val="28"/>
                    </w:rPr>
                    <w:t xml:space="preserve"> </w:t>
                  </w:r>
                  <w:r w:rsidRPr="00334A0A">
                    <w:rPr>
                      <w:rFonts w:ascii="Times New Roman" w:eastAsia="Calibri" w:hAnsi="Times New Roman" w:cs="Times New Roman"/>
                      <w:sz w:val="28"/>
                      <w:szCs w:val="28"/>
                      <w:lang w:eastAsia="ru-RU"/>
                    </w:rPr>
                    <w:t>1787-1791</w:t>
                  </w:r>
                </w:p>
              </w:tc>
              <w:tc>
                <w:tcPr>
                  <w:tcW w:w="425" w:type="dxa"/>
                  <w:shd w:val="clear" w:color="auto" w:fill="FFFFFF"/>
                </w:tcPr>
                <w:p w:rsidR="00CA54C7" w:rsidRPr="00334A0A" w:rsidRDefault="00B373FA" w:rsidP="004139AE">
                  <w:pPr>
                    <w:framePr w:hSpace="180" w:wrap="around" w:vAnchor="text" w:hAnchor="text" w:x="-34" w:y="1"/>
                    <w:spacing w:after="0" w:line="240" w:lineRule="auto"/>
                    <w:contextualSpacing/>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CA54C7" w:rsidRPr="00334A0A">
                    <w:rPr>
                      <w:rFonts w:ascii="Times New Roman" w:eastAsia="Times New Roman" w:hAnsi="Times New Roman" w:cs="Times New Roman"/>
                      <w:sz w:val="28"/>
                      <w:szCs w:val="28"/>
                      <w:lang w:eastAsia="ru-RU"/>
                    </w:rPr>
                    <w:t>)</w:t>
                  </w:r>
                </w:p>
              </w:tc>
              <w:tc>
                <w:tcPr>
                  <w:tcW w:w="3545" w:type="dxa"/>
                  <w:shd w:val="clear" w:color="auto" w:fill="FFFFFF"/>
                  <w:tcMar>
                    <w:top w:w="105" w:type="dxa"/>
                    <w:left w:w="105" w:type="dxa"/>
                    <w:bottom w:w="105" w:type="dxa"/>
                    <w:right w:w="105" w:type="dxa"/>
                  </w:tcMar>
                </w:tcPr>
                <w:p w:rsidR="00CA54C7" w:rsidRPr="00334A0A" w:rsidRDefault="00463568"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hAnsi="Times New Roman" w:cs="Times New Roman"/>
                      <w:bCs/>
                      <w:sz w:val="28"/>
                      <w:szCs w:val="28"/>
                    </w:rPr>
                    <w:t>За Россией закреплялось всё Северное Причерноморье с Крымом включительно. Также к России отошли земли между Южным Бугом и Днестром. На Кавказе граница между империями восстанавливалась по реке Кубань</w:t>
                  </w:r>
                </w:p>
              </w:tc>
            </w:tr>
          </w:tbl>
          <w:p w:rsidR="005B3636" w:rsidRPr="00334A0A" w:rsidRDefault="005B3636" w:rsidP="00995EC0">
            <w:pPr>
              <w:contextualSpacing/>
              <w:jc w:val="both"/>
              <w:rPr>
                <w:rFonts w:ascii="Times New Roman" w:hAnsi="Times New Roman"/>
                <w:sz w:val="28"/>
                <w:szCs w:val="28"/>
              </w:rPr>
            </w:pPr>
          </w:p>
        </w:tc>
      </w:tr>
      <w:tr w:rsidR="005B3636" w:rsidRPr="000A7DAA" w:rsidTr="00334A0A">
        <w:tc>
          <w:tcPr>
            <w:tcW w:w="9600" w:type="dxa"/>
            <w:gridSpan w:val="2"/>
            <w:hideMark/>
          </w:tcPr>
          <w:p w:rsidR="00B373FA" w:rsidRPr="00AA4A9F" w:rsidRDefault="004F37C4" w:rsidP="00995EC0">
            <w:pPr>
              <w:contextualSpacing/>
              <w:jc w:val="both"/>
              <w:rPr>
                <w:rFonts w:ascii="Times New Roman" w:hAnsi="Times New Roman"/>
                <w:sz w:val="28"/>
                <w:szCs w:val="28"/>
              </w:rPr>
            </w:pPr>
            <w:r>
              <w:rPr>
                <w:rFonts w:ascii="Times New Roman" w:hAnsi="Times New Roman"/>
                <w:sz w:val="28"/>
                <w:szCs w:val="28"/>
              </w:rPr>
              <w:t>Правильный о</w:t>
            </w:r>
            <w:r w:rsidRPr="00334A0A">
              <w:rPr>
                <w:rFonts w:ascii="Times New Roman" w:hAnsi="Times New Roman"/>
                <w:sz w:val="28"/>
                <w:szCs w:val="28"/>
              </w:rPr>
              <w:t>твет:</w:t>
            </w:r>
          </w:p>
          <w:tbl>
            <w:tblPr>
              <w:tblStyle w:val="11"/>
              <w:tblW w:w="0" w:type="auto"/>
              <w:tblLayout w:type="fixed"/>
              <w:tblLook w:val="04A0" w:firstRow="1" w:lastRow="0" w:firstColumn="1" w:lastColumn="0" w:noHBand="0" w:noVBand="1"/>
            </w:tblPr>
            <w:tblGrid>
              <w:gridCol w:w="2406"/>
              <w:gridCol w:w="2407"/>
            </w:tblGrid>
            <w:tr w:rsidR="00B373FA" w:rsidRPr="00AA4A9F" w:rsidTr="00C0593F">
              <w:tc>
                <w:tcPr>
                  <w:tcW w:w="2406" w:type="dxa"/>
                </w:tcPr>
                <w:p w:rsidR="00B373FA" w:rsidRPr="00AA4A9F" w:rsidRDefault="00B373FA" w:rsidP="004139AE">
                  <w:pPr>
                    <w:framePr w:hSpace="180" w:wrap="around" w:vAnchor="text" w:hAnchor="text" w:x="-34" w:y="1"/>
                    <w:contextualSpacing/>
                    <w:suppressOverlap/>
                    <w:jc w:val="center"/>
                    <w:rPr>
                      <w:rFonts w:ascii="Times New Roman" w:hAnsi="Times New Roman" w:cs="Times New Roman"/>
                      <w:sz w:val="28"/>
                      <w:szCs w:val="28"/>
                    </w:rPr>
                  </w:pPr>
                  <w:r w:rsidRPr="00AA4A9F">
                    <w:rPr>
                      <w:rFonts w:ascii="Times New Roman" w:hAnsi="Times New Roman" w:cs="Times New Roman"/>
                      <w:sz w:val="28"/>
                      <w:szCs w:val="28"/>
                    </w:rPr>
                    <w:t>1</w:t>
                  </w:r>
                </w:p>
              </w:tc>
              <w:tc>
                <w:tcPr>
                  <w:tcW w:w="2407" w:type="dxa"/>
                </w:tcPr>
                <w:p w:rsidR="00B373FA" w:rsidRPr="00AA4A9F" w:rsidRDefault="00B373FA" w:rsidP="004139AE">
                  <w:pPr>
                    <w:framePr w:hSpace="180" w:wrap="around" w:vAnchor="text" w:hAnchor="text" w:x="-34" w:y="1"/>
                    <w:contextualSpacing/>
                    <w:suppressOverlap/>
                    <w:jc w:val="center"/>
                    <w:rPr>
                      <w:rFonts w:ascii="Times New Roman" w:hAnsi="Times New Roman" w:cs="Times New Roman"/>
                      <w:sz w:val="28"/>
                      <w:szCs w:val="28"/>
                    </w:rPr>
                  </w:pPr>
                  <w:r w:rsidRPr="00AA4A9F">
                    <w:rPr>
                      <w:rFonts w:ascii="Times New Roman" w:hAnsi="Times New Roman" w:cs="Times New Roman"/>
                      <w:sz w:val="28"/>
                      <w:szCs w:val="28"/>
                    </w:rPr>
                    <w:t>2</w:t>
                  </w:r>
                </w:p>
              </w:tc>
            </w:tr>
            <w:tr w:rsidR="00B373FA" w:rsidRPr="00AA4A9F" w:rsidTr="00C0593F">
              <w:tc>
                <w:tcPr>
                  <w:tcW w:w="2406" w:type="dxa"/>
                </w:tcPr>
                <w:p w:rsidR="00B373FA" w:rsidRPr="00AA4A9F" w:rsidRDefault="00B373FA" w:rsidP="004139AE">
                  <w:pPr>
                    <w:framePr w:hSpace="180" w:wrap="around" w:vAnchor="text" w:hAnchor="text" w:x="-34" w:y="1"/>
                    <w:contextualSpacing/>
                    <w:suppressOverlap/>
                    <w:jc w:val="center"/>
                    <w:rPr>
                      <w:rFonts w:ascii="Times New Roman" w:hAnsi="Times New Roman" w:cs="Times New Roman"/>
                      <w:sz w:val="28"/>
                      <w:szCs w:val="28"/>
                    </w:rPr>
                  </w:pPr>
                  <w:r w:rsidRPr="00AA4A9F">
                    <w:rPr>
                      <w:rFonts w:ascii="Times New Roman" w:hAnsi="Times New Roman" w:cs="Times New Roman"/>
                      <w:sz w:val="28"/>
                      <w:szCs w:val="28"/>
                    </w:rPr>
                    <w:t>А</w:t>
                  </w:r>
                </w:p>
              </w:tc>
              <w:tc>
                <w:tcPr>
                  <w:tcW w:w="2407" w:type="dxa"/>
                </w:tcPr>
                <w:p w:rsidR="00B373FA" w:rsidRPr="00AA4A9F" w:rsidRDefault="00B373FA" w:rsidP="004139AE">
                  <w:pPr>
                    <w:framePr w:hSpace="180" w:wrap="around" w:vAnchor="text" w:hAnchor="text" w:x="-34" w:y="1"/>
                    <w:contextualSpacing/>
                    <w:suppressOverlap/>
                    <w:jc w:val="center"/>
                    <w:rPr>
                      <w:rFonts w:ascii="Times New Roman" w:hAnsi="Times New Roman" w:cs="Times New Roman"/>
                      <w:sz w:val="28"/>
                      <w:szCs w:val="28"/>
                    </w:rPr>
                  </w:pPr>
                  <w:r w:rsidRPr="00AA4A9F">
                    <w:rPr>
                      <w:rFonts w:ascii="Times New Roman" w:hAnsi="Times New Roman" w:cs="Times New Roman"/>
                      <w:sz w:val="28"/>
                      <w:szCs w:val="28"/>
                    </w:rPr>
                    <w:t>Б</w:t>
                  </w:r>
                </w:p>
              </w:tc>
            </w:tr>
          </w:tbl>
          <w:p w:rsidR="004F37C4"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691F88">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4F37C4" w:rsidRPr="00334A0A" w:rsidRDefault="004F37C4" w:rsidP="00995EC0">
            <w:pPr>
              <w:contextualSpacing/>
              <w:jc w:val="both"/>
              <w:rPr>
                <w:rFonts w:ascii="Times New Roman" w:hAnsi="Times New Roman"/>
                <w:sz w:val="28"/>
                <w:szCs w:val="28"/>
              </w:rPr>
            </w:pPr>
          </w:p>
        </w:tc>
      </w:tr>
      <w:tr w:rsidR="005B3636" w:rsidRPr="000A7DAA" w:rsidTr="00334A0A">
        <w:tc>
          <w:tcPr>
            <w:tcW w:w="993" w:type="dxa"/>
            <w:hideMark/>
          </w:tcPr>
          <w:p w:rsidR="005B3636" w:rsidRPr="00334A0A" w:rsidRDefault="00AC1116" w:rsidP="00995EC0">
            <w:pPr>
              <w:contextualSpacing/>
              <w:jc w:val="both"/>
              <w:rPr>
                <w:rFonts w:ascii="Times New Roman" w:hAnsi="Times New Roman"/>
                <w:sz w:val="28"/>
                <w:szCs w:val="28"/>
              </w:rPr>
            </w:pPr>
            <w:r>
              <w:rPr>
                <w:rFonts w:ascii="Times New Roman" w:hAnsi="Times New Roman"/>
                <w:sz w:val="28"/>
                <w:szCs w:val="28"/>
              </w:rPr>
              <w:t>3</w:t>
            </w:r>
            <w:r w:rsidR="005B3636" w:rsidRPr="00334A0A">
              <w:rPr>
                <w:rFonts w:ascii="Times New Roman" w:hAnsi="Times New Roman"/>
                <w:sz w:val="28"/>
                <w:szCs w:val="28"/>
              </w:rPr>
              <w:t>.</w:t>
            </w:r>
          </w:p>
        </w:tc>
        <w:tc>
          <w:tcPr>
            <w:tcW w:w="8607" w:type="dxa"/>
          </w:tcPr>
          <w:p w:rsidR="00AC1116" w:rsidRDefault="00AC1116" w:rsidP="00995EC0">
            <w:pPr>
              <w:contextualSpacing/>
              <w:jc w:val="both"/>
              <w:rPr>
                <w:rFonts w:ascii="Times New Roman" w:eastAsia="Aptos" w:hAnsi="Times New Roman"/>
                <w:kern w:val="2"/>
                <w:sz w:val="28"/>
                <w:szCs w:val="24"/>
              </w:rPr>
            </w:pPr>
            <w:r w:rsidRPr="00AA4A9F">
              <w:rPr>
                <w:rFonts w:ascii="Times New Roman" w:eastAsia="Aptos" w:hAnsi="Times New Roman"/>
                <w:kern w:val="2"/>
                <w:sz w:val="28"/>
                <w:szCs w:val="24"/>
              </w:rPr>
              <w:t xml:space="preserve">Установите правильное соответствие. Каждому элементу левого </w:t>
            </w:r>
            <w:r w:rsidRPr="00AA4A9F">
              <w:rPr>
                <w:rFonts w:ascii="Times New Roman" w:eastAsia="Aptos" w:hAnsi="Times New Roman"/>
                <w:kern w:val="2"/>
                <w:sz w:val="28"/>
                <w:szCs w:val="24"/>
              </w:rPr>
              <w:lastRenderedPageBreak/>
              <w:t>столбца соответствует только один элемент правого столбца.</w:t>
            </w:r>
          </w:p>
          <w:p w:rsidR="00463568" w:rsidRPr="00334A0A" w:rsidRDefault="00463568" w:rsidP="00995EC0">
            <w:pPr>
              <w:contextualSpacing/>
              <w:jc w:val="both"/>
              <w:rPr>
                <w:rFonts w:ascii="Times New Roman" w:hAnsi="Times New Roman"/>
                <w:bCs/>
                <w:sz w:val="28"/>
                <w:szCs w:val="28"/>
              </w:rPr>
            </w:pPr>
            <w:r w:rsidRPr="00334A0A">
              <w:rPr>
                <w:rFonts w:ascii="Times New Roman" w:hAnsi="Times New Roman"/>
                <w:bCs/>
                <w:sz w:val="28"/>
                <w:szCs w:val="28"/>
              </w:rPr>
              <w:t>Некоторые мирные договоры, заключённые в XVIII–XIX веках:</w:t>
            </w:r>
          </w:p>
          <w:p w:rsidR="00463568" w:rsidRPr="00691F88" w:rsidRDefault="00463568" w:rsidP="00691F88">
            <w:pPr>
              <w:jc w:val="both"/>
              <w:rPr>
                <w:rFonts w:ascii="Times New Roman" w:hAnsi="Times New Roman"/>
                <w:bCs/>
                <w:sz w:val="28"/>
                <w:szCs w:val="28"/>
              </w:rPr>
            </w:pPr>
            <w:proofErr w:type="spellStart"/>
            <w:r w:rsidRPr="00691F88">
              <w:rPr>
                <w:rFonts w:ascii="Times New Roman" w:hAnsi="Times New Roman"/>
                <w:bCs/>
                <w:sz w:val="28"/>
                <w:szCs w:val="28"/>
              </w:rPr>
              <w:t>Адрианопольский</w:t>
            </w:r>
            <w:proofErr w:type="spellEnd"/>
            <w:r w:rsidRPr="00691F88">
              <w:rPr>
                <w:rFonts w:ascii="Times New Roman" w:hAnsi="Times New Roman"/>
                <w:bCs/>
                <w:sz w:val="28"/>
                <w:szCs w:val="28"/>
              </w:rPr>
              <w:t xml:space="preserve"> мирный договор. Договор подписан между Россией и Турцией по итогам русско-турецкой войны</w:t>
            </w:r>
            <w:r w:rsidR="00874C1D" w:rsidRPr="00691F88">
              <w:rPr>
                <w:rFonts w:ascii="Times New Roman" w:hAnsi="Times New Roman"/>
                <w:bCs/>
                <w:sz w:val="28"/>
                <w:szCs w:val="28"/>
              </w:rPr>
              <w:t>.</w:t>
            </w:r>
          </w:p>
          <w:p w:rsidR="00463568" w:rsidRPr="00334A0A" w:rsidRDefault="00463568" w:rsidP="00995EC0">
            <w:pPr>
              <w:contextualSpacing/>
              <w:jc w:val="both"/>
              <w:rPr>
                <w:rFonts w:ascii="Times New Roman" w:hAnsi="Times New Roman"/>
                <w:bCs/>
                <w:sz w:val="28"/>
                <w:szCs w:val="28"/>
              </w:rPr>
            </w:pPr>
            <w:r w:rsidRPr="00334A0A">
              <w:rPr>
                <w:rFonts w:ascii="Times New Roman" w:hAnsi="Times New Roman"/>
                <w:bCs/>
                <w:sz w:val="28"/>
                <w:szCs w:val="28"/>
              </w:rPr>
              <w:t>Бухарестский мирный договор. По условиям договора России удалось усилить своё влияние на Балканах, став гарантом автономии Сербии в составе Османской империи, а также присоединить территорию Бессарабии.</w:t>
            </w:r>
          </w:p>
          <w:p w:rsidR="00463568" w:rsidRPr="00334A0A" w:rsidRDefault="00463568" w:rsidP="00995EC0">
            <w:pPr>
              <w:contextualSpacing/>
              <w:jc w:val="both"/>
              <w:rPr>
                <w:rFonts w:ascii="Times New Roman" w:hAnsi="Times New Roman"/>
                <w:bCs/>
                <w:sz w:val="28"/>
                <w:szCs w:val="28"/>
              </w:rPr>
            </w:pPr>
            <w:proofErr w:type="spellStart"/>
            <w:r w:rsidRPr="00334A0A">
              <w:rPr>
                <w:rFonts w:ascii="Times New Roman" w:hAnsi="Times New Roman"/>
                <w:bCs/>
                <w:sz w:val="28"/>
                <w:szCs w:val="28"/>
              </w:rPr>
              <w:t>Гюлистанский</w:t>
            </w:r>
            <w:proofErr w:type="spellEnd"/>
            <w:r w:rsidRPr="00334A0A">
              <w:rPr>
                <w:rFonts w:ascii="Times New Roman" w:hAnsi="Times New Roman"/>
                <w:bCs/>
                <w:sz w:val="28"/>
                <w:szCs w:val="28"/>
              </w:rPr>
              <w:t xml:space="preserve"> мирный договор. Закрепил территориальные завоевания России в Закавказье, а также исключительное право размещать военную флотилию на Каспийском море.</w:t>
            </w:r>
          </w:p>
          <w:p w:rsidR="00283203" w:rsidRPr="00334A0A" w:rsidRDefault="00463568" w:rsidP="00995EC0">
            <w:pPr>
              <w:contextualSpacing/>
              <w:jc w:val="both"/>
              <w:rPr>
                <w:rFonts w:ascii="Times New Roman" w:hAnsi="Times New Roman"/>
                <w:bCs/>
                <w:sz w:val="28"/>
                <w:szCs w:val="28"/>
              </w:rPr>
            </w:pPr>
            <w:r w:rsidRPr="00334A0A">
              <w:rPr>
                <w:rFonts w:ascii="Times New Roman" w:hAnsi="Times New Roman"/>
                <w:bCs/>
                <w:sz w:val="28"/>
                <w:szCs w:val="28"/>
              </w:rPr>
              <w:t xml:space="preserve">Парижский мирный договор. Чёрное море объявлялось нейтральным, Россия возвращала османам город Карс с крепостью и прилегающими территориями, получая в </w:t>
            </w:r>
            <w:proofErr w:type="gramStart"/>
            <w:r w:rsidRPr="00334A0A">
              <w:rPr>
                <w:rFonts w:ascii="Times New Roman" w:hAnsi="Times New Roman"/>
                <w:bCs/>
                <w:sz w:val="28"/>
                <w:szCs w:val="28"/>
              </w:rPr>
              <w:t>обмен</w:t>
            </w:r>
            <w:proofErr w:type="gramEnd"/>
            <w:r w:rsidRPr="00334A0A">
              <w:rPr>
                <w:rFonts w:ascii="Times New Roman" w:hAnsi="Times New Roman"/>
                <w:bCs/>
                <w:sz w:val="28"/>
                <w:szCs w:val="28"/>
              </w:rPr>
              <w:t xml:space="preserve"> захваченный у неё Севастополь, Балаклаву и другие города.</w:t>
            </w:r>
          </w:p>
          <w:p w:rsidR="00FD2D54" w:rsidRPr="00334A0A" w:rsidRDefault="00FD2D54" w:rsidP="00995EC0">
            <w:pPr>
              <w:contextualSpacing/>
              <w:jc w:val="both"/>
              <w:rPr>
                <w:rFonts w:ascii="Times New Roman" w:hAnsi="Times New Roman"/>
                <w:bCs/>
                <w:sz w:val="28"/>
                <w:szCs w:val="28"/>
              </w:rPr>
            </w:pPr>
            <w:r w:rsidRPr="00334A0A">
              <w:rPr>
                <w:rFonts w:ascii="Times New Roman" w:hAnsi="Times New Roman"/>
                <w:bCs/>
                <w:sz w:val="28"/>
                <w:szCs w:val="28"/>
              </w:rPr>
              <w:t>Установите соответствие между</w:t>
            </w:r>
            <w:r w:rsidR="00CA54C7" w:rsidRPr="00334A0A">
              <w:rPr>
                <w:rFonts w:ascii="Times New Roman" w:hAnsi="Times New Roman"/>
                <w:bCs/>
                <w:sz w:val="28"/>
                <w:szCs w:val="28"/>
              </w:rPr>
              <w:t xml:space="preserve"> </w:t>
            </w:r>
            <w:r w:rsidR="00463568" w:rsidRPr="00334A0A">
              <w:rPr>
                <w:rFonts w:ascii="Times New Roman" w:hAnsi="Times New Roman"/>
                <w:bCs/>
                <w:sz w:val="28"/>
                <w:szCs w:val="28"/>
              </w:rPr>
              <w:t>мирными договорами и годом его заключения</w:t>
            </w:r>
            <w:r w:rsidRPr="00334A0A">
              <w:rPr>
                <w:rFonts w:ascii="Times New Roman" w:hAnsi="Times New Roman"/>
                <w:bCs/>
                <w:sz w:val="28"/>
                <w:szCs w:val="28"/>
              </w:rPr>
              <w:t>:</w:t>
            </w:r>
          </w:p>
          <w:tbl>
            <w:tblPr>
              <w:tblW w:w="7545" w:type="dxa"/>
              <w:shd w:val="clear" w:color="auto" w:fill="FFFFFF"/>
              <w:tblLayout w:type="fixed"/>
              <w:tblCellMar>
                <w:left w:w="0" w:type="dxa"/>
                <w:right w:w="0" w:type="dxa"/>
              </w:tblCellMar>
              <w:tblLook w:val="04A0" w:firstRow="1" w:lastRow="0" w:firstColumn="1" w:lastColumn="0" w:noHBand="0" w:noVBand="1"/>
            </w:tblPr>
            <w:tblGrid>
              <w:gridCol w:w="313"/>
              <w:gridCol w:w="3262"/>
              <w:gridCol w:w="425"/>
              <w:gridCol w:w="3545"/>
            </w:tblGrid>
            <w:tr w:rsidR="00CA54C7" w:rsidRPr="00334A0A" w:rsidTr="00334A0A">
              <w:trPr>
                <w:trHeight w:val="195"/>
                <w:tblHeader/>
              </w:trPr>
              <w:tc>
                <w:tcPr>
                  <w:tcW w:w="3575" w:type="dxa"/>
                  <w:gridSpan w:val="2"/>
                  <w:shd w:val="clear" w:color="auto" w:fill="FFFFFF"/>
                </w:tcPr>
                <w:p w:rsidR="00CA54C7" w:rsidRPr="00334A0A" w:rsidRDefault="00CA54C7" w:rsidP="004139AE">
                  <w:pPr>
                    <w:framePr w:hSpace="180" w:wrap="around" w:vAnchor="text" w:hAnchor="text" w:x="-34" w:y="1"/>
                    <w:spacing w:after="0" w:line="240" w:lineRule="auto"/>
                    <w:suppressOverlap/>
                    <w:rPr>
                      <w:rFonts w:ascii="Times New Roman" w:eastAsia="Times New Roman" w:hAnsi="Times New Roman" w:cs="Times New Roman"/>
                      <w:bCs/>
                      <w:sz w:val="28"/>
                      <w:szCs w:val="28"/>
                      <w:lang w:eastAsia="ru-RU"/>
                    </w:rPr>
                  </w:pPr>
                </w:p>
              </w:tc>
              <w:tc>
                <w:tcPr>
                  <w:tcW w:w="3970" w:type="dxa"/>
                  <w:gridSpan w:val="2"/>
                  <w:shd w:val="clear" w:color="auto" w:fill="FFFFFF"/>
                </w:tcPr>
                <w:p w:rsidR="00CA54C7" w:rsidRPr="00334A0A" w:rsidRDefault="00CA54C7" w:rsidP="004139AE">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p>
              </w:tc>
            </w:tr>
            <w:tr w:rsidR="00CA54C7" w:rsidRPr="00334A0A" w:rsidTr="00334A0A">
              <w:trPr>
                <w:trHeight w:val="656"/>
              </w:trPr>
              <w:tc>
                <w:tcPr>
                  <w:tcW w:w="313" w:type="dxa"/>
                  <w:shd w:val="clear" w:color="auto" w:fill="FFFFFF"/>
                  <w:hideMark/>
                </w:tcPr>
                <w:p w:rsidR="00CA54C7" w:rsidRPr="00334A0A" w:rsidRDefault="00277BC9"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A54C7"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CA54C7" w:rsidRPr="00334A0A" w:rsidRDefault="00463568" w:rsidP="004139AE">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proofErr w:type="spellStart"/>
                  <w:r w:rsidRPr="00334A0A">
                    <w:rPr>
                      <w:rFonts w:ascii="Times New Roman" w:eastAsia="Calibri" w:hAnsi="Times New Roman" w:cs="Times New Roman"/>
                      <w:sz w:val="28"/>
                      <w:szCs w:val="28"/>
                      <w:lang w:eastAsia="ru-RU"/>
                    </w:rPr>
                    <w:t>Адрианопольский</w:t>
                  </w:r>
                  <w:proofErr w:type="spellEnd"/>
                  <w:r w:rsidRPr="00334A0A">
                    <w:rPr>
                      <w:rFonts w:ascii="Times New Roman" w:eastAsia="Calibri" w:hAnsi="Times New Roman" w:cs="Times New Roman"/>
                      <w:sz w:val="28"/>
                      <w:szCs w:val="28"/>
                      <w:lang w:eastAsia="ru-RU"/>
                    </w:rPr>
                    <w:t xml:space="preserve"> мирный договор</w:t>
                  </w:r>
                </w:p>
              </w:tc>
              <w:tc>
                <w:tcPr>
                  <w:tcW w:w="425" w:type="dxa"/>
                  <w:shd w:val="clear" w:color="auto" w:fill="FFFFFF"/>
                </w:tcPr>
                <w:p w:rsidR="00CA54C7" w:rsidRPr="00277BC9" w:rsidRDefault="00277BC9" w:rsidP="004139AE">
                  <w:pPr>
                    <w:framePr w:hSpace="180" w:wrap="around" w:vAnchor="text" w:hAnchor="text" w:x="-34" w:y="1"/>
                    <w:spacing w:after="0" w:line="276" w:lineRule="auto"/>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3545" w:type="dxa"/>
                  <w:shd w:val="clear" w:color="auto" w:fill="FFFFFF"/>
                  <w:tcMar>
                    <w:top w:w="105" w:type="dxa"/>
                    <w:left w:w="105" w:type="dxa"/>
                    <w:bottom w:w="105" w:type="dxa"/>
                    <w:right w:w="105" w:type="dxa"/>
                  </w:tcMar>
                </w:tcPr>
                <w:p w:rsidR="00CA54C7" w:rsidRPr="00334A0A" w:rsidRDefault="00874C1D" w:rsidP="004139AE">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1812 г.</w:t>
                  </w:r>
                </w:p>
              </w:tc>
            </w:tr>
            <w:tr w:rsidR="00CA54C7" w:rsidRPr="00334A0A" w:rsidTr="00334A0A">
              <w:tc>
                <w:tcPr>
                  <w:tcW w:w="313" w:type="dxa"/>
                  <w:shd w:val="clear" w:color="auto" w:fill="FFFFFF"/>
                  <w:hideMark/>
                </w:tcPr>
                <w:p w:rsidR="00CA54C7" w:rsidRPr="00334A0A" w:rsidRDefault="00277BC9"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A54C7"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CA54C7" w:rsidRPr="00334A0A" w:rsidRDefault="00463568" w:rsidP="004139AE">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r w:rsidRPr="00334A0A">
                    <w:rPr>
                      <w:rFonts w:ascii="Times New Roman" w:eastAsia="Calibri" w:hAnsi="Times New Roman" w:cs="Times New Roman"/>
                      <w:sz w:val="28"/>
                      <w:szCs w:val="28"/>
                      <w:lang w:eastAsia="ru-RU"/>
                    </w:rPr>
                    <w:t>Бухарестский мирный договор (1812).</w:t>
                  </w:r>
                </w:p>
              </w:tc>
              <w:tc>
                <w:tcPr>
                  <w:tcW w:w="425" w:type="dxa"/>
                  <w:shd w:val="clear" w:color="auto" w:fill="FFFFFF"/>
                </w:tcPr>
                <w:p w:rsidR="00CA54C7" w:rsidRPr="00277BC9" w:rsidRDefault="00277BC9" w:rsidP="004139AE">
                  <w:pPr>
                    <w:framePr w:hSpace="180" w:wrap="around" w:vAnchor="text" w:hAnchor="text" w:x="-34" w:y="1"/>
                    <w:spacing w:after="0" w:line="276" w:lineRule="auto"/>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3545" w:type="dxa"/>
                  <w:shd w:val="clear" w:color="auto" w:fill="FFFFFF"/>
                  <w:tcMar>
                    <w:top w:w="105" w:type="dxa"/>
                    <w:left w:w="105" w:type="dxa"/>
                    <w:bottom w:w="105" w:type="dxa"/>
                    <w:right w:w="105" w:type="dxa"/>
                  </w:tcMar>
                </w:tcPr>
                <w:p w:rsidR="00CA54C7" w:rsidRPr="00334A0A" w:rsidRDefault="00874C1D" w:rsidP="004139AE">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1813 г.</w:t>
                  </w:r>
                </w:p>
              </w:tc>
            </w:tr>
            <w:tr w:rsidR="00CA54C7" w:rsidRPr="00334A0A" w:rsidTr="00334A0A">
              <w:tc>
                <w:tcPr>
                  <w:tcW w:w="313" w:type="dxa"/>
                  <w:shd w:val="clear" w:color="auto" w:fill="FFFFFF"/>
                  <w:hideMark/>
                </w:tcPr>
                <w:p w:rsidR="00CA54C7" w:rsidRPr="00334A0A" w:rsidRDefault="00277BC9"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A54C7"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CA54C7" w:rsidRPr="00334A0A" w:rsidRDefault="00874C1D" w:rsidP="004139AE">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proofErr w:type="spellStart"/>
                  <w:r w:rsidRPr="00334A0A">
                    <w:rPr>
                      <w:rFonts w:ascii="Times New Roman" w:eastAsia="Calibri" w:hAnsi="Times New Roman" w:cs="Times New Roman"/>
                      <w:sz w:val="28"/>
                      <w:szCs w:val="28"/>
                      <w:lang w:eastAsia="ru-RU"/>
                    </w:rPr>
                    <w:t>Гюлистанский</w:t>
                  </w:r>
                  <w:proofErr w:type="spellEnd"/>
                  <w:r w:rsidRPr="00334A0A">
                    <w:rPr>
                      <w:rFonts w:ascii="Times New Roman" w:eastAsia="Calibri" w:hAnsi="Times New Roman" w:cs="Times New Roman"/>
                      <w:sz w:val="28"/>
                      <w:szCs w:val="28"/>
                      <w:lang w:eastAsia="ru-RU"/>
                    </w:rPr>
                    <w:t xml:space="preserve"> мирный договор (1813)</w:t>
                  </w:r>
                </w:p>
              </w:tc>
              <w:tc>
                <w:tcPr>
                  <w:tcW w:w="425" w:type="dxa"/>
                  <w:shd w:val="clear" w:color="auto" w:fill="FFFFFF"/>
                </w:tcPr>
                <w:p w:rsidR="00CA54C7" w:rsidRPr="00277BC9" w:rsidRDefault="00277BC9" w:rsidP="004139AE">
                  <w:pPr>
                    <w:framePr w:hSpace="180" w:wrap="around" w:vAnchor="text" w:hAnchor="text" w:x="-34" w:y="1"/>
                    <w:spacing w:after="0" w:line="276" w:lineRule="auto"/>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3545" w:type="dxa"/>
                  <w:shd w:val="clear" w:color="auto" w:fill="FFFFFF"/>
                  <w:tcMar>
                    <w:top w:w="105" w:type="dxa"/>
                    <w:left w:w="105" w:type="dxa"/>
                    <w:bottom w:w="105" w:type="dxa"/>
                    <w:right w:w="105" w:type="dxa"/>
                  </w:tcMar>
                </w:tcPr>
                <w:p w:rsidR="00CA54C7" w:rsidRPr="00334A0A" w:rsidRDefault="00874C1D" w:rsidP="004139AE">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1856 г.</w:t>
                  </w:r>
                </w:p>
              </w:tc>
            </w:tr>
            <w:tr w:rsidR="00CA54C7" w:rsidRPr="00334A0A" w:rsidTr="00334A0A">
              <w:tc>
                <w:tcPr>
                  <w:tcW w:w="313" w:type="dxa"/>
                  <w:shd w:val="clear" w:color="auto" w:fill="FFFFFF"/>
                  <w:hideMark/>
                </w:tcPr>
                <w:p w:rsidR="00CA54C7" w:rsidRPr="00334A0A" w:rsidRDefault="00277BC9"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A54C7"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CA54C7" w:rsidRPr="00334A0A" w:rsidRDefault="00874C1D" w:rsidP="004139AE">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lang w:eastAsia="ru-RU"/>
                    </w:rPr>
                  </w:pPr>
                  <w:r w:rsidRPr="00334A0A">
                    <w:rPr>
                      <w:rFonts w:ascii="Times New Roman" w:eastAsia="Calibri" w:hAnsi="Times New Roman" w:cs="Times New Roman"/>
                      <w:sz w:val="28"/>
                      <w:szCs w:val="28"/>
                      <w:lang w:eastAsia="ru-RU"/>
                    </w:rPr>
                    <w:t>Парижский мирный договор (1856)</w:t>
                  </w:r>
                </w:p>
              </w:tc>
              <w:tc>
                <w:tcPr>
                  <w:tcW w:w="425" w:type="dxa"/>
                  <w:shd w:val="clear" w:color="auto" w:fill="FFFFFF"/>
                </w:tcPr>
                <w:p w:rsidR="00CA54C7" w:rsidRPr="00277BC9" w:rsidRDefault="00277BC9" w:rsidP="004139AE">
                  <w:pPr>
                    <w:framePr w:hSpace="180" w:wrap="around" w:vAnchor="text" w:hAnchor="text" w:x="-34" w:y="1"/>
                    <w:spacing w:after="0" w:line="276" w:lineRule="auto"/>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3545" w:type="dxa"/>
                  <w:shd w:val="clear" w:color="auto" w:fill="FFFFFF"/>
                  <w:tcMar>
                    <w:top w:w="105" w:type="dxa"/>
                    <w:left w:w="105" w:type="dxa"/>
                    <w:bottom w:w="105" w:type="dxa"/>
                    <w:right w:w="105" w:type="dxa"/>
                  </w:tcMar>
                </w:tcPr>
                <w:p w:rsidR="00CA54C7" w:rsidRPr="00334A0A" w:rsidRDefault="00874C1D" w:rsidP="004139AE">
                  <w:pPr>
                    <w:framePr w:hSpace="180" w:wrap="around" w:vAnchor="text" w:hAnchor="text" w:x="-34" w:y="1"/>
                    <w:spacing w:after="0" w:line="276"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1829 г.</w:t>
                  </w:r>
                </w:p>
              </w:tc>
            </w:tr>
          </w:tbl>
          <w:p w:rsidR="005B3636" w:rsidRPr="00334A0A" w:rsidRDefault="005B3636" w:rsidP="00995EC0">
            <w:pPr>
              <w:contextualSpacing/>
              <w:jc w:val="both"/>
              <w:rPr>
                <w:rFonts w:ascii="Times New Roman" w:hAnsi="Times New Roman"/>
                <w:sz w:val="28"/>
                <w:szCs w:val="28"/>
              </w:rPr>
            </w:pPr>
          </w:p>
        </w:tc>
      </w:tr>
      <w:tr w:rsidR="005B3636" w:rsidRPr="000A7DAA" w:rsidTr="00334A0A">
        <w:tc>
          <w:tcPr>
            <w:tcW w:w="9600" w:type="dxa"/>
            <w:gridSpan w:val="2"/>
            <w:hideMark/>
          </w:tcPr>
          <w:p w:rsidR="00277BC9" w:rsidRDefault="004F37C4" w:rsidP="00995EC0">
            <w:pPr>
              <w:contextualSpacing/>
              <w:jc w:val="both"/>
              <w:rPr>
                <w:rFonts w:ascii="Times New Roman" w:hAnsi="Times New Roman"/>
                <w:sz w:val="28"/>
                <w:szCs w:val="28"/>
              </w:rPr>
            </w:pPr>
            <w:r>
              <w:rPr>
                <w:rFonts w:ascii="Times New Roman" w:hAnsi="Times New Roman"/>
                <w:sz w:val="28"/>
                <w:szCs w:val="28"/>
              </w:rPr>
              <w:lastRenderedPageBreak/>
              <w:t>Правильный о</w:t>
            </w:r>
            <w:r w:rsidRPr="00334A0A">
              <w:rPr>
                <w:rFonts w:ascii="Times New Roman" w:hAnsi="Times New Roman"/>
                <w:sz w:val="28"/>
                <w:szCs w:val="28"/>
              </w:rPr>
              <w:t xml:space="preserve">твет: </w:t>
            </w:r>
          </w:p>
          <w:tbl>
            <w:tblPr>
              <w:tblStyle w:val="11"/>
              <w:tblW w:w="9211" w:type="dxa"/>
              <w:tblLayout w:type="fixed"/>
              <w:tblLook w:val="04A0" w:firstRow="1" w:lastRow="0" w:firstColumn="1" w:lastColumn="0" w:noHBand="0" w:noVBand="1"/>
            </w:tblPr>
            <w:tblGrid>
              <w:gridCol w:w="2406"/>
              <w:gridCol w:w="2407"/>
              <w:gridCol w:w="2407"/>
              <w:gridCol w:w="1991"/>
            </w:tblGrid>
            <w:tr w:rsidR="00277BC9" w:rsidRPr="00AA4A9F" w:rsidTr="00C0593F">
              <w:tc>
                <w:tcPr>
                  <w:tcW w:w="2406" w:type="dxa"/>
                </w:tcPr>
                <w:p w:rsidR="00277BC9" w:rsidRPr="00AA4A9F" w:rsidRDefault="00277BC9"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1</w:t>
                  </w:r>
                </w:p>
              </w:tc>
              <w:tc>
                <w:tcPr>
                  <w:tcW w:w="2407" w:type="dxa"/>
                </w:tcPr>
                <w:p w:rsidR="00277BC9" w:rsidRPr="00AA4A9F" w:rsidRDefault="00277BC9"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2</w:t>
                  </w:r>
                </w:p>
              </w:tc>
              <w:tc>
                <w:tcPr>
                  <w:tcW w:w="2407" w:type="dxa"/>
                </w:tcPr>
                <w:p w:rsidR="00277BC9" w:rsidRPr="00AA4A9F" w:rsidRDefault="00277BC9"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3</w:t>
                  </w:r>
                </w:p>
              </w:tc>
              <w:tc>
                <w:tcPr>
                  <w:tcW w:w="1991" w:type="dxa"/>
                </w:tcPr>
                <w:p w:rsidR="00277BC9" w:rsidRPr="00AA4A9F" w:rsidRDefault="00277BC9"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4</w:t>
                  </w:r>
                </w:p>
              </w:tc>
            </w:tr>
            <w:tr w:rsidR="00277BC9" w:rsidRPr="00AA4A9F" w:rsidTr="00C0593F">
              <w:tc>
                <w:tcPr>
                  <w:tcW w:w="2406" w:type="dxa"/>
                </w:tcPr>
                <w:p w:rsidR="00277BC9" w:rsidRPr="00AA4A9F" w:rsidRDefault="00277BC9" w:rsidP="004139AE">
                  <w:pPr>
                    <w:framePr w:hSpace="180" w:wrap="around" w:vAnchor="text" w:hAnchor="text" w:x="-34" w:y="1"/>
                    <w:suppressOverlap/>
                    <w:jc w:val="center"/>
                    <w:rPr>
                      <w:rFonts w:ascii="Times New Roman" w:hAnsi="Times New Roman" w:cs="Times New Roman"/>
                      <w:sz w:val="28"/>
                      <w:szCs w:val="28"/>
                    </w:rPr>
                  </w:pPr>
                  <w:r>
                    <w:rPr>
                      <w:rFonts w:ascii="Times New Roman" w:hAnsi="Times New Roman" w:cs="Times New Roman"/>
                      <w:sz w:val="28"/>
                      <w:szCs w:val="28"/>
                    </w:rPr>
                    <w:t>Б</w:t>
                  </w:r>
                </w:p>
              </w:tc>
              <w:tc>
                <w:tcPr>
                  <w:tcW w:w="2407" w:type="dxa"/>
                </w:tcPr>
                <w:p w:rsidR="00277BC9" w:rsidRPr="00AA4A9F" w:rsidRDefault="00277BC9" w:rsidP="004139AE">
                  <w:pPr>
                    <w:framePr w:hSpace="180" w:wrap="around" w:vAnchor="text" w:hAnchor="text" w:x="-34" w:y="1"/>
                    <w:suppressOverlap/>
                    <w:jc w:val="center"/>
                    <w:rPr>
                      <w:rFonts w:ascii="Times New Roman" w:hAnsi="Times New Roman" w:cs="Times New Roman"/>
                      <w:sz w:val="28"/>
                      <w:szCs w:val="28"/>
                    </w:rPr>
                  </w:pPr>
                  <w:r>
                    <w:rPr>
                      <w:rFonts w:ascii="Times New Roman" w:hAnsi="Times New Roman" w:cs="Times New Roman"/>
                      <w:sz w:val="28"/>
                      <w:szCs w:val="28"/>
                    </w:rPr>
                    <w:t>В</w:t>
                  </w:r>
                </w:p>
              </w:tc>
              <w:tc>
                <w:tcPr>
                  <w:tcW w:w="2407" w:type="dxa"/>
                </w:tcPr>
                <w:p w:rsidR="00277BC9" w:rsidRPr="00AA4A9F" w:rsidRDefault="00277BC9" w:rsidP="004139AE">
                  <w:pPr>
                    <w:framePr w:hSpace="180" w:wrap="around" w:vAnchor="text" w:hAnchor="text" w:x="-34" w:y="1"/>
                    <w:suppressOverlap/>
                    <w:jc w:val="center"/>
                    <w:rPr>
                      <w:rFonts w:ascii="Times New Roman" w:hAnsi="Times New Roman" w:cs="Times New Roman"/>
                      <w:sz w:val="28"/>
                      <w:szCs w:val="28"/>
                    </w:rPr>
                  </w:pPr>
                  <w:r>
                    <w:rPr>
                      <w:rFonts w:ascii="Times New Roman" w:hAnsi="Times New Roman" w:cs="Times New Roman"/>
                      <w:sz w:val="28"/>
                      <w:szCs w:val="28"/>
                    </w:rPr>
                    <w:t>Г</w:t>
                  </w:r>
                </w:p>
              </w:tc>
              <w:tc>
                <w:tcPr>
                  <w:tcW w:w="1991" w:type="dxa"/>
                </w:tcPr>
                <w:p w:rsidR="00277BC9" w:rsidRPr="00AA4A9F" w:rsidRDefault="00277BC9" w:rsidP="004139AE">
                  <w:pPr>
                    <w:framePr w:hSpace="180" w:wrap="around" w:vAnchor="text" w:hAnchor="text" w:x="-34" w:y="1"/>
                    <w:suppressOverlap/>
                    <w:jc w:val="center"/>
                    <w:rPr>
                      <w:rFonts w:ascii="Times New Roman" w:hAnsi="Times New Roman" w:cs="Times New Roman"/>
                      <w:sz w:val="28"/>
                      <w:szCs w:val="28"/>
                    </w:rPr>
                  </w:pPr>
                  <w:r w:rsidRPr="00AA4A9F">
                    <w:rPr>
                      <w:rFonts w:ascii="Times New Roman" w:hAnsi="Times New Roman" w:cs="Times New Roman"/>
                      <w:sz w:val="28"/>
                      <w:szCs w:val="28"/>
                    </w:rPr>
                    <w:t>А</w:t>
                  </w:r>
                </w:p>
              </w:tc>
            </w:tr>
          </w:tbl>
          <w:p w:rsidR="004F37C4"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691F88">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96468E" w:rsidRPr="00334A0A" w:rsidRDefault="0096468E" w:rsidP="00995EC0">
            <w:pPr>
              <w:contextualSpacing/>
              <w:jc w:val="both"/>
              <w:rPr>
                <w:rFonts w:ascii="Times New Roman" w:hAnsi="Times New Roman"/>
                <w:sz w:val="28"/>
                <w:szCs w:val="28"/>
              </w:rPr>
            </w:pPr>
          </w:p>
        </w:tc>
      </w:tr>
      <w:tr w:rsidR="005B3636" w:rsidRPr="000A7DAA" w:rsidTr="00334A0A">
        <w:tc>
          <w:tcPr>
            <w:tcW w:w="993" w:type="dxa"/>
            <w:hideMark/>
          </w:tcPr>
          <w:p w:rsidR="005B3636" w:rsidRPr="00334A0A" w:rsidRDefault="00AC1116" w:rsidP="00995EC0">
            <w:pPr>
              <w:contextualSpacing/>
              <w:jc w:val="both"/>
              <w:rPr>
                <w:rFonts w:ascii="Times New Roman" w:hAnsi="Times New Roman"/>
                <w:sz w:val="28"/>
                <w:szCs w:val="28"/>
              </w:rPr>
            </w:pPr>
            <w:r>
              <w:rPr>
                <w:rFonts w:ascii="Times New Roman" w:hAnsi="Times New Roman"/>
                <w:sz w:val="28"/>
                <w:szCs w:val="28"/>
              </w:rPr>
              <w:t>4</w:t>
            </w:r>
            <w:r w:rsidR="005B3636" w:rsidRPr="00334A0A">
              <w:rPr>
                <w:rFonts w:ascii="Times New Roman" w:hAnsi="Times New Roman"/>
                <w:sz w:val="28"/>
                <w:szCs w:val="28"/>
              </w:rPr>
              <w:t>.</w:t>
            </w:r>
          </w:p>
        </w:tc>
        <w:tc>
          <w:tcPr>
            <w:tcW w:w="8607" w:type="dxa"/>
          </w:tcPr>
          <w:p w:rsidR="00AC1116" w:rsidRDefault="00AC1116" w:rsidP="00995EC0">
            <w:pPr>
              <w:contextualSpacing/>
              <w:jc w:val="both"/>
              <w:rPr>
                <w:rFonts w:ascii="Times New Roman" w:eastAsia="Aptos" w:hAnsi="Times New Roman"/>
                <w:kern w:val="2"/>
                <w:sz w:val="28"/>
                <w:szCs w:val="24"/>
              </w:rPr>
            </w:pPr>
            <w:r w:rsidRPr="00AA4A9F">
              <w:rPr>
                <w:rFonts w:ascii="Times New Roman" w:eastAsia="Aptos" w:hAnsi="Times New Roman"/>
                <w:kern w:val="2"/>
                <w:sz w:val="28"/>
                <w:szCs w:val="24"/>
              </w:rPr>
              <w:t>Установите правильное соответствие. Каждому элементу левого столбца соответствует только один элемент правого столбца.</w:t>
            </w:r>
          </w:p>
          <w:p w:rsidR="00FD2D54" w:rsidRPr="00334A0A" w:rsidRDefault="005A26AC" w:rsidP="00995EC0">
            <w:pPr>
              <w:contextualSpacing/>
              <w:jc w:val="both"/>
              <w:rPr>
                <w:rFonts w:ascii="Times New Roman" w:hAnsi="Times New Roman"/>
                <w:sz w:val="28"/>
                <w:szCs w:val="28"/>
              </w:rPr>
            </w:pPr>
            <w:r w:rsidRPr="00334A0A">
              <w:rPr>
                <w:rFonts w:ascii="Times New Roman" w:hAnsi="Times New Roman"/>
                <w:sz w:val="28"/>
                <w:szCs w:val="28"/>
              </w:rPr>
              <w:t xml:space="preserve">Таможенная политика Екатерины II в разные периоды характеризовалась от протекционизма к фритредерству. </w:t>
            </w:r>
          </w:p>
          <w:p w:rsidR="00FD2D54" w:rsidRPr="00334A0A" w:rsidRDefault="00FD2D54" w:rsidP="00995EC0">
            <w:pPr>
              <w:contextualSpacing/>
              <w:jc w:val="both"/>
              <w:rPr>
                <w:rFonts w:ascii="Times New Roman" w:hAnsi="Times New Roman"/>
                <w:sz w:val="28"/>
                <w:szCs w:val="28"/>
              </w:rPr>
            </w:pPr>
            <w:r w:rsidRPr="00334A0A">
              <w:rPr>
                <w:rFonts w:ascii="Times New Roman" w:hAnsi="Times New Roman"/>
                <w:sz w:val="28"/>
                <w:szCs w:val="28"/>
              </w:rPr>
              <w:t>Установите соответствие между</w:t>
            </w:r>
            <w:r w:rsidR="00CA54C7" w:rsidRPr="00334A0A">
              <w:rPr>
                <w:rFonts w:ascii="Times New Roman" w:hAnsi="Times New Roman"/>
                <w:sz w:val="28"/>
                <w:szCs w:val="28"/>
              </w:rPr>
              <w:t xml:space="preserve"> ключевыми </w:t>
            </w:r>
            <w:r w:rsidR="005A26AC" w:rsidRPr="00334A0A">
              <w:rPr>
                <w:rFonts w:ascii="Times New Roman" w:hAnsi="Times New Roman"/>
                <w:sz w:val="28"/>
                <w:szCs w:val="28"/>
              </w:rPr>
              <w:t xml:space="preserve">характеристиками </w:t>
            </w:r>
            <w:r w:rsidR="00CA54C7" w:rsidRPr="00334A0A">
              <w:rPr>
                <w:rFonts w:ascii="Times New Roman" w:hAnsi="Times New Roman"/>
                <w:sz w:val="28"/>
                <w:szCs w:val="28"/>
              </w:rPr>
              <w:t xml:space="preserve">таможенного регулирования, </w:t>
            </w:r>
            <w:proofErr w:type="gramStart"/>
            <w:r w:rsidR="00CA54C7" w:rsidRPr="00334A0A">
              <w:rPr>
                <w:rFonts w:ascii="Times New Roman" w:hAnsi="Times New Roman"/>
                <w:sz w:val="28"/>
                <w:szCs w:val="28"/>
              </w:rPr>
              <w:t>относящихся</w:t>
            </w:r>
            <w:proofErr w:type="gramEnd"/>
            <w:r w:rsidR="00CA54C7" w:rsidRPr="00334A0A">
              <w:rPr>
                <w:rFonts w:ascii="Times New Roman" w:hAnsi="Times New Roman"/>
                <w:sz w:val="28"/>
                <w:szCs w:val="28"/>
              </w:rPr>
              <w:t xml:space="preserve"> к ним</w:t>
            </w:r>
            <w:r w:rsidRPr="00334A0A">
              <w:rPr>
                <w:rFonts w:ascii="Times New Roman" w:hAnsi="Times New Roman"/>
                <w:sz w:val="28"/>
                <w:szCs w:val="28"/>
              </w:rPr>
              <w:t>:</w:t>
            </w:r>
          </w:p>
          <w:tbl>
            <w:tblPr>
              <w:tblW w:w="7545" w:type="dxa"/>
              <w:shd w:val="clear" w:color="auto" w:fill="FFFFFF"/>
              <w:tblLayout w:type="fixed"/>
              <w:tblCellMar>
                <w:left w:w="0" w:type="dxa"/>
                <w:right w:w="0" w:type="dxa"/>
              </w:tblCellMar>
              <w:tblLook w:val="04A0" w:firstRow="1" w:lastRow="0" w:firstColumn="1" w:lastColumn="0" w:noHBand="0" w:noVBand="1"/>
            </w:tblPr>
            <w:tblGrid>
              <w:gridCol w:w="313"/>
              <w:gridCol w:w="3262"/>
              <w:gridCol w:w="425"/>
              <w:gridCol w:w="3545"/>
            </w:tblGrid>
            <w:tr w:rsidR="00FD2D54" w:rsidRPr="00334A0A" w:rsidTr="00334A0A">
              <w:trPr>
                <w:trHeight w:val="195"/>
                <w:tblHeader/>
              </w:trPr>
              <w:tc>
                <w:tcPr>
                  <w:tcW w:w="3575" w:type="dxa"/>
                  <w:gridSpan w:val="2"/>
                  <w:shd w:val="clear" w:color="auto" w:fill="FFFFFF"/>
                </w:tcPr>
                <w:p w:rsidR="00FD2D54" w:rsidRPr="00334A0A" w:rsidRDefault="00CA54C7" w:rsidP="004139AE">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334A0A">
                    <w:rPr>
                      <w:rFonts w:ascii="Times New Roman" w:eastAsia="Times New Roman" w:hAnsi="Times New Roman" w:cs="Times New Roman"/>
                      <w:bCs/>
                      <w:sz w:val="28"/>
                      <w:szCs w:val="28"/>
                      <w:lang w:eastAsia="ru-RU"/>
                    </w:rPr>
                    <w:t>Ключевые направления</w:t>
                  </w:r>
                </w:p>
              </w:tc>
              <w:tc>
                <w:tcPr>
                  <w:tcW w:w="3970" w:type="dxa"/>
                  <w:gridSpan w:val="2"/>
                  <w:shd w:val="clear" w:color="auto" w:fill="FFFFFF"/>
                </w:tcPr>
                <w:p w:rsidR="00FD2D54" w:rsidRPr="00334A0A" w:rsidRDefault="00CA54C7" w:rsidP="004139AE">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334A0A">
                    <w:rPr>
                      <w:rFonts w:ascii="Times New Roman" w:eastAsia="Times New Roman" w:hAnsi="Times New Roman" w:cs="Times New Roman"/>
                      <w:bCs/>
                      <w:sz w:val="28"/>
                      <w:szCs w:val="28"/>
                      <w:lang w:eastAsia="ru-RU"/>
                    </w:rPr>
                    <w:t>Цели таможенного регулирования</w:t>
                  </w:r>
                </w:p>
              </w:tc>
            </w:tr>
            <w:tr w:rsidR="00CA54C7" w:rsidRPr="00334A0A" w:rsidTr="00334A0A">
              <w:trPr>
                <w:trHeight w:val="656"/>
              </w:trPr>
              <w:tc>
                <w:tcPr>
                  <w:tcW w:w="313" w:type="dxa"/>
                  <w:shd w:val="clear" w:color="auto" w:fill="FFFFFF"/>
                  <w:hideMark/>
                </w:tcPr>
                <w:p w:rsidR="00CA54C7" w:rsidRPr="00334A0A" w:rsidRDefault="00277BC9"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sidR="00CA54C7"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CA54C7" w:rsidRPr="00334A0A" w:rsidRDefault="005A26AC"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lang w:eastAsia="ru-RU"/>
                    </w:rPr>
                  </w:pPr>
                  <w:r w:rsidRPr="00334A0A">
                    <w:rPr>
                      <w:rFonts w:ascii="Times New Roman" w:hAnsi="Times New Roman" w:cs="Times New Roman"/>
                      <w:sz w:val="28"/>
                      <w:szCs w:val="28"/>
                    </w:rPr>
                    <w:t>П</w:t>
                  </w:r>
                  <w:r w:rsidR="00CA54C7" w:rsidRPr="00334A0A">
                    <w:rPr>
                      <w:rFonts w:ascii="Times New Roman" w:hAnsi="Times New Roman" w:cs="Times New Roman"/>
                      <w:sz w:val="28"/>
                      <w:szCs w:val="28"/>
                    </w:rPr>
                    <w:t>ротекционистская</w:t>
                  </w:r>
                </w:p>
              </w:tc>
              <w:tc>
                <w:tcPr>
                  <w:tcW w:w="425" w:type="dxa"/>
                  <w:shd w:val="clear" w:color="auto" w:fill="FFFFFF"/>
                </w:tcPr>
                <w:p w:rsidR="00CA54C7" w:rsidRPr="00334A0A" w:rsidRDefault="00277BC9" w:rsidP="004139AE">
                  <w:pPr>
                    <w:framePr w:hSpace="180" w:wrap="around" w:vAnchor="text" w:hAnchor="text" w:x="-34" w:y="1"/>
                    <w:spacing w:after="0" w:line="240" w:lineRule="auto"/>
                    <w:contextualSpacing/>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3545" w:type="dxa"/>
                  <w:shd w:val="clear" w:color="auto" w:fill="FFFFFF"/>
                  <w:tcMar>
                    <w:top w:w="105" w:type="dxa"/>
                    <w:left w:w="105" w:type="dxa"/>
                    <w:bottom w:w="105" w:type="dxa"/>
                    <w:right w:w="105" w:type="dxa"/>
                  </w:tcMar>
                </w:tcPr>
                <w:p w:rsidR="00CA54C7" w:rsidRPr="00334A0A" w:rsidRDefault="005A26AC"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таможенная политика, предусматривающая установление высокого уровня таможенного обложения ввозимых на внутренний рынок страны иностранных товаров. Применяется с целью защиты отечественных отраслей промышленности от конкуренции с иностранными производителями</w:t>
                  </w:r>
                </w:p>
              </w:tc>
            </w:tr>
            <w:tr w:rsidR="00CA54C7" w:rsidRPr="00334A0A" w:rsidTr="00334A0A">
              <w:tc>
                <w:tcPr>
                  <w:tcW w:w="313" w:type="dxa"/>
                  <w:shd w:val="clear" w:color="auto" w:fill="FFFFFF"/>
                  <w:hideMark/>
                </w:tcPr>
                <w:p w:rsidR="00CA54C7" w:rsidRPr="00334A0A" w:rsidRDefault="00277BC9"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A54C7"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CA54C7" w:rsidRPr="00334A0A" w:rsidRDefault="005A26AC"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lang w:eastAsia="ru-RU"/>
                    </w:rPr>
                  </w:pPr>
                  <w:r w:rsidRPr="00334A0A">
                    <w:rPr>
                      <w:rFonts w:ascii="Times New Roman" w:hAnsi="Times New Roman" w:cs="Times New Roman"/>
                      <w:sz w:val="28"/>
                      <w:szCs w:val="28"/>
                    </w:rPr>
                    <w:t>Фритредерство</w:t>
                  </w:r>
                </w:p>
              </w:tc>
              <w:tc>
                <w:tcPr>
                  <w:tcW w:w="425" w:type="dxa"/>
                  <w:shd w:val="clear" w:color="auto" w:fill="FFFFFF"/>
                </w:tcPr>
                <w:p w:rsidR="00CA54C7" w:rsidRPr="00334A0A" w:rsidRDefault="00277BC9" w:rsidP="004139AE">
                  <w:pPr>
                    <w:framePr w:hSpace="180" w:wrap="around" w:vAnchor="text" w:hAnchor="text" w:x="-34" w:y="1"/>
                    <w:spacing w:after="0" w:line="240" w:lineRule="auto"/>
                    <w:contextualSpacing/>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3545" w:type="dxa"/>
                  <w:shd w:val="clear" w:color="auto" w:fill="FFFFFF"/>
                  <w:tcMar>
                    <w:top w:w="105" w:type="dxa"/>
                    <w:left w:w="105" w:type="dxa"/>
                    <w:bottom w:w="105" w:type="dxa"/>
                    <w:right w:w="105" w:type="dxa"/>
                  </w:tcMar>
                </w:tcPr>
                <w:p w:rsidR="00CA54C7" w:rsidRPr="00334A0A" w:rsidRDefault="005A26AC"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направление в таможенной политике, основанное на экономическом учении физиократов, которое считало, что внимание правительства должно быть обращено не на развитие торговли и накопление денег, а на создание изобилия «произведений земли», в чём, по их мнению, заключается подлинное благоденствие нации</w:t>
                  </w:r>
                </w:p>
              </w:tc>
            </w:tr>
            <w:tr w:rsidR="00CA54C7" w:rsidRPr="00334A0A" w:rsidTr="00334A0A">
              <w:tc>
                <w:tcPr>
                  <w:tcW w:w="313" w:type="dxa"/>
                  <w:shd w:val="clear" w:color="auto" w:fill="FFFFFF"/>
                  <w:hideMark/>
                </w:tcPr>
                <w:p w:rsidR="00CA54C7" w:rsidRPr="00334A0A" w:rsidRDefault="00277BC9"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A54C7"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CA54C7" w:rsidRPr="00334A0A" w:rsidRDefault="005A26AC"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lang w:eastAsia="ru-RU"/>
                    </w:rPr>
                  </w:pPr>
                  <w:r w:rsidRPr="00334A0A">
                    <w:rPr>
                      <w:rFonts w:ascii="Times New Roman" w:eastAsia="Calibri" w:hAnsi="Times New Roman" w:cs="Times New Roman"/>
                      <w:sz w:val="28"/>
                      <w:szCs w:val="28"/>
                      <w:lang w:eastAsia="ru-RU"/>
                    </w:rPr>
                    <w:t>Физиократическая таможенная политика</w:t>
                  </w:r>
                </w:p>
              </w:tc>
              <w:tc>
                <w:tcPr>
                  <w:tcW w:w="425" w:type="dxa"/>
                  <w:shd w:val="clear" w:color="auto" w:fill="FFFFFF"/>
                </w:tcPr>
                <w:p w:rsidR="00CA54C7" w:rsidRPr="00334A0A" w:rsidRDefault="00277BC9" w:rsidP="004139AE">
                  <w:pPr>
                    <w:framePr w:hSpace="180" w:wrap="around" w:vAnchor="text" w:hAnchor="text" w:x="-34" w:y="1"/>
                    <w:spacing w:after="0" w:line="240" w:lineRule="auto"/>
                    <w:contextualSpacing/>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3545" w:type="dxa"/>
                  <w:shd w:val="clear" w:color="auto" w:fill="FFFFFF"/>
                  <w:tcMar>
                    <w:top w:w="105" w:type="dxa"/>
                    <w:left w:w="105" w:type="dxa"/>
                    <w:bottom w:w="105" w:type="dxa"/>
                    <w:right w:w="105" w:type="dxa"/>
                  </w:tcMar>
                </w:tcPr>
                <w:p w:rsidR="00CA54C7" w:rsidRPr="00334A0A" w:rsidRDefault="005A26AC"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внешнеторговая политика, при которой таможенные органы выполняют только регистрационные функции, не стягивают экспортную и импортную пошлину, не внедряют никаких ограничений на внешний торговый оборот. Свободная торговля означает, что государство практически не вмешивается в процессы, связанные с ввозом товаров внутрь собственного рынка</w:t>
                  </w:r>
                </w:p>
              </w:tc>
            </w:tr>
          </w:tbl>
          <w:p w:rsidR="005B3636" w:rsidRPr="00334A0A" w:rsidRDefault="005B3636" w:rsidP="00995EC0">
            <w:pPr>
              <w:contextualSpacing/>
              <w:jc w:val="both"/>
              <w:rPr>
                <w:rFonts w:ascii="Times New Roman" w:hAnsi="Times New Roman"/>
                <w:sz w:val="28"/>
                <w:szCs w:val="28"/>
              </w:rPr>
            </w:pPr>
          </w:p>
        </w:tc>
      </w:tr>
      <w:tr w:rsidR="005B3636" w:rsidRPr="000A7DAA" w:rsidTr="00334A0A">
        <w:tc>
          <w:tcPr>
            <w:tcW w:w="9600" w:type="dxa"/>
            <w:gridSpan w:val="2"/>
            <w:hideMark/>
          </w:tcPr>
          <w:p w:rsidR="00277BC9" w:rsidRPr="00334A0A" w:rsidRDefault="004F37C4" w:rsidP="00995EC0">
            <w:pPr>
              <w:contextualSpacing/>
              <w:jc w:val="both"/>
              <w:rPr>
                <w:rFonts w:ascii="Times New Roman" w:hAnsi="Times New Roman"/>
                <w:sz w:val="28"/>
                <w:szCs w:val="28"/>
              </w:rPr>
            </w:pPr>
            <w:r>
              <w:rPr>
                <w:rFonts w:ascii="Times New Roman" w:hAnsi="Times New Roman"/>
                <w:sz w:val="28"/>
                <w:szCs w:val="28"/>
              </w:rPr>
              <w:lastRenderedPageBreak/>
              <w:t>Правильный о</w:t>
            </w:r>
            <w:r w:rsidRPr="00334A0A">
              <w:rPr>
                <w:rFonts w:ascii="Times New Roman" w:hAnsi="Times New Roman"/>
                <w:sz w:val="28"/>
                <w:szCs w:val="28"/>
              </w:rPr>
              <w:t xml:space="preserve">твет: </w:t>
            </w:r>
          </w:p>
          <w:tbl>
            <w:tblPr>
              <w:tblStyle w:val="11"/>
              <w:tblW w:w="7220" w:type="dxa"/>
              <w:tblLayout w:type="fixed"/>
              <w:tblLook w:val="04A0" w:firstRow="1" w:lastRow="0" w:firstColumn="1" w:lastColumn="0" w:noHBand="0" w:noVBand="1"/>
            </w:tblPr>
            <w:tblGrid>
              <w:gridCol w:w="2406"/>
              <w:gridCol w:w="2407"/>
              <w:gridCol w:w="2407"/>
            </w:tblGrid>
            <w:tr w:rsidR="00C22890" w:rsidRPr="00AA4A9F" w:rsidTr="00C22890">
              <w:tc>
                <w:tcPr>
                  <w:tcW w:w="2406" w:type="dxa"/>
                </w:tcPr>
                <w:p w:rsidR="00C22890" w:rsidRPr="00AA4A9F" w:rsidRDefault="00C22890"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1</w:t>
                  </w:r>
                </w:p>
              </w:tc>
              <w:tc>
                <w:tcPr>
                  <w:tcW w:w="2407" w:type="dxa"/>
                </w:tcPr>
                <w:p w:rsidR="00C22890" w:rsidRPr="00AA4A9F" w:rsidRDefault="00C22890"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2</w:t>
                  </w:r>
                </w:p>
              </w:tc>
              <w:tc>
                <w:tcPr>
                  <w:tcW w:w="2407" w:type="dxa"/>
                </w:tcPr>
                <w:p w:rsidR="00C22890" w:rsidRPr="00AA4A9F" w:rsidRDefault="00C22890"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3</w:t>
                  </w:r>
                </w:p>
              </w:tc>
            </w:tr>
            <w:tr w:rsidR="00C22890" w:rsidRPr="00AA4A9F" w:rsidTr="00C22890">
              <w:tc>
                <w:tcPr>
                  <w:tcW w:w="2406" w:type="dxa"/>
                </w:tcPr>
                <w:p w:rsidR="00C22890" w:rsidRPr="00AA4A9F" w:rsidRDefault="00C22890" w:rsidP="004139AE">
                  <w:pPr>
                    <w:framePr w:hSpace="180" w:wrap="around" w:vAnchor="text" w:hAnchor="text" w:x="-34" w:y="1"/>
                    <w:suppressOverlap/>
                    <w:jc w:val="center"/>
                    <w:rPr>
                      <w:rFonts w:ascii="Times New Roman" w:hAnsi="Times New Roman" w:cs="Times New Roman"/>
                      <w:sz w:val="28"/>
                      <w:szCs w:val="28"/>
                    </w:rPr>
                  </w:pPr>
                  <w:r>
                    <w:rPr>
                      <w:rFonts w:ascii="Times New Roman" w:hAnsi="Times New Roman" w:cs="Times New Roman"/>
                      <w:sz w:val="28"/>
                      <w:szCs w:val="28"/>
                    </w:rPr>
                    <w:t>А</w:t>
                  </w:r>
                </w:p>
              </w:tc>
              <w:tc>
                <w:tcPr>
                  <w:tcW w:w="2407" w:type="dxa"/>
                </w:tcPr>
                <w:p w:rsidR="00C22890" w:rsidRPr="00AA4A9F" w:rsidRDefault="00C22890" w:rsidP="004139AE">
                  <w:pPr>
                    <w:framePr w:hSpace="180" w:wrap="around" w:vAnchor="text" w:hAnchor="text" w:x="-34" w:y="1"/>
                    <w:suppressOverlap/>
                    <w:jc w:val="center"/>
                    <w:rPr>
                      <w:rFonts w:ascii="Times New Roman" w:hAnsi="Times New Roman" w:cs="Times New Roman"/>
                      <w:sz w:val="28"/>
                      <w:szCs w:val="28"/>
                    </w:rPr>
                  </w:pPr>
                  <w:r>
                    <w:rPr>
                      <w:rFonts w:ascii="Times New Roman" w:hAnsi="Times New Roman" w:cs="Times New Roman"/>
                      <w:sz w:val="28"/>
                      <w:szCs w:val="28"/>
                    </w:rPr>
                    <w:t>В</w:t>
                  </w:r>
                </w:p>
              </w:tc>
              <w:tc>
                <w:tcPr>
                  <w:tcW w:w="2407" w:type="dxa"/>
                </w:tcPr>
                <w:p w:rsidR="00C22890" w:rsidRPr="00AA4A9F" w:rsidRDefault="00C22890" w:rsidP="004139AE">
                  <w:pPr>
                    <w:framePr w:hSpace="180" w:wrap="around" w:vAnchor="text" w:hAnchor="text" w:x="-34" w:y="1"/>
                    <w:suppressOverlap/>
                    <w:jc w:val="center"/>
                    <w:rPr>
                      <w:rFonts w:ascii="Times New Roman" w:hAnsi="Times New Roman" w:cs="Times New Roman"/>
                      <w:sz w:val="28"/>
                      <w:szCs w:val="28"/>
                    </w:rPr>
                  </w:pPr>
                  <w:r>
                    <w:rPr>
                      <w:rFonts w:ascii="Times New Roman" w:hAnsi="Times New Roman" w:cs="Times New Roman"/>
                      <w:sz w:val="28"/>
                      <w:szCs w:val="28"/>
                    </w:rPr>
                    <w:t>Б</w:t>
                  </w:r>
                </w:p>
              </w:tc>
            </w:tr>
          </w:tbl>
          <w:p w:rsidR="004F37C4"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691F88">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4F37C4" w:rsidRPr="00277BC9" w:rsidRDefault="004F37C4" w:rsidP="00995EC0">
            <w:pPr>
              <w:contextualSpacing/>
              <w:jc w:val="both"/>
              <w:rPr>
                <w:rFonts w:ascii="Times New Roman" w:hAnsi="Times New Roman"/>
                <w:sz w:val="28"/>
                <w:szCs w:val="28"/>
              </w:rPr>
            </w:pPr>
          </w:p>
        </w:tc>
      </w:tr>
      <w:tr w:rsidR="005B3636" w:rsidRPr="000A7DAA" w:rsidTr="00334A0A">
        <w:tc>
          <w:tcPr>
            <w:tcW w:w="993" w:type="dxa"/>
            <w:hideMark/>
          </w:tcPr>
          <w:p w:rsidR="005B3636" w:rsidRPr="00334A0A" w:rsidRDefault="00AC1116" w:rsidP="00995EC0">
            <w:pPr>
              <w:contextualSpacing/>
              <w:jc w:val="both"/>
              <w:rPr>
                <w:rFonts w:ascii="Times New Roman" w:hAnsi="Times New Roman"/>
                <w:sz w:val="28"/>
                <w:szCs w:val="28"/>
              </w:rPr>
            </w:pPr>
            <w:r>
              <w:rPr>
                <w:rFonts w:ascii="Times New Roman" w:hAnsi="Times New Roman"/>
                <w:sz w:val="28"/>
                <w:szCs w:val="28"/>
              </w:rPr>
              <w:t>5</w:t>
            </w:r>
            <w:r w:rsidR="005B3636" w:rsidRPr="00334A0A">
              <w:rPr>
                <w:rFonts w:ascii="Times New Roman" w:hAnsi="Times New Roman"/>
                <w:sz w:val="28"/>
                <w:szCs w:val="28"/>
              </w:rPr>
              <w:t>.</w:t>
            </w:r>
          </w:p>
        </w:tc>
        <w:tc>
          <w:tcPr>
            <w:tcW w:w="8607" w:type="dxa"/>
          </w:tcPr>
          <w:p w:rsidR="00AC1116" w:rsidRDefault="00AC1116" w:rsidP="00995EC0">
            <w:pPr>
              <w:contextualSpacing/>
              <w:jc w:val="both"/>
              <w:rPr>
                <w:rFonts w:ascii="Times New Roman" w:eastAsia="Aptos" w:hAnsi="Times New Roman"/>
                <w:kern w:val="2"/>
                <w:sz w:val="28"/>
                <w:szCs w:val="24"/>
              </w:rPr>
            </w:pPr>
            <w:r w:rsidRPr="00AA4A9F">
              <w:rPr>
                <w:rFonts w:ascii="Times New Roman" w:eastAsia="Aptos" w:hAnsi="Times New Roman"/>
                <w:kern w:val="2"/>
                <w:sz w:val="28"/>
                <w:szCs w:val="24"/>
              </w:rPr>
              <w:t>Установите правильное соответствие. Каждому элементу левого столбца соответствует только один элемент правого столбца.</w:t>
            </w:r>
          </w:p>
          <w:p w:rsidR="005B3636" w:rsidRPr="00334A0A" w:rsidRDefault="00FE4D55" w:rsidP="00995EC0">
            <w:pPr>
              <w:contextualSpacing/>
              <w:jc w:val="both"/>
              <w:rPr>
                <w:rFonts w:ascii="Times New Roman" w:hAnsi="Times New Roman"/>
                <w:bCs/>
                <w:sz w:val="28"/>
                <w:szCs w:val="28"/>
                <w:shd w:val="clear" w:color="auto" w:fill="FFFFFF"/>
              </w:rPr>
            </w:pPr>
            <w:r w:rsidRPr="00334A0A">
              <w:rPr>
                <w:rFonts w:ascii="Times New Roman" w:hAnsi="Times New Roman"/>
                <w:bCs/>
                <w:sz w:val="28"/>
                <w:szCs w:val="28"/>
                <w:shd w:val="clear" w:color="auto" w:fill="FFFFFF"/>
              </w:rPr>
              <w:t>В разное время</w:t>
            </w:r>
            <w:r w:rsidR="0048661F" w:rsidRPr="00334A0A">
              <w:rPr>
                <w:rFonts w:ascii="Times New Roman" w:hAnsi="Times New Roman"/>
                <w:bCs/>
                <w:sz w:val="28"/>
                <w:szCs w:val="28"/>
                <w:shd w:val="clear" w:color="auto" w:fill="FFFFFF"/>
              </w:rPr>
              <w:t xml:space="preserve"> в 19 в. а</w:t>
            </w:r>
            <w:r w:rsidRPr="00334A0A">
              <w:rPr>
                <w:rFonts w:ascii="Times New Roman" w:hAnsi="Times New Roman"/>
                <w:bCs/>
                <w:sz w:val="28"/>
                <w:szCs w:val="28"/>
                <w:shd w:val="clear" w:color="auto" w:fill="FFFFFF"/>
              </w:rPr>
              <w:t>ктивное участие в разработке таможенно-тарифной политики принимал</w:t>
            </w:r>
            <w:r w:rsidR="0048661F" w:rsidRPr="00334A0A">
              <w:rPr>
                <w:rFonts w:ascii="Times New Roman" w:hAnsi="Times New Roman"/>
                <w:bCs/>
                <w:sz w:val="28"/>
                <w:szCs w:val="28"/>
                <w:shd w:val="clear" w:color="auto" w:fill="FFFFFF"/>
              </w:rPr>
              <w:t xml:space="preserve">и участие известные российские ученые и политические деятели. </w:t>
            </w:r>
            <w:r w:rsidR="006D3185" w:rsidRPr="00334A0A">
              <w:rPr>
                <w:rFonts w:ascii="Times New Roman" w:hAnsi="Times New Roman"/>
                <w:bCs/>
                <w:sz w:val="28"/>
                <w:szCs w:val="28"/>
                <w:shd w:val="clear" w:color="auto" w:fill="FFFFFF"/>
              </w:rPr>
              <w:t xml:space="preserve">Соотнесите </w:t>
            </w:r>
            <w:r w:rsidR="0048661F" w:rsidRPr="00334A0A">
              <w:rPr>
                <w:rFonts w:ascii="Times New Roman" w:hAnsi="Times New Roman"/>
                <w:bCs/>
                <w:sz w:val="28"/>
                <w:szCs w:val="28"/>
                <w:shd w:val="clear" w:color="auto" w:fill="FFFFFF"/>
              </w:rPr>
              <w:t xml:space="preserve">их имена с участием в работе над </w:t>
            </w:r>
            <w:r w:rsidR="00F468DD" w:rsidRPr="00334A0A">
              <w:rPr>
                <w:rFonts w:ascii="Times New Roman" w:hAnsi="Times New Roman"/>
                <w:bCs/>
                <w:sz w:val="28"/>
                <w:szCs w:val="28"/>
                <w:shd w:val="clear" w:color="auto" w:fill="FFFFFF"/>
              </w:rPr>
              <w:t>экономическими реформами</w:t>
            </w:r>
            <w:r w:rsidR="006E3AB4" w:rsidRPr="00334A0A">
              <w:rPr>
                <w:rFonts w:ascii="Times New Roman" w:hAnsi="Times New Roman"/>
                <w:bCs/>
                <w:spacing w:val="-5"/>
                <w:sz w:val="28"/>
                <w:szCs w:val="28"/>
              </w:rPr>
              <w:t>.</w:t>
            </w:r>
          </w:p>
          <w:tbl>
            <w:tblPr>
              <w:tblW w:w="7545" w:type="dxa"/>
              <w:shd w:val="clear" w:color="auto" w:fill="FFFFFF"/>
              <w:tblLayout w:type="fixed"/>
              <w:tblCellMar>
                <w:left w:w="0" w:type="dxa"/>
                <w:right w:w="0" w:type="dxa"/>
              </w:tblCellMar>
              <w:tblLook w:val="04A0" w:firstRow="1" w:lastRow="0" w:firstColumn="1" w:lastColumn="0" w:noHBand="0" w:noVBand="1"/>
            </w:tblPr>
            <w:tblGrid>
              <w:gridCol w:w="313"/>
              <w:gridCol w:w="3262"/>
              <w:gridCol w:w="425"/>
              <w:gridCol w:w="3545"/>
            </w:tblGrid>
            <w:tr w:rsidR="006D3185" w:rsidRPr="00334A0A" w:rsidTr="00334A0A">
              <w:trPr>
                <w:trHeight w:val="195"/>
                <w:tblHeader/>
              </w:trPr>
              <w:tc>
                <w:tcPr>
                  <w:tcW w:w="3575" w:type="dxa"/>
                  <w:gridSpan w:val="2"/>
                  <w:shd w:val="clear" w:color="auto" w:fill="FFFFFF"/>
                </w:tcPr>
                <w:p w:rsidR="006D3185" w:rsidRPr="00334A0A" w:rsidRDefault="006E3AB4" w:rsidP="004139AE">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334A0A">
                    <w:rPr>
                      <w:rFonts w:ascii="Times New Roman" w:eastAsia="Times New Roman" w:hAnsi="Times New Roman" w:cs="Times New Roman"/>
                      <w:bCs/>
                      <w:sz w:val="28"/>
                      <w:szCs w:val="28"/>
                      <w:lang w:eastAsia="ru-RU"/>
                    </w:rPr>
                    <w:t>Подразделение ФТС</w:t>
                  </w:r>
                </w:p>
              </w:tc>
              <w:tc>
                <w:tcPr>
                  <w:tcW w:w="3970" w:type="dxa"/>
                  <w:gridSpan w:val="2"/>
                  <w:shd w:val="clear" w:color="auto" w:fill="FFFFFF"/>
                </w:tcPr>
                <w:p w:rsidR="006D3185" w:rsidRPr="00334A0A" w:rsidRDefault="006E3AB4" w:rsidP="004139AE">
                  <w:pPr>
                    <w:framePr w:hSpace="180" w:wrap="around" w:vAnchor="text" w:hAnchor="text" w:x="-34" w:y="1"/>
                    <w:spacing w:after="0" w:line="240" w:lineRule="auto"/>
                    <w:suppressOverlap/>
                    <w:jc w:val="center"/>
                    <w:rPr>
                      <w:rFonts w:ascii="Times New Roman" w:eastAsia="Times New Roman" w:hAnsi="Times New Roman" w:cs="Times New Roman"/>
                      <w:bCs/>
                      <w:sz w:val="28"/>
                      <w:szCs w:val="28"/>
                      <w:lang w:eastAsia="ru-RU"/>
                    </w:rPr>
                  </w:pPr>
                  <w:r w:rsidRPr="00334A0A">
                    <w:rPr>
                      <w:rFonts w:ascii="Times New Roman" w:eastAsia="Times New Roman" w:hAnsi="Times New Roman" w:cs="Times New Roman"/>
                      <w:bCs/>
                      <w:sz w:val="28"/>
                      <w:szCs w:val="28"/>
                      <w:lang w:eastAsia="ru-RU"/>
                    </w:rPr>
                    <w:t>Функция</w:t>
                  </w:r>
                </w:p>
              </w:tc>
            </w:tr>
            <w:tr w:rsidR="006D3185" w:rsidRPr="00334A0A" w:rsidTr="00334A0A">
              <w:trPr>
                <w:trHeight w:val="656"/>
              </w:trPr>
              <w:tc>
                <w:tcPr>
                  <w:tcW w:w="313" w:type="dxa"/>
                  <w:shd w:val="clear" w:color="auto" w:fill="FFFFFF"/>
                  <w:hideMark/>
                </w:tcPr>
                <w:p w:rsidR="006D3185" w:rsidRPr="00334A0A" w:rsidRDefault="00C22890"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6D3185"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6D3185" w:rsidRPr="00334A0A" w:rsidRDefault="00F468DD"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lang w:eastAsia="ru-RU"/>
                    </w:rPr>
                  </w:pPr>
                  <w:proofErr w:type="spellStart"/>
                  <w:r w:rsidRPr="00334A0A">
                    <w:rPr>
                      <w:rFonts w:ascii="Times New Roman" w:eastAsia="Calibri" w:hAnsi="Times New Roman" w:cs="Times New Roman"/>
                      <w:sz w:val="28"/>
                      <w:szCs w:val="28"/>
                      <w:lang w:eastAsia="ru-RU"/>
                    </w:rPr>
                    <w:t>Бунге</w:t>
                  </w:r>
                  <w:proofErr w:type="spellEnd"/>
                  <w:r w:rsidRPr="00334A0A">
                    <w:rPr>
                      <w:rFonts w:ascii="Times New Roman" w:eastAsia="Calibri" w:hAnsi="Times New Roman" w:cs="Times New Roman"/>
                      <w:sz w:val="28"/>
                      <w:szCs w:val="28"/>
                      <w:lang w:eastAsia="ru-RU"/>
                    </w:rPr>
                    <w:t xml:space="preserve"> Н.Х.</w:t>
                  </w:r>
                </w:p>
              </w:tc>
              <w:tc>
                <w:tcPr>
                  <w:tcW w:w="425" w:type="dxa"/>
                  <w:shd w:val="clear" w:color="auto" w:fill="FFFFFF"/>
                </w:tcPr>
                <w:p w:rsidR="006D3185" w:rsidRDefault="00C22890" w:rsidP="004139AE">
                  <w:pPr>
                    <w:framePr w:hSpace="180" w:wrap="around" w:vAnchor="text" w:hAnchor="text" w:x="-34" w:y="1"/>
                    <w:spacing w:after="0" w:line="240" w:lineRule="auto"/>
                    <w:contextualSpacing/>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334A0A" w:rsidRPr="00334A0A">
                    <w:rPr>
                      <w:rFonts w:ascii="Times New Roman" w:eastAsia="Times New Roman" w:hAnsi="Times New Roman" w:cs="Times New Roman"/>
                      <w:sz w:val="28"/>
                      <w:szCs w:val="28"/>
                      <w:lang w:eastAsia="ru-RU"/>
                    </w:rPr>
                    <w:t>)</w:t>
                  </w: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p w:rsidR="00691F88" w:rsidRPr="00691F88" w:rsidRDefault="00691F88" w:rsidP="004139AE">
                  <w:pPr>
                    <w:framePr w:hSpace="180" w:wrap="around" w:vAnchor="text" w:hAnchor="text" w:x="-34" w:y="1"/>
                    <w:suppressOverlap/>
                    <w:rPr>
                      <w:rFonts w:ascii="Times New Roman" w:eastAsia="Times New Roman" w:hAnsi="Times New Roman" w:cs="Times New Roman"/>
                      <w:sz w:val="28"/>
                      <w:szCs w:val="28"/>
                      <w:lang w:eastAsia="ru-RU"/>
                    </w:rPr>
                  </w:pPr>
                </w:p>
              </w:tc>
              <w:tc>
                <w:tcPr>
                  <w:tcW w:w="3545" w:type="dxa"/>
                  <w:shd w:val="clear" w:color="auto" w:fill="FFFFFF"/>
                  <w:tcMar>
                    <w:top w:w="105" w:type="dxa"/>
                    <w:left w:w="105" w:type="dxa"/>
                    <w:bottom w:w="105" w:type="dxa"/>
                    <w:right w:w="105" w:type="dxa"/>
                  </w:tcMar>
                </w:tcPr>
                <w:p w:rsidR="00085DFF" w:rsidRDefault="00F468DD"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В 1839</w:t>
                  </w:r>
                  <w:r w:rsidR="004F37C4">
                    <w:rPr>
                      <w:rFonts w:ascii="Times New Roman" w:eastAsia="Calibri" w:hAnsi="Times New Roman" w:cs="Times New Roman"/>
                      <w:sz w:val="28"/>
                      <w:szCs w:val="28"/>
                    </w:rPr>
                    <w:t>-</w:t>
                  </w:r>
                  <w:r w:rsidRPr="00334A0A">
                    <w:rPr>
                      <w:rFonts w:ascii="Times New Roman" w:eastAsia="Calibri" w:hAnsi="Times New Roman" w:cs="Times New Roman"/>
                      <w:sz w:val="28"/>
                      <w:szCs w:val="28"/>
                    </w:rPr>
                    <w:t xml:space="preserve">1843 годах провёл денежную реформу, установившую систему серебряного монометаллизма. К заслугам принадлежит также обмен всех ассигнаций на государственные кредитные билеты, обменивающиеся на золото и серебро, а также эмиссия платиновой монеты. Приверженец протекционизма, но только с обязательным развитием экономической конкуренции внутри страны, в </w:t>
                  </w:r>
                  <w:proofErr w:type="gramStart"/>
                  <w:r w:rsidRPr="00334A0A">
                    <w:rPr>
                      <w:rFonts w:ascii="Times New Roman" w:eastAsia="Calibri" w:hAnsi="Times New Roman" w:cs="Times New Roman"/>
                      <w:sz w:val="28"/>
                      <w:szCs w:val="28"/>
                    </w:rPr>
                    <w:t>связи</w:t>
                  </w:r>
                  <w:proofErr w:type="gramEnd"/>
                  <w:r w:rsidRPr="00334A0A">
                    <w:rPr>
                      <w:rFonts w:ascii="Times New Roman" w:eastAsia="Calibri" w:hAnsi="Times New Roman" w:cs="Times New Roman"/>
                      <w:sz w:val="28"/>
                      <w:szCs w:val="28"/>
                    </w:rPr>
                    <w:t xml:space="preserve"> с чем был противником развития государственных фабрик, розничных банков, железных дорог и т. д., подрывающих возможность конкуренции между собой аналогичных частных. </w:t>
                  </w:r>
                </w:p>
                <w:p w:rsidR="00085DFF" w:rsidRDefault="00085DFF"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p>
                <w:p w:rsidR="00085DFF" w:rsidRDefault="00085DFF"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p>
                <w:p w:rsidR="00085DFF" w:rsidRDefault="00085DFF"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p>
                <w:p w:rsidR="00085DFF" w:rsidRDefault="00085DFF"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p>
                <w:p w:rsidR="006D3185" w:rsidRPr="00334A0A" w:rsidRDefault="00F468DD"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lastRenderedPageBreak/>
                    <w:t>Был сторонником после выкупа государством крестьян и земли у помещиков использования потенциала крестьянской общины для развития сельского хозяйства в направлении создания там, где это возможно, крупных коллективных хозяйств</w:t>
                  </w:r>
                </w:p>
              </w:tc>
            </w:tr>
            <w:tr w:rsidR="006D3185" w:rsidRPr="00334A0A" w:rsidTr="00334A0A">
              <w:tc>
                <w:tcPr>
                  <w:tcW w:w="313" w:type="dxa"/>
                  <w:shd w:val="clear" w:color="auto" w:fill="FFFFFF"/>
                  <w:hideMark/>
                </w:tcPr>
                <w:p w:rsidR="006D3185" w:rsidRPr="00334A0A" w:rsidRDefault="00C22890"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sidR="006D3185"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6D3185" w:rsidRPr="00334A0A" w:rsidRDefault="00F468DD"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lang w:eastAsia="ru-RU"/>
                    </w:rPr>
                  </w:pPr>
                  <w:r w:rsidRPr="00334A0A">
                    <w:rPr>
                      <w:rFonts w:ascii="Times New Roman" w:eastAsia="Calibri" w:hAnsi="Times New Roman" w:cs="Times New Roman"/>
                      <w:sz w:val="28"/>
                      <w:szCs w:val="28"/>
                      <w:lang w:eastAsia="ru-RU"/>
                    </w:rPr>
                    <w:t>Витте</w:t>
                  </w:r>
                  <w:r w:rsidRPr="00334A0A">
                    <w:rPr>
                      <w:rFonts w:ascii="Times New Roman" w:hAnsi="Times New Roman" w:cs="Times New Roman"/>
                      <w:spacing w:val="-5"/>
                      <w:sz w:val="28"/>
                      <w:szCs w:val="28"/>
                    </w:rPr>
                    <w:t xml:space="preserve"> С.Ю.</w:t>
                  </w:r>
                </w:p>
              </w:tc>
              <w:tc>
                <w:tcPr>
                  <w:tcW w:w="425" w:type="dxa"/>
                  <w:shd w:val="clear" w:color="auto" w:fill="FFFFFF"/>
                </w:tcPr>
                <w:p w:rsidR="006D3185" w:rsidRPr="00334A0A" w:rsidRDefault="00C22890" w:rsidP="004139AE">
                  <w:pPr>
                    <w:pStyle w:val="a4"/>
                    <w:framePr w:hSpace="180" w:wrap="around" w:vAnchor="text" w:hAnchor="text" w:x="-34" w:y="1"/>
                    <w:spacing w:after="0" w:line="240" w:lineRule="auto"/>
                    <w:ind w:left="0"/>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334A0A" w:rsidRPr="00334A0A">
                    <w:rPr>
                      <w:rFonts w:ascii="Times New Roman" w:eastAsia="Times New Roman" w:hAnsi="Times New Roman" w:cs="Times New Roman"/>
                      <w:sz w:val="28"/>
                      <w:szCs w:val="28"/>
                      <w:lang w:eastAsia="ru-RU"/>
                    </w:rPr>
                    <w:t>)</w:t>
                  </w:r>
                </w:p>
              </w:tc>
              <w:tc>
                <w:tcPr>
                  <w:tcW w:w="3545" w:type="dxa"/>
                  <w:shd w:val="clear" w:color="auto" w:fill="FFFFFF" w:themeFill="background1"/>
                  <w:tcMar>
                    <w:top w:w="105" w:type="dxa"/>
                    <w:left w:w="105" w:type="dxa"/>
                    <w:bottom w:w="105" w:type="dxa"/>
                    <w:right w:w="105" w:type="dxa"/>
                  </w:tcMar>
                </w:tcPr>
                <w:p w:rsidR="00F468DD" w:rsidRPr="00334A0A" w:rsidRDefault="00F468DD"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В 1887</w:t>
                  </w:r>
                  <w:r w:rsidR="004F37C4">
                    <w:rPr>
                      <w:rFonts w:ascii="Times New Roman" w:eastAsia="Calibri" w:hAnsi="Times New Roman" w:cs="Times New Roman"/>
                      <w:sz w:val="28"/>
                      <w:szCs w:val="28"/>
                    </w:rPr>
                    <w:t>-</w:t>
                  </w:r>
                  <w:r w:rsidRPr="00334A0A">
                    <w:rPr>
                      <w:rFonts w:ascii="Times New Roman" w:eastAsia="Calibri" w:hAnsi="Times New Roman" w:cs="Times New Roman"/>
                      <w:sz w:val="28"/>
                      <w:szCs w:val="28"/>
                    </w:rPr>
                    <w:t xml:space="preserve">1892 годах – министр финансов России. </w:t>
                  </w:r>
                </w:p>
                <w:p w:rsidR="00F468DD" w:rsidRPr="00334A0A" w:rsidRDefault="00F468DD"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В период его деятельности на посту министра финансов государство активно проводило сделки на зарубежных биржах, в результате покупательная способность рубля была значительно повышена. 1</w:t>
                  </w:r>
                </w:p>
                <w:p w:rsidR="00F468DD" w:rsidRPr="00334A0A" w:rsidRDefault="00F468DD"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 xml:space="preserve">Во внешней торговле </w:t>
                  </w:r>
                  <w:proofErr w:type="gramStart"/>
                  <w:r w:rsidRPr="00334A0A">
                    <w:rPr>
                      <w:rFonts w:ascii="Times New Roman" w:eastAsia="Calibri" w:hAnsi="Times New Roman" w:cs="Times New Roman"/>
                      <w:sz w:val="28"/>
                      <w:szCs w:val="28"/>
                    </w:rPr>
                    <w:t>был</w:t>
                  </w:r>
                  <w:proofErr w:type="gramEnd"/>
                  <w:r w:rsidRPr="00334A0A">
                    <w:rPr>
                      <w:rFonts w:ascii="Times New Roman" w:eastAsia="Calibri" w:hAnsi="Times New Roman" w:cs="Times New Roman"/>
                      <w:sz w:val="28"/>
                      <w:szCs w:val="28"/>
                    </w:rPr>
                    <w:t xml:space="preserve"> достигнут положительный торговый баланс.</w:t>
                  </w:r>
                  <w:r w:rsidRPr="00334A0A">
                    <w:rPr>
                      <w:rFonts w:ascii="Times New Roman" w:hAnsi="Times New Roman" w:cs="Times New Roman"/>
                      <w:sz w:val="28"/>
                      <w:szCs w:val="28"/>
                    </w:rPr>
                    <w:t xml:space="preserve"> </w:t>
                  </w:r>
                  <w:r w:rsidRPr="00334A0A">
                    <w:rPr>
                      <w:rFonts w:ascii="Times New Roman" w:eastAsia="Calibri" w:hAnsi="Times New Roman" w:cs="Times New Roman"/>
                      <w:sz w:val="28"/>
                      <w:szCs w:val="28"/>
                    </w:rPr>
                    <w:t xml:space="preserve">По государственным каналам в российскую промышленность активно привлекался иностранный капитал. </w:t>
                  </w:r>
                </w:p>
                <w:p w:rsidR="006D3185" w:rsidRDefault="00F468DD"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В результате этих мер в 1890-е годы значительно увеличились темпы роста российской промышленности: за одно десятилетие промышленное производство в стране удвоилось, а в сфере тяжёлой промышленности – утроилось</w:t>
                  </w:r>
                </w:p>
                <w:p w:rsidR="00085DFF" w:rsidRDefault="00085DFF"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p>
                <w:p w:rsidR="00085DFF" w:rsidRDefault="00085DFF"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p>
                <w:p w:rsidR="00085DFF" w:rsidRPr="00334A0A" w:rsidRDefault="00085DFF"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p>
              </w:tc>
            </w:tr>
            <w:tr w:rsidR="006D3185" w:rsidRPr="00334A0A" w:rsidTr="00334A0A">
              <w:tc>
                <w:tcPr>
                  <w:tcW w:w="313" w:type="dxa"/>
                  <w:shd w:val="clear" w:color="auto" w:fill="FFFFFF"/>
                  <w:hideMark/>
                </w:tcPr>
                <w:p w:rsidR="006D3185" w:rsidRPr="00334A0A" w:rsidRDefault="00C22890"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sidR="006D3185" w:rsidRPr="00334A0A">
                    <w:rPr>
                      <w:rFonts w:ascii="Times New Roman" w:eastAsia="Times New Roman" w:hAnsi="Times New Roman" w:cs="Times New Roman"/>
                      <w:sz w:val="28"/>
                      <w:szCs w:val="28"/>
                    </w:rPr>
                    <w:t>)</w:t>
                  </w:r>
                </w:p>
              </w:tc>
              <w:tc>
                <w:tcPr>
                  <w:tcW w:w="3262" w:type="dxa"/>
                  <w:shd w:val="clear" w:color="auto" w:fill="FFFFFF" w:themeFill="background1"/>
                  <w:tcMar>
                    <w:top w:w="105" w:type="dxa"/>
                    <w:left w:w="105" w:type="dxa"/>
                    <w:bottom w:w="105" w:type="dxa"/>
                    <w:right w:w="105" w:type="dxa"/>
                  </w:tcMar>
                </w:tcPr>
                <w:p w:rsidR="006D3185" w:rsidRPr="00334A0A" w:rsidRDefault="00F468DD"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lang w:eastAsia="ru-RU"/>
                    </w:rPr>
                  </w:pPr>
                  <w:proofErr w:type="spellStart"/>
                  <w:r w:rsidRPr="00334A0A">
                    <w:rPr>
                      <w:rFonts w:ascii="Times New Roman" w:eastAsia="Calibri" w:hAnsi="Times New Roman" w:cs="Times New Roman"/>
                      <w:sz w:val="28"/>
                      <w:szCs w:val="28"/>
                      <w:lang w:eastAsia="ru-RU"/>
                    </w:rPr>
                    <w:t>Вышеградский</w:t>
                  </w:r>
                  <w:proofErr w:type="spellEnd"/>
                  <w:r w:rsidRPr="00334A0A">
                    <w:rPr>
                      <w:rFonts w:ascii="Times New Roman" w:eastAsia="Calibri" w:hAnsi="Times New Roman" w:cs="Times New Roman"/>
                      <w:sz w:val="28"/>
                      <w:szCs w:val="28"/>
                      <w:lang w:eastAsia="ru-RU"/>
                    </w:rPr>
                    <w:t xml:space="preserve"> И.А.</w:t>
                  </w:r>
                </w:p>
              </w:tc>
              <w:tc>
                <w:tcPr>
                  <w:tcW w:w="425" w:type="dxa"/>
                  <w:shd w:val="clear" w:color="auto" w:fill="FFFFFF"/>
                </w:tcPr>
                <w:p w:rsidR="006D3185" w:rsidRPr="00334A0A" w:rsidRDefault="00C22890" w:rsidP="004139AE">
                  <w:pPr>
                    <w:pStyle w:val="a4"/>
                    <w:framePr w:hSpace="180" w:wrap="around" w:vAnchor="text" w:hAnchor="text" w:x="-34" w:y="1"/>
                    <w:spacing w:after="0" w:line="240" w:lineRule="auto"/>
                    <w:ind w:left="0"/>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334A0A" w:rsidRPr="00334A0A">
                    <w:rPr>
                      <w:rFonts w:ascii="Times New Roman" w:eastAsia="Times New Roman" w:hAnsi="Times New Roman" w:cs="Times New Roman"/>
                      <w:sz w:val="28"/>
                      <w:szCs w:val="28"/>
                      <w:lang w:eastAsia="ru-RU"/>
                    </w:rPr>
                    <w:t>)</w:t>
                  </w:r>
                </w:p>
              </w:tc>
              <w:tc>
                <w:tcPr>
                  <w:tcW w:w="3545" w:type="dxa"/>
                  <w:shd w:val="clear" w:color="auto" w:fill="FFFFFF"/>
                  <w:tcMar>
                    <w:top w:w="105" w:type="dxa"/>
                    <w:left w:w="105" w:type="dxa"/>
                    <w:bottom w:w="105" w:type="dxa"/>
                    <w:right w:w="105" w:type="dxa"/>
                  </w:tcMar>
                </w:tcPr>
                <w:p w:rsidR="00F468DD" w:rsidRPr="00334A0A" w:rsidRDefault="00F468DD"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Занимал должности министра путей сообщения (1892), министра финансов (1892</w:t>
                  </w:r>
                  <w:r w:rsidR="004F37C4">
                    <w:rPr>
                      <w:rFonts w:ascii="Times New Roman" w:eastAsia="Calibri" w:hAnsi="Times New Roman" w:cs="Times New Roman"/>
                      <w:sz w:val="28"/>
                      <w:szCs w:val="28"/>
                    </w:rPr>
                    <w:t>-</w:t>
                  </w:r>
                  <w:r w:rsidRPr="00334A0A">
                    <w:rPr>
                      <w:rFonts w:ascii="Times New Roman" w:eastAsia="Calibri" w:hAnsi="Times New Roman" w:cs="Times New Roman"/>
                      <w:sz w:val="28"/>
                      <w:szCs w:val="28"/>
                    </w:rPr>
                    <w:t>1903), председателя Комитета министров (1903</w:t>
                  </w:r>
                  <w:r w:rsidR="004F37C4">
                    <w:rPr>
                      <w:rFonts w:ascii="Times New Roman" w:eastAsia="Calibri" w:hAnsi="Times New Roman" w:cs="Times New Roman"/>
                      <w:sz w:val="28"/>
                      <w:szCs w:val="28"/>
                    </w:rPr>
                    <w:t>-</w:t>
                  </w:r>
                  <w:r w:rsidRPr="00334A0A">
                    <w:rPr>
                      <w:rFonts w:ascii="Times New Roman" w:eastAsia="Calibri" w:hAnsi="Times New Roman" w:cs="Times New Roman"/>
                      <w:sz w:val="28"/>
                      <w:szCs w:val="28"/>
                    </w:rPr>
                    <w:t>1906), председателя Совета министров (1905</w:t>
                  </w:r>
                  <w:r w:rsidR="004F37C4">
                    <w:rPr>
                      <w:rFonts w:ascii="Times New Roman" w:eastAsia="Calibri" w:hAnsi="Times New Roman" w:cs="Times New Roman"/>
                      <w:sz w:val="28"/>
                      <w:szCs w:val="28"/>
                    </w:rPr>
                    <w:t>-</w:t>
                  </w:r>
                  <w:r w:rsidRPr="00334A0A">
                    <w:rPr>
                      <w:rFonts w:ascii="Times New Roman" w:eastAsia="Calibri" w:hAnsi="Times New Roman" w:cs="Times New Roman"/>
                      <w:sz w:val="28"/>
                      <w:szCs w:val="28"/>
                    </w:rPr>
                    <w:t>1906). 2</w:t>
                  </w:r>
                </w:p>
                <w:p w:rsidR="00F468DD" w:rsidRPr="00334A0A" w:rsidRDefault="00F468DD"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 xml:space="preserve">Действительный тайный советник (с 1899 года), член Государственного совета (с 1903 года). </w:t>
                  </w:r>
                </w:p>
                <w:p w:rsidR="00F468DD" w:rsidRPr="00334A0A" w:rsidRDefault="00F468DD"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Добился введения в России «золотого стандарта» (1897), способствовал притоку в Россию капиталов из-за рубежа, поощрял инвестиции в железнодорожное строительство (в том числе Великий Сибирский путь).</w:t>
                  </w:r>
                </w:p>
                <w:p w:rsidR="00F468DD" w:rsidRPr="00334A0A" w:rsidRDefault="00510EC1"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Его д</w:t>
                  </w:r>
                  <w:r w:rsidR="00F468DD" w:rsidRPr="00334A0A">
                    <w:rPr>
                      <w:rFonts w:ascii="Times New Roman" w:eastAsia="Calibri" w:hAnsi="Times New Roman" w:cs="Times New Roman"/>
                      <w:sz w:val="28"/>
                      <w:szCs w:val="28"/>
                    </w:rPr>
                    <w:t xml:space="preserve">еятельность привела к резкому ускорению темпов промышленного роста в Российской империи, за что его прозвали «дедушкой русской индустриализации». </w:t>
                  </w:r>
                </w:p>
                <w:p w:rsidR="00F468DD" w:rsidRPr="00334A0A" w:rsidRDefault="00F468DD"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 xml:space="preserve">Противник начала войны с Японией и главный переговорщик со стороны России при заключении </w:t>
                  </w:r>
                  <w:proofErr w:type="spellStart"/>
                  <w:r w:rsidRPr="00334A0A">
                    <w:rPr>
                      <w:rFonts w:ascii="Times New Roman" w:eastAsia="Calibri" w:hAnsi="Times New Roman" w:cs="Times New Roman"/>
                      <w:sz w:val="28"/>
                      <w:szCs w:val="28"/>
                    </w:rPr>
                    <w:t>Портсмутского</w:t>
                  </w:r>
                  <w:proofErr w:type="spellEnd"/>
                  <w:r w:rsidRPr="00334A0A">
                    <w:rPr>
                      <w:rFonts w:ascii="Times New Roman" w:eastAsia="Calibri" w:hAnsi="Times New Roman" w:cs="Times New Roman"/>
                      <w:sz w:val="28"/>
                      <w:szCs w:val="28"/>
                    </w:rPr>
                    <w:t xml:space="preserve"> мира.</w:t>
                  </w:r>
                </w:p>
                <w:p w:rsidR="006D3185" w:rsidRDefault="00F468DD"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Фактический автор манифеста 17 октября 1905 года, который предполагал начало трансформации России в конституционную монархию</w:t>
                  </w:r>
                </w:p>
                <w:p w:rsidR="00085DFF" w:rsidRDefault="00085DFF"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p>
                <w:p w:rsidR="00085DFF" w:rsidRDefault="00085DFF"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p>
                <w:p w:rsidR="00085DFF" w:rsidRDefault="00085DFF"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p>
                <w:p w:rsidR="00085DFF" w:rsidRPr="00334A0A" w:rsidRDefault="00085DFF"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p>
              </w:tc>
            </w:tr>
            <w:tr w:rsidR="006D3185" w:rsidRPr="00334A0A" w:rsidTr="00334A0A">
              <w:tc>
                <w:tcPr>
                  <w:tcW w:w="313" w:type="dxa"/>
                  <w:shd w:val="clear" w:color="auto" w:fill="FFFFFF"/>
                  <w:hideMark/>
                </w:tcPr>
                <w:p w:rsidR="006D3185" w:rsidRPr="00334A0A" w:rsidRDefault="00C22890" w:rsidP="004139AE">
                  <w:pPr>
                    <w:framePr w:hSpace="180" w:wrap="around" w:vAnchor="text" w:hAnchor="text" w:x="-34" w:y="1"/>
                    <w:autoSpaceDE w:val="0"/>
                    <w:autoSpaceDN w:val="0"/>
                    <w:adjustRightInd w:val="0"/>
                    <w:spacing w:after="200" w:line="276" w:lineRule="auto"/>
                    <w:suppressOverlap/>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006D3185" w:rsidRPr="00334A0A">
                    <w:rPr>
                      <w:rFonts w:ascii="Times New Roman" w:eastAsia="Times New Roman" w:hAnsi="Times New Roman" w:cs="Times New Roman"/>
                      <w:sz w:val="28"/>
                      <w:szCs w:val="28"/>
                    </w:rPr>
                    <w:t>)</w:t>
                  </w:r>
                </w:p>
              </w:tc>
              <w:tc>
                <w:tcPr>
                  <w:tcW w:w="3262" w:type="dxa"/>
                  <w:shd w:val="clear" w:color="auto" w:fill="FFFFFF"/>
                  <w:tcMar>
                    <w:top w:w="105" w:type="dxa"/>
                    <w:left w:w="105" w:type="dxa"/>
                    <w:bottom w:w="105" w:type="dxa"/>
                    <w:right w:w="105" w:type="dxa"/>
                  </w:tcMar>
                </w:tcPr>
                <w:p w:rsidR="006D3185" w:rsidRPr="00334A0A" w:rsidRDefault="00F468DD"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lang w:eastAsia="ru-RU"/>
                    </w:rPr>
                  </w:pPr>
                  <w:proofErr w:type="spellStart"/>
                  <w:r w:rsidRPr="00334A0A">
                    <w:rPr>
                      <w:rFonts w:ascii="Times New Roman" w:hAnsi="Times New Roman" w:cs="Times New Roman"/>
                      <w:spacing w:val="-5"/>
                      <w:sz w:val="28"/>
                      <w:szCs w:val="28"/>
                    </w:rPr>
                    <w:t>Канкрин</w:t>
                  </w:r>
                  <w:proofErr w:type="spellEnd"/>
                  <w:r w:rsidRPr="00334A0A">
                    <w:rPr>
                      <w:rFonts w:ascii="Times New Roman" w:hAnsi="Times New Roman" w:cs="Times New Roman"/>
                      <w:spacing w:val="-5"/>
                      <w:sz w:val="28"/>
                      <w:szCs w:val="28"/>
                    </w:rPr>
                    <w:t xml:space="preserve"> Е.Ф.</w:t>
                  </w:r>
                </w:p>
              </w:tc>
              <w:tc>
                <w:tcPr>
                  <w:tcW w:w="425" w:type="dxa"/>
                  <w:shd w:val="clear" w:color="auto" w:fill="FFFFFF"/>
                </w:tcPr>
                <w:p w:rsidR="006D3185" w:rsidRPr="00334A0A" w:rsidRDefault="00C22890" w:rsidP="004139AE">
                  <w:pPr>
                    <w:pStyle w:val="a4"/>
                    <w:framePr w:hSpace="180" w:wrap="around" w:vAnchor="text" w:hAnchor="text" w:x="-34" w:y="1"/>
                    <w:spacing w:after="0" w:line="240" w:lineRule="auto"/>
                    <w:ind w:left="0"/>
                    <w:suppressOverlap/>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334A0A" w:rsidRPr="00334A0A">
                    <w:rPr>
                      <w:rFonts w:ascii="Times New Roman" w:eastAsia="Times New Roman" w:hAnsi="Times New Roman" w:cs="Times New Roman"/>
                      <w:sz w:val="28"/>
                      <w:szCs w:val="28"/>
                      <w:lang w:eastAsia="ru-RU"/>
                    </w:rPr>
                    <w:t>)</w:t>
                  </w:r>
                </w:p>
              </w:tc>
              <w:tc>
                <w:tcPr>
                  <w:tcW w:w="3545" w:type="dxa"/>
                  <w:shd w:val="clear" w:color="auto" w:fill="FFFFFF"/>
                  <w:tcMar>
                    <w:top w:w="105" w:type="dxa"/>
                    <w:left w:w="105" w:type="dxa"/>
                    <w:bottom w:w="105" w:type="dxa"/>
                    <w:right w:w="105" w:type="dxa"/>
                  </w:tcMar>
                </w:tcPr>
                <w:p w:rsidR="00510EC1" w:rsidRPr="00334A0A" w:rsidRDefault="00510EC1"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В 1881</w:t>
                  </w:r>
                  <w:r w:rsidR="004F37C4">
                    <w:rPr>
                      <w:rFonts w:ascii="Times New Roman" w:eastAsia="Calibri" w:hAnsi="Times New Roman" w:cs="Times New Roman"/>
                      <w:sz w:val="28"/>
                      <w:szCs w:val="28"/>
                    </w:rPr>
                    <w:t>-</w:t>
                  </w:r>
                  <w:r w:rsidRPr="00334A0A">
                    <w:rPr>
                      <w:rFonts w:ascii="Times New Roman" w:eastAsia="Calibri" w:hAnsi="Times New Roman" w:cs="Times New Roman"/>
                      <w:sz w:val="28"/>
                      <w:szCs w:val="28"/>
                    </w:rPr>
                    <w:t>1886 годах занимал должность министра финансов Российской империи в годы правления Александра III. 1</w:t>
                  </w:r>
                </w:p>
                <w:p w:rsidR="006D3185" w:rsidRDefault="00510EC1"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r w:rsidRPr="00334A0A">
                    <w:rPr>
                      <w:rFonts w:ascii="Times New Roman" w:eastAsia="Calibri" w:hAnsi="Times New Roman" w:cs="Times New Roman"/>
                      <w:sz w:val="28"/>
                      <w:szCs w:val="28"/>
                    </w:rPr>
                    <w:t>Его реформы были направлены на ускорение экономического роста. Выступал против прямого государственного финансирования промышленности. Он считал, что экономического роста можно достичь с помощью принятия законов, благоприятствующих развитию частного производства. В годы своего министерства проводил налоговую реформу. Было снижено налогообложение крестьян, уменьшены выкупные платежи, начата постепенная отмена подушной подати. Для компенсации потерь бюджета от этих мер, значительно увеличил налоги на землю, городские постройки, денежные капиталы частных лиц, золотодобывающую промышленность, выросли акцизы на водку, табак, сахар. Были введены новые налоги – на наследство и на заграничные паспорта, были повышены пошлины на товары, ввозимые из-за границы</w:t>
                  </w:r>
                </w:p>
                <w:p w:rsidR="00085DFF" w:rsidRPr="00334A0A" w:rsidRDefault="00085DFF" w:rsidP="004139AE">
                  <w:pPr>
                    <w:framePr w:hSpace="180" w:wrap="around" w:vAnchor="text" w:hAnchor="text" w:x="-34" w:y="1"/>
                    <w:spacing w:after="0" w:line="240" w:lineRule="auto"/>
                    <w:contextualSpacing/>
                    <w:suppressOverlap/>
                    <w:jc w:val="both"/>
                    <w:rPr>
                      <w:rFonts w:ascii="Times New Roman" w:eastAsia="Calibri" w:hAnsi="Times New Roman" w:cs="Times New Roman"/>
                      <w:sz w:val="28"/>
                      <w:szCs w:val="28"/>
                    </w:rPr>
                  </w:pPr>
                </w:p>
              </w:tc>
            </w:tr>
          </w:tbl>
          <w:p w:rsidR="005B3636" w:rsidRPr="00334A0A" w:rsidRDefault="005B3636" w:rsidP="00995EC0">
            <w:pPr>
              <w:contextualSpacing/>
              <w:jc w:val="both"/>
              <w:rPr>
                <w:rFonts w:ascii="Times New Roman" w:hAnsi="Times New Roman"/>
                <w:sz w:val="28"/>
                <w:szCs w:val="28"/>
              </w:rPr>
            </w:pPr>
          </w:p>
        </w:tc>
      </w:tr>
      <w:tr w:rsidR="005B3636" w:rsidRPr="000A7DAA" w:rsidTr="00334A0A">
        <w:tc>
          <w:tcPr>
            <w:tcW w:w="9600" w:type="dxa"/>
            <w:gridSpan w:val="2"/>
            <w:hideMark/>
          </w:tcPr>
          <w:p w:rsidR="00C22890" w:rsidRPr="00334A0A" w:rsidRDefault="004F37C4" w:rsidP="00995EC0">
            <w:pPr>
              <w:contextualSpacing/>
              <w:jc w:val="both"/>
              <w:rPr>
                <w:rFonts w:ascii="Times New Roman" w:hAnsi="Times New Roman"/>
                <w:sz w:val="28"/>
                <w:szCs w:val="28"/>
              </w:rPr>
            </w:pPr>
            <w:r>
              <w:rPr>
                <w:rFonts w:ascii="Times New Roman" w:hAnsi="Times New Roman"/>
                <w:sz w:val="28"/>
                <w:szCs w:val="28"/>
              </w:rPr>
              <w:lastRenderedPageBreak/>
              <w:t>Правильный о</w:t>
            </w:r>
            <w:r w:rsidRPr="00334A0A">
              <w:rPr>
                <w:rFonts w:ascii="Times New Roman" w:hAnsi="Times New Roman"/>
                <w:sz w:val="28"/>
                <w:szCs w:val="28"/>
              </w:rPr>
              <w:t xml:space="preserve">твет: </w:t>
            </w:r>
          </w:p>
          <w:tbl>
            <w:tblPr>
              <w:tblStyle w:val="11"/>
              <w:tblW w:w="9211" w:type="dxa"/>
              <w:tblLayout w:type="fixed"/>
              <w:tblLook w:val="04A0" w:firstRow="1" w:lastRow="0" w:firstColumn="1" w:lastColumn="0" w:noHBand="0" w:noVBand="1"/>
            </w:tblPr>
            <w:tblGrid>
              <w:gridCol w:w="2406"/>
              <w:gridCol w:w="2407"/>
              <w:gridCol w:w="2407"/>
              <w:gridCol w:w="1991"/>
            </w:tblGrid>
            <w:tr w:rsidR="00C22890" w:rsidRPr="00AA4A9F" w:rsidTr="00C0593F">
              <w:tc>
                <w:tcPr>
                  <w:tcW w:w="2406" w:type="dxa"/>
                </w:tcPr>
                <w:p w:rsidR="00C22890" w:rsidRPr="00AA4A9F" w:rsidRDefault="00C22890"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1</w:t>
                  </w:r>
                </w:p>
              </w:tc>
              <w:tc>
                <w:tcPr>
                  <w:tcW w:w="2407" w:type="dxa"/>
                </w:tcPr>
                <w:p w:rsidR="00C22890" w:rsidRPr="00AA4A9F" w:rsidRDefault="00C22890"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2</w:t>
                  </w:r>
                </w:p>
              </w:tc>
              <w:tc>
                <w:tcPr>
                  <w:tcW w:w="2407" w:type="dxa"/>
                </w:tcPr>
                <w:p w:rsidR="00C22890" w:rsidRPr="00AA4A9F" w:rsidRDefault="00C22890"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3</w:t>
                  </w:r>
                </w:p>
              </w:tc>
              <w:tc>
                <w:tcPr>
                  <w:tcW w:w="1991" w:type="dxa"/>
                </w:tcPr>
                <w:p w:rsidR="00C22890" w:rsidRPr="00AA4A9F" w:rsidRDefault="00C22890" w:rsidP="004139AE">
                  <w:pPr>
                    <w:framePr w:hSpace="180" w:wrap="around" w:vAnchor="text" w:hAnchor="text" w:x="-34" w:y="1"/>
                    <w:autoSpaceDE w:val="0"/>
                    <w:autoSpaceDN w:val="0"/>
                    <w:adjustRightInd w:val="0"/>
                    <w:contextualSpacing/>
                    <w:suppressOverlap/>
                    <w:jc w:val="center"/>
                    <w:rPr>
                      <w:rFonts w:ascii="Times New Roman" w:eastAsia="Times New Roman" w:hAnsi="Times New Roman" w:cs="Times New Roman"/>
                      <w:sz w:val="28"/>
                      <w:szCs w:val="28"/>
                    </w:rPr>
                  </w:pPr>
                  <w:r w:rsidRPr="00AA4A9F">
                    <w:rPr>
                      <w:rFonts w:ascii="Times New Roman" w:eastAsia="Times New Roman" w:hAnsi="Times New Roman" w:cs="Times New Roman"/>
                      <w:sz w:val="28"/>
                      <w:szCs w:val="28"/>
                    </w:rPr>
                    <w:t>4</w:t>
                  </w:r>
                </w:p>
              </w:tc>
            </w:tr>
            <w:tr w:rsidR="00C22890" w:rsidRPr="00AA4A9F" w:rsidTr="00C0593F">
              <w:tc>
                <w:tcPr>
                  <w:tcW w:w="2406" w:type="dxa"/>
                </w:tcPr>
                <w:p w:rsidR="00C22890" w:rsidRPr="00AA4A9F" w:rsidRDefault="00C22890" w:rsidP="004139AE">
                  <w:pPr>
                    <w:framePr w:hSpace="180" w:wrap="around" w:vAnchor="text" w:hAnchor="text" w:x="-34" w:y="1"/>
                    <w:suppressOverlap/>
                    <w:jc w:val="center"/>
                    <w:rPr>
                      <w:rFonts w:ascii="Times New Roman" w:hAnsi="Times New Roman" w:cs="Times New Roman"/>
                      <w:sz w:val="28"/>
                      <w:szCs w:val="28"/>
                    </w:rPr>
                  </w:pPr>
                  <w:r w:rsidRPr="00AA4A9F">
                    <w:rPr>
                      <w:rFonts w:ascii="Times New Roman" w:hAnsi="Times New Roman" w:cs="Times New Roman"/>
                      <w:sz w:val="28"/>
                      <w:szCs w:val="28"/>
                    </w:rPr>
                    <w:t>Г</w:t>
                  </w:r>
                </w:p>
              </w:tc>
              <w:tc>
                <w:tcPr>
                  <w:tcW w:w="2407" w:type="dxa"/>
                </w:tcPr>
                <w:p w:rsidR="00C22890" w:rsidRPr="00AA4A9F" w:rsidRDefault="00C22890" w:rsidP="004139AE">
                  <w:pPr>
                    <w:framePr w:hSpace="180" w:wrap="around" w:vAnchor="text" w:hAnchor="text" w:x="-34" w:y="1"/>
                    <w:suppressOverlap/>
                    <w:jc w:val="center"/>
                    <w:rPr>
                      <w:rFonts w:ascii="Times New Roman" w:hAnsi="Times New Roman" w:cs="Times New Roman"/>
                      <w:sz w:val="28"/>
                      <w:szCs w:val="28"/>
                    </w:rPr>
                  </w:pPr>
                  <w:r w:rsidRPr="00AA4A9F">
                    <w:rPr>
                      <w:rFonts w:ascii="Times New Roman" w:hAnsi="Times New Roman" w:cs="Times New Roman"/>
                      <w:sz w:val="28"/>
                      <w:szCs w:val="28"/>
                    </w:rPr>
                    <w:t>В</w:t>
                  </w:r>
                </w:p>
              </w:tc>
              <w:tc>
                <w:tcPr>
                  <w:tcW w:w="2407" w:type="dxa"/>
                </w:tcPr>
                <w:p w:rsidR="00C22890" w:rsidRPr="00AA4A9F" w:rsidRDefault="00C22890" w:rsidP="004139AE">
                  <w:pPr>
                    <w:framePr w:hSpace="180" w:wrap="around" w:vAnchor="text" w:hAnchor="text" w:x="-34" w:y="1"/>
                    <w:suppressOverlap/>
                    <w:jc w:val="center"/>
                    <w:rPr>
                      <w:rFonts w:ascii="Times New Roman" w:hAnsi="Times New Roman" w:cs="Times New Roman"/>
                      <w:sz w:val="28"/>
                      <w:szCs w:val="28"/>
                    </w:rPr>
                  </w:pPr>
                  <w:r w:rsidRPr="00AA4A9F">
                    <w:rPr>
                      <w:rFonts w:ascii="Times New Roman" w:hAnsi="Times New Roman" w:cs="Times New Roman"/>
                      <w:sz w:val="28"/>
                      <w:szCs w:val="28"/>
                    </w:rPr>
                    <w:t>Б</w:t>
                  </w:r>
                </w:p>
              </w:tc>
              <w:tc>
                <w:tcPr>
                  <w:tcW w:w="1991" w:type="dxa"/>
                </w:tcPr>
                <w:p w:rsidR="00C22890" w:rsidRPr="00AA4A9F" w:rsidRDefault="00C22890" w:rsidP="004139AE">
                  <w:pPr>
                    <w:framePr w:hSpace="180" w:wrap="around" w:vAnchor="text" w:hAnchor="text" w:x="-34" w:y="1"/>
                    <w:suppressOverlap/>
                    <w:jc w:val="center"/>
                    <w:rPr>
                      <w:rFonts w:ascii="Times New Roman" w:hAnsi="Times New Roman" w:cs="Times New Roman"/>
                      <w:sz w:val="28"/>
                      <w:szCs w:val="28"/>
                    </w:rPr>
                  </w:pPr>
                  <w:r w:rsidRPr="00AA4A9F">
                    <w:rPr>
                      <w:rFonts w:ascii="Times New Roman" w:hAnsi="Times New Roman" w:cs="Times New Roman"/>
                      <w:sz w:val="28"/>
                      <w:szCs w:val="28"/>
                    </w:rPr>
                    <w:t>А</w:t>
                  </w:r>
                </w:p>
              </w:tc>
            </w:tr>
          </w:tbl>
          <w:p w:rsidR="004F37C4"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691F88">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96468E" w:rsidRDefault="0096468E" w:rsidP="00995EC0">
            <w:pPr>
              <w:contextualSpacing/>
              <w:jc w:val="both"/>
              <w:rPr>
                <w:rFonts w:ascii="Times New Roman" w:hAnsi="Times New Roman"/>
                <w:sz w:val="28"/>
                <w:szCs w:val="28"/>
              </w:rPr>
            </w:pPr>
          </w:p>
          <w:p w:rsidR="004F37C4" w:rsidRDefault="00C22890" w:rsidP="00691F88">
            <w:pPr>
              <w:ind w:firstLine="709"/>
              <w:jc w:val="both"/>
              <w:outlineLvl w:val="3"/>
              <w:rPr>
                <w:rFonts w:ascii="Times New Roman" w:eastAsiaTheme="minorHAnsi" w:hAnsi="Times New Roman" w:cstheme="minorBidi"/>
                <w:b/>
                <w:bCs/>
                <w:kern w:val="2"/>
                <w:sz w:val="28"/>
                <w:szCs w:val="24"/>
              </w:rPr>
            </w:pPr>
            <w:r w:rsidRPr="00C22890">
              <w:rPr>
                <w:rFonts w:ascii="Times New Roman" w:eastAsiaTheme="minorHAnsi" w:hAnsi="Times New Roman" w:cstheme="minorBidi"/>
                <w:b/>
                <w:bCs/>
                <w:kern w:val="2"/>
                <w:sz w:val="28"/>
                <w:szCs w:val="24"/>
              </w:rPr>
              <w:t>Задания закрытого типа на установление правильной последовательности</w:t>
            </w:r>
          </w:p>
          <w:p w:rsidR="003955E5" w:rsidRPr="00691F88" w:rsidRDefault="003955E5" w:rsidP="00691F88">
            <w:pPr>
              <w:ind w:firstLine="709"/>
              <w:jc w:val="both"/>
              <w:outlineLvl w:val="3"/>
              <w:rPr>
                <w:rFonts w:ascii="Times New Roman" w:eastAsiaTheme="minorHAnsi" w:hAnsi="Times New Roman" w:cstheme="minorBidi"/>
                <w:b/>
                <w:bCs/>
                <w:kern w:val="2"/>
                <w:sz w:val="28"/>
                <w:szCs w:val="24"/>
              </w:rPr>
            </w:pPr>
          </w:p>
        </w:tc>
      </w:tr>
      <w:tr w:rsidR="005B3636" w:rsidRPr="000A7DAA" w:rsidTr="00334A0A">
        <w:tc>
          <w:tcPr>
            <w:tcW w:w="993" w:type="dxa"/>
            <w:hideMark/>
          </w:tcPr>
          <w:p w:rsidR="005B3636" w:rsidRPr="00334A0A" w:rsidRDefault="005B3636" w:rsidP="00995EC0">
            <w:pPr>
              <w:contextualSpacing/>
              <w:jc w:val="both"/>
              <w:rPr>
                <w:rFonts w:ascii="Times New Roman" w:hAnsi="Times New Roman"/>
                <w:sz w:val="28"/>
                <w:szCs w:val="28"/>
              </w:rPr>
            </w:pPr>
            <w:r w:rsidRPr="00334A0A">
              <w:rPr>
                <w:rFonts w:ascii="Times New Roman" w:hAnsi="Times New Roman"/>
                <w:sz w:val="28"/>
                <w:szCs w:val="28"/>
              </w:rPr>
              <w:t>1.</w:t>
            </w:r>
          </w:p>
        </w:tc>
        <w:tc>
          <w:tcPr>
            <w:tcW w:w="8607" w:type="dxa"/>
            <w:hideMark/>
          </w:tcPr>
          <w:p w:rsidR="00B77DBB" w:rsidRPr="00334A0A" w:rsidRDefault="003955E5" w:rsidP="00995EC0">
            <w:pPr>
              <w:pStyle w:val="HTML"/>
              <w:contextualSpacing/>
              <w:jc w:val="both"/>
              <w:textAlignment w:val="baseline"/>
              <w:rPr>
                <w:rFonts w:ascii="Times New Roman" w:hAnsi="Times New Roman" w:cs="Times New Roman"/>
                <w:bCs/>
                <w:spacing w:val="-5"/>
                <w:sz w:val="28"/>
                <w:szCs w:val="28"/>
              </w:rPr>
            </w:pPr>
            <w:r w:rsidRPr="00334A0A">
              <w:rPr>
                <w:rFonts w:ascii="Times New Roman" w:hAnsi="Times New Roman"/>
                <w:bCs/>
                <w:sz w:val="28"/>
                <w:szCs w:val="28"/>
              </w:rPr>
              <w:t xml:space="preserve">Установите правильную последовательность </w:t>
            </w:r>
            <w:r>
              <w:rPr>
                <w:rFonts w:ascii="Times New Roman" w:hAnsi="Times New Roman"/>
                <w:bCs/>
                <w:sz w:val="28"/>
                <w:szCs w:val="28"/>
              </w:rPr>
              <w:t xml:space="preserve">этапов </w:t>
            </w:r>
            <w:r w:rsidR="00B77DBB" w:rsidRPr="00334A0A">
              <w:rPr>
                <w:rFonts w:ascii="Times New Roman" w:hAnsi="Times New Roman" w:cs="Times New Roman"/>
                <w:bCs/>
                <w:spacing w:val="-5"/>
                <w:sz w:val="28"/>
                <w:szCs w:val="28"/>
              </w:rPr>
              <w:t>разви</w:t>
            </w:r>
            <w:r>
              <w:rPr>
                <w:rFonts w:ascii="Times New Roman" w:hAnsi="Times New Roman" w:cs="Times New Roman"/>
                <w:bCs/>
                <w:spacing w:val="-5"/>
                <w:sz w:val="28"/>
                <w:szCs w:val="28"/>
              </w:rPr>
              <w:t>тия</w:t>
            </w:r>
            <w:r w:rsidR="00B77DBB" w:rsidRPr="00334A0A">
              <w:rPr>
                <w:rFonts w:ascii="Times New Roman" w:hAnsi="Times New Roman" w:cs="Times New Roman"/>
                <w:bCs/>
                <w:spacing w:val="-5"/>
                <w:sz w:val="28"/>
                <w:szCs w:val="28"/>
              </w:rPr>
              <w:t xml:space="preserve"> истори</w:t>
            </w:r>
            <w:r>
              <w:rPr>
                <w:rFonts w:ascii="Times New Roman" w:hAnsi="Times New Roman" w:cs="Times New Roman"/>
                <w:bCs/>
                <w:spacing w:val="-5"/>
                <w:sz w:val="28"/>
                <w:szCs w:val="28"/>
              </w:rPr>
              <w:t>и</w:t>
            </w:r>
            <w:r w:rsidR="00B77DBB" w:rsidRPr="00334A0A">
              <w:rPr>
                <w:rFonts w:ascii="Times New Roman" w:hAnsi="Times New Roman" w:cs="Times New Roman"/>
                <w:bCs/>
                <w:spacing w:val="-5"/>
                <w:sz w:val="28"/>
                <w:szCs w:val="28"/>
              </w:rPr>
              <w:t xml:space="preserve"> таможенного дела и таможенной политики в России?</w:t>
            </w:r>
          </w:p>
          <w:p w:rsidR="00B77DBB" w:rsidRPr="00334A0A" w:rsidRDefault="00C22890" w:rsidP="00995EC0">
            <w:pPr>
              <w:pStyle w:val="HTML"/>
              <w:tabs>
                <w:tab w:val="clear" w:pos="916"/>
                <w:tab w:val="left" w:pos="310"/>
                <w:tab w:val="left" w:pos="734"/>
              </w:tabs>
              <w:contextualSpacing/>
              <w:jc w:val="both"/>
              <w:textAlignment w:val="baseline"/>
              <w:rPr>
                <w:rFonts w:ascii="Times New Roman" w:hAnsi="Times New Roman" w:cs="Times New Roman"/>
                <w:spacing w:val="-5"/>
                <w:sz w:val="28"/>
                <w:szCs w:val="28"/>
              </w:rPr>
            </w:pPr>
            <w:r>
              <w:rPr>
                <w:rFonts w:ascii="Times New Roman" w:hAnsi="Times New Roman" w:cs="Times New Roman"/>
                <w:spacing w:val="-5"/>
                <w:sz w:val="28"/>
                <w:szCs w:val="28"/>
              </w:rPr>
              <w:t xml:space="preserve">А) </w:t>
            </w:r>
            <w:r w:rsidR="00B77DBB" w:rsidRPr="00334A0A">
              <w:rPr>
                <w:rFonts w:ascii="Times New Roman" w:hAnsi="Times New Roman" w:cs="Times New Roman"/>
                <w:spacing w:val="-5"/>
                <w:sz w:val="28"/>
                <w:szCs w:val="28"/>
              </w:rPr>
              <w:t>Создание таможенного союза с участием России, формирование единой таможенной территории, автоматизация таможенных операций</w:t>
            </w:r>
          </w:p>
          <w:p w:rsidR="00B77DBB" w:rsidRPr="00334A0A" w:rsidRDefault="00C22890" w:rsidP="00995EC0">
            <w:pPr>
              <w:pStyle w:val="HTML"/>
              <w:tabs>
                <w:tab w:val="clear" w:pos="916"/>
                <w:tab w:val="left" w:pos="310"/>
                <w:tab w:val="left" w:pos="734"/>
              </w:tabs>
              <w:contextualSpacing/>
              <w:jc w:val="both"/>
              <w:textAlignment w:val="baseline"/>
              <w:rPr>
                <w:rFonts w:ascii="Times New Roman" w:hAnsi="Times New Roman" w:cs="Times New Roman"/>
                <w:spacing w:val="-5"/>
                <w:sz w:val="28"/>
                <w:szCs w:val="28"/>
              </w:rPr>
            </w:pPr>
            <w:r>
              <w:rPr>
                <w:rFonts w:ascii="Times New Roman" w:hAnsi="Times New Roman" w:cs="Times New Roman"/>
                <w:spacing w:val="-5"/>
                <w:sz w:val="28"/>
                <w:szCs w:val="28"/>
              </w:rPr>
              <w:t xml:space="preserve">Б) </w:t>
            </w:r>
            <w:r w:rsidR="00B77DBB" w:rsidRPr="00334A0A">
              <w:rPr>
                <w:rFonts w:ascii="Times New Roman" w:hAnsi="Times New Roman" w:cs="Times New Roman"/>
                <w:spacing w:val="-5"/>
                <w:sz w:val="28"/>
                <w:szCs w:val="28"/>
              </w:rPr>
              <w:t>Появление первых таможенных пошлин в Древней Руси, учреждение Разрядного приказа, создание Таможенного кодекса Российской Федерации</w:t>
            </w:r>
          </w:p>
          <w:p w:rsidR="00B77DBB" w:rsidRPr="00334A0A" w:rsidRDefault="00C22890" w:rsidP="00995EC0">
            <w:pPr>
              <w:pStyle w:val="HTML"/>
              <w:tabs>
                <w:tab w:val="left" w:pos="310"/>
              </w:tabs>
              <w:contextualSpacing/>
              <w:jc w:val="both"/>
              <w:textAlignment w:val="baseline"/>
              <w:rPr>
                <w:rFonts w:ascii="Times New Roman" w:hAnsi="Times New Roman" w:cs="Times New Roman"/>
                <w:spacing w:val="-5"/>
                <w:sz w:val="28"/>
                <w:szCs w:val="28"/>
              </w:rPr>
            </w:pPr>
            <w:r>
              <w:rPr>
                <w:rFonts w:ascii="Times New Roman" w:hAnsi="Times New Roman" w:cs="Times New Roman"/>
                <w:spacing w:val="-5"/>
                <w:sz w:val="28"/>
                <w:szCs w:val="28"/>
              </w:rPr>
              <w:t xml:space="preserve">В) </w:t>
            </w:r>
            <w:r w:rsidR="00B77DBB" w:rsidRPr="00334A0A">
              <w:rPr>
                <w:rFonts w:ascii="Times New Roman" w:hAnsi="Times New Roman" w:cs="Times New Roman"/>
                <w:spacing w:val="-5"/>
                <w:sz w:val="28"/>
                <w:szCs w:val="28"/>
              </w:rPr>
              <w:t>Создание Министерства финансов, учреждение Таможенного устава, появление Таможенного союза</w:t>
            </w:r>
          </w:p>
          <w:p w:rsidR="00B77DBB" w:rsidRPr="00334A0A" w:rsidRDefault="00C22890" w:rsidP="00995EC0">
            <w:pPr>
              <w:pStyle w:val="HTML"/>
              <w:tabs>
                <w:tab w:val="clear" w:pos="916"/>
                <w:tab w:val="left" w:pos="25"/>
                <w:tab w:val="left" w:pos="310"/>
              </w:tabs>
              <w:contextualSpacing/>
              <w:jc w:val="both"/>
              <w:textAlignment w:val="baseline"/>
              <w:rPr>
                <w:rFonts w:ascii="Times New Roman" w:hAnsi="Times New Roman" w:cs="Times New Roman"/>
                <w:spacing w:val="-5"/>
                <w:sz w:val="28"/>
                <w:szCs w:val="28"/>
              </w:rPr>
            </w:pPr>
            <w:r>
              <w:rPr>
                <w:rFonts w:ascii="Times New Roman" w:hAnsi="Times New Roman" w:cs="Times New Roman"/>
                <w:spacing w:val="-5"/>
                <w:sz w:val="28"/>
                <w:szCs w:val="28"/>
              </w:rPr>
              <w:t xml:space="preserve">Г) </w:t>
            </w:r>
            <w:r w:rsidR="00B77DBB" w:rsidRPr="00334A0A">
              <w:rPr>
                <w:rFonts w:ascii="Times New Roman" w:hAnsi="Times New Roman" w:cs="Times New Roman"/>
                <w:spacing w:val="-5"/>
                <w:sz w:val="28"/>
                <w:szCs w:val="28"/>
              </w:rPr>
              <w:t>Формирование единой денежной системы, учреждение Таможенного устава, создание Таможенного союза</w:t>
            </w:r>
          </w:p>
          <w:p w:rsidR="005B3636" w:rsidRPr="00691F88" w:rsidRDefault="00C22890" w:rsidP="00691F88">
            <w:pPr>
              <w:pStyle w:val="HTML"/>
              <w:tabs>
                <w:tab w:val="left" w:pos="310"/>
              </w:tabs>
              <w:contextualSpacing/>
              <w:jc w:val="both"/>
              <w:textAlignment w:val="baseline"/>
              <w:rPr>
                <w:rFonts w:ascii="Times New Roman" w:hAnsi="Times New Roman" w:cs="Times New Roman"/>
                <w:spacing w:val="-5"/>
                <w:sz w:val="28"/>
                <w:szCs w:val="28"/>
              </w:rPr>
            </w:pPr>
            <w:r>
              <w:rPr>
                <w:rFonts w:ascii="Times New Roman" w:hAnsi="Times New Roman" w:cs="Times New Roman"/>
                <w:spacing w:val="-5"/>
                <w:sz w:val="28"/>
                <w:szCs w:val="28"/>
              </w:rPr>
              <w:t xml:space="preserve">Д) </w:t>
            </w:r>
            <w:r w:rsidR="00B77DBB" w:rsidRPr="00334A0A">
              <w:rPr>
                <w:rFonts w:ascii="Times New Roman" w:hAnsi="Times New Roman" w:cs="Times New Roman"/>
                <w:spacing w:val="-5"/>
                <w:sz w:val="28"/>
                <w:szCs w:val="28"/>
              </w:rPr>
              <w:t>Появление первых таможенных правил, учреждение Разрядного приказа, создание единой таможенной территории</w:t>
            </w:r>
          </w:p>
        </w:tc>
      </w:tr>
      <w:tr w:rsidR="005B3636" w:rsidRPr="000A7DAA" w:rsidTr="00334A0A">
        <w:tc>
          <w:tcPr>
            <w:tcW w:w="9600" w:type="dxa"/>
            <w:gridSpan w:val="2"/>
            <w:hideMark/>
          </w:tcPr>
          <w:p w:rsidR="005B3636" w:rsidRPr="00691F88" w:rsidRDefault="004F37C4" w:rsidP="00995EC0">
            <w:pPr>
              <w:contextualSpacing/>
              <w:jc w:val="both"/>
              <w:rPr>
                <w:rFonts w:ascii="Times New Roman" w:hAnsi="Times New Roman"/>
                <w:sz w:val="28"/>
                <w:szCs w:val="28"/>
              </w:rPr>
            </w:pPr>
            <w:r>
              <w:rPr>
                <w:rFonts w:ascii="Times New Roman" w:hAnsi="Times New Roman"/>
                <w:sz w:val="28"/>
                <w:szCs w:val="28"/>
              </w:rPr>
              <w:t>Правильный о</w:t>
            </w:r>
            <w:r w:rsidRPr="00334A0A">
              <w:rPr>
                <w:rFonts w:ascii="Times New Roman" w:hAnsi="Times New Roman"/>
                <w:sz w:val="28"/>
                <w:szCs w:val="28"/>
              </w:rPr>
              <w:t xml:space="preserve">твет: </w:t>
            </w:r>
            <w:proofErr w:type="gramStart"/>
            <w:r w:rsidR="00C22890" w:rsidRPr="00691F88">
              <w:rPr>
                <w:rFonts w:ascii="Times New Roman" w:hAnsi="Times New Roman"/>
                <w:sz w:val="28"/>
                <w:szCs w:val="28"/>
              </w:rPr>
              <w:t>Б</w:t>
            </w:r>
            <w:proofErr w:type="gramEnd"/>
            <w:r w:rsidR="003F1691" w:rsidRPr="00691F88">
              <w:rPr>
                <w:rFonts w:ascii="Times New Roman" w:hAnsi="Times New Roman"/>
                <w:sz w:val="28"/>
                <w:szCs w:val="28"/>
              </w:rPr>
              <w:t xml:space="preserve">, </w:t>
            </w:r>
            <w:r w:rsidR="00C22890" w:rsidRPr="00691F88">
              <w:rPr>
                <w:rFonts w:ascii="Times New Roman" w:hAnsi="Times New Roman"/>
                <w:sz w:val="28"/>
                <w:szCs w:val="28"/>
              </w:rPr>
              <w:t>А</w:t>
            </w:r>
            <w:r w:rsidR="003F1691" w:rsidRPr="00691F88">
              <w:rPr>
                <w:rFonts w:ascii="Times New Roman" w:hAnsi="Times New Roman"/>
                <w:sz w:val="28"/>
                <w:szCs w:val="28"/>
              </w:rPr>
              <w:t xml:space="preserve">, </w:t>
            </w:r>
            <w:r w:rsidR="00C22890" w:rsidRPr="00691F88">
              <w:rPr>
                <w:rFonts w:ascii="Times New Roman" w:hAnsi="Times New Roman"/>
                <w:sz w:val="28"/>
                <w:szCs w:val="28"/>
              </w:rPr>
              <w:t>Д</w:t>
            </w:r>
            <w:r w:rsidR="003F1691" w:rsidRPr="00691F88">
              <w:rPr>
                <w:rFonts w:ascii="Times New Roman" w:hAnsi="Times New Roman"/>
                <w:sz w:val="28"/>
                <w:szCs w:val="28"/>
              </w:rPr>
              <w:t xml:space="preserve">, </w:t>
            </w:r>
            <w:r w:rsidR="00C22890" w:rsidRPr="00691F88">
              <w:rPr>
                <w:rFonts w:ascii="Times New Roman" w:hAnsi="Times New Roman"/>
                <w:sz w:val="28"/>
                <w:szCs w:val="28"/>
              </w:rPr>
              <w:t>Г</w:t>
            </w:r>
            <w:r w:rsidR="003F1691" w:rsidRPr="00691F88">
              <w:rPr>
                <w:rFonts w:ascii="Times New Roman" w:hAnsi="Times New Roman"/>
                <w:sz w:val="28"/>
                <w:szCs w:val="28"/>
              </w:rPr>
              <w:t xml:space="preserve">, </w:t>
            </w:r>
            <w:r w:rsidR="00C22890" w:rsidRPr="00691F88">
              <w:rPr>
                <w:rFonts w:ascii="Times New Roman" w:hAnsi="Times New Roman"/>
                <w:sz w:val="28"/>
                <w:szCs w:val="28"/>
              </w:rPr>
              <w:t>В</w:t>
            </w:r>
          </w:p>
          <w:p w:rsidR="004F37C4"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691F88">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96468E" w:rsidRPr="00334A0A" w:rsidRDefault="0096468E" w:rsidP="00995EC0">
            <w:pPr>
              <w:contextualSpacing/>
              <w:jc w:val="both"/>
              <w:rPr>
                <w:rFonts w:ascii="Times New Roman" w:hAnsi="Times New Roman"/>
                <w:sz w:val="28"/>
                <w:szCs w:val="28"/>
              </w:rPr>
            </w:pPr>
          </w:p>
        </w:tc>
      </w:tr>
      <w:tr w:rsidR="005B3636" w:rsidRPr="000A7DAA" w:rsidTr="00334A0A">
        <w:tc>
          <w:tcPr>
            <w:tcW w:w="993" w:type="dxa"/>
            <w:hideMark/>
          </w:tcPr>
          <w:p w:rsidR="005B3636" w:rsidRPr="00334A0A" w:rsidRDefault="005B3636" w:rsidP="00995EC0">
            <w:pPr>
              <w:contextualSpacing/>
              <w:jc w:val="both"/>
              <w:rPr>
                <w:rFonts w:ascii="Times New Roman" w:hAnsi="Times New Roman"/>
                <w:sz w:val="28"/>
                <w:szCs w:val="28"/>
              </w:rPr>
            </w:pPr>
            <w:r w:rsidRPr="00334A0A">
              <w:rPr>
                <w:rFonts w:ascii="Times New Roman" w:hAnsi="Times New Roman"/>
                <w:sz w:val="28"/>
                <w:szCs w:val="28"/>
              </w:rPr>
              <w:t>2.</w:t>
            </w:r>
          </w:p>
        </w:tc>
        <w:tc>
          <w:tcPr>
            <w:tcW w:w="8607" w:type="dxa"/>
            <w:hideMark/>
          </w:tcPr>
          <w:p w:rsidR="003B2A54" w:rsidRPr="00334A0A" w:rsidRDefault="003955E5" w:rsidP="00995EC0">
            <w:pPr>
              <w:jc w:val="both"/>
              <w:rPr>
                <w:rFonts w:ascii="Times New Roman" w:hAnsi="Times New Roman"/>
                <w:sz w:val="28"/>
                <w:szCs w:val="28"/>
              </w:rPr>
            </w:pPr>
            <w:r w:rsidRPr="00334A0A">
              <w:rPr>
                <w:rFonts w:ascii="Times New Roman" w:hAnsi="Times New Roman"/>
                <w:bCs/>
                <w:sz w:val="28"/>
                <w:szCs w:val="28"/>
              </w:rPr>
              <w:t xml:space="preserve">Установите правильную последовательность </w:t>
            </w:r>
            <w:r w:rsidR="008204DF" w:rsidRPr="00334A0A">
              <w:rPr>
                <w:rFonts w:ascii="Times New Roman" w:hAnsi="Times New Roman"/>
                <w:sz w:val="28"/>
                <w:szCs w:val="28"/>
              </w:rPr>
              <w:t>этап</w:t>
            </w:r>
            <w:r>
              <w:rPr>
                <w:rFonts w:ascii="Times New Roman" w:hAnsi="Times New Roman"/>
                <w:sz w:val="28"/>
                <w:szCs w:val="28"/>
              </w:rPr>
              <w:t>ов</w:t>
            </w:r>
            <w:r w:rsidR="008204DF" w:rsidRPr="00334A0A">
              <w:rPr>
                <w:rFonts w:ascii="Times New Roman" w:hAnsi="Times New Roman"/>
                <w:sz w:val="28"/>
                <w:szCs w:val="28"/>
              </w:rPr>
              <w:t xml:space="preserve"> анализа профессиональной среды в сфере таможенного дела?</w:t>
            </w:r>
          </w:p>
          <w:p w:rsidR="008204DF" w:rsidRPr="00DA7D25" w:rsidRDefault="00DA7D25" w:rsidP="00995EC0">
            <w:pPr>
              <w:tabs>
                <w:tab w:val="left" w:pos="310"/>
              </w:tabs>
              <w:jc w:val="both"/>
              <w:rPr>
                <w:rFonts w:ascii="Times New Roman" w:hAnsi="Times New Roman"/>
                <w:bCs/>
                <w:sz w:val="28"/>
                <w:szCs w:val="28"/>
              </w:rPr>
            </w:pPr>
            <w:r>
              <w:rPr>
                <w:rFonts w:ascii="Times New Roman" w:hAnsi="Times New Roman"/>
                <w:bCs/>
                <w:sz w:val="28"/>
                <w:szCs w:val="28"/>
              </w:rPr>
              <w:t xml:space="preserve">А) </w:t>
            </w:r>
            <w:r w:rsidR="008204DF" w:rsidRPr="00DA7D25">
              <w:rPr>
                <w:rFonts w:ascii="Times New Roman" w:hAnsi="Times New Roman"/>
                <w:bCs/>
                <w:sz w:val="28"/>
                <w:szCs w:val="28"/>
              </w:rPr>
              <w:t>Разработка стратегии</w:t>
            </w:r>
          </w:p>
          <w:p w:rsidR="008204DF" w:rsidRPr="00334A0A" w:rsidRDefault="00DA7D25" w:rsidP="00995EC0">
            <w:pPr>
              <w:pStyle w:val="a4"/>
              <w:tabs>
                <w:tab w:val="left" w:pos="310"/>
              </w:tabs>
              <w:ind w:left="0"/>
              <w:jc w:val="both"/>
              <w:rPr>
                <w:rFonts w:ascii="Times New Roman" w:hAnsi="Times New Roman"/>
                <w:bCs/>
                <w:sz w:val="28"/>
                <w:szCs w:val="28"/>
              </w:rPr>
            </w:pPr>
            <w:r>
              <w:rPr>
                <w:rFonts w:ascii="Times New Roman" w:hAnsi="Times New Roman"/>
                <w:bCs/>
                <w:sz w:val="28"/>
                <w:szCs w:val="28"/>
              </w:rPr>
              <w:t xml:space="preserve">Б) </w:t>
            </w:r>
            <w:r w:rsidR="008204DF" w:rsidRPr="00334A0A">
              <w:rPr>
                <w:rFonts w:ascii="Times New Roman" w:hAnsi="Times New Roman"/>
                <w:bCs/>
                <w:sz w:val="28"/>
                <w:szCs w:val="28"/>
              </w:rPr>
              <w:t>Анализ результатов работы</w:t>
            </w:r>
          </w:p>
          <w:p w:rsidR="00DA7D25" w:rsidRDefault="00DA7D25" w:rsidP="00995EC0">
            <w:pPr>
              <w:pStyle w:val="a4"/>
              <w:tabs>
                <w:tab w:val="left" w:pos="310"/>
              </w:tabs>
              <w:ind w:left="0"/>
              <w:jc w:val="both"/>
              <w:rPr>
                <w:rFonts w:ascii="Times New Roman" w:hAnsi="Times New Roman"/>
                <w:bCs/>
                <w:sz w:val="28"/>
                <w:szCs w:val="28"/>
              </w:rPr>
            </w:pPr>
            <w:r>
              <w:rPr>
                <w:rFonts w:ascii="Times New Roman" w:hAnsi="Times New Roman"/>
                <w:bCs/>
                <w:sz w:val="28"/>
                <w:szCs w:val="28"/>
              </w:rPr>
              <w:t xml:space="preserve">В) </w:t>
            </w:r>
            <w:r w:rsidR="008204DF" w:rsidRPr="00334A0A">
              <w:rPr>
                <w:rFonts w:ascii="Times New Roman" w:hAnsi="Times New Roman"/>
                <w:bCs/>
                <w:sz w:val="28"/>
                <w:szCs w:val="28"/>
              </w:rPr>
              <w:t>Определение целей и задач</w:t>
            </w:r>
          </w:p>
          <w:p w:rsidR="008204DF" w:rsidRPr="00334A0A" w:rsidRDefault="00DA7D25" w:rsidP="00995EC0">
            <w:pPr>
              <w:pStyle w:val="a4"/>
              <w:tabs>
                <w:tab w:val="left" w:pos="310"/>
              </w:tabs>
              <w:ind w:left="0"/>
              <w:jc w:val="both"/>
              <w:rPr>
                <w:rFonts w:ascii="Times New Roman" w:hAnsi="Times New Roman"/>
                <w:bCs/>
                <w:sz w:val="28"/>
                <w:szCs w:val="28"/>
              </w:rPr>
            </w:pPr>
            <w:r>
              <w:rPr>
                <w:rFonts w:ascii="Times New Roman" w:hAnsi="Times New Roman"/>
                <w:bCs/>
                <w:sz w:val="28"/>
                <w:szCs w:val="28"/>
              </w:rPr>
              <w:t xml:space="preserve">Г) </w:t>
            </w:r>
            <w:r w:rsidR="008204DF" w:rsidRPr="00334A0A">
              <w:rPr>
                <w:rFonts w:ascii="Times New Roman" w:hAnsi="Times New Roman"/>
                <w:bCs/>
                <w:sz w:val="28"/>
                <w:szCs w:val="28"/>
              </w:rPr>
              <w:t>Сбор и обработка данных</w:t>
            </w:r>
          </w:p>
          <w:p w:rsidR="005B3636" w:rsidRPr="00691F88" w:rsidRDefault="00DA7D25" w:rsidP="00691F88">
            <w:pPr>
              <w:pStyle w:val="a4"/>
              <w:tabs>
                <w:tab w:val="left" w:pos="310"/>
              </w:tabs>
              <w:ind w:left="0"/>
              <w:jc w:val="both"/>
              <w:rPr>
                <w:rFonts w:ascii="Times New Roman" w:hAnsi="Times New Roman"/>
                <w:bCs/>
                <w:sz w:val="28"/>
                <w:szCs w:val="28"/>
              </w:rPr>
            </w:pPr>
            <w:r>
              <w:rPr>
                <w:rFonts w:ascii="Times New Roman" w:hAnsi="Times New Roman"/>
                <w:bCs/>
                <w:sz w:val="28"/>
                <w:szCs w:val="28"/>
              </w:rPr>
              <w:t xml:space="preserve">Д) </w:t>
            </w:r>
            <w:r w:rsidR="008204DF" w:rsidRPr="00334A0A">
              <w:rPr>
                <w:rFonts w:ascii="Times New Roman" w:hAnsi="Times New Roman"/>
                <w:bCs/>
                <w:sz w:val="28"/>
                <w:szCs w:val="28"/>
              </w:rPr>
              <w:t>Реализация стратегии</w:t>
            </w:r>
          </w:p>
        </w:tc>
      </w:tr>
      <w:tr w:rsidR="005B3636" w:rsidRPr="000A7DAA" w:rsidTr="00334A0A">
        <w:tc>
          <w:tcPr>
            <w:tcW w:w="9600" w:type="dxa"/>
            <w:gridSpan w:val="2"/>
            <w:hideMark/>
          </w:tcPr>
          <w:p w:rsidR="005B3636" w:rsidRDefault="004F37C4" w:rsidP="00995EC0">
            <w:pPr>
              <w:contextualSpacing/>
              <w:jc w:val="both"/>
              <w:rPr>
                <w:rFonts w:ascii="Times New Roman" w:hAnsi="Times New Roman"/>
                <w:sz w:val="28"/>
                <w:szCs w:val="28"/>
              </w:rPr>
            </w:pPr>
            <w:r>
              <w:rPr>
                <w:rFonts w:ascii="Times New Roman" w:hAnsi="Times New Roman"/>
                <w:sz w:val="28"/>
                <w:szCs w:val="28"/>
              </w:rPr>
              <w:t>Правильный о</w:t>
            </w:r>
            <w:r w:rsidRPr="00334A0A">
              <w:rPr>
                <w:rFonts w:ascii="Times New Roman" w:hAnsi="Times New Roman"/>
                <w:sz w:val="28"/>
                <w:szCs w:val="28"/>
              </w:rPr>
              <w:t xml:space="preserve">твет: </w:t>
            </w:r>
            <w:r w:rsidR="00DA7D25">
              <w:rPr>
                <w:rFonts w:ascii="Times New Roman" w:hAnsi="Times New Roman"/>
                <w:sz w:val="28"/>
                <w:szCs w:val="28"/>
              </w:rPr>
              <w:t>В</w:t>
            </w:r>
            <w:r w:rsidR="00691F88">
              <w:rPr>
                <w:rFonts w:ascii="Times New Roman" w:hAnsi="Times New Roman"/>
                <w:sz w:val="28"/>
                <w:szCs w:val="28"/>
              </w:rPr>
              <w:t xml:space="preserve">, </w:t>
            </w:r>
            <w:r w:rsidR="00DA7D25">
              <w:rPr>
                <w:rFonts w:ascii="Times New Roman" w:hAnsi="Times New Roman"/>
                <w:sz w:val="28"/>
                <w:szCs w:val="28"/>
              </w:rPr>
              <w:t>Г</w:t>
            </w:r>
            <w:r w:rsidR="00691F88">
              <w:rPr>
                <w:rFonts w:ascii="Times New Roman" w:hAnsi="Times New Roman"/>
                <w:sz w:val="28"/>
                <w:szCs w:val="28"/>
              </w:rPr>
              <w:t xml:space="preserve">, </w:t>
            </w:r>
            <w:r w:rsidR="00DA7D25">
              <w:rPr>
                <w:rFonts w:ascii="Times New Roman" w:hAnsi="Times New Roman"/>
                <w:sz w:val="28"/>
                <w:szCs w:val="28"/>
              </w:rPr>
              <w:t>А</w:t>
            </w:r>
            <w:r w:rsidR="00691F88">
              <w:rPr>
                <w:rFonts w:ascii="Times New Roman" w:hAnsi="Times New Roman"/>
                <w:sz w:val="28"/>
                <w:szCs w:val="28"/>
              </w:rPr>
              <w:t xml:space="preserve">, </w:t>
            </w:r>
            <w:r w:rsidR="00DA7D25">
              <w:rPr>
                <w:rFonts w:ascii="Times New Roman" w:hAnsi="Times New Roman"/>
                <w:sz w:val="28"/>
                <w:szCs w:val="28"/>
              </w:rPr>
              <w:t>Д</w:t>
            </w:r>
            <w:r w:rsidR="00691F88">
              <w:rPr>
                <w:rFonts w:ascii="Times New Roman" w:hAnsi="Times New Roman"/>
                <w:sz w:val="28"/>
                <w:szCs w:val="28"/>
              </w:rPr>
              <w:t xml:space="preserve">, </w:t>
            </w:r>
            <w:r w:rsidR="00DA7D25">
              <w:rPr>
                <w:rFonts w:ascii="Times New Roman" w:hAnsi="Times New Roman"/>
                <w:sz w:val="28"/>
                <w:szCs w:val="28"/>
              </w:rPr>
              <w:t>Б</w:t>
            </w:r>
          </w:p>
          <w:p w:rsidR="004F37C4"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691F88">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96468E" w:rsidRPr="00334A0A" w:rsidRDefault="0096468E" w:rsidP="00995EC0">
            <w:pPr>
              <w:contextualSpacing/>
              <w:jc w:val="both"/>
              <w:rPr>
                <w:rFonts w:ascii="Times New Roman" w:hAnsi="Times New Roman"/>
                <w:sz w:val="28"/>
                <w:szCs w:val="28"/>
              </w:rPr>
            </w:pPr>
          </w:p>
        </w:tc>
      </w:tr>
      <w:tr w:rsidR="005B3636" w:rsidRPr="000A7DAA" w:rsidTr="00334A0A">
        <w:tc>
          <w:tcPr>
            <w:tcW w:w="993" w:type="dxa"/>
            <w:hideMark/>
          </w:tcPr>
          <w:p w:rsidR="005B3636" w:rsidRPr="00334A0A" w:rsidRDefault="005B3636" w:rsidP="00995EC0">
            <w:pPr>
              <w:contextualSpacing/>
              <w:jc w:val="both"/>
              <w:rPr>
                <w:rFonts w:ascii="Times New Roman" w:hAnsi="Times New Roman"/>
                <w:sz w:val="28"/>
                <w:szCs w:val="28"/>
              </w:rPr>
            </w:pPr>
            <w:r w:rsidRPr="00334A0A">
              <w:rPr>
                <w:rFonts w:ascii="Times New Roman" w:hAnsi="Times New Roman"/>
                <w:sz w:val="28"/>
                <w:szCs w:val="28"/>
              </w:rPr>
              <w:t>3.</w:t>
            </w:r>
          </w:p>
        </w:tc>
        <w:tc>
          <w:tcPr>
            <w:tcW w:w="8607" w:type="dxa"/>
            <w:hideMark/>
          </w:tcPr>
          <w:p w:rsidR="003C4293" w:rsidRPr="00334A0A" w:rsidRDefault="003C4293" w:rsidP="00995EC0">
            <w:pPr>
              <w:contextualSpacing/>
              <w:jc w:val="both"/>
              <w:rPr>
                <w:rFonts w:ascii="Times New Roman" w:hAnsi="Times New Roman"/>
                <w:bCs/>
                <w:sz w:val="28"/>
                <w:szCs w:val="28"/>
              </w:rPr>
            </w:pPr>
            <w:r w:rsidRPr="00334A0A">
              <w:rPr>
                <w:rFonts w:ascii="Times New Roman" w:hAnsi="Times New Roman"/>
                <w:bCs/>
                <w:sz w:val="28"/>
                <w:szCs w:val="28"/>
              </w:rPr>
              <w:t>Установите правильную последовательность действий при выявлении проблемных ситуаций в таможенной политике:</w:t>
            </w:r>
          </w:p>
          <w:p w:rsidR="00DD6DF5" w:rsidRPr="00334A0A" w:rsidRDefault="00DA7D25" w:rsidP="00995EC0">
            <w:pPr>
              <w:pStyle w:val="a6"/>
              <w:tabs>
                <w:tab w:val="left" w:pos="272"/>
              </w:tabs>
              <w:spacing w:before="0" w:beforeAutospacing="0" w:after="0" w:afterAutospacing="0"/>
              <w:contextualSpacing/>
              <w:rPr>
                <w:sz w:val="28"/>
                <w:szCs w:val="28"/>
              </w:rPr>
            </w:pPr>
            <w:r>
              <w:rPr>
                <w:sz w:val="28"/>
                <w:szCs w:val="28"/>
              </w:rPr>
              <w:t xml:space="preserve">А) </w:t>
            </w:r>
            <w:r w:rsidR="00691F88">
              <w:rPr>
                <w:sz w:val="28"/>
                <w:szCs w:val="28"/>
              </w:rPr>
              <w:t>о</w:t>
            </w:r>
            <w:r w:rsidR="00DD6DF5" w:rsidRPr="00334A0A">
              <w:rPr>
                <w:sz w:val="28"/>
                <w:szCs w:val="28"/>
              </w:rPr>
              <w:t>ценка результатов и корректировка стратегии при необходимости</w:t>
            </w:r>
          </w:p>
          <w:p w:rsidR="003C4293" w:rsidRPr="00334A0A" w:rsidRDefault="00DA7D25" w:rsidP="00995EC0">
            <w:pPr>
              <w:pStyle w:val="a6"/>
              <w:tabs>
                <w:tab w:val="left" w:pos="272"/>
              </w:tabs>
              <w:spacing w:before="0" w:beforeAutospacing="0" w:after="0" w:afterAutospacing="0"/>
              <w:contextualSpacing/>
              <w:rPr>
                <w:sz w:val="28"/>
                <w:szCs w:val="28"/>
              </w:rPr>
            </w:pPr>
            <w:r>
              <w:rPr>
                <w:sz w:val="28"/>
                <w:szCs w:val="28"/>
              </w:rPr>
              <w:t xml:space="preserve">Б) </w:t>
            </w:r>
            <w:r w:rsidR="00691F88">
              <w:rPr>
                <w:sz w:val="28"/>
                <w:szCs w:val="28"/>
              </w:rPr>
              <w:t>о</w:t>
            </w:r>
            <w:r w:rsidR="003C4293" w:rsidRPr="00334A0A">
              <w:rPr>
                <w:sz w:val="28"/>
                <w:szCs w:val="28"/>
              </w:rPr>
              <w:t>пределение целей и задач анализа</w:t>
            </w:r>
          </w:p>
          <w:p w:rsidR="003C4293" w:rsidRPr="00334A0A" w:rsidRDefault="00DA7D25" w:rsidP="00995EC0">
            <w:pPr>
              <w:pStyle w:val="a6"/>
              <w:tabs>
                <w:tab w:val="left" w:pos="272"/>
              </w:tabs>
              <w:spacing w:before="0" w:beforeAutospacing="0" w:after="0" w:afterAutospacing="0"/>
              <w:contextualSpacing/>
              <w:rPr>
                <w:sz w:val="28"/>
                <w:szCs w:val="28"/>
              </w:rPr>
            </w:pPr>
            <w:r>
              <w:rPr>
                <w:sz w:val="28"/>
                <w:szCs w:val="28"/>
              </w:rPr>
              <w:t xml:space="preserve">В) </w:t>
            </w:r>
            <w:r w:rsidR="00691F88">
              <w:rPr>
                <w:sz w:val="28"/>
                <w:szCs w:val="28"/>
              </w:rPr>
              <w:t>с</w:t>
            </w:r>
            <w:r w:rsidR="003C4293" w:rsidRPr="00334A0A">
              <w:rPr>
                <w:sz w:val="28"/>
                <w:szCs w:val="28"/>
              </w:rPr>
              <w:t>бор и обработка информации о проблемной ситуации</w:t>
            </w:r>
          </w:p>
          <w:p w:rsidR="00DD6DF5" w:rsidRPr="00334A0A" w:rsidRDefault="00DA7D25" w:rsidP="00995EC0">
            <w:pPr>
              <w:pStyle w:val="a6"/>
              <w:tabs>
                <w:tab w:val="left" w:pos="272"/>
              </w:tabs>
              <w:spacing w:before="0" w:beforeAutospacing="0" w:after="0" w:afterAutospacing="0"/>
              <w:contextualSpacing/>
              <w:rPr>
                <w:sz w:val="28"/>
                <w:szCs w:val="28"/>
              </w:rPr>
            </w:pPr>
            <w:r>
              <w:rPr>
                <w:sz w:val="28"/>
                <w:szCs w:val="28"/>
              </w:rPr>
              <w:t xml:space="preserve">Г) </w:t>
            </w:r>
            <w:r w:rsidR="00691F88">
              <w:rPr>
                <w:sz w:val="28"/>
                <w:szCs w:val="28"/>
              </w:rPr>
              <w:t>р</w:t>
            </w:r>
            <w:r w:rsidR="00DD6DF5" w:rsidRPr="00334A0A">
              <w:rPr>
                <w:sz w:val="28"/>
                <w:szCs w:val="28"/>
              </w:rPr>
              <w:t>еализация разработанной стратегии и плана действий</w:t>
            </w:r>
          </w:p>
          <w:p w:rsidR="003C4293" w:rsidRPr="00334A0A" w:rsidRDefault="00DA7D25" w:rsidP="00995EC0">
            <w:pPr>
              <w:pStyle w:val="a6"/>
              <w:tabs>
                <w:tab w:val="left" w:pos="272"/>
              </w:tabs>
              <w:spacing w:before="0" w:beforeAutospacing="0" w:after="0" w:afterAutospacing="0"/>
              <w:contextualSpacing/>
              <w:rPr>
                <w:sz w:val="28"/>
                <w:szCs w:val="28"/>
              </w:rPr>
            </w:pPr>
            <w:r>
              <w:rPr>
                <w:sz w:val="28"/>
                <w:szCs w:val="28"/>
              </w:rPr>
              <w:t xml:space="preserve">Д) </w:t>
            </w:r>
            <w:r w:rsidR="00691F88">
              <w:rPr>
                <w:sz w:val="28"/>
                <w:szCs w:val="28"/>
              </w:rPr>
              <w:t>а</w:t>
            </w:r>
            <w:r w:rsidR="003C4293" w:rsidRPr="00334A0A">
              <w:rPr>
                <w:sz w:val="28"/>
                <w:szCs w:val="28"/>
              </w:rPr>
              <w:t>нализ полученной информации и выявление причин и факторов, вызывающих проблемную ситуацию</w:t>
            </w:r>
          </w:p>
          <w:p w:rsidR="005B3636" w:rsidRPr="00334A0A" w:rsidRDefault="00DA7D25" w:rsidP="0096468E">
            <w:pPr>
              <w:pStyle w:val="a6"/>
              <w:tabs>
                <w:tab w:val="left" w:pos="272"/>
              </w:tabs>
              <w:spacing w:before="0" w:beforeAutospacing="0" w:after="0" w:afterAutospacing="0"/>
              <w:contextualSpacing/>
              <w:rPr>
                <w:sz w:val="28"/>
                <w:szCs w:val="28"/>
              </w:rPr>
            </w:pPr>
            <w:r>
              <w:rPr>
                <w:sz w:val="28"/>
                <w:szCs w:val="28"/>
              </w:rPr>
              <w:t xml:space="preserve">Е) </w:t>
            </w:r>
            <w:r w:rsidR="00691F88">
              <w:rPr>
                <w:sz w:val="28"/>
                <w:szCs w:val="28"/>
              </w:rPr>
              <w:t>р</w:t>
            </w:r>
            <w:r w:rsidR="003C4293" w:rsidRPr="00334A0A">
              <w:rPr>
                <w:sz w:val="28"/>
                <w:szCs w:val="28"/>
              </w:rPr>
              <w:t xml:space="preserve">азработка стратегии и плана действий для </w:t>
            </w:r>
            <w:proofErr w:type="gramStart"/>
            <w:r w:rsidR="003C4293" w:rsidRPr="00334A0A">
              <w:rPr>
                <w:sz w:val="28"/>
                <w:szCs w:val="28"/>
              </w:rPr>
              <w:t xml:space="preserve">решения проблемной </w:t>
            </w:r>
            <w:r w:rsidR="003C4293" w:rsidRPr="00334A0A">
              <w:rPr>
                <w:sz w:val="28"/>
                <w:szCs w:val="28"/>
              </w:rPr>
              <w:lastRenderedPageBreak/>
              <w:t>ситуации</w:t>
            </w:r>
            <w:proofErr w:type="gramEnd"/>
          </w:p>
        </w:tc>
      </w:tr>
      <w:tr w:rsidR="005B3636" w:rsidRPr="000A7DAA" w:rsidTr="00334A0A">
        <w:tc>
          <w:tcPr>
            <w:tcW w:w="9600" w:type="dxa"/>
            <w:gridSpan w:val="2"/>
            <w:hideMark/>
          </w:tcPr>
          <w:p w:rsidR="005B3636" w:rsidRDefault="004F37C4" w:rsidP="00995EC0">
            <w:pPr>
              <w:contextualSpacing/>
              <w:jc w:val="both"/>
              <w:rPr>
                <w:rFonts w:ascii="Times New Roman" w:hAnsi="Times New Roman"/>
                <w:sz w:val="28"/>
                <w:szCs w:val="28"/>
              </w:rPr>
            </w:pPr>
            <w:r>
              <w:rPr>
                <w:rFonts w:ascii="Times New Roman" w:hAnsi="Times New Roman"/>
                <w:sz w:val="28"/>
                <w:szCs w:val="28"/>
              </w:rPr>
              <w:lastRenderedPageBreak/>
              <w:t>Правильный о</w:t>
            </w:r>
            <w:r w:rsidRPr="00334A0A">
              <w:rPr>
                <w:rFonts w:ascii="Times New Roman" w:hAnsi="Times New Roman"/>
                <w:sz w:val="28"/>
                <w:szCs w:val="28"/>
              </w:rPr>
              <w:t xml:space="preserve">твет: </w:t>
            </w:r>
            <w:proofErr w:type="gramStart"/>
            <w:r w:rsidR="00DA7D25">
              <w:rPr>
                <w:rFonts w:ascii="Times New Roman" w:hAnsi="Times New Roman"/>
                <w:sz w:val="28"/>
                <w:szCs w:val="28"/>
              </w:rPr>
              <w:t>Б</w:t>
            </w:r>
            <w:proofErr w:type="gramEnd"/>
            <w:r w:rsidR="00691F88">
              <w:rPr>
                <w:rFonts w:ascii="Times New Roman" w:hAnsi="Times New Roman"/>
                <w:sz w:val="28"/>
                <w:szCs w:val="28"/>
              </w:rPr>
              <w:t xml:space="preserve">, </w:t>
            </w:r>
            <w:r w:rsidR="00DA7D25">
              <w:rPr>
                <w:rFonts w:ascii="Times New Roman" w:hAnsi="Times New Roman"/>
                <w:sz w:val="28"/>
                <w:szCs w:val="28"/>
              </w:rPr>
              <w:t>В</w:t>
            </w:r>
            <w:r w:rsidR="00691F88">
              <w:rPr>
                <w:rFonts w:ascii="Times New Roman" w:hAnsi="Times New Roman"/>
                <w:sz w:val="28"/>
                <w:szCs w:val="28"/>
              </w:rPr>
              <w:t xml:space="preserve">, </w:t>
            </w:r>
            <w:r w:rsidR="00DA7D25">
              <w:rPr>
                <w:rFonts w:ascii="Times New Roman" w:hAnsi="Times New Roman"/>
                <w:sz w:val="28"/>
                <w:szCs w:val="28"/>
              </w:rPr>
              <w:t>Д</w:t>
            </w:r>
            <w:r w:rsidR="00691F88">
              <w:rPr>
                <w:rFonts w:ascii="Times New Roman" w:hAnsi="Times New Roman"/>
                <w:sz w:val="28"/>
                <w:szCs w:val="28"/>
              </w:rPr>
              <w:t xml:space="preserve">, </w:t>
            </w:r>
            <w:r w:rsidR="00DA7D25">
              <w:rPr>
                <w:rFonts w:ascii="Times New Roman" w:hAnsi="Times New Roman"/>
                <w:sz w:val="28"/>
                <w:szCs w:val="28"/>
              </w:rPr>
              <w:t>Е</w:t>
            </w:r>
            <w:r w:rsidR="00691F88">
              <w:rPr>
                <w:rFonts w:ascii="Times New Roman" w:hAnsi="Times New Roman"/>
                <w:sz w:val="28"/>
                <w:szCs w:val="28"/>
              </w:rPr>
              <w:t xml:space="preserve">, </w:t>
            </w:r>
            <w:r w:rsidR="00DA7D25">
              <w:rPr>
                <w:rFonts w:ascii="Times New Roman" w:hAnsi="Times New Roman"/>
                <w:sz w:val="28"/>
                <w:szCs w:val="28"/>
              </w:rPr>
              <w:t>Г</w:t>
            </w:r>
            <w:r w:rsidR="00691F88">
              <w:rPr>
                <w:rFonts w:ascii="Times New Roman" w:hAnsi="Times New Roman"/>
                <w:sz w:val="28"/>
                <w:szCs w:val="28"/>
              </w:rPr>
              <w:t xml:space="preserve">, </w:t>
            </w:r>
            <w:r w:rsidR="00DA7D25">
              <w:rPr>
                <w:rFonts w:ascii="Times New Roman" w:hAnsi="Times New Roman"/>
                <w:sz w:val="28"/>
                <w:szCs w:val="28"/>
              </w:rPr>
              <w:t>А</w:t>
            </w:r>
          </w:p>
          <w:p w:rsidR="004F37C4"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691F88">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96468E" w:rsidRDefault="0096468E" w:rsidP="00995EC0">
            <w:pPr>
              <w:contextualSpacing/>
              <w:jc w:val="both"/>
              <w:rPr>
                <w:rFonts w:ascii="Times New Roman" w:hAnsi="Times New Roman"/>
                <w:sz w:val="28"/>
                <w:szCs w:val="28"/>
              </w:rPr>
            </w:pPr>
          </w:p>
          <w:p w:rsidR="003B4BFE" w:rsidRDefault="003B4BFE" w:rsidP="00691F88">
            <w:pPr>
              <w:jc w:val="both"/>
              <w:outlineLvl w:val="2"/>
              <w:rPr>
                <w:rFonts w:ascii="Times New Roman" w:eastAsiaTheme="minorHAnsi" w:hAnsi="Times New Roman" w:cstheme="minorBidi"/>
                <w:b/>
                <w:bCs/>
                <w:kern w:val="2"/>
                <w:sz w:val="28"/>
                <w:szCs w:val="24"/>
              </w:rPr>
            </w:pPr>
            <w:r w:rsidRPr="003B4BFE">
              <w:rPr>
                <w:rFonts w:ascii="Times New Roman" w:eastAsiaTheme="minorHAnsi" w:hAnsi="Times New Roman" w:cstheme="minorBidi"/>
                <w:b/>
                <w:bCs/>
                <w:kern w:val="2"/>
                <w:sz w:val="28"/>
                <w:szCs w:val="24"/>
              </w:rPr>
              <w:t>Задания открытого типа</w:t>
            </w:r>
          </w:p>
          <w:p w:rsidR="0096468E" w:rsidRPr="003B4BFE" w:rsidRDefault="0096468E" w:rsidP="00691F88">
            <w:pPr>
              <w:jc w:val="both"/>
              <w:outlineLvl w:val="2"/>
              <w:rPr>
                <w:rFonts w:ascii="Times New Roman" w:eastAsiaTheme="minorHAnsi" w:hAnsi="Times New Roman" w:cstheme="minorBidi"/>
                <w:b/>
                <w:bCs/>
                <w:kern w:val="2"/>
                <w:sz w:val="28"/>
                <w:szCs w:val="24"/>
              </w:rPr>
            </w:pPr>
          </w:p>
          <w:p w:rsidR="004F37C4" w:rsidRDefault="003B4BFE" w:rsidP="0096468E">
            <w:pPr>
              <w:ind w:firstLine="993"/>
              <w:contextualSpacing/>
              <w:jc w:val="both"/>
              <w:rPr>
                <w:rFonts w:ascii="Times New Roman" w:eastAsiaTheme="minorHAnsi" w:hAnsi="Times New Roman"/>
                <w:b/>
                <w:bCs/>
                <w:sz w:val="28"/>
                <w:szCs w:val="28"/>
              </w:rPr>
            </w:pPr>
            <w:r w:rsidRPr="003B4BFE">
              <w:rPr>
                <w:rFonts w:ascii="Times New Roman" w:eastAsiaTheme="minorHAnsi" w:hAnsi="Times New Roman"/>
                <w:b/>
                <w:bCs/>
                <w:sz w:val="28"/>
                <w:szCs w:val="28"/>
              </w:rPr>
              <w:t>Задания открытого типа на дополнение</w:t>
            </w:r>
          </w:p>
          <w:p w:rsidR="0096468E" w:rsidRPr="003B4BFE" w:rsidRDefault="0096468E" w:rsidP="0096468E">
            <w:pPr>
              <w:ind w:firstLine="993"/>
              <w:contextualSpacing/>
              <w:jc w:val="both"/>
              <w:rPr>
                <w:rFonts w:ascii="Times New Roman" w:hAnsi="Times New Roman"/>
                <w:b/>
                <w:bCs/>
                <w:sz w:val="28"/>
                <w:szCs w:val="28"/>
              </w:rPr>
            </w:pPr>
          </w:p>
        </w:tc>
      </w:tr>
      <w:tr w:rsidR="005B3636" w:rsidRPr="000A7DAA" w:rsidTr="00334A0A">
        <w:tc>
          <w:tcPr>
            <w:tcW w:w="993" w:type="dxa"/>
            <w:hideMark/>
          </w:tcPr>
          <w:p w:rsidR="005B3636" w:rsidRPr="00334A0A" w:rsidRDefault="005B3636" w:rsidP="00995EC0">
            <w:pPr>
              <w:contextualSpacing/>
              <w:jc w:val="both"/>
              <w:rPr>
                <w:rFonts w:ascii="Times New Roman" w:hAnsi="Times New Roman"/>
                <w:sz w:val="28"/>
                <w:szCs w:val="28"/>
              </w:rPr>
            </w:pPr>
            <w:r w:rsidRPr="00334A0A">
              <w:rPr>
                <w:rFonts w:ascii="Times New Roman" w:hAnsi="Times New Roman"/>
                <w:sz w:val="28"/>
                <w:szCs w:val="28"/>
              </w:rPr>
              <w:t>1.</w:t>
            </w:r>
          </w:p>
        </w:tc>
        <w:tc>
          <w:tcPr>
            <w:tcW w:w="8607" w:type="dxa"/>
            <w:hideMark/>
          </w:tcPr>
          <w:p w:rsidR="003B4BFE" w:rsidRDefault="003B4BFE" w:rsidP="00995EC0">
            <w:pPr>
              <w:contextualSpacing/>
              <w:jc w:val="both"/>
              <w:rPr>
                <w:rFonts w:ascii="Times New Roman" w:hAnsi="Times New Roman"/>
                <w:sz w:val="28"/>
                <w:szCs w:val="28"/>
              </w:rPr>
            </w:pPr>
            <w:r w:rsidRPr="00AA4A9F">
              <w:rPr>
                <w:rFonts w:ascii="Times New Roman" w:hAnsi="Times New Roman"/>
                <w:sz w:val="28"/>
                <w:szCs w:val="28"/>
              </w:rPr>
              <w:t>Напишите пропущенное слово (словосочетание)</w:t>
            </w:r>
            <w:r w:rsidR="0096468E">
              <w:rPr>
                <w:rFonts w:ascii="Times New Roman" w:hAnsi="Times New Roman"/>
                <w:sz w:val="28"/>
                <w:szCs w:val="28"/>
              </w:rPr>
              <w:t>.</w:t>
            </w:r>
            <w:r>
              <w:rPr>
                <w:rFonts w:ascii="Times New Roman" w:hAnsi="Times New Roman"/>
                <w:sz w:val="28"/>
                <w:szCs w:val="28"/>
              </w:rPr>
              <w:t xml:space="preserve"> </w:t>
            </w:r>
          </w:p>
          <w:p w:rsidR="005B3636" w:rsidRPr="00334A0A" w:rsidRDefault="00522744" w:rsidP="00995EC0">
            <w:pPr>
              <w:contextualSpacing/>
              <w:jc w:val="both"/>
              <w:rPr>
                <w:rFonts w:ascii="Times New Roman" w:hAnsi="Times New Roman"/>
                <w:sz w:val="28"/>
                <w:szCs w:val="28"/>
              </w:rPr>
            </w:pPr>
            <w:r w:rsidRPr="00334A0A">
              <w:rPr>
                <w:rFonts w:ascii="Times New Roman" w:hAnsi="Times New Roman"/>
                <w:spacing w:val="-5"/>
                <w:sz w:val="28"/>
                <w:szCs w:val="28"/>
              </w:rPr>
              <w:t xml:space="preserve">__________________ </w:t>
            </w:r>
            <w:r w:rsidR="00387218" w:rsidRPr="00334A0A">
              <w:rPr>
                <w:rFonts w:ascii="Times New Roman" w:hAnsi="Times New Roman"/>
                <w:spacing w:val="-5"/>
                <w:sz w:val="28"/>
                <w:szCs w:val="28"/>
              </w:rPr>
              <w:t>−</w:t>
            </w:r>
            <w:r w:rsidR="007048A1" w:rsidRPr="00334A0A">
              <w:rPr>
                <w:rFonts w:ascii="Times New Roman" w:hAnsi="Times New Roman"/>
                <w:spacing w:val="-5"/>
                <w:sz w:val="28"/>
                <w:szCs w:val="28"/>
              </w:rPr>
              <w:t xml:space="preserve"> это свод ставок таможенных пошлин, установленных в соответствии с международным договором государств</w:t>
            </w:r>
            <w:r w:rsidR="003A4AD8">
              <w:rPr>
                <w:rFonts w:ascii="Times New Roman" w:hAnsi="Times New Roman"/>
                <w:spacing w:val="-5"/>
                <w:sz w:val="28"/>
                <w:szCs w:val="28"/>
              </w:rPr>
              <w:t>-</w:t>
            </w:r>
            <w:r w:rsidR="007048A1" w:rsidRPr="00334A0A">
              <w:rPr>
                <w:rFonts w:ascii="Times New Roman" w:hAnsi="Times New Roman"/>
                <w:spacing w:val="-5"/>
                <w:sz w:val="28"/>
                <w:szCs w:val="28"/>
              </w:rPr>
              <w:t xml:space="preserve">членов межгосударственного объединения, объединением вместе или самостоятельно с другими государствами </w:t>
            </w:r>
            <w:r w:rsidR="003A4AD8">
              <w:rPr>
                <w:rFonts w:ascii="Times New Roman" w:hAnsi="Times New Roman"/>
                <w:spacing w:val="-5"/>
                <w:sz w:val="28"/>
                <w:szCs w:val="28"/>
              </w:rPr>
              <w:t>–</w:t>
            </w:r>
            <w:r w:rsidR="007048A1" w:rsidRPr="00334A0A">
              <w:rPr>
                <w:rFonts w:ascii="Times New Roman" w:hAnsi="Times New Roman"/>
                <w:spacing w:val="-5"/>
                <w:sz w:val="28"/>
                <w:szCs w:val="28"/>
              </w:rPr>
              <w:t xml:space="preserve"> </w:t>
            </w:r>
            <w:r w:rsidR="003F1691" w:rsidRPr="00334A0A">
              <w:rPr>
                <w:rFonts w:ascii="Times New Roman" w:hAnsi="Times New Roman"/>
                <w:spacing w:val="-5"/>
                <w:sz w:val="28"/>
                <w:szCs w:val="28"/>
              </w:rPr>
              <w:t>не участниками</w:t>
            </w:r>
            <w:r w:rsidR="007048A1" w:rsidRPr="00334A0A">
              <w:rPr>
                <w:rFonts w:ascii="Times New Roman" w:hAnsi="Times New Roman"/>
                <w:spacing w:val="-5"/>
                <w:sz w:val="28"/>
                <w:szCs w:val="28"/>
              </w:rPr>
              <w:t xml:space="preserve"> этого договора для применения к товарам, происходящим из стран, присоединившихся к этому международному договору.</w:t>
            </w:r>
          </w:p>
        </w:tc>
      </w:tr>
      <w:tr w:rsidR="005B3636" w:rsidRPr="000A7DAA" w:rsidTr="00334A0A">
        <w:tc>
          <w:tcPr>
            <w:tcW w:w="9600" w:type="dxa"/>
            <w:gridSpan w:val="2"/>
            <w:hideMark/>
          </w:tcPr>
          <w:p w:rsidR="005B3636" w:rsidRDefault="004F37C4" w:rsidP="00995EC0">
            <w:pPr>
              <w:contextualSpacing/>
              <w:jc w:val="both"/>
              <w:rPr>
                <w:rFonts w:ascii="Times New Roman" w:hAnsi="Times New Roman"/>
                <w:sz w:val="28"/>
                <w:szCs w:val="28"/>
              </w:rPr>
            </w:pPr>
            <w:r>
              <w:rPr>
                <w:rFonts w:ascii="Times New Roman" w:hAnsi="Times New Roman"/>
                <w:sz w:val="28"/>
                <w:szCs w:val="28"/>
              </w:rPr>
              <w:t>Правильный о</w:t>
            </w:r>
            <w:r w:rsidRPr="00334A0A">
              <w:rPr>
                <w:rFonts w:ascii="Times New Roman" w:hAnsi="Times New Roman"/>
                <w:sz w:val="28"/>
                <w:szCs w:val="28"/>
              </w:rPr>
              <w:t xml:space="preserve">твет: </w:t>
            </w:r>
            <w:r w:rsidR="0096468E">
              <w:rPr>
                <w:rFonts w:ascii="Times New Roman" w:hAnsi="Times New Roman"/>
                <w:sz w:val="28"/>
                <w:szCs w:val="28"/>
              </w:rPr>
              <w:t>к</w:t>
            </w:r>
            <w:r w:rsidR="007048A1" w:rsidRPr="00334A0A">
              <w:rPr>
                <w:rFonts w:ascii="Times New Roman" w:hAnsi="Times New Roman"/>
                <w:sz w:val="28"/>
                <w:szCs w:val="28"/>
              </w:rPr>
              <w:t>онвенционный таможенный тариф</w:t>
            </w:r>
            <w:r w:rsidR="0096468E">
              <w:rPr>
                <w:rFonts w:ascii="Times New Roman" w:hAnsi="Times New Roman"/>
                <w:sz w:val="28"/>
                <w:szCs w:val="28"/>
              </w:rPr>
              <w:t>.</w:t>
            </w:r>
          </w:p>
          <w:p w:rsidR="004F37C4"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3F1691">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96468E" w:rsidRPr="00334A0A" w:rsidRDefault="0096468E" w:rsidP="00995EC0">
            <w:pPr>
              <w:contextualSpacing/>
              <w:jc w:val="both"/>
              <w:rPr>
                <w:rFonts w:ascii="Times New Roman" w:hAnsi="Times New Roman"/>
                <w:sz w:val="28"/>
                <w:szCs w:val="28"/>
              </w:rPr>
            </w:pPr>
          </w:p>
        </w:tc>
      </w:tr>
      <w:tr w:rsidR="005B3636" w:rsidRPr="000A7DAA" w:rsidTr="00334A0A">
        <w:tc>
          <w:tcPr>
            <w:tcW w:w="993" w:type="dxa"/>
            <w:hideMark/>
          </w:tcPr>
          <w:p w:rsidR="005B3636" w:rsidRPr="00334A0A" w:rsidRDefault="003B4BFE" w:rsidP="00995EC0">
            <w:pPr>
              <w:contextualSpacing/>
              <w:jc w:val="both"/>
              <w:rPr>
                <w:rFonts w:ascii="Times New Roman" w:hAnsi="Times New Roman"/>
                <w:sz w:val="28"/>
                <w:szCs w:val="28"/>
              </w:rPr>
            </w:pPr>
            <w:r>
              <w:rPr>
                <w:rFonts w:ascii="Times New Roman" w:hAnsi="Times New Roman"/>
                <w:sz w:val="28"/>
                <w:szCs w:val="28"/>
              </w:rPr>
              <w:t>2</w:t>
            </w:r>
            <w:r w:rsidR="005B3636" w:rsidRPr="00334A0A">
              <w:rPr>
                <w:rFonts w:ascii="Times New Roman" w:hAnsi="Times New Roman"/>
                <w:sz w:val="28"/>
                <w:szCs w:val="28"/>
              </w:rPr>
              <w:t>.</w:t>
            </w:r>
          </w:p>
        </w:tc>
        <w:tc>
          <w:tcPr>
            <w:tcW w:w="8607" w:type="dxa"/>
            <w:hideMark/>
          </w:tcPr>
          <w:p w:rsidR="003B4BFE" w:rsidRDefault="003B4BFE" w:rsidP="00995EC0">
            <w:pPr>
              <w:contextualSpacing/>
              <w:jc w:val="both"/>
              <w:rPr>
                <w:rFonts w:ascii="Times New Roman" w:hAnsi="Times New Roman"/>
                <w:sz w:val="28"/>
                <w:szCs w:val="28"/>
              </w:rPr>
            </w:pPr>
            <w:r w:rsidRPr="00AA4A9F">
              <w:rPr>
                <w:rFonts w:ascii="Times New Roman" w:hAnsi="Times New Roman"/>
                <w:sz w:val="28"/>
                <w:szCs w:val="28"/>
              </w:rPr>
              <w:t>Напишите пропущенное слово (словосочетание)</w:t>
            </w:r>
            <w:r w:rsidR="0096468E">
              <w:rPr>
                <w:rFonts w:ascii="Times New Roman" w:hAnsi="Times New Roman"/>
                <w:sz w:val="28"/>
                <w:szCs w:val="28"/>
              </w:rPr>
              <w:t>.</w:t>
            </w:r>
          </w:p>
          <w:p w:rsidR="005B3636" w:rsidRPr="00334A0A" w:rsidRDefault="00522744" w:rsidP="00995EC0">
            <w:pPr>
              <w:contextualSpacing/>
              <w:jc w:val="both"/>
              <w:rPr>
                <w:rFonts w:ascii="Times New Roman" w:hAnsi="Times New Roman"/>
                <w:sz w:val="28"/>
                <w:szCs w:val="28"/>
              </w:rPr>
            </w:pPr>
            <w:r w:rsidRPr="00334A0A">
              <w:rPr>
                <w:rFonts w:ascii="Times New Roman" w:hAnsi="Times New Roman"/>
                <w:sz w:val="28"/>
                <w:szCs w:val="28"/>
              </w:rPr>
              <w:t xml:space="preserve">___________________ − </w:t>
            </w:r>
            <w:r w:rsidR="007048A1" w:rsidRPr="00334A0A">
              <w:rPr>
                <w:rFonts w:ascii="Times New Roman" w:hAnsi="Times New Roman"/>
                <w:spacing w:val="-5"/>
                <w:sz w:val="28"/>
                <w:szCs w:val="28"/>
              </w:rPr>
              <w:t>это</w:t>
            </w:r>
            <w:r w:rsidR="007048A1" w:rsidRPr="00334A0A">
              <w:rPr>
                <w:rFonts w:ascii="Times New Roman" w:hAnsi="Times New Roman"/>
                <w:sz w:val="28"/>
                <w:szCs w:val="28"/>
              </w:rPr>
              <w:t xml:space="preserve"> </w:t>
            </w:r>
            <w:r w:rsidR="007048A1" w:rsidRPr="00334A0A">
              <w:rPr>
                <w:rFonts w:ascii="Times New Roman" w:hAnsi="Times New Roman"/>
                <w:spacing w:val="-5"/>
                <w:sz w:val="28"/>
                <w:szCs w:val="28"/>
              </w:rPr>
              <w:t>комплекс мер, направленных на регулирование импорта и экспорта товаров через установление таможенных пошлин, тарифов и других инструментов. Она позволяет государству контролировать объёмы ввоза и вывоза товаров, защищать внутренний рынок, стимулировать развитие национальной экономики и обеспечивать поступление доходов в бюджет</w:t>
            </w:r>
            <w:r w:rsidRPr="00334A0A">
              <w:rPr>
                <w:rFonts w:ascii="Times New Roman" w:hAnsi="Times New Roman"/>
                <w:spacing w:val="-5"/>
                <w:sz w:val="28"/>
                <w:szCs w:val="28"/>
              </w:rPr>
              <w:t>.</w:t>
            </w:r>
          </w:p>
        </w:tc>
      </w:tr>
      <w:tr w:rsidR="005B3636" w:rsidRPr="000A7DAA" w:rsidTr="00334A0A">
        <w:tc>
          <w:tcPr>
            <w:tcW w:w="9600" w:type="dxa"/>
            <w:gridSpan w:val="2"/>
            <w:hideMark/>
          </w:tcPr>
          <w:p w:rsidR="005B3636" w:rsidRDefault="004F37C4" w:rsidP="00995EC0">
            <w:pPr>
              <w:contextualSpacing/>
              <w:jc w:val="both"/>
              <w:rPr>
                <w:rFonts w:ascii="Times New Roman" w:hAnsi="Times New Roman"/>
                <w:sz w:val="28"/>
                <w:szCs w:val="28"/>
              </w:rPr>
            </w:pPr>
            <w:r>
              <w:rPr>
                <w:rFonts w:ascii="Times New Roman" w:hAnsi="Times New Roman"/>
                <w:sz w:val="28"/>
                <w:szCs w:val="28"/>
              </w:rPr>
              <w:t>Правильный о</w:t>
            </w:r>
            <w:r w:rsidRPr="00334A0A">
              <w:rPr>
                <w:rFonts w:ascii="Times New Roman" w:hAnsi="Times New Roman"/>
                <w:sz w:val="28"/>
                <w:szCs w:val="28"/>
              </w:rPr>
              <w:t xml:space="preserve">твет: </w:t>
            </w:r>
            <w:r w:rsidR="0096468E">
              <w:rPr>
                <w:rFonts w:ascii="Times New Roman" w:hAnsi="Times New Roman"/>
                <w:sz w:val="28"/>
                <w:szCs w:val="28"/>
              </w:rPr>
              <w:t>т</w:t>
            </w:r>
            <w:r w:rsidR="007048A1" w:rsidRPr="00334A0A">
              <w:rPr>
                <w:rFonts w:ascii="Times New Roman" w:hAnsi="Times New Roman"/>
                <w:sz w:val="28"/>
                <w:szCs w:val="28"/>
              </w:rPr>
              <w:t>аможенно-тарифная политика</w:t>
            </w:r>
            <w:r w:rsidR="0096468E">
              <w:rPr>
                <w:rFonts w:ascii="Times New Roman" w:hAnsi="Times New Roman"/>
                <w:sz w:val="28"/>
                <w:szCs w:val="28"/>
              </w:rPr>
              <w:t>.</w:t>
            </w:r>
          </w:p>
          <w:p w:rsidR="004F37C4" w:rsidRPr="00334A0A"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3F1691">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tc>
      </w:tr>
      <w:tr w:rsidR="005B3636" w:rsidRPr="000A7DAA" w:rsidTr="00334A0A">
        <w:tc>
          <w:tcPr>
            <w:tcW w:w="993" w:type="dxa"/>
            <w:hideMark/>
          </w:tcPr>
          <w:p w:rsidR="005B3636" w:rsidRPr="00334A0A" w:rsidRDefault="003B4BFE" w:rsidP="00995EC0">
            <w:pPr>
              <w:contextualSpacing/>
              <w:jc w:val="both"/>
              <w:rPr>
                <w:rFonts w:ascii="Times New Roman" w:hAnsi="Times New Roman"/>
                <w:sz w:val="28"/>
                <w:szCs w:val="28"/>
              </w:rPr>
            </w:pPr>
            <w:r>
              <w:rPr>
                <w:rFonts w:ascii="Times New Roman" w:hAnsi="Times New Roman"/>
                <w:sz w:val="28"/>
                <w:szCs w:val="28"/>
              </w:rPr>
              <w:t>3</w:t>
            </w:r>
            <w:r w:rsidR="005B3636" w:rsidRPr="00334A0A">
              <w:rPr>
                <w:rFonts w:ascii="Times New Roman" w:hAnsi="Times New Roman"/>
                <w:sz w:val="28"/>
                <w:szCs w:val="28"/>
              </w:rPr>
              <w:t>.</w:t>
            </w:r>
          </w:p>
        </w:tc>
        <w:tc>
          <w:tcPr>
            <w:tcW w:w="8607" w:type="dxa"/>
            <w:hideMark/>
          </w:tcPr>
          <w:p w:rsidR="003B4BFE" w:rsidRDefault="003B4BFE" w:rsidP="00995EC0">
            <w:pPr>
              <w:contextualSpacing/>
              <w:jc w:val="both"/>
              <w:rPr>
                <w:rFonts w:ascii="Times New Roman" w:hAnsi="Times New Roman"/>
                <w:sz w:val="28"/>
                <w:szCs w:val="28"/>
              </w:rPr>
            </w:pPr>
            <w:r w:rsidRPr="00AA4A9F">
              <w:rPr>
                <w:rFonts w:ascii="Times New Roman" w:hAnsi="Times New Roman"/>
                <w:sz w:val="28"/>
                <w:szCs w:val="28"/>
              </w:rPr>
              <w:t>Напишите пропущенное слово (словосочетание)</w:t>
            </w:r>
            <w:r w:rsidR="0096468E">
              <w:rPr>
                <w:rFonts w:ascii="Times New Roman" w:hAnsi="Times New Roman"/>
                <w:sz w:val="28"/>
                <w:szCs w:val="28"/>
              </w:rPr>
              <w:t>.</w:t>
            </w:r>
          </w:p>
          <w:p w:rsidR="005B3636" w:rsidRPr="00334A0A" w:rsidRDefault="00135829" w:rsidP="00995EC0">
            <w:pPr>
              <w:contextualSpacing/>
              <w:jc w:val="both"/>
              <w:rPr>
                <w:rFonts w:ascii="Times New Roman" w:hAnsi="Times New Roman"/>
                <w:sz w:val="28"/>
                <w:szCs w:val="28"/>
              </w:rPr>
            </w:pPr>
            <w:r w:rsidRPr="00334A0A">
              <w:rPr>
                <w:rFonts w:ascii="Times New Roman" w:hAnsi="Times New Roman"/>
                <w:sz w:val="28"/>
                <w:szCs w:val="28"/>
              </w:rPr>
              <w:t>_______________________________________ −</w:t>
            </w:r>
            <w:r w:rsidR="007048A1" w:rsidRPr="00334A0A">
              <w:rPr>
                <w:rFonts w:ascii="Times New Roman" w:hAnsi="Times New Roman"/>
                <w:sz w:val="28"/>
                <w:szCs w:val="28"/>
              </w:rPr>
              <w:t xml:space="preserve"> это совокупность мер, регулирующих перемещение товаров и транспортных средств через таможенную границу государства. Основные аспекты таможенного дела включают в себя: таможенные процедуры, оформление ввоза и вывоза товаров, их временное хранение, транзит и выпу</w:t>
            </w:r>
            <w:proofErr w:type="gramStart"/>
            <w:r w:rsidR="007048A1" w:rsidRPr="00334A0A">
              <w:rPr>
                <w:rFonts w:ascii="Times New Roman" w:hAnsi="Times New Roman"/>
                <w:sz w:val="28"/>
                <w:szCs w:val="28"/>
              </w:rPr>
              <w:t>ск в св</w:t>
            </w:r>
            <w:proofErr w:type="gramEnd"/>
            <w:r w:rsidR="007048A1" w:rsidRPr="00334A0A">
              <w:rPr>
                <w:rFonts w:ascii="Times New Roman" w:hAnsi="Times New Roman"/>
                <w:sz w:val="28"/>
                <w:szCs w:val="28"/>
              </w:rPr>
              <w:t>ободное обращение, таможенные пошлины и налоги, таможенный контроль, борьба с контрабандой и нарушениями</w:t>
            </w:r>
            <w:r w:rsidRPr="00334A0A">
              <w:rPr>
                <w:rFonts w:ascii="Times New Roman" w:hAnsi="Times New Roman"/>
                <w:spacing w:val="-5"/>
                <w:sz w:val="28"/>
                <w:szCs w:val="28"/>
              </w:rPr>
              <w:t>.</w:t>
            </w:r>
          </w:p>
        </w:tc>
      </w:tr>
      <w:tr w:rsidR="005B3636" w:rsidRPr="000A7DAA" w:rsidTr="00334A0A">
        <w:tc>
          <w:tcPr>
            <w:tcW w:w="9600" w:type="dxa"/>
            <w:gridSpan w:val="2"/>
            <w:hideMark/>
          </w:tcPr>
          <w:p w:rsidR="005B3636" w:rsidRDefault="004F37C4" w:rsidP="00995EC0">
            <w:pPr>
              <w:contextualSpacing/>
              <w:jc w:val="both"/>
              <w:rPr>
                <w:rFonts w:ascii="Times New Roman" w:hAnsi="Times New Roman"/>
                <w:spacing w:val="-5"/>
                <w:sz w:val="28"/>
                <w:szCs w:val="28"/>
              </w:rPr>
            </w:pPr>
            <w:r>
              <w:rPr>
                <w:rFonts w:ascii="Times New Roman" w:hAnsi="Times New Roman"/>
                <w:sz w:val="28"/>
                <w:szCs w:val="28"/>
              </w:rPr>
              <w:t>Правильный о</w:t>
            </w:r>
            <w:r w:rsidRPr="00334A0A">
              <w:rPr>
                <w:rFonts w:ascii="Times New Roman" w:hAnsi="Times New Roman"/>
                <w:sz w:val="28"/>
                <w:szCs w:val="28"/>
              </w:rPr>
              <w:t xml:space="preserve">твет: </w:t>
            </w:r>
            <w:r w:rsidR="0096468E">
              <w:rPr>
                <w:rFonts w:ascii="Times New Roman" w:hAnsi="Times New Roman"/>
                <w:spacing w:val="-5"/>
                <w:sz w:val="28"/>
                <w:szCs w:val="28"/>
              </w:rPr>
              <w:t>т</w:t>
            </w:r>
            <w:r w:rsidR="00D93D24" w:rsidRPr="00334A0A">
              <w:rPr>
                <w:rFonts w:ascii="Times New Roman" w:hAnsi="Times New Roman"/>
                <w:spacing w:val="-5"/>
                <w:sz w:val="28"/>
                <w:szCs w:val="28"/>
              </w:rPr>
              <w:t>аможенное дело</w:t>
            </w:r>
            <w:r w:rsidR="0096468E">
              <w:rPr>
                <w:rFonts w:ascii="Times New Roman" w:hAnsi="Times New Roman"/>
                <w:spacing w:val="-5"/>
                <w:sz w:val="28"/>
                <w:szCs w:val="28"/>
              </w:rPr>
              <w:t>.</w:t>
            </w:r>
          </w:p>
          <w:p w:rsidR="004F37C4"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3F1691">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96468E" w:rsidRDefault="0096468E" w:rsidP="00995EC0">
            <w:pPr>
              <w:contextualSpacing/>
              <w:jc w:val="both"/>
              <w:rPr>
                <w:rFonts w:ascii="Times New Roman" w:hAnsi="Times New Roman"/>
                <w:spacing w:val="-5"/>
                <w:sz w:val="28"/>
                <w:szCs w:val="28"/>
              </w:rPr>
            </w:pPr>
          </w:p>
          <w:p w:rsidR="004F37C4" w:rsidRDefault="0051150D" w:rsidP="003F1691">
            <w:pPr>
              <w:ind w:firstLine="709"/>
              <w:jc w:val="both"/>
              <w:outlineLvl w:val="3"/>
              <w:rPr>
                <w:rFonts w:ascii="Times New Roman" w:eastAsiaTheme="minorHAnsi" w:hAnsi="Times New Roman" w:cstheme="minorBidi"/>
                <w:b/>
                <w:bCs/>
                <w:kern w:val="2"/>
                <w:sz w:val="28"/>
                <w:szCs w:val="24"/>
              </w:rPr>
            </w:pPr>
            <w:r w:rsidRPr="0051150D">
              <w:rPr>
                <w:rFonts w:ascii="Times New Roman" w:eastAsiaTheme="minorHAnsi" w:hAnsi="Times New Roman" w:cstheme="minorBidi"/>
                <w:b/>
                <w:bCs/>
                <w:kern w:val="2"/>
                <w:sz w:val="28"/>
                <w:szCs w:val="24"/>
              </w:rPr>
              <w:t>Задания открытого типа с кратким свободным ответом</w:t>
            </w:r>
          </w:p>
          <w:p w:rsidR="0096468E" w:rsidRPr="003F1691" w:rsidRDefault="0096468E" w:rsidP="003F1691">
            <w:pPr>
              <w:ind w:firstLine="709"/>
              <w:jc w:val="both"/>
              <w:outlineLvl w:val="3"/>
              <w:rPr>
                <w:rFonts w:ascii="Times New Roman" w:eastAsiaTheme="minorHAnsi" w:hAnsi="Times New Roman" w:cstheme="minorBidi"/>
                <w:b/>
                <w:bCs/>
                <w:kern w:val="2"/>
                <w:sz w:val="28"/>
                <w:szCs w:val="24"/>
              </w:rPr>
            </w:pPr>
          </w:p>
        </w:tc>
      </w:tr>
      <w:tr w:rsidR="005B3636" w:rsidRPr="000A7DAA" w:rsidTr="00334A0A">
        <w:tc>
          <w:tcPr>
            <w:tcW w:w="993" w:type="dxa"/>
            <w:hideMark/>
          </w:tcPr>
          <w:p w:rsidR="005B3636" w:rsidRPr="00334A0A" w:rsidRDefault="005B3636" w:rsidP="00995EC0">
            <w:pPr>
              <w:contextualSpacing/>
              <w:jc w:val="both"/>
              <w:rPr>
                <w:rFonts w:ascii="Times New Roman" w:hAnsi="Times New Roman"/>
                <w:sz w:val="28"/>
                <w:szCs w:val="28"/>
              </w:rPr>
            </w:pPr>
            <w:r w:rsidRPr="00334A0A">
              <w:rPr>
                <w:rFonts w:ascii="Times New Roman" w:hAnsi="Times New Roman"/>
                <w:sz w:val="28"/>
                <w:szCs w:val="28"/>
              </w:rPr>
              <w:t>1.</w:t>
            </w:r>
          </w:p>
        </w:tc>
        <w:tc>
          <w:tcPr>
            <w:tcW w:w="8607" w:type="dxa"/>
            <w:hideMark/>
          </w:tcPr>
          <w:p w:rsidR="00135829" w:rsidRPr="00334A0A" w:rsidRDefault="004941E6" w:rsidP="00995EC0">
            <w:pPr>
              <w:contextualSpacing/>
              <w:jc w:val="both"/>
              <w:rPr>
                <w:rFonts w:ascii="Times New Roman" w:hAnsi="Times New Roman"/>
                <w:sz w:val="28"/>
                <w:szCs w:val="28"/>
              </w:rPr>
            </w:pPr>
            <w:r w:rsidRPr="00334A0A">
              <w:rPr>
                <w:rFonts w:ascii="Times New Roman" w:hAnsi="Times New Roman"/>
                <w:sz w:val="28"/>
                <w:szCs w:val="28"/>
              </w:rPr>
              <w:t>Д</w:t>
            </w:r>
            <w:r w:rsidRPr="00334A0A">
              <w:rPr>
                <w:rFonts w:ascii="Times New Roman" w:hAnsi="Times New Roman"/>
                <w:spacing w:val="-5"/>
                <w:sz w:val="28"/>
                <w:szCs w:val="28"/>
              </w:rPr>
              <w:t>енежные суммы, взимаемые таможенными органами при перемещении товаров через таможенную границу. К ним относятся таможенные пошлины, налоги, сборы и другие платежи, предусмотренные законодательством.</w:t>
            </w:r>
          </w:p>
        </w:tc>
      </w:tr>
      <w:tr w:rsidR="005B3636" w:rsidRPr="000A7DAA" w:rsidTr="00334A0A">
        <w:tc>
          <w:tcPr>
            <w:tcW w:w="9600" w:type="dxa"/>
            <w:gridSpan w:val="2"/>
            <w:hideMark/>
          </w:tcPr>
          <w:p w:rsidR="005B3636" w:rsidRDefault="004F37C4" w:rsidP="00995EC0">
            <w:pPr>
              <w:contextualSpacing/>
              <w:jc w:val="both"/>
              <w:rPr>
                <w:rFonts w:ascii="Times New Roman" w:hAnsi="Times New Roman"/>
                <w:sz w:val="28"/>
                <w:szCs w:val="28"/>
              </w:rPr>
            </w:pPr>
            <w:r>
              <w:rPr>
                <w:rFonts w:ascii="Times New Roman" w:hAnsi="Times New Roman"/>
                <w:sz w:val="28"/>
                <w:szCs w:val="28"/>
              </w:rPr>
              <w:lastRenderedPageBreak/>
              <w:t>Правильный о</w:t>
            </w:r>
            <w:r w:rsidRPr="00334A0A">
              <w:rPr>
                <w:rFonts w:ascii="Times New Roman" w:hAnsi="Times New Roman"/>
                <w:sz w:val="28"/>
                <w:szCs w:val="28"/>
              </w:rPr>
              <w:t xml:space="preserve">твет: </w:t>
            </w:r>
            <w:r w:rsidR="0096468E">
              <w:rPr>
                <w:rFonts w:ascii="Times New Roman" w:hAnsi="Times New Roman"/>
                <w:sz w:val="28"/>
                <w:szCs w:val="28"/>
              </w:rPr>
              <w:t>т</w:t>
            </w:r>
            <w:r w:rsidR="004941E6" w:rsidRPr="00334A0A">
              <w:rPr>
                <w:rFonts w:ascii="Times New Roman" w:hAnsi="Times New Roman"/>
                <w:sz w:val="28"/>
                <w:szCs w:val="28"/>
              </w:rPr>
              <w:t>аможенные платежи</w:t>
            </w:r>
            <w:r w:rsidR="0096468E">
              <w:rPr>
                <w:rFonts w:ascii="Times New Roman" w:hAnsi="Times New Roman"/>
                <w:sz w:val="28"/>
                <w:szCs w:val="28"/>
              </w:rPr>
              <w:t>.</w:t>
            </w:r>
          </w:p>
          <w:p w:rsidR="004F37C4"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3F1691">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96468E" w:rsidRPr="00334A0A" w:rsidRDefault="0096468E" w:rsidP="00995EC0">
            <w:pPr>
              <w:contextualSpacing/>
              <w:jc w:val="both"/>
              <w:rPr>
                <w:rFonts w:ascii="Times New Roman" w:hAnsi="Times New Roman"/>
                <w:sz w:val="28"/>
                <w:szCs w:val="28"/>
              </w:rPr>
            </w:pPr>
          </w:p>
        </w:tc>
      </w:tr>
      <w:tr w:rsidR="005B3636" w:rsidRPr="000A7DAA" w:rsidTr="00334A0A">
        <w:tc>
          <w:tcPr>
            <w:tcW w:w="993" w:type="dxa"/>
            <w:hideMark/>
          </w:tcPr>
          <w:p w:rsidR="005B3636" w:rsidRPr="00334A0A" w:rsidRDefault="0051150D" w:rsidP="00995EC0">
            <w:pPr>
              <w:contextualSpacing/>
              <w:jc w:val="both"/>
              <w:rPr>
                <w:rFonts w:ascii="Times New Roman" w:hAnsi="Times New Roman"/>
                <w:sz w:val="28"/>
                <w:szCs w:val="28"/>
              </w:rPr>
            </w:pPr>
            <w:r>
              <w:rPr>
                <w:rFonts w:ascii="Times New Roman" w:hAnsi="Times New Roman"/>
                <w:sz w:val="28"/>
                <w:szCs w:val="28"/>
              </w:rPr>
              <w:t>2</w:t>
            </w:r>
            <w:r w:rsidR="005B3636" w:rsidRPr="00334A0A">
              <w:rPr>
                <w:rFonts w:ascii="Times New Roman" w:hAnsi="Times New Roman"/>
                <w:sz w:val="28"/>
                <w:szCs w:val="28"/>
              </w:rPr>
              <w:t>.</w:t>
            </w:r>
          </w:p>
        </w:tc>
        <w:tc>
          <w:tcPr>
            <w:tcW w:w="8607" w:type="dxa"/>
            <w:hideMark/>
          </w:tcPr>
          <w:p w:rsidR="005B3636" w:rsidRPr="00334A0A" w:rsidRDefault="004941E6" w:rsidP="00995EC0">
            <w:pPr>
              <w:shd w:val="clear" w:color="auto" w:fill="FFFFFF"/>
              <w:jc w:val="both"/>
              <w:rPr>
                <w:rFonts w:ascii="Times New Roman" w:eastAsia="Times New Roman" w:hAnsi="Times New Roman"/>
                <w:sz w:val="28"/>
                <w:szCs w:val="28"/>
              </w:rPr>
            </w:pPr>
            <w:r w:rsidRPr="00334A0A">
              <w:rPr>
                <w:rFonts w:ascii="Times New Roman" w:eastAsia="Times New Roman" w:hAnsi="Times New Roman"/>
                <w:sz w:val="28"/>
                <w:szCs w:val="28"/>
              </w:rPr>
              <w:t>Как называется территория, на которой товары могут храниться, перерабатываться или использоваться без уплаты таможенных пошлин и налогов.</w:t>
            </w:r>
          </w:p>
        </w:tc>
      </w:tr>
      <w:tr w:rsidR="005B3636" w:rsidRPr="000A7DAA" w:rsidTr="00334A0A">
        <w:tc>
          <w:tcPr>
            <w:tcW w:w="9600" w:type="dxa"/>
            <w:gridSpan w:val="2"/>
            <w:hideMark/>
          </w:tcPr>
          <w:p w:rsidR="005B3636" w:rsidRDefault="004F37C4" w:rsidP="00995EC0">
            <w:pPr>
              <w:contextualSpacing/>
              <w:jc w:val="both"/>
              <w:rPr>
                <w:rFonts w:ascii="Times New Roman" w:hAnsi="Times New Roman"/>
                <w:spacing w:val="-5"/>
                <w:sz w:val="28"/>
                <w:szCs w:val="28"/>
              </w:rPr>
            </w:pPr>
            <w:r>
              <w:rPr>
                <w:rFonts w:ascii="Times New Roman" w:hAnsi="Times New Roman"/>
                <w:sz w:val="28"/>
                <w:szCs w:val="28"/>
              </w:rPr>
              <w:t>Правильный о</w:t>
            </w:r>
            <w:r w:rsidRPr="00334A0A">
              <w:rPr>
                <w:rFonts w:ascii="Times New Roman" w:hAnsi="Times New Roman"/>
                <w:sz w:val="28"/>
                <w:szCs w:val="28"/>
              </w:rPr>
              <w:t xml:space="preserve">твет: </w:t>
            </w:r>
            <w:r w:rsidR="0096468E">
              <w:rPr>
                <w:rFonts w:ascii="Times New Roman" w:hAnsi="Times New Roman"/>
                <w:spacing w:val="-5"/>
                <w:sz w:val="28"/>
                <w:szCs w:val="28"/>
              </w:rPr>
              <w:t>с</w:t>
            </w:r>
            <w:r w:rsidR="004941E6" w:rsidRPr="00334A0A">
              <w:rPr>
                <w:rFonts w:ascii="Times New Roman" w:hAnsi="Times New Roman"/>
                <w:spacing w:val="-5"/>
                <w:sz w:val="28"/>
                <w:szCs w:val="28"/>
              </w:rPr>
              <w:t>вободная таможенная зона</w:t>
            </w:r>
            <w:r w:rsidR="0096468E">
              <w:rPr>
                <w:rFonts w:ascii="Times New Roman" w:hAnsi="Times New Roman"/>
                <w:spacing w:val="-5"/>
                <w:sz w:val="28"/>
                <w:szCs w:val="28"/>
              </w:rPr>
              <w:t>.</w:t>
            </w:r>
          </w:p>
          <w:p w:rsidR="004F37C4" w:rsidRDefault="004F37C4" w:rsidP="00995EC0">
            <w:pPr>
              <w:contextualSpacing/>
              <w:jc w:val="both"/>
              <w:rPr>
                <w:rFonts w:ascii="Times New Roman" w:hAnsi="Times New Roman"/>
                <w:sz w:val="28"/>
                <w:szCs w:val="28"/>
              </w:rPr>
            </w:pPr>
            <w:r>
              <w:rPr>
                <w:rFonts w:ascii="Times New Roman" w:hAnsi="Times New Roman"/>
                <w:sz w:val="28"/>
                <w:szCs w:val="28"/>
              </w:rPr>
              <w:t>Компетенции (индикаторы)</w:t>
            </w:r>
            <w:r w:rsidR="003F1691">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96468E" w:rsidRDefault="0096468E" w:rsidP="00995EC0">
            <w:pPr>
              <w:contextualSpacing/>
              <w:jc w:val="both"/>
              <w:rPr>
                <w:rFonts w:ascii="Times New Roman" w:hAnsi="Times New Roman"/>
                <w:spacing w:val="-5"/>
                <w:sz w:val="28"/>
                <w:szCs w:val="28"/>
              </w:rPr>
            </w:pPr>
          </w:p>
          <w:p w:rsidR="0096468E" w:rsidRDefault="0096468E" w:rsidP="00995EC0">
            <w:pPr>
              <w:contextualSpacing/>
              <w:jc w:val="both"/>
              <w:rPr>
                <w:rFonts w:ascii="Times New Roman" w:hAnsi="Times New Roman"/>
                <w:spacing w:val="-5"/>
                <w:sz w:val="28"/>
                <w:szCs w:val="28"/>
              </w:rPr>
            </w:pPr>
          </w:p>
          <w:p w:rsidR="0096468E" w:rsidRDefault="0096468E" w:rsidP="00995EC0">
            <w:pPr>
              <w:contextualSpacing/>
              <w:jc w:val="both"/>
              <w:rPr>
                <w:rFonts w:ascii="Times New Roman" w:hAnsi="Times New Roman"/>
                <w:spacing w:val="-5"/>
                <w:sz w:val="28"/>
                <w:szCs w:val="28"/>
              </w:rPr>
            </w:pPr>
          </w:p>
          <w:p w:rsidR="004F37C4" w:rsidRDefault="0051150D" w:rsidP="003F1691">
            <w:pPr>
              <w:ind w:firstLine="709"/>
              <w:jc w:val="both"/>
              <w:outlineLvl w:val="3"/>
              <w:rPr>
                <w:rFonts w:ascii="Times New Roman" w:eastAsiaTheme="minorHAnsi" w:hAnsi="Times New Roman" w:cstheme="minorBidi"/>
                <w:b/>
                <w:bCs/>
                <w:kern w:val="2"/>
                <w:sz w:val="28"/>
                <w:szCs w:val="24"/>
              </w:rPr>
            </w:pPr>
            <w:r w:rsidRPr="0051150D">
              <w:rPr>
                <w:rFonts w:ascii="Times New Roman" w:eastAsiaTheme="minorHAnsi" w:hAnsi="Times New Roman" w:cstheme="minorBidi"/>
                <w:b/>
                <w:bCs/>
                <w:kern w:val="2"/>
                <w:sz w:val="28"/>
                <w:szCs w:val="24"/>
              </w:rPr>
              <w:t>Задания открытого типа с развернутым ответом</w:t>
            </w:r>
          </w:p>
          <w:p w:rsidR="0096468E" w:rsidRPr="003F1691" w:rsidRDefault="0096468E" w:rsidP="003F1691">
            <w:pPr>
              <w:ind w:firstLine="709"/>
              <w:jc w:val="both"/>
              <w:outlineLvl w:val="3"/>
              <w:rPr>
                <w:rFonts w:ascii="Times New Roman" w:eastAsiaTheme="minorHAnsi" w:hAnsi="Times New Roman" w:cstheme="minorBidi"/>
                <w:b/>
                <w:bCs/>
                <w:kern w:val="2"/>
                <w:sz w:val="28"/>
                <w:szCs w:val="24"/>
              </w:rPr>
            </w:pPr>
          </w:p>
        </w:tc>
      </w:tr>
      <w:tr w:rsidR="005B3636" w:rsidRPr="000A7DAA" w:rsidTr="00334A0A">
        <w:tc>
          <w:tcPr>
            <w:tcW w:w="993" w:type="dxa"/>
            <w:hideMark/>
          </w:tcPr>
          <w:p w:rsidR="005B3636" w:rsidRPr="00334A0A" w:rsidRDefault="005B3636" w:rsidP="00995EC0">
            <w:pPr>
              <w:contextualSpacing/>
              <w:jc w:val="both"/>
              <w:rPr>
                <w:rFonts w:ascii="Times New Roman" w:hAnsi="Times New Roman"/>
                <w:sz w:val="28"/>
                <w:szCs w:val="28"/>
              </w:rPr>
            </w:pPr>
            <w:r w:rsidRPr="00334A0A">
              <w:rPr>
                <w:rFonts w:ascii="Times New Roman" w:hAnsi="Times New Roman"/>
                <w:sz w:val="28"/>
                <w:szCs w:val="28"/>
              </w:rPr>
              <w:t>1.</w:t>
            </w:r>
          </w:p>
        </w:tc>
        <w:tc>
          <w:tcPr>
            <w:tcW w:w="8607" w:type="dxa"/>
            <w:hideMark/>
          </w:tcPr>
          <w:p w:rsidR="005B3636" w:rsidRPr="00334A0A" w:rsidRDefault="005B3636" w:rsidP="00995EC0">
            <w:pPr>
              <w:contextualSpacing/>
              <w:jc w:val="both"/>
              <w:rPr>
                <w:rFonts w:ascii="Times New Roman" w:hAnsi="Times New Roman"/>
                <w:sz w:val="28"/>
                <w:szCs w:val="28"/>
              </w:rPr>
            </w:pPr>
            <w:r w:rsidRPr="00334A0A">
              <w:rPr>
                <w:rFonts w:ascii="Times New Roman" w:hAnsi="Times New Roman"/>
                <w:sz w:val="28"/>
                <w:szCs w:val="28"/>
              </w:rPr>
              <w:t>Дайте развёрнутый ответ в свободной форме</w:t>
            </w:r>
          </w:p>
          <w:p w:rsidR="005B3636" w:rsidRPr="00334A0A" w:rsidRDefault="004941E6" w:rsidP="00995EC0">
            <w:pPr>
              <w:jc w:val="both"/>
              <w:rPr>
                <w:rFonts w:ascii="Times New Roman" w:hAnsi="Times New Roman"/>
                <w:sz w:val="28"/>
                <w:szCs w:val="28"/>
              </w:rPr>
            </w:pPr>
            <w:r w:rsidRPr="00334A0A">
              <w:rPr>
                <w:rFonts w:ascii="Times New Roman" w:hAnsi="Times New Roman"/>
                <w:spacing w:val="-5"/>
                <w:sz w:val="28"/>
                <w:szCs w:val="28"/>
              </w:rPr>
              <w:t>Положение о Государственном таможенном комитете Российской Федерации от 25 октября 1994 г. № 2094 имело большое значение для российской таможенной службы, почему?</w:t>
            </w:r>
          </w:p>
        </w:tc>
      </w:tr>
      <w:tr w:rsidR="005B3636" w:rsidRPr="000A7DAA" w:rsidTr="00334A0A">
        <w:tc>
          <w:tcPr>
            <w:tcW w:w="9600" w:type="dxa"/>
            <w:gridSpan w:val="2"/>
            <w:hideMark/>
          </w:tcPr>
          <w:p w:rsidR="00903E7E" w:rsidRDefault="00903E7E" w:rsidP="0096468E">
            <w:pPr>
              <w:ind w:firstLine="993"/>
              <w:contextualSpacing/>
              <w:jc w:val="both"/>
              <w:rPr>
                <w:rFonts w:ascii="Times New Roman" w:hAnsi="Times New Roman"/>
                <w:sz w:val="28"/>
                <w:szCs w:val="28"/>
              </w:rPr>
            </w:pPr>
            <w:r>
              <w:rPr>
                <w:rFonts w:ascii="Times New Roman" w:hAnsi="Times New Roman"/>
                <w:sz w:val="28"/>
                <w:szCs w:val="28"/>
              </w:rPr>
              <w:t>Время выполнения ˗ 15 минут</w:t>
            </w:r>
          </w:p>
          <w:p w:rsidR="004941E6" w:rsidRPr="00334A0A" w:rsidRDefault="002D0AE2" w:rsidP="0096468E">
            <w:pPr>
              <w:ind w:firstLine="993"/>
              <w:contextualSpacing/>
              <w:jc w:val="both"/>
              <w:rPr>
                <w:rFonts w:ascii="Times New Roman" w:hAnsi="Times New Roman"/>
                <w:sz w:val="28"/>
                <w:szCs w:val="28"/>
              </w:rPr>
            </w:pPr>
            <w:proofErr w:type="gramStart"/>
            <w:r>
              <w:rPr>
                <w:rFonts w:ascii="Times New Roman" w:hAnsi="Times New Roman"/>
                <w:sz w:val="28"/>
                <w:szCs w:val="28"/>
              </w:rPr>
              <w:t>Ожидаемый результат</w:t>
            </w:r>
            <w:r w:rsidR="004F37C4" w:rsidRPr="00334A0A">
              <w:rPr>
                <w:rFonts w:ascii="Times New Roman" w:hAnsi="Times New Roman"/>
                <w:sz w:val="28"/>
                <w:szCs w:val="28"/>
              </w:rPr>
              <w:t xml:space="preserve">: </w:t>
            </w:r>
            <w:r w:rsidR="003F1691">
              <w:rPr>
                <w:rFonts w:ascii="Times New Roman" w:hAnsi="Times New Roman"/>
                <w:sz w:val="28"/>
                <w:szCs w:val="28"/>
              </w:rPr>
              <w:t>о</w:t>
            </w:r>
            <w:r w:rsidR="004941E6" w:rsidRPr="00334A0A">
              <w:rPr>
                <w:rFonts w:ascii="Times New Roman" w:hAnsi="Times New Roman"/>
                <w:sz w:val="28"/>
                <w:szCs w:val="28"/>
              </w:rPr>
              <w:t>пределило статус и компетенцию ГТК России как центрального органа федеральной исполнительной власти, осуществляющего непосредственное руководство таможенным делом в стране</w:t>
            </w:r>
            <w:r w:rsidR="003F1691">
              <w:rPr>
                <w:rFonts w:ascii="Times New Roman" w:hAnsi="Times New Roman"/>
                <w:sz w:val="28"/>
                <w:szCs w:val="28"/>
              </w:rPr>
              <w:t xml:space="preserve"> </w:t>
            </w:r>
            <w:r w:rsidR="003F1691" w:rsidRPr="003F1691">
              <w:rPr>
                <w:rFonts w:ascii="Times New Roman" w:hAnsi="Times New Roman"/>
                <w:sz w:val="28"/>
                <w:szCs w:val="28"/>
              </w:rPr>
              <w:t>(1)</w:t>
            </w:r>
            <w:r w:rsidR="004941E6" w:rsidRPr="003F1691">
              <w:rPr>
                <w:rFonts w:ascii="Times New Roman" w:hAnsi="Times New Roman"/>
                <w:sz w:val="28"/>
                <w:szCs w:val="28"/>
              </w:rPr>
              <w:t>;</w:t>
            </w:r>
            <w:r w:rsidR="003F1691" w:rsidRPr="003F1691">
              <w:rPr>
                <w:rFonts w:ascii="Times New Roman" w:hAnsi="Times New Roman"/>
                <w:sz w:val="28"/>
                <w:szCs w:val="28"/>
              </w:rPr>
              <w:t xml:space="preserve"> </w:t>
            </w:r>
            <w:r w:rsidR="004941E6" w:rsidRPr="00334A0A">
              <w:rPr>
                <w:rFonts w:ascii="Times New Roman" w:hAnsi="Times New Roman"/>
                <w:sz w:val="28"/>
                <w:szCs w:val="28"/>
              </w:rPr>
              <w:t>установило основные задачи и функции Комитета, включая организацию и обеспечение таможенного дела, контроль за соблюдением таможенного законодательства, защиту экономических интересов России и т. д.</w:t>
            </w:r>
            <w:r w:rsidR="003F1691">
              <w:rPr>
                <w:rFonts w:ascii="Times New Roman" w:hAnsi="Times New Roman"/>
                <w:sz w:val="28"/>
                <w:szCs w:val="28"/>
              </w:rPr>
              <w:t xml:space="preserve"> (2)</w:t>
            </w:r>
            <w:r w:rsidR="004941E6" w:rsidRPr="00334A0A">
              <w:rPr>
                <w:rFonts w:ascii="Times New Roman" w:hAnsi="Times New Roman"/>
                <w:sz w:val="28"/>
                <w:szCs w:val="28"/>
              </w:rPr>
              <w:t>;</w:t>
            </w:r>
            <w:r w:rsidR="003F1691">
              <w:rPr>
                <w:rFonts w:ascii="Times New Roman" w:hAnsi="Times New Roman"/>
                <w:sz w:val="28"/>
                <w:szCs w:val="28"/>
              </w:rPr>
              <w:t xml:space="preserve"> </w:t>
            </w:r>
            <w:r w:rsidR="004941E6" w:rsidRPr="00334A0A">
              <w:rPr>
                <w:rFonts w:ascii="Times New Roman" w:hAnsi="Times New Roman"/>
                <w:sz w:val="28"/>
                <w:szCs w:val="28"/>
              </w:rPr>
              <w:t>определило структуру и организацию работы Комитета, включая его подразделения и службы</w:t>
            </w:r>
            <w:r w:rsidR="003F1691">
              <w:rPr>
                <w:rFonts w:ascii="Times New Roman" w:hAnsi="Times New Roman"/>
                <w:sz w:val="28"/>
                <w:szCs w:val="28"/>
              </w:rPr>
              <w:t xml:space="preserve"> (3)</w:t>
            </w:r>
            <w:r w:rsidR="004941E6" w:rsidRPr="00334A0A">
              <w:rPr>
                <w:rFonts w:ascii="Times New Roman" w:hAnsi="Times New Roman"/>
                <w:sz w:val="28"/>
                <w:szCs w:val="28"/>
              </w:rPr>
              <w:t>;</w:t>
            </w:r>
            <w:proofErr w:type="gramEnd"/>
            <w:r w:rsidR="003F1691">
              <w:rPr>
                <w:rFonts w:ascii="Times New Roman" w:hAnsi="Times New Roman"/>
                <w:sz w:val="28"/>
                <w:szCs w:val="28"/>
              </w:rPr>
              <w:t xml:space="preserve"> </w:t>
            </w:r>
            <w:proofErr w:type="gramStart"/>
            <w:r w:rsidR="004941E6" w:rsidRPr="00334A0A">
              <w:rPr>
                <w:rFonts w:ascii="Times New Roman" w:hAnsi="Times New Roman"/>
                <w:sz w:val="28"/>
                <w:szCs w:val="28"/>
              </w:rPr>
              <w:t>заложило основы для дальнейшего развития и совершенствования российской таможенной службы, определив её место и роль в системе государственного управления</w:t>
            </w:r>
            <w:r w:rsidR="003F1691">
              <w:rPr>
                <w:rFonts w:ascii="Times New Roman" w:hAnsi="Times New Roman"/>
                <w:sz w:val="28"/>
                <w:szCs w:val="28"/>
              </w:rPr>
              <w:t xml:space="preserve"> (4)</w:t>
            </w:r>
            <w:r w:rsidR="004941E6" w:rsidRPr="00334A0A">
              <w:rPr>
                <w:rFonts w:ascii="Times New Roman" w:hAnsi="Times New Roman"/>
                <w:sz w:val="28"/>
                <w:szCs w:val="28"/>
              </w:rPr>
              <w:t>;</w:t>
            </w:r>
            <w:r w:rsidR="003F1691">
              <w:rPr>
                <w:rFonts w:ascii="Times New Roman" w:hAnsi="Times New Roman"/>
                <w:sz w:val="28"/>
                <w:szCs w:val="28"/>
              </w:rPr>
              <w:t xml:space="preserve"> </w:t>
            </w:r>
            <w:r w:rsidR="004941E6" w:rsidRPr="00334A0A">
              <w:rPr>
                <w:rFonts w:ascii="Times New Roman" w:hAnsi="Times New Roman"/>
                <w:sz w:val="28"/>
                <w:szCs w:val="28"/>
              </w:rPr>
              <w:t>положение способствовало повышению эффективности работы таможенных органов, укреплению их материально-технической базы и кадрового потенциала</w:t>
            </w:r>
            <w:r w:rsidR="003F1691">
              <w:rPr>
                <w:rFonts w:ascii="Times New Roman" w:hAnsi="Times New Roman"/>
                <w:sz w:val="28"/>
                <w:szCs w:val="28"/>
              </w:rPr>
              <w:t xml:space="preserve"> (5)</w:t>
            </w:r>
            <w:r w:rsidR="004941E6" w:rsidRPr="00334A0A">
              <w:rPr>
                <w:rFonts w:ascii="Times New Roman" w:hAnsi="Times New Roman"/>
                <w:sz w:val="28"/>
                <w:szCs w:val="28"/>
              </w:rPr>
              <w:t>;</w:t>
            </w:r>
            <w:r w:rsidR="003F1691">
              <w:rPr>
                <w:rFonts w:ascii="Times New Roman" w:hAnsi="Times New Roman"/>
                <w:sz w:val="28"/>
                <w:szCs w:val="28"/>
              </w:rPr>
              <w:t xml:space="preserve"> </w:t>
            </w:r>
            <w:r w:rsidR="004941E6" w:rsidRPr="00334A0A">
              <w:rPr>
                <w:rFonts w:ascii="Times New Roman" w:hAnsi="Times New Roman"/>
                <w:sz w:val="28"/>
                <w:szCs w:val="28"/>
              </w:rPr>
              <w:t>документ обеспечил правовую основу для взаимодействия ГТК России с другими органами государственной власти, международными организациями и деловыми кругами</w:t>
            </w:r>
            <w:r w:rsidR="003F1691">
              <w:rPr>
                <w:rFonts w:ascii="Times New Roman" w:hAnsi="Times New Roman"/>
                <w:sz w:val="28"/>
                <w:szCs w:val="28"/>
              </w:rPr>
              <w:t xml:space="preserve"> (6)</w:t>
            </w:r>
            <w:r w:rsidR="004941E6" w:rsidRPr="00334A0A">
              <w:rPr>
                <w:rFonts w:ascii="Times New Roman" w:hAnsi="Times New Roman"/>
                <w:sz w:val="28"/>
                <w:szCs w:val="28"/>
              </w:rPr>
              <w:t>.</w:t>
            </w:r>
            <w:proofErr w:type="gramEnd"/>
          </w:p>
          <w:p w:rsidR="0051150D" w:rsidRPr="00AA4A9F" w:rsidRDefault="0051150D" w:rsidP="0096468E">
            <w:pPr>
              <w:ind w:firstLine="993"/>
              <w:contextualSpacing/>
              <w:jc w:val="both"/>
              <w:rPr>
                <w:rFonts w:ascii="Times New Roman" w:hAnsi="Times New Roman"/>
                <w:sz w:val="28"/>
                <w:szCs w:val="28"/>
              </w:rPr>
            </w:pPr>
            <w:r w:rsidRPr="00AA4A9F">
              <w:rPr>
                <w:rFonts w:ascii="Times New Roman" w:eastAsia="Aptos" w:hAnsi="Times New Roman"/>
                <w:kern w:val="2"/>
                <w:sz w:val="28"/>
                <w:szCs w:val="24"/>
              </w:rPr>
              <w:t xml:space="preserve">Критерии оценивания: «верно» − указывает четыре </w:t>
            </w:r>
            <w:r>
              <w:rPr>
                <w:rFonts w:ascii="Times New Roman" w:eastAsia="Aptos" w:hAnsi="Times New Roman"/>
                <w:kern w:val="2"/>
                <w:sz w:val="28"/>
                <w:szCs w:val="24"/>
              </w:rPr>
              <w:t>направления совершенствования таможенного законодательства</w:t>
            </w:r>
            <w:r w:rsidRPr="00AA4A9F">
              <w:rPr>
                <w:rFonts w:ascii="Times New Roman" w:eastAsia="Aptos" w:hAnsi="Times New Roman"/>
                <w:kern w:val="2"/>
                <w:sz w:val="28"/>
                <w:szCs w:val="24"/>
              </w:rPr>
              <w:t xml:space="preserve"> оборотным капиталом.</w:t>
            </w:r>
          </w:p>
          <w:p w:rsidR="0051150D" w:rsidRDefault="0051150D" w:rsidP="0096468E">
            <w:pPr>
              <w:ind w:firstLine="993"/>
              <w:contextualSpacing/>
              <w:jc w:val="both"/>
              <w:rPr>
                <w:rFonts w:ascii="Times New Roman" w:hAnsi="Times New Roman"/>
                <w:sz w:val="28"/>
                <w:szCs w:val="28"/>
              </w:rPr>
            </w:pPr>
            <w:r>
              <w:rPr>
                <w:rFonts w:ascii="Times New Roman" w:hAnsi="Times New Roman"/>
                <w:sz w:val="28"/>
                <w:szCs w:val="28"/>
              </w:rPr>
              <w:t>Компетенции (индикаторы)</w:t>
            </w:r>
            <w:r w:rsidR="003F1691">
              <w:rPr>
                <w:rFonts w:ascii="Times New Roman" w:hAnsi="Times New Roman"/>
                <w:sz w:val="28"/>
                <w:szCs w:val="28"/>
              </w:rPr>
              <w:t>:</w:t>
            </w:r>
            <w:r>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4F37C4" w:rsidRPr="00334A0A" w:rsidRDefault="004F37C4" w:rsidP="00995EC0">
            <w:pPr>
              <w:contextualSpacing/>
              <w:jc w:val="both"/>
              <w:rPr>
                <w:rFonts w:ascii="Times New Roman" w:hAnsi="Times New Roman"/>
                <w:sz w:val="28"/>
                <w:szCs w:val="28"/>
              </w:rPr>
            </w:pPr>
          </w:p>
        </w:tc>
      </w:tr>
      <w:tr w:rsidR="005B3636" w:rsidRPr="000A7DAA" w:rsidTr="00334A0A">
        <w:tc>
          <w:tcPr>
            <w:tcW w:w="993" w:type="dxa"/>
            <w:hideMark/>
          </w:tcPr>
          <w:p w:rsidR="005B3636" w:rsidRPr="00334A0A" w:rsidRDefault="005B3636" w:rsidP="00995EC0">
            <w:pPr>
              <w:contextualSpacing/>
              <w:jc w:val="both"/>
              <w:rPr>
                <w:rFonts w:ascii="Times New Roman" w:hAnsi="Times New Roman"/>
                <w:sz w:val="28"/>
                <w:szCs w:val="28"/>
              </w:rPr>
            </w:pPr>
            <w:r w:rsidRPr="00334A0A">
              <w:rPr>
                <w:rFonts w:ascii="Times New Roman" w:hAnsi="Times New Roman"/>
                <w:sz w:val="28"/>
                <w:szCs w:val="28"/>
              </w:rPr>
              <w:t>2.</w:t>
            </w:r>
          </w:p>
        </w:tc>
        <w:tc>
          <w:tcPr>
            <w:tcW w:w="8607" w:type="dxa"/>
            <w:hideMark/>
          </w:tcPr>
          <w:p w:rsidR="005B3636" w:rsidRPr="00334A0A" w:rsidRDefault="005B3636" w:rsidP="00995EC0">
            <w:pPr>
              <w:contextualSpacing/>
              <w:jc w:val="both"/>
              <w:rPr>
                <w:rFonts w:ascii="Times New Roman" w:hAnsi="Times New Roman"/>
                <w:sz w:val="28"/>
                <w:szCs w:val="28"/>
              </w:rPr>
            </w:pPr>
            <w:r w:rsidRPr="00334A0A">
              <w:rPr>
                <w:rFonts w:ascii="Times New Roman" w:hAnsi="Times New Roman"/>
                <w:sz w:val="28"/>
                <w:szCs w:val="28"/>
              </w:rPr>
              <w:t>Дайте развёрнутый ответ в свободной форме</w:t>
            </w:r>
          </w:p>
          <w:p w:rsidR="005B3636" w:rsidRPr="00334A0A" w:rsidRDefault="004941E6" w:rsidP="00995EC0">
            <w:pPr>
              <w:jc w:val="both"/>
              <w:rPr>
                <w:rFonts w:ascii="Times New Roman" w:hAnsi="Times New Roman"/>
                <w:sz w:val="28"/>
                <w:szCs w:val="28"/>
              </w:rPr>
            </w:pPr>
            <w:r w:rsidRPr="00334A0A">
              <w:rPr>
                <w:rFonts w:ascii="Times New Roman" w:hAnsi="Times New Roman"/>
                <w:sz w:val="28"/>
                <w:szCs w:val="28"/>
              </w:rPr>
              <w:t>Дайте определение понятию таможенный союз.</w:t>
            </w:r>
          </w:p>
        </w:tc>
      </w:tr>
      <w:tr w:rsidR="005B3636" w:rsidRPr="000A7DAA" w:rsidTr="00334A0A">
        <w:tc>
          <w:tcPr>
            <w:tcW w:w="9600" w:type="dxa"/>
            <w:gridSpan w:val="2"/>
            <w:hideMark/>
          </w:tcPr>
          <w:p w:rsidR="00903E7E" w:rsidRDefault="00903E7E" w:rsidP="0096468E">
            <w:pPr>
              <w:ind w:firstLine="993"/>
              <w:contextualSpacing/>
              <w:jc w:val="both"/>
              <w:rPr>
                <w:rFonts w:ascii="Times New Roman" w:hAnsi="Times New Roman"/>
                <w:sz w:val="28"/>
                <w:szCs w:val="28"/>
              </w:rPr>
            </w:pPr>
            <w:r>
              <w:rPr>
                <w:rFonts w:ascii="Times New Roman" w:hAnsi="Times New Roman"/>
                <w:sz w:val="28"/>
                <w:szCs w:val="28"/>
              </w:rPr>
              <w:t>Время выполнения ˗ 15 минут</w:t>
            </w:r>
          </w:p>
          <w:p w:rsidR="005B3636" w:rsidRPr="00334A0A" w:rsidRDefault="002D0AE2" w:rsidP="0096468E">
            <w:pPr>
              <w:ind w:firstLine="993"/>
              <w:contextualSpacing/>
              <w:jc w:val="both"/>
              <w:rPr>
                <w:rFonts w:ascii="Times New Roman" w:hAnsi="Times New Roman"/>
                <w:bCs/>
                <w:iCs/>
                <w:sz w:val="28"/>
                <w:szCs w:val="28"/>
              </w:rPr>
            </w:pPr>
            <w:r w:rsidRPr="002D0AE2">
              <w:rPr>
                <w:rFonts w:ascii="Times New Roman" w:hAnsi="Times New Roman"/>
                <w:sz w:val="28"/>
                <w:szCs w:val="28"/>
              </w:rPr>
              <w:t>Ожидаемый результат</w:t>
            </w:r>
            <w:r w:rsidR="004F37C4" w:rsidRPr="00334A0A">
              <w:rPr>
                <w:rFonts w:ascii="Times New Roman" w:hAnsi="Times New Roman"/>
                <w:sz w:val="28"/>
                <w:szCs w:val="28"/>
              </w:rPr>
              <w:t xml:space="preserve">: </w:t>
            </w:r>
            <w:r w:rsidR="004941E6" w:rsidRPr="00334A0A">
              <w:rPr>
                <w:rFonts w:ascii="Times New Roman" w:hAnsi="Times New Roman"/>
                <w:bCs/>
                <w:sz w:val="28"/>
                <w:szCs w:val="28"/>
              </w:rPr>
              <w:t>это объединение нескольких стран, имеющих единую таможенную территорию и единую таможенную политику. В рамках таможенного союза товары могут свободно перемещаться между странами-участницами без уплаты таможенных пошлин и сборов.</w:t>
            </w:r>
          </w:p>
        </w:tc>
      </w:tr>
      <w:tr w:rsidR="0051150D" w:rsidRPr="000A7DAA" w:rsidTr="00334A0A">
        <w:tc>
          <w:tcPr>
            <w:tcW w:w="9600" w:type="dxa"/>
            <w:gridSpan w:val="2"/>
          </w:tcPr>
          <w:p w:rsidR="0051150D" w:rsidRDefault="0051150D" w:rsidP="0096468E">
            <w:pPr>
              <w:ind w:firstLine="993"/>
              <w:contextualSpacing/>
              <w:jc w:val="both"/>
              <w:rPr>
                <w:rFonts w:ascii="Times New Roman" w:hAnsi="Times New Roman"/>
                <w:sz w:val="28"/>
                <w:szCs w:val="28"/>
              </w:rPr>
            </w:pPr>
            <w:r w:rsidRPr="00AA4A9F">
              <w:rPr>
                <w:rFonts w:ascii="Times New Roman" w:eastAsia="Aptos" w:hAnsi="Times New Roman"/>
                <w:kern w:val="2"/>
                <w:sz w:val="28"/>
                <w:szCs w:val="24"/>
              </w:rPr>
              <w:lastRenderedPageBreak/>
              <w:t xml:space="preserve">Критерии оценивания: «верно» − </w:t>
            </w:r>
            <w:r>
              <w:rPr>
                <w:rFonts w:ascii="Times New Roman" w:eastAsia="Aptos" w:hAnsi="Times New Roman"/>
                <w:kern w:val="2"/>
                <w:sz w:val="28"/>
                <w:szCs w:val="24"/>
              </w:rPr>
              <w:t>дает определение понятию таможенный союз</w:t>
            </w:r>
            <w:r w:rsidRPr="00AA4A9F">
              <w:rPr>
                <w:rFonts w:ascii="Times New Roman" w:eastAsia="Aptos" w:hAnsi="Times New Roman"/>
                <w:kern w:val="2"/>
                <w:sz w:val="28"/>
                <w:szCs w:val="24"/>
              </w:rPr>
              <w:t>.</w:t>
            </w:r>
          </w:p>
        </w:tc>
      </w:tr>
    </w:tbl>
    <w:p w:rsidR="006E02EC" w:rsidRDefault="0051150D" w:rsidP="0096468E">
      <w:pPr>
        <w:ind w:firstLine="993"/>
        <w:contextualSpacing/>
        <w:jc w:val="both"/>
        <w:rPr>
          <w:rFonts w:ascii="Times New Roman" w:hAnsi="Times New Roman"/>
          <w:sz w:val="28"/>
          <w:szCs w:val="28"/>
        </w:rPr>
      </w:pPr>
      <w:r>
        <w:rPr>
          <w:rFonts w:ascii="Times New Roman" w:hAnsi="Times New Roman"/>
          <w:sz w:val="28"/>
          <w:szCs w:val="28"/>
        </w:rPr>
        <w:t>Компетенции (индикаторы</w:t>
      </w:r>
      <w:r w:rsidRPr="003F1691">
        <w:rPr>
          <w:rFonts w:ascii="Times New Roman" w:hAnsi="Times New Roman"/>
          <w:sz w:val="28"/>
          <w:szCs w:val="28"/>
        </w:rPr>
        <w:t>)</w:t>
      </w:r>
      <w:r w:rsidR="003F1691" w:rsidRPr="003F1691">
        <w:rPr>
          <w:rFonts w:ascii="Times New Roman" w:hAnsi="Times New Roman"/>
          <w:sz w:val="28"/>
          <w:szCs w:val="28"/>
        </w:rPr>
        <w:t>:</w:t>
      </w:r>
      <w:r w:rsidRPr="003F1691">
        <w:rPr>
          <w:rFonts w:ascii="Times New Roman" w:hAnsi="Times New Roman"/>
          <w:sz w:val="28"/>
          <w:szCs w:val="28"/>
        </w:rPr>
        <w:t xml:space="preserve"> </w:t>
      </w:r>
      <w:r w:rsidRPr="000A7DAA">
        <w:rPr>
          <w:rFonts w:ascii="Times New Roman" w:hAnsi="Times New Roman"/>
          <w:sz w:val="28"/>
          <w:szCs w:val="28"/>
        </w:rPr>
        <w:t>УК</w:t>
      </w:r>
      <w:r>
        <w:rPr>
          <w:rFonts w:ascii="Times New Roman" w:hAnsi="Times New Roman"/>
          <w:sz w:val="28"/>
          <w:szCs w:val="28"/>
        </w:rPr>
        <w:t>-</w:t>
      </w:r>
      <w:r w:rsidRPr="000A7DAA">
        <w:rPr>
          <w:rFonts w:ascii="Times New Roman" w:hAnsi="Times New Roman"/>
          <w:sz w:val="28"/>
          <w:szCs w:val="28"/>
        </w:rPr>
        <w:t>5.1</w:t>
      </w:r>
    </w:p>
    <w:p w:rsidR="00685921" w:rsidRPr="00F428D0" w:rsidRDefault="00685921" w:rsidP="00685921">
      <w:pPr>
        <w:ind w:hanging="567"/>
        <w:contextualSpacing/>
        <w:jc w:val="both"/>
        <w:rPr>
          <w:rFonts w:ascii="Times New Roman" w:hAnsi="Times New Roman" w:cs="Times New Roman"/>
          <w:sz w:val="28"/>
          <w:szCs w:val="28"/>
        </w:rPr>
      </w:pPr>
      <w:bookmarkStart w:id="0" w:name="_GoBack"/>
      <w:bookmarkEnd w:id="0"/>
    </w:p>
    <w:sectPr w:rsidR="00685921" w:rsidRPr="00F428D0" w:rsidSect="00E10BD5">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DB1" w:rsidRDefault="00757DB1" w:rsidP="003F1691">
      <w:pPr>
        <w:spacing w:after="0" w:line="240" w:lineRule="auto"/>
      </w:pPr>
      <w:r>
        <w:separator/>
      </w:r>
    </w:p>
  </w:endnote>
  <w:endnote w:type="continuationSeparator" w:id="0">
    <w:p w:rsidR="00757DB1" w:rsidRDefault="00757DB1" w:rsidP="003F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918790"/>
      <w:docPartObj>
        <w:docPartGallery w:val="Page Numbers (Bottom of Page)"/>
        <w:docPartUnique/>
      </w:docPartObj>
    </w:sdtPr>
    <w:sdtEndPr>
      <w:rPr>
        <w:rFonts w:ascii="Times New Roman" w:hAnsi="Times New Roman" w:cs="Times New Roman"/>
        <w:sz w:val="28"/>
        <w:szCs w:val="28"/>
      </w:rPr>
    </w:sdtEndPr>
    <w:sdtContent>
      <w:p w:rsidR="003F1691" w:rsidRDefault="003749C0">
        <w:pPr>
          <w:pStyle w:val="aa"/>
          <w:jc w:val="center"/>
        </w:pPr>
        <w:r w:rsidRPr="00691F88">
          <w:rPr>
            <w:rFonts w:ascii="Times New Roman" w:hAnsi="Times New Roman" w:cs="Times New Roman"/>
            <w:sz w:val="28"/>
            <w:szCs w:val="28"/>
          </w:rPr>
          <w:fldChar w:fldCharType="begin"/>
        </w:r>
        <w:r w:rsidR="003F1691" w:rsidRPr="00691F88">
          <w:rPr>
            <w:rFonts w:ascii="Times New Roman" w:hAnsi="Times New Roman" w:cs="Times New Roman"/>
            <w:sz w:val="28"/>
            <w:szCs w:val="28"/>
          </w:rPr>
          <w:instrText>PAGE   \* MERGEFORMAT</w:instrText>
        </w:r>
        <w:r w:rsidRPr="00691F88">
          <w:rPr>
            <w:rFonts w:ascii="Times New Roman" w:hAnsi="Times New Roman" w:cs="Times New Roman"/>
            <w:sz w:val="28"/>
            <w:szCs w:val="28"/>
          </w:rPr>
          <w:fldChar w:fldCharType="separate"/>
        </w:r>
        <w:r w:rsidR="004139AE">
          <w:rPr>
            <w:rFonts w:ascii="Times New Roman" w:hAnsi="Times New Roman" w:cs="Times New Roman"/>
            <w:noProof/>
            <w:sz w:val="28"/>
            <w:szCs w:val="28"/>
          </w:rPr>
          <w:t>12</w:t>
        </w:r>
        <w:r w:rsidRPr="00691F88">
          <w:rPr>
            <w:rFonts w:ascii="Times New Roman" w:hAnsi="Times New Roman" w:cs="Times New Roman"/>
            <w:sz w:val="28"/>
            <w:szCs w:val="28"/>
          </w:rPr>
          <w:fldChar w:fldCharType="end"/>
        </w:r>
      </w:p>
    </w:sdtContent>
  </w:sdt>
  <w:p w:rsidR="003F1691" w:rsidRDefault="003F169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DB1" w:rsidRDefault="00757DB1" w:rsidP="003F1691">
      <w:pPr>
        <w:spacing w:after="0" w:line="240" w:lineRule="auto"/>
      </w:pPr>
      <w:r>
        <w:separator/>
      </w:r>
    </w:p>
  </w:footnote>
  <w:footnote w:type="continuationSeparator" w:id="0">
    <w:p w:rsidR="00757DB1" w:rsidRDefault="00757DB1" w:rsidP="003F16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0E8E"/>
    <w:multiLevelType w:val="hybridMultilevel"/>
    <w:tmpl w:val="FDD6B7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078F4"/>
    <w:multiLevelType w:val="hybridMultilevel"/>
    <w:tmpl w:val="E1C00D9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F0075A"/>
    <w:multiLevelType w:val="hybridMultilevel"/>
    <w:tmpl w:val="1CFAE7CE"/>
    <w:lvl w:ilvl="0" w:tplc="494092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8713DE"/>
    <w:multiLevelType w:val="hybridMultilevel"/>
    <w:tmpl w:val="DF8ED4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74163B"/>
    <w:multiLevelType w:val="hybridMultilevel"/>
    <w:tmpl w:val="2A00BD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167184"/>
    <w:multiLevelType w:val="hybridMultilevel"/>
    <w:tmpl w:val="6B2A919C"/>
    <w:lvl w:ilvl="0" w:tplc="04190011">
      <w:start w:val="1"/>
      <w:numFmt w:val="decimal"/>
      <w:lvlText w:val="%1)"/>
      <w:lvlJc w:val="left"/>
      <w:pPr>
        <w:ind w:left="641" w:hanging="360"/>
      </w:pPr>
    </w:lvl>
    <w:lvl w:ilvl="1" w:tplc="04190019">
      <w:start w:val="1"/>
      <w:numFmt w:val="lowerLetter"/>
      <w:lvlText w:val="%2."/>
      <w:lvlJc w:val="left"/>
      <w:pPr>
        <w:ind w:left="1361" w:hanging="360"/>
      </w:pPr>
    </w:lvl>
    <w:lvl w:ilvl="2" w:tplc="0419001B">
      <w:start w:val="1"/>
      <w:numFmt w:val="lowerRoman"/>
      <w:lvlText w:val="%3."/>
      <w:lvlJc w:val="right"/>
      <w:pPr>
        <w:ind w:left="2081" w:hanging="180"/>
      </w:pPr>
    </w:lvl>
    <w:lvl w:ilvl="3" w:tplc="0419000F">
      <w:start w:val="1"/>
      <w:numFmt w:val="decimal"/>
      <w:lvlText w:val="%4."/>
      <w:lvlJc w:val="left"/>
      <w:pPr>
        <w:ind w:left="2801" w:hanging="360"/>
      </w:pPr>
    </w:lvl>
    <w:lvl w:ilvl="4" w:tplc="04190019">
      <w:start w:val="1"/>
      <w:numFmt w:val="lowerLetter"/>
      <w:lvlText w:val="%5."/>
      <w:lvlJc w:val="left"/>
      <w:pPr>
        <w:ind w:left="3521" w:hanging="360"/>
      </w:pPr>
    </w:lvl>
    <w:lvl w:ilvl="5" w:tplc="0419001B">
      <w:start w:val="1"/>
      <w:numFmt w:val="lowerRoman"/>
      <w:lvlText w:val="%6."/>
      <w:lvlJc w:val="right"/>
      <w:pPr>
        <w:ind w:left="4241" w:hanging="180"/>
      </w:pPr>
    </w:lvl>
    <w:lvl w:ilvl="6" w:tplc="0419000F">
      <w:start w:val="1"/>
      <w:numFmt w:val="decimal"/>
      <w:lvlText w:val="%7."/>
      <w:lvlJc w:val="left"/>
      <w:pPr>
        <w:ind w:left="4961" w:hanging="360"/>
      </w:pPr>
    </w:lvl>
    <w:lvl w:ilvl="7" w:tplc="04190019">
      <w:start w:val="1"/>
      <w:numFmt w:val="lowerLetter"/>
      <w:lvlText w:val="%8."/>
      <w:lvlJc w:val="left"/>
      <w:pPr>
        <w:ind w:left="5681" w:hanging="360"/>
      </w:pPr>
    </w:lvl>
    <w:lvl w:ilvl="8" w:tplc="0419001B">
      <w:start w:val="1"/>
      <w:numFmt w:val="lowerRoman"/>
      <w:lvlText w:val="%9."/>
      <w:lvlJc w:val="right"/>
      <w:pPr>
        <w:ind w:left="6401" w:hanging="180"/>
      </w:pPr>
    </w:lvl>
  </w:abstractNum>
  <w:abstractNum w:abstractNumId="6">
    <w:nsid w:val="3365740B"/>
    <w:multiLevelType w:val="hybridMultilevel"/>
    <w:tmpl w:val="32266A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70F04ED"/>
    <w:multiLevelType w:val="hybridMultilevel"/>
    <w:tmpl w:val="CE345C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3D4DC0"/>
    <w:multiLevelType w:val="hybridMultilevel"/>
    <w:tmpl w:val="E33C39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F962DF"/>
    <w:multiLevelType w:val="hybridMultilevel"/>
    <w:tmpl w:val="1F84610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423E0B5A"/>
    <w:multiLevelType w:val="hybridMultilevel"/>
    <w:tmpl w:val="9A02E69C"/>
    <w:lvl w:ilvl="0" w:tplc="04190011">
      <w:start w:val="1"/>
      <w:numFmt w:val="decimal"/>
      <w:lvlText w:val="%1)"/>
      <w:lvlJc w:val="left"/>
      <w:pPr>
        <w:ind w:left="710" w:hanging="360"/>
      </w:pPr>
    </w:lvl>
    <w:lvl w:ilvl="1" w:tplc="04190019">
      <w:start w:val="1"/>
      <w:numFmt w:val="lowerLetter"/>
      <w:lvlText w:val="%2."/>
      <w:lvlJc w:val="left"/>
      <w:pPr>
        <w:ind w:left="1430" w:hanging="360"/>
      </w:pPr>
    </w:lvl>
    <w:lvl w:ilvl="2" w:tplc="0419001B">
      <w:start w:val="1"/>
      <w:numFmt w:val="lowerRoman"/>
      <w:lvlText w:val="%3."/>
      <w:lvlJc w:val="right"/>
      <w:pPr>
        <w:ind w:left="2150" w:hanging="180"/>
      </w:pPr>
    </w:lvl>
    <w:lvl w:ilvl="3" w:tplc="0419000F">
      <w:start w:val="1"/>
      <w:numFmt w:val="decimal"/>
      <w:lvlText w:val="%4."/>
      <w:lvlJc w:val="left"/>
      <w:pPr>
        <w:ind w:left="2870" w:hanging="360"/>
      </w:pPr>
    </w:lvl>
    <w:lvl w:ilvl="4" w:tplc="04190019">
      <w:start w:val="1"/>
      <w:numFmt w:val="lowerLetter"/>
      <w:lvlText w:val="%5."/>
      <w:lvlJc w:val="left"/>
      <w:pPr>
        <w:ind w:left="3590" w:hanging="360"/>
      </w:pPr>
    </w:lvl>
    <w:lvl w:ilvl="5" w:tplc="0419001B">
      <w:start w:val="1"/>
      <w:numFmt w:val="lowerRoman"/>
      <w:lvlText w:val="%6."/>
      <w:lvlJc w:val="right"/>
      <w:pPr>
        <w:ind w:left="4310" w:hanging="180"/>
      </w:pPr>
    </w:lvl>
    <w:lvl w:ilvl="6" w:tplc="0419000F">
      <w:start w:val="1"/>
      <w:numFmt w:val="decimal"/>
      <w:lvlText w:val="%7."/>
      <w:lvlJc w:val="left"/>
      <w:pPr>
        <w:ind w:left="5030" w:hanging="360"/>
      </w:pPr>
    </w:lvl>
    <w:lvl w:ilvl="7" w:tplc="04190019">
      <w:start w:val="1"/>
      <w:numFmt w:val="lowerLetter"/>
      <w:lvlText w:val="%8."/>
      <w:lvlJc w:val="left"/>
      <w:pPr>
        <w:ind w:left="5750" w:hanging="360"/>
      </w:pPr>
    </w:lvl>
    <w:lvl w:ilvl="8" w:tplc="0419001B">
      <w:start w:val="1"/>
      <w:numFmt w:val="lowerRoman"/>
      <w:lvlText w:val="%9."/>
      <w:lvlJc w:val="right"/>
      <w:pPr>
        <w:ind w:left="6470" w:hanging="180"/>
      </w:pPr>
    </w:lvl>
  </w:abstractNum>
  <w:abstractNum w:abstractNumId="11">
    <w:nsid w:val="784D61E8"/>
    <w:multiLevelType w:val="hybridMultilevel"/>
    <w:tmpl w:val="9FEA78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D57C19"/>
    <w:multiLevelType w:val="hybridMultilevel"/>
    <w:tmpl w:val="47C4B4F8"/>
    <w:lvl w:ilvl="0" w:tplc="04190011">
      <w:start w:val="1"/>
      <w:numFmt w:val="decimal"/>
      <w:lvlText w:val="%1)"/>
      <w:lvlJc w:val="left"/>
      <w:pPr>
        <w:ind w:left="502"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6"/>
  </w:num>
  <w:num w:numId="8">
    <w:abstractNumId w:val="1"/>
  </w:num>
  <w:num w:numId="9">
    <w:abstractNumId w:val="3"/>
  </w:num>
  <w:num w:numId="10">
    <w:abstractNumId w:val="4"/>
  </w:num>
  <w:num w:numId="11">
    <w:abstractNumId w:val="8"/>
  </w:num>
  <w:num w:numId="12">
    <w:abstractNumId w:val="0"/>
  </w:num>
  <w:num w:numId="13">
    <w:abstractNumId w:val="11"/>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638A6"/>
    <w:rsid w:val="00006EC0"/>
    <w:rsid w:val="00026BFF"/>
    <w:rsid w:val="00063EBC"/>
    <w:rsid w:val="00085DFF"/>
    <w:rsid w:val="000A7DAA"/>
    <w:rsid w:val="000D2115"/>
    <w:rsid w:val="000E180E"/>
    <w:rsid w:val="000F5A8D"/>
    <w:rsid w:val="00133C1C"/>
    <w:rsid w:val="00135829"/>
    <w:rsid w:val="001B453F"/>
    <w:rsid w:val="001C0A82"/>
    <w:rsid w:val="0022378A"/>
    <w:rsid w:val="00245340"/>
    <w:rsid w:val="00277BC9"/>
    <w:rsid w:val="00283203"/>
    <w:rsid w:val="002C6688"/>
    <w:rsid w:val="002C7255"/>
    <w:rsid w:val="002D009D"/>
    <w:rsid w:val="002D0AE2"/>
    <w:rsid w:val="003000B9"/>
    <w:rsid w:val="00334A0A"/>
    <w:rsid w:val="003749C0"/>
    <w:rsid w:val="003857BD"/>
    <w:rsid w:val="00387218"/>
    <w:rsid w:val="003955E5"/>
    <w:rsid w:val="003A4AD8"/>
    <w:rsid w:val="003B2A54"/>
    <w:rsid w:val="003B4BFE"/>
    <w:rsid w:val="003C4293"/>
    <w:rsid w:val="003D6B67"/>
    <w:rsid w:val="003F1691"/>
    <w:rsid w:val="00400CCF"/>
    <w:rsid w:val="004139AE"/>
    <w:rsid w:val="00442D75"/>
    <w:rsid w:val="00455FE4"/>
    <w:rsid w:val="00457639"/>
    <w:rsid w:val="00463568"/>
    <w:rsid w:val="0048661F"/>
    <w:rsid w:val="004941E6"/>
    <w:rsid w:val="004973FB"/>
    <w:rsid w:val="004B20ED"/>
    <w:rsid w:val="004C2E10"/>
    <w:rsid w:val="004C40C5"/>
    <w:rsid w:val="004F37C4"/>
    <w:rsid w:val="00510EC1"/>
    <w:rsid w:val="0051150D"/>
    <w:rsid w:val="00522744"/>
    <w:rsid w:val="00544F78"/>
    <w:rsid w:val="00556A95"/>
    <w:rsid w:val="00562434"/>
    <w:rsid w:val="00595118"/>
    <w:rsid w:val="005A26AC"/>
    <w:rsid w:val="005B3636"/>
    <w:rsid w:val="005E2EDA"/>
    <w:rsid w:val="005E3168"/>
    <w:rsid w:val="006547FC"/>
    <w:rsid w:val="00654981"/>
    <w:rsid w:val="00685921"/>
    <w:rsid w:val="00691F88"/>
    <w:rsid w:val="006B1D58"/>
    <w:rsid w:val="006D3185"/>
    <w:rsid w:val="006E02EC"/>
    <w:rsid w:val="006E3AB4"/>
    <w:rsid w:val="006E5577"/>
    <w:rsid w:val="007048A1"/>
    <w:rsid w:val="00757DB1"/>
    <w:rsid w:val="00764DA9"/>
    <w:rsid w:val="007719DD"/>
    <w:rsid w:val="007834CE"/>
    <w:rsid w:val="007C1F7F"/>
    <w:rsid w:val="007D32A3"/>
    <w:rsid w:val="007E1069"/>
    <w:rsid w:val="008204DF"/>
    <w:rsid w:val="008321C3"/>
    <w:rsid w:val="00841E1E"/>
    <w:rsid w:val="0084519E"/>
    <w:rsid w:val="00845F52"/>
    <w:rsid w:val="00874C1D"/>
    <w:rsid w:val="008A44E2"/>
    <w:rsid w:val="008D08C9"/>
    <w:rsid w:val="008E4244"/>
    <w:rsid w:val="00903E7E"/>
    <w:rsid w:val="00914935"/>
    <w:rsid w:val="009231DD"/>
    <w:rsid w:val="0096468E"/>
    <w:rsid w:val="00995EC0"/>
    <w:rsid w:val="009D135B"/>
    <w:rsid w:val="00A34D38"/>
    <w:rsid w:val="00A40A31"/>
    <w:rsid w:val="00AC1116"/>
    <w:rsid w:val="00AC37CE"/>
    <w:rsid w:val="00B20FB5"/>
    <w:rsid w:val="00B373FA"/>
    <w:rsid w:val="00B43447"/>
    <w:rsid w:val="00B72942"/>
    <w:rsid w:val="00B77DBB"/>
    <w:rsid w:val="00BB0C45"/>
    <w:rsid w:val="00BF62B7"/>
    <w:rsid w:val="00C06600"/>
    <w:rsid w:val="00C22890"/>
    <w:rsid w:val="00C50A87"/>
    <w:rsid w:val="00C73807"/>
    <w:rsid w:val="00C9111C"/>
    <w:rsid w:val="00CA2568"/>
    <w:rsid w:val="00CA54C7"/>
    <w:rsid w:val="00D01CF0"/>
    <w:rsid w:val="00D27DD1"/>
    <w:rsid w:val="00D308DA"/>
    <w:rsid w:val="00D93D24"/>
    <w:rsid w:val="00DA7D25"/>
    <w:rsid w:val="00DB0C79"/>
    <w:rsid w:val="00DD6DF5"/>
    <w:rsid w:val="00DF7944"/>
    <w:rsid w:val="00E03544"/>
    <w:rsid w:val="00E10BD5"/>
    <w:rsid w:val="00E638A6"/>
    <w:rsid w:val="00E8774A"/>
    <w:rsid w:val="00ED38CB"/>
    <w:rsid w:val="00F428D0"/>
    <w:rsid w:val="00F444F6"/>
    <w:rsid w:val="00F464E2"/>
    <w:rsid w:val="00F468DD"/>
    <w:rsid w:val="00F60961"/>
    <w:rsid w:val="00F90FCF"/>
    <w:rsid w:val="00FB79C1"/>
    <w:rsid w:val="00FC7F08"/>
    <w:rsid w:val="00FD2D54"/>
    <w:rsid w:val="00FE3DB6"/>
    <w:rsid w:val="00FE46E3"/>
    <w:rsid w:val="00FE4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50D"/>
  </w:style>
  <w:style w:type="paragraph" w:styleId="1">
    <w:name w:val="heading 1"/>
    <w:basedOn w:val="a0"/>
    <w:next w:val="a"/>
    <w:link w:val="10"/>
    <w:uiPriority w:val="9"/>
    <w:qFormat/>
    <w:rsid w:val="00E638A6"/>
    <w:pPr>
      <w:pageBreakBefore/>
      <w:jc w:val="center"/>
      <w:outlineLvl w:val="0"/>
    </w:pPr>
    <w:rPr>
      <w:b/>
      <w:bCs/>
    </w:rPr>
  </w:style>
  <w:style w:type="paragraph" w:styleId="3">
    <w:name w:val="heading 3"/>
    <w:basedOn w:val="a"/>
    <w:next w:val="a"/>
    <w:link w:val="30"/>
    <w:uiPriority w:val="9"/>
    <w:unhideWhenUsed/>
    <w:qFormat/>
    <w:rsid w:val="00E638A6"/>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
    <w:unhideWhenUsed/>
    <w:qFormat/>
    <w:rsid w:val="00E638A6"/>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pPr>
      <w:spacing w:after="0" w:line="240" w:lineRule="auto"/>
    </w:pPr>
    <w:rPr>
      <w:rFonts w:ascii="Times New Roman" w:hAnsi="Times New Roman"/>
      <w:kern w:val="2"/>
      <w:sz w:val="28"/>
      <w:szCs w:val="24"/>
    </w:rPr>
  </w:style>
  <w:style w:type="character" w:customStyle="1" w:styleId="10">
    <w:name w:val="Заголовок 1 Знак"/>
    <w:basedOn w:val="a1"/>
    <w:link w:val="1"/>
    <w:uiPriority w:val="9"/>
    <w:rsid w:val="00E638A6"/>
    <w:rPr>
      <w:rFonts w:ascii="Times New Roman" w:hAnsi="Times New Roman"/>
      <w:b/>
      <w:bCs/>
      <w:kern w:val="2"/>
      <w:sz w:val="28"/>
      <w:szCs w:val="24"/>
    </w:rPr>
  </w:style>
  <w:style w:type="character" w:customStyle="1" w:styleId="30">
    <w:name w:val="Заголовок 3 Знак"/>
    <w:basedOn w:val="a1"/>
    <w:link w:val="3"/>
    <w:uiPriority w:val="9"/>
    <w:rsid w:val="00E638A6"/>
    <w:rPr>
      <w:rFonts w:ascii="Times New Roman" w:hAnsi="Times New Roman"/>
      <w:b/>
      <w:bCs/>
      <w:kern w:val="2"/>
      <w:sz w:val="28"/>
      <w:szCs w:val="24"/>
    </w:rPr>
  </w:style>
  <w:style w:type="character" w:customStyle="1" w:styleId="40">
    <w:name w:val="Заголовок 4 Знак"/>
    <w:basedOn w:val="a1"/>
    <w:link w:val="4"/>
    <w:uiPriority w:val="9"/>
    <w:rsid w:val="00E638A6"/>
    <w:rPr>
      <w:rFonts w:ascii="Times New Roman" w:hAnsi="Times New Roman"/>
      <w:b/>
      <w:bCs/>
      <w:kern w:val="2"/>
      <w:sz w:val="28"/>
      <w:szCs w:val="24"/>
    </w:rPr>
  </w:style>
  <w:style w:type="paragraph" w:styleId="a4">
    <w:name w:val="List Paragraph"/>
    <w:basedOn w:val="a"/>
    <w:uiPriority w:val="34"/>
    <w:qFormat/>
    <w:rsid w:val="007C1F7F"/>
    <w:pPr>
      <w:ind w:left="720"/>
      <w:contextualSpacing/>
    </w:pPr>
  </w:style>
  <w:style w:type="character" w:styleId="a5">
    <w:name w:val="Strong"/>
    <w:basedOn w:val="a1"/>
    <w:uiPriority w:val="22"/>
    <w:qFormat/>
    <w:rsid w:val="007C1F7F"/>
    <w:rPr>
      <w:b/>
      <w:bCs/>
    </w:rPr>
  </w:style>
  <w:style w:type="paragraph" w:styleId="a6">
    <w:name w:val="Normal (Web)"/>
    <w:basedOn w:val="a"/>
    <w:uiPriority w:val="99"/>
    <w:unhideWhenUsed/>
    <w:rsid w:val="007C1F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2"/>
    <w:uiPriority w:val="59"/>
    <w:rsid w:val="005B36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ejaja">
    <w:name w:val="sc-ejaja"/>
    <w:basedOn w:val="a1"/>
    <w:rsid w:val="00B72942"/>
  </w:style>
  <w:style w:type="paragraph" w:styleId="HTML">
    <w:name w:val="HTML Preformatted"/>
    <w:basedOn w:val="a"/>
    <w:link w:val="HTML0"/>
    <w:uiPriority w:val="99"/>
    <w:unhideWhenUsed/>
    <w:rsid w:val="00B72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72942"/>
    <w:rPr>
      <w:rFonts w:ascii="Courier New" w:eastAsia="Times New Roman" w:hAnsi="Courier New" w:cs="Courier New"/>
      <w:sz w:val="20"/>
      <w:szCs w:val="20"/>
      <w:lang w:eastAsia="ru-RU"/>
    </w:rPr>
  </w:style>
  <w:style w:type="paragraph" w:customStyle="1" w:styleId="sc-jmpzur">
    <w:name w:val="sc-jmpzur"/>
    <w:basedOn w:val="a"/>
    <w:rsid w:val="00B7294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 светлая1"/>
    <w:basedOn w:val="a2"/>
    <w:uiPriority w:val="40"/>
    <w:rsid w:val="00B373FA"/>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8">
    <w:name w:val="header"/>
    <w:basedOn w:val="a"/>
    <w:link w:val="a9"/>
    <w:uiPriority w:val="99"/>
    <w:unhideWhenUsed/>
    <w:rsid w:val="003F1691"/>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3F1691"/>
  </w:style>
  <w:style w:type="paragraph" w:styleId="aa">
    <w:name w:val="footer"/>
    <w:basedOn w:val="a"/>
    <w:link w:val="ab"/>
    <w:uiPriority w:val="99"/>
    <w:unhideWhenUsed/>
    <w:rsid w:val="003F1691"/>
    <w:pPr>
      <w:tabs>
        <w:tab w:val="center" w:pos="4677"/>
        <w:tab w:val="right" w:pos="9355"/>
      </w:tabs>
      <w:spacing w:after="0" w:line="240" w:lineRule="auto"/>
    </w:pPr>
  </w:style>
  <w:style w:type="character" w:customStyle="1" w:styleId="ab">
    <w:name w:val="Нижний колонтитул Знак"/>
    <w:basedOn w:val="a1"/>
    <w:link w:val="aa"/>
    <w:uiPriority w:val="99"/>
    <w:rsid w:val="003F1691"/>
  </w:style>
  <w:style w:type="paragraph" w:styleId="ac">
    <w:name w:val="Balloon Text"/>
    <w:basedOn w:val="a"/>
    <w:link w:val="ad"/>
    <w:uiPriority w:val="99"/>
    <w:semiHidden/>
    <w:unhideWhenUsed/>
    <w:rsid w:val="00685921"/>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6859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50D"/>
  </w:style>
  <w:style w:type="paragraph" w:styleId="1">
    <w:name w:val="heading 1"/>
    <w:basedOn w:val="a0"/>
    <w:next w:val="a"/>
    <w:link w:val="10"/>
    <w:uiPriority w:val="9"/>
    <w:qFormat/>
    <w:rsid w:val="00E638A6"/>
    <w:pPr>
      <w:pageBreakBefore/>
      <w:jc w:val="center"/>
      <w:outlineLvl w:val="0"/>
    </w:pPr>
    <w:rPr>
      <w:b/>
      <w:bCs/>
    </w:rPr>
  </w:style>
  <w:style w:type="paragraph" w:styleId="3">
    <w:name w:val="heading 3"/>
    <w:basedOn w:val="a"/>
    <w:next w:val="a"/>
    <w:link w:val="30"/>
    <w:uiPriority w:val="9"/>
    <w:unhideWhenUsed/>
    <w:qFormat/>
    <w:rsid w:val="00E638A6"/>
    <w:pPr>
      <w:spacing w:after="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rsid w:val="00E638A6"/>
    <w:pPr>
      <w:spacing w:after="0" w:line="240" w:lineRule="auto"/>
      <w:ind w:firstLine="709"/>
      <w:jc w:val="both"/>
      <w:outlineLvl w:val="3"/>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E638A6"/>
    <w:pPr>
      <w:spacing w:after="0" w:line="240" w:lineRule="auto"/>
    </w:pPr>
    <w:rPr>
      <w:rFonts w:ascii="Times New Roman" w:hAnsi="Times New Roman"/>
      <w:kern w:val="2"/>
      <w:sz w:val="28"/>
      <w:szCs w:val="24"/>
      <w14:ligatures w14:val="standardContextual"/>
    </w:rPr>
  </w:style>
  <w:style w:type="character" w:customStyle="1" w:styleId="10">
    <w:name w:val="Заголовок 1 Знак"/>
    <w:basedOn w:val="a1"/>
    <w:link w:val="1"/>
    <w:uiPriority w:val="9"/>
    <w:rsid w:val="00E638A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E638A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E638A6"/>
    <w:rPr>
      <w:rFonts w:ascii="Times New Roman" w:hAnsi="Times New Roman"/>
      <w:b/>
      <w:bCs/>
      <w:kern w:val="2"/>
      <w:sz w:val="28"/>
      <w:szCs w:val="24"/>
      <w14:ligatures w14:val="standardContextual"/>
    </w:rPr>
  </w:style>
  <w:style w:type="paragraph" w:styleId="a4">
    <w:name w:val="List Paragraph"/>
    <w:basedOn w:val="a"/>
    <w:uiPriority w:val="34"/>
    <w:qFormat/>
    <w:rsid w:val="007C1F7F"/>
    <w:pPr>
      <w:ind w:left="720"/>
      <w:contextualSpacing/>
    </w:pPr>
  </w:style>
  <w:style w:type="character" w:styleId="a5">
    <w:name w:val="Strong"/>
    <w:basedOn w:val="a1"/>
    <w:uiPriority w:val="22"/>
    <w:qFormat/>
    <w:rsid w:val="007C1F7F"/>
    <w:rPr>
      <w:b/>
      <w:bCs/>
    </w:rPr>
  </w:style>
  <w:style w:type="paragraph" w:styleId="a6">
    <w:name w:val="Normal (Web)"/>
    <w:basedOn w:val="a"/>
    <w:uiPriority w:val="99"/>
    <w:unhideWhenUsed/>
    <w:rsid w:val="007C1F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2"/>
    <w:uiPriority w:val="59"/>
    <w:rsid w:val="005B36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ejaja">
    <w:name w:val="sc-ejaja"/>
    <w:basedOn w:val="a1"/>
    <w:rsid w:val="00B72942"/>
  </w:style>
  <w:style w:type="paragraph" w:styleId="HTML">
    <w:name w:val="HTML Preformatted"/>
    <w:basedOn w:val="a"/>
    <w:link w:val="HTML0"/>
    <w:uiPriority w:val="99"/>
    <w:unhideWhenUsed/>
    <w:rsid w:val="00B72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72942"/>
    <w:rPr>
      <w:rFonts w:ascii="Courier New" w:eastAsia="Times New Roman" w:hAnsi="Courier New" w:cs="Courier New"/>
      <w:sz w:val="20"/>
      <w:szCs w:val="20"/>
      <w:lang w:eastAsia="ru-RU"/>
    </w:rPr>
  </w:style>
  <w:style w:type="paragraph" w:customStyle="1" w:styleId="sc-jmpzur">
    <w:name w:val="sc-jmpzur"/>
    <w:basedOn w:val="a"/>
    <w:rsid w:val="00B7294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 светлая1"/>
    <w:basedOn w:val="a2"/>
    <w:uiPriority w:val="40"/>
    <w:rsid w:val="00B373FA"/>
    <w:pPr>
      <w:spacing w:after="0" w:line="240" w:lineRule="auto"/>
    </w:pPr>
    <w:rPr>
      <w:kern w:val="2"/>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8">
    <w:name w:val="header"/>
    <w:basedOn w:val="a"/>
    <w:link w:val="a9"/>
    <w:uiPriority w:val="99"/>
    <w:unhideWhenUsed/>
    <w:rsid w:val="003F1691"/>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3F1691"/>
  </w:style>
  <w:style w:type="paragraph" w:styleId="aa">
    <w:name w:val="footer"/>
    <w:basedOn w:val="a"/>
    <w:link w:val="ab"/>
    <w:uiPriority w:val="99"/>
    <w:unhideWhenUsed/>
    <w:rsid w:val="003F1691"/>
    <w:pPr>
      <w:tabs>
        <w:tab w:val="center" w:pos="4677"/>
        <w:tab w:val="right" w:pos="9355"/>
      </w:tabs>
      <w:spacing w:after="0" w:line="240" w:lineRule="auto"/>
    </w:pPr>
  </w:style>
  <w:style w:type="character" w:customStyle="1" w:styleId="ab">
    <w:name w:val="Нижний колонтитул Знак"/>
    <w:basedOn w:val="a1"/>
    <w:link w:val="aa"/>
    <w:uiPriority w:val="99"/>
    <w:rsid w:val="003F1691"/>
  </w:style>
  <w:style w:type="paragraph" w:styleId="ac">
    <w:name w:val="Balloon Text"/>
    <w:basedOn w:val="a"/>
    <w:link w:val="ad"/>
    <w:uiPriority w:val="99"/>
    <w:semiHidden/>
    <w:unhideWhenUsed/>
    <w:rsid w:val="00685921"/>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685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4699">
      <w:bodyDiv w:val="1"/>
      <w:marLeft w:val="0"/>
      <w:marRight w:val="0"/>
      <w:marTop w:val="0"/>
      <w:marBottom w:val="0"/>
      <w:divBdr>
        <w:top w:val="none" w:sz="0" w:space="0" w:color="auto"/>
        <w:left w:val="none" w:sz="0" w:space="0" w:color="auto"/>
        <w:bottom w:val="none" w:sz="0" w:space="0" w:color="auto"/>
        <w:right w:val="none" w:sz="0" w:space="0" w:color="auto"/>
      </w:divBdr>
    </w:div>
    <w:div w:id="178861333">
      <w:bodyDiv w:val="1"/>
      <w:marLeft w:val="0"/>
      <w:marRight w:val="0"/>
      <w:marTop w:val="0"/>
      <w:marBottom w:val="0"/>
      <w:divBdr>
        <w:top w:val="none" w:sz="0" w:space="0" w:color="auto"/>
        <w:left w:val="none" w:sz="0" w:space="0" w:color="auto"/>
        <w:bottom w:val="none" w:sz="0" w:space="0" w:color="auto"/>
        <w:right w:val="none" w:sz="0" w:space="0" w:color="auto"/>
      </w:divBdr>
    </w:div>
    <w:div w:id="183905470">
      <w:bodyDiv w:val="1"/>
      <w:marLeft w:val="0"/>
      <w:marRight w:val="0"/>
      <w:marTop w:val="0"/>
      <w:marBottom w:val="0"/>
      <w:divBdr>
        <w:top w:val="none" w:sz="0" w:space="0" w:color="auto"/>
        <w:left w:val="none" w:sz="0" w:space="0" w:color="auto"/>
        <w:bottom w:val="none" w:sz="0" w:space="0" w:color="auto"/>
        <w:right w:val="none" w:sz="0" w:space="0" w:color="auto"/>
      </w:divBdr>
    </w:div>
    <w:div w:id="479076763">
      <w:bodyDiv w:val="1"/>
      <w:marLeft w:val="0"/>
      <w:marRight w:val="0"/>
      <w:marTop w:val="0"/>
      <w:marBottom w:val="0"/>
      <w:divBdr>
        <w:top w:val="none" w:sz="0" w:space="0" w:color="auto"/>
        <w:left w:val="none" w:sz="0" w:space="0" w:color="auto"/>
        <w:bottom w:val="none" w:sz="0" w:space="0" w:color="auto"/>
        <w:right w:val="none" w:sz="0" w:space="0" w:color="auto"/>
      </w:divBdr>
    </w:div>
    <w:div w:id="817263155">
      <w:bodyDiv w:val="1"/>
      <w:marLeft w:val="0"/>
      <w:marRight w:val="0"/>
      <w:marTop w:val="0"/>
      <w:marBottom w:val="0"/>
      <w:divBdr>
        <w:top w:val="none" w:sz="0" w:space="0" w:color="auto"/>
        <w:left w:val="none" w:sz="0" w:space="0" w:color="auto"/>
        <w:bottom w:val="none" w:sz="0" w:space="0" w:color="auto"/>
        <w:right w:val="none" w:sz="0" w:space="0" w:color="auto"/>
      </w:divBdr>
    </w:div>
    <w:div w:id="835265127">
      <w:bodyDiv w:val="1"/>
      <w:marLeft w:val="0"/>
      <w:marRight w:val="0"/>
      <w:marTop w:val="0"/>
      <w:marBottom w:val="0"/>
      <w:divBdr>
        <w:top w:val="none" w:sz="0" w:space="0" w:color="auto"/>
        <w:left w:val="none" w:sz="0" w:space="0" w:color="auto"/>
        <w:bottom w:val="none" w:sz="0" w:space="0" w:color="auto"/>
        <w:right w:val="none" w:sz="0" w:space="0" w:color="auto"/>
      </w:divBdr>
    </w:div>
    <w:div w:id="970406375">
      <w:bodyDiv w:val="1"/>
      <w:marLeft w:val="0"/>
      <w:marRight w:val="0"/>
      <w:marTop w:val="0"/>
      <w:marBottom w:val="0"/>
      <w:divBdr>
        <w:top w:val="none" w:sz="0" w:space="0" w:color="auto"/>
        <w:left w:val="none" w:sz="0" w:space="0" w:color="auto"/>
        <w:bottom w:val="none" w:sz="0" w:space="0" w:color="auto"/>
        <w:right w:val="none" w:sz="0" w:space="0" w:color="auto"/>
      </w:divBdr>
    </w:div>
    <w:div w:id="1143039451">
      <w:bodyDiv w:val="1"/>
      <w:marLeft w:val="0"/>
      <w:marRight w:val="0"/>
      <w:marTop w:val="0"/>
      <w:marBottom w:val="0"/>
      <w:divBdr>
        <w:top w:val="none" w:sz="0" w:space="0" w:color="auto"/>
        <w:left w:val="none" w:sz="0" w:space="0" w:color="auto"/>
        <w:bottom w:val="none" w:sz="0" w:space="0" w:color="auto"/>
        <w:right w:val="none" w:sz="0" w:space="0" w:color="auto"/>
      </w:divBdr>
    </w:div>
    <w:div w:id="1284270190">
      <w:bodyDiv w:val="1"/>
      <w:marLeft w:val="0"/>
      <w:marRight w:val="0"/>
      <w:marTop w:val="0"/>
      <w:marBottom w:val="0"/>
      <w:divBdr>
        <w:top w:val="none" w:sz="0" w:space="0" w:color="auto"/>
        <w:left w:val="none" w:sz="0" w:space="0" w:color="auto"/>
        <w:bottom w:val="none" w:sz="0" w:space="0" w:color="auto"/>
        <w:right w:val="none" w:sz="0" w:space="0" w:color="auto"/>
      </w:divBdr>
    </w:div>
    <w:div w:id="1468279810">
      <w:bodyDiv w:val="1"/>
      <w:marLeft w:val="0"/>
      <w:marRight w:val="0"/>
      <w:marTop w:val="0"/>
      <w:marBottom w:val="0"/>
      <w:divBdr>
        <w:top w:val="none" w:sz="0" w:space="0" w:color="auto"/>
        <w:left w:val="none" w:sz="0" w:space="0" w:color="auto"/>
        <w:bottom w:val="none" w:sz="0" w:space="0" w:color="auto"/>
        <w:right w:val="none" w:sz="0" w:space="0" w:color="auto"/>
      </w:divBdr>
    </w:div>
    <w:div w:id="1710061623">
      <w:bodyDiv w:val="1"/>
      <w:marLeft w:val="0"/>
      <w:marRight w:val="0"/>
      <w:marTop w:val="0"/>
      <w:marBottom w:val="0"/>
      <w:divBdr>
        <w:top w:val="none" w:sz="0" w:space="0" w:color="auto"/>
        <w:left w:val="none" w:sz="0" w:space="0" w:color="auto"/>
        <w:bottom w:val="none" w:sz="0" w:space="0" w:color="auto"/>
        <w:right w:val="none" w:sz="0" w:space="0" w:color="auto"/>
      </w:divBdr>
    </w:div>
    <w:div w:id="1724135774">
      <w:bodyDiv w:val="1"/>
      <w:marLeft w:val="0"/>
      <w:marRight w:val="0"/>
      <w:marTop w:val="0"/>
      <w:marBottom w:val="0"/>
      <w:divBdr>
        <w:top w:val="none" w:sz="0" w:space="0" w:color="auto"/>
        <w:left w:val="none" w:sz="0" w:space="0" w:color="auto"/>
        <w:bottom w:val="none" w:sz="0" w:space="0" w:color="auto"/>
        <w:right w:val="none" w:sz="0" w:space="0" w:color="auto"/>
      </w:divBdr>
    </w:div>
    <w:div w:id="1761438989">
      <w:bodyDiv w:val="1"/>
      <w:marLeft w:val="0"/>
      <w:marRight w:val="0"/>
      <w:marTop w:val="0"/>
      <w:marBottom w:val="0"/>
      <w:divBdr>
        <w:top w:val="none" w:sz="0" w:space="0" w:color="auto"/>
        <w:left w:val="none" w:sz="0" w:space="0" w:color="auto"/>
        <w:bottom w:val="none" w:sz="0" w:space="0" w:color="auto"/>
        <w:right w:val="none" w:sz="0" w:space="0" w:color="auto"/>
      </w:divBdr>
    </w:div>
    <w:div w:id="177427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93726-8F42-4B56-AA8A-D42D3721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2382</Words>
  <Characters>13580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5</cp:revision>
  <cp:lastPrinted>2025-04-03T12:20:00Z</cp:lastPrinted>
  <dcterms:created xsi:type="dcterms:W3CDTF">2025-03-27T12:15:00Z</dcterms:created>
  <dcterms:modified xsi:type="dcterms:W3CDTF">2025-04-03T12:21:00Z</dcterms:modified>
</cp:coreProperties>
</file>