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46A7" w14:textId="77777777" w:rsidR="005F1858" w:rsidRPr="00EA18A5" w:rsidRDefault="005F1858" w:rsidP="005F1858">
      <w:pPr>
        <w:pageBreakBefore/>
        <w:jc w:val="center"/>
        <w:outlineLvl w:val="0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Комплект оценочных материалов по дисциплине</w:t>
      </w: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br/>
        <w:t>«</w:t>
      </w:r>
      <w:r w:rsidR="004E385E" w:rsidRPr="00EA18A5">
        <w:rPr>
          <w:rFonts w:eastAsia="Aptos"/>
          <w:b/>
          <w:bCs/>
          <w:color w:val="000000" w:themeColor="text1"/>
          <w:kern w:val="2"/>
          <w:sz w:val="28"/>
          <w:szCs w:val="28"/>
        </w:rPr>
        <w:t>Семьеведение</w:t>
      </w: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»</w:t>
      </w:r>
    </w:p>
    <w:p w14:paraId="6EBB3A80" w14:textId="77777777" w:rsidR="005F1858" w:rsidRPr="00EA18A5" w:rsidRDefault="005F1858" w:rsidP="005F1858">
      <w:pPr>
        <w:rPr>
          <w:rFonts w:eastAsia="Aptos"/>
          <w:color w:val="000000" w:themeColor="text1"/>
          <w:kern w:val="2"/>
          <w:sz w:val="28"/>
          <w:szCs w:val="24"/>
        </w:rPr>
      </w:pPr>
    </w:p>
    <w:p w14:paraId="1FC0256E" w14:textId="77777777" w:rsidR="005F1858" w:rsidRPr="00EA18A5" w:rsidRDefault="005F1858" w:rsidP="005F1858">
      <w:pPr>
        <w:rPr>
          <w:rFonts w:eastAsia="Aptos"/>
          <w:color w:val="000000" w:themeColor="text1"/>
          <w:kern w:val="2"/>
          <w:sz w:val="28"/>
          <w:szCs w:val="24"/>
        </w:rPr>
      </w:pPr>
    </w:p>
    <w:p w14:paraId="2968BA37" w14:textId="77777777" w:rsidR="005F1858" w:rsidRPr="00EA18A5" w:rsidRDefault="005F1858" w:rsidP="005F1858">
      <w:pPr>
        <w:spacing w:after="480"/>
        <w:jc w:val="both"/>
        <w:outlineLvl w:val="2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закрытого типа</w:t>
      </w:r>
    </w:p>
    <w:p w14:paraId="31BC8DDF" w14:textId="77777777" w:rsidR="005F1858" w:rsidRPr="00EA18A5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закрытого типа на выбор правильного ответа</w:t>
      </w:r>
    </w:p>
    <w:p w14:paraId="299B7F33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1. Выберите один правильный ответ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4D6BA38A" w14:textId="0EA0CF0A" w:rsidR="007349CB" w:rsidRPr="00EA18A5" w:rsidRDefault="00AC6EC1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О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сновной задачей социальной работы с семьей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: </w:t>
      </w:r>
    </w:p>
    <w:p w14:paraId="1DB3F163" w14:textId="2278DC16" w:rsidR="00AC6EC1" w:rsidRPr="00AC6EC1" w:rsidRDefault="007349CB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А)</w:t>
      </w:r>
      <w:r w:rsidR="00B5463D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о</w:t>
      </w:r>
      <w:r w:rsidR="00AC6EC1" w:rsidRPr="00AC6EC1">
        <w:rPr>
          <w:rFonts w:eastAsia="Aptos"/>
          <w:color w:val="000000" w:themeColor="text1"/>
          <w:kern w:val="2"/>
          <w:sz w:val="28"/>
          <w:szCs w:val="24"/>
        </w:rPr>
        <w:t>беспечение семьи материальными благами</w:t>
      </w:r>
    </w:p>
    <w:p w14:paraId="4E94A482" w14:textId="4526EE1D" w:rsidR="007349CB" w:rsidRPr="00EA18A5" w:rsidRDefault="007349CB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Б) 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п</w:t>
      </w:r>
      <w:r w:rsidR="00AC6EC1" w:rsidRPr="00AC6EC1">
        <w:rPr>
          <w:rFonts w:eastAsia="Aptos"/>
          <w:color w:val="000000" w:themeColor="text1"/>
          <w:kern w:val="2"/>
          <w:sz w:val="28"/>
          <w:szCs w:val="24"/>
        </w:rPr>
        <w:t>оддержка и укрепление семьи, помощь в разрешении проблем и создании благоприятных условий для развития всех ее членов</w:t>
      </w:r>
    </w:p>
    <w:p w14:paraId="3777E851" w14:textId="167AFA2A" w:rsidR="007349CB" w:rsidRPr="00EA18A5" w:rsidRDefault="007349CB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В) 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к</w:t>
      </w:r>
      <w:r w:rsidR="00AC6EC1" w:rsidRPr="00AC6EC1">
        <w:rPr>
          <w:rFonts w:eastAsia="Aptos"/>
          <w:color w:val="000000" w:themeColor="text1"/>
          <w:kern w:val="2"/>
          <w:sz w:val="28"/>
          <w:szCs w:val="24"/>
        </w:rPr>
        <w:t>онтроль за соблюдением правил и норм поведения в семье</w:t>
      </w:r>
    </w:p>
    <w:p w14:paraId="45A33D70" w14:textId="77777777" w:rsidR="00AC6EC1" w:rsidRDefault="007349CB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Г)</w:t>
      </w:r>
      <w:r w:rsidR="00B5463D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п</w:t>
      </w:r>
      <w:r w:rsidR="00AC6EC1" w:rsidRPr="00AC6EC1">
        <w:rPr>
          <w:rFonts w:eastAsia="Aptos"/>
          <w:color w:val="000000" w:themeColor="text1"/>
          <w:kern w:val="2"/>
          <w:sz w:val="28"/>
          <w:szCs w:val="24"/>
        </w:rPr>
        <w:t>редоставление консультаций по вопросам брака и развода</w:t>
      </w:r>
    </w:p>
    <w:p w14:paraId="53FAF550" w14:textId="0E71FA7D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Б</w:t>
      </w:r>
    </w:p>
    <w:p w14:paraId="5DA1EEE7" w14:textId="77777777" w:rsidR="005F1858" w:rsidRPr="00EA18A5" w:rsidRDefault="005F1858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ОПК-2</w:t>
      </w:r>
    </w:p>
    <w:p w14:paraId="285702E3" w14:textId="77777777" w:rsidR="007349CB" w:rsidRPr="00EA18A5" w:rsidRDefault="007349CB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35FEE893" w14:textId="6FBAA6F9" w:rsidR="005F1858" w:rsidRPr="00EA18A5" w:rsidRDefault="00950BEB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2</w:t>
      </w:r>
      <w:r w:rsidR="005F1858" w:rsidRPr="00EA18A5">
        <w:rPr>
          <w:rFonts w:eastAsia="Aptos"/>
          <w:color w:val="000000" w:themeColor="text1"/>
          <w:kern w:val="2"/>
          <w:sz w:val="28"/>
          <w:szCs w:val="24"/>
        </w:rPr>
        <w:t>. Выберите один правильный ответ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0F2D31A4" w14:textId="4D30A5A5" w:rsidR="007349CB" w:rsidRPr="00EA18A5" w:rsidRDefault="00EA18A5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Основной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функци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ей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семьи 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является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: </w:t>
      </w:r>
    </w:p>
    <w:p w14:paraId="53D609B6" w14:textId="77777777" w:rsidR="007349CB" w:rsidRPr="00EA18A5" w:rsidRDefault="009D3B79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А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) репродуктивная </w:t>
      </w:r>
    </w:p>
    <w:p w14:paraId="553F809B" w14:textId="77777777" w:rsidR="007349CB" w:rsidRPr="00EA18A5" w:rsidRDefault="009D3B79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Б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) рекреационная </w:t>
      </w:r>
    </w:p>
    <w:p w14:paraId="00358CF5" w14:textId="77777777" w:rsidR="007349CB" w:rsidRPr="00EA18A5" w:rsidRDefault="009D3B79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В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) экономическая </w:t>
      </w:r>
    </w:p>
    <w:p w14:paraId="216D53E5" w14:textId="21CA6B9D" w:rsidR="007349CB" w:rsidRPr="00EA18A5" w:rsidRDefault="009D3B79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Г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) </w:t>
      </w:r>
      <w:r w:rsidR="00950BEB">
        <w:rPr>
          <w:rFonts w:eastAsia="Aptos"/>
          <w:color w:val="000000" w:themeColor="text1"/>
          <w:kern w:val="2"/>
          <w:sz w:val="28"/>
          <w:szCs w:val="24"/>
        </w:rPr>
        <w:t>функция контроля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</w:p>
    <w:p w14:paraId="7A383734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>А</w:t>
      </w:r>
    </w:p>
    <w:p w14:paraId="59AACB43" w14:textId="77777777" w:rsidR="007349CB" w:rsidRDefault="007349CB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ПК-1</w:t>
      </w:r>
    </w:p>
    <w:p w14:paraId="23F8D58A" w14:textId="77777777" w:rsidR="00950BEB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6A497C4" w14:textId="4C1F0BC1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3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. Выберите один правильный ответ.</w:t>
      </w:r>
    </w:p>
    <w:p w14:paraId="535F170A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Успешность брачно-семейных отношений определяется: </w:t>
      </w:r>
    </w:p>
    <w:p w14:paraId="0203B680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А) материальным благосостоянием </w:t>
      </w:r>
    </w:p>
    <w:p w14:paraId="637CF423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Б) степенью удовлетворенности супругов их отношениями </w:t>
      </w:r>
    </w:p>
    <w:p w14:paraId="4BAEBFED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В) степенью и характером влияния семьи на развитие личности </w:t>
      </w:r>
    </w:p>
    <w:p w14:paraId="0A05D672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Г) наличием детей </w:t>
      </w:r>
    </w:p>
    <w:p w14:paraId="1D0083BF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Правильный ответ: Б</w:t>
      </w:r>
    </w:p>
    <w:p w14:paraId="37CAEFEF" w14:textId="77777777" w:rsidR="00950BEB" w:rsidRPr="00EA18A5" w:rsidRDefault="00950BEB" w:rsidP="00950BE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ОПК-2; ПК-3</w:t>
      </w:r>
    </w:p>
    <w:p w14:paraId="14C07178" w14:textId="77777777" w:rsidR="00950BEB" w:rsidRDefault="00950BEB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E58A192" w14:textId="04AB1B43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4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. Выберите один правильный ответ.</w:t>
      </w:r>
    </w:p>
    <w:p w14:paraId="593B45BD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«П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рофилактика семейного неблагополучия</w:t>
      </w:r>
      <w:r>
        <w:rPr>
          <w:rFonts w:eastAsia="Aptos"/>
          <w:color w:val="000000" w:themeColor="text1"/>
          <w:kern w:val="2"/>
          <w:sz w:val="28"/>
          <w:szCs w:val="24"/>
        </w:rPr>
        <w:t>» – это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: </w:t>
      </w:r>
    </w:p>
    <w:p w14:paraId="51EF4C7C" w14:textId="77777777" w:rsidR="00950BEB" w:rsidRPr="00AC6EC1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А)</w:t>
      </w:r>
      <w:r w:rsidRPr="00950BEB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>
        <w:rPr>
          <w:rFonts w:eastAsia="Aptos"/>
          <w:color w:val="000000" w:themeColor="text1"/>
          <w:kern w:val="2"/>
          <w:sz w:val="28"/>
          <w:szCs w:val="24"/>
        </w:rPr>
        <w:t>к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омплекс мероприятий, направленных на предупреждение возникновения проблем в семье</w:t>
      </w:r>
    </w:p>
    <w:p w14:paraId="64560F4E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Б) </w:t>
      </w:r>
      <w:r>
        <w:rPr>
          <w:rFonts w:eastAsia="Aptos"/>
          <w:color w:val="000000" w:themeColor="text1"/>
          <w:kern w:val="2"/>
          <w:sz w:val="28"/>
          <w:szCs w:val="24"/>
        </w:rPr>
        <w:t>р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ешение только материальных проблем семьи</w:t>
      </w:r>
    </w:p>
    <w:p w14:paraId="54961081" w14:textId="77777777" w:rsidR="00950BEB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В) </w:t>
      </w:r>
      <w:r>
        <w:rPr>
          <w:rFonts w:eastAsia="Aptos"/>
          <w:color w:val="000000" w:themeColor="text1"/>
          <w:kern w:val="2"/>
          <w:sz w:val="28"/>
          <w:szCs w:val="24"/>
        </w:rPr>
        <w:t>о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 xml:space="preserve">казание психологической помощи только детям </w:t>
      </w:r>
    </w:p>
    <w:p w14:paraId="1C0417A8" w14:textId="77777777" w:rsidR="00950BEB" w:rsidRPr="00EA18A5" w:rsidRDefault="00950BEB" w:rsidP="00950BEB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Г) </w:t>
      </w:r>
      <w:r>
        <w:rPr>
          <w:rFonts w:eastAsia="Aptos"/>
          <w:color w:val="000000" w:themeColor="text1"/>
          <w:kern w:val="2"/>
          <w:sz w:val="28"/>
          <w:szCs w:val="24"/>
        </w:rPr>
        <w:t>п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омощь семье после возникновения проблем</w:t>
      </w:r>
    </w:p>
    <w:p w14:paraId="640C45FF" w14:textId="77777777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>
        <w:rPr>
          <w:rFonts w:eastAsia="Aptos"/>
          <w:color w:val="000000" w:themeColor="text1"/>
          <w:kern w:val="2"/>
          <w:sz w:val="28"/>
          <w:szCs w:val="24"/>
        </w:rPr>
        <w:t>А</w:t>
      </w:r>
    </w:p>
    <w:p w14:paraId="45E629CB" w14:textId="77777777" w:rsidR="00950BEB" w:rsidRPr="00EA18A5" w:rsidRDefault="00950BEB" w:rsidP="00950BE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lastRenderedPageBreak/>
        <w:t>Компетенции (индикаторы): ОПК-2; ПК-3</w:t>
      </w:r>
    </w:p>
    <w:p w14:paraId="3178476B" w14:textId="77777777" w:rsidR="00950BEB" w:rsidRDefault="00950BEB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1C63AF0F" w14:textId="77777777" w:rsidR="00B669C1" w:rsidRPr="00EA18A5" w:rsidRDefault="00B669C1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4E0C582C" w14:textId="77777777" w:rsidR="005F1858" w:rsidRPr="00EA18A5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4A9F780F" w14:textId="6160C73F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1. Установите правильное соответствие</w:t>
      </w:r>
      <w:r w:rsidR="004C0429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между типами семьи и их характеристиками.</w:t>
      </w:r>
      <w:r w:rsidR="00625222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Каждому элементу левого столбца соответствует только один элемент правого столбца</w:t>
      </w:r>
      <w:r w:rsidR="007D3DED"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475"/>
        <w:gridCol w:w="704"/>
        <w:gridCol w:w="4903"/>
      </w:tblGrid>
      <w:tr w:rsidR="00EA18A5" w:rsidRPr="00EA18A5" w14:paraId="6583AB3F" w14:textId="77777777" w:rsidTr="00DB7871">
        <w:tc>
          <w:tcPr>
            <w:tcW w:w="2091" w:type="pct"/>
            <w:gridSpan w:val="2"/>
          </w:tcPr>
          <w:p w14:paraId="62CDBCC0" w14:textId="77777777" w:rsidR="001649CC" w:rsidRPr="00EA18A5" w:rsidRDefault="00625222" w:rsidP="00D3428A">
            <w:pPr>
              <w:jc w:val="center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Тип семьи</w:t>
            </w:r>
          </w:p>
        </w:tc>
        <w:tc>
          <w:tcPr>
            <w:tcW w:w="2909" w:type="pct"/>
            <w:gridSpan w:val="2"/>
          </w:tcPr>
          <w:p w14:paraId="09CF01C5" w14:textId="77777777" w:rsidR="001649CC" w:rsidRPr="00EA18A5" w:rsidRDefault="00625222" w:rsidP="00D3428A">
            <w:pPr>
              <w:jc w:val="center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 xml:space="preserve">Характеристика </w:t>
            </w:r>
          </w:p>
        </w:tc>
      </w:tr>
      <w:tr w:rsidR="00EA18A5" w:rsidRPr="00EA18A5" w14:paraId="49E3E7DC" w14:textId="77777777" w:rsidTr="00DB7871">
        <w:tc>
          <w:tcPr>
            <w:tcW w:w="288" w:type="pct"/>
          </w:tcPr>
          <w:p w14:paraId="074D7113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803" w:type="pct"/>
          </w:tcPr>
          <w:p w14:paraId="40F78992" w14:textId="77777777" w:rsidR="005F1858" w:rsidRPr="00EA18A5" w:rsidRDefault="00625222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Нуклеарная семья</w:t>
            </w:r>
          </w:p>
        </w:tc>
        <w:tc>
          <w:tcPr>
            <w:tcW w:w="365" w:type="pct"/>
          </w:tcPr>
          <w:p w14:paraId="73656B32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544" w:type="pct"/>
          </w:tcPr>
          <w:p w14:paraId="14CE501B" w14:textId="1FD0E5B0" w:rsidR="005F1858" w:rsidRPr="00EA18A5" w:rsidRDefault="00625222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семья, состоящая из супружеской пары и их детей, а также других родственников (например, бабушек, дедушек)</w:t>
            </w:r>
          </w:p>
        </w:tc>
      </w:tr>
      <w:tr w:rsidR="00EA18A5" w:rsidRPr="00EA18A5" w14:paraId="412030E6" w14:textId="77777777" w:rsidTr="00DB7871">
        <w:tc>
          <w:tcPr>
            <w:tcW w:w="288" w:type="pct"/>
          </w:tcPr>
          <w:p w14:paraId="4742CAC6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803" w:type="pct"/>
          </w:tcPr>
          <w:p w14:paraId="6869DE53" w14:textId="15352A26" w:rsidR="005F1858" w:rsidRPr="00EA18A5" w:rsidRDefault="007D3DED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Расширенная (многопоколенная) семья</w:t>
            </w:r>
          </w:p>
        </w:tc>
        <w:tc>
          <w:tcPr>
            <w:tcW w:w="365" w:type="pct"/>
          </w:tcPr>
          <w:p w14:paraId="40831289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544" w:type="pct"/>
          </w:tcPr>
          <w:p w14:paraId="7F6AD953" w14:textId="2C084C95" w:rsidR="005F1858" w:rsidRPr="00EA18A5" w:rsidRDefault="007D3DED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семья, состоящая из одного родителя и одного или нескольких детей</w:t>
            </w:r>
          </w:p>
        </w:tc>
      </w:tr>
      <w:tr w:rsidR="00EA18A5" w:rsidRPr="00EA18A5" w14:paraId="72395387" w14:textId="77777777" w:rsidTr="00DB7871">
        <w:tc>
          <w:tcPr>
            <w:tcW w:w="288" w:type="pct"/>
          </w:tcPr>
          <w:p w14:paraId="0B00C931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803" w:type="pct"/>
          </w:tcPr>
          <w:p w14:paraId="383303EA" w14:textId="77777777" w:rsidR="005F1858" w:rsidRPr="00EA18A5" w:rsidRDefault="00625222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Неполная семья</w:t>
            </w:r>
          </w:p>
        </w:tc>
        <w:tc>
          <w:tcPr>
            <w:tcW w:w="365" w:type="pct"/>
          </w:tcPr>
          <w:p w14:paraId="1829FACE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544" w:type="pct"/>
          </w:tcPr>
          <w:p w14:paraId="1D877FAA" w14:textId="556EBA15" w:rsidR="005F1858" w:rsidRPr="00EA18A5" w:rsidRDefault="00625222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семья, состоящая из супружеской пары без детей</w:t>
            </w:r>
          </w:p>
        </w:tc>
      </w:tr>
      <w:tr w:rsidR="00EA18A5" w:rsidRPr="00EA18A5" w14:paraId="704B6CD6" w14:textId="77777777" w:rsidTr="00DB7871">
        <w:tc>
          <w:tcPr>
            <w:tcW w:w="288" w:type="pct"/>
          </w:tcPr>
          <w:p w14:paraId="1C4659C8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803" w:type="pct"/>
          </w:tcPr>
          <w:p w14:paraId="51EF0B52" w14:textId="77777777" w:rsidR="005F1858" w:rsidRPr="00EA18A5" w:rsidRDefault="00625222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Бездетная семья</w:t>
            </w:r>
          </w:p>
        </w:tc>
        <w:tc>
          <w:tcPr>
            <w:tcW w:w="365" w:type="pct"/>
          </w:tcPr>
          <w:p w14:paraId="5A92356F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544" w:type="pct"/>
            <w:shd w:val="clear" w:color="auto" w:fill="auto"/>
          </w:tcPr>
          <w:p w14:paraId="3618CBB3" w14:textId="13E59C30" w:rsidR="005F1858" w:rsidRPr="00EA18A5" w:rsidRDefault="007D3DED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семья, состоящая только из супружеской пары и их детей</w:t>
            </w:r>
          </w:p>
        </w:tc>
      </w:tr>
    </w:tbl>
    <w:p w14:paraId="189B53A4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EA18A5" w:rsidRPr="00EA18A5" w14:paraId="23DC6A2D" w14:textId="77777777" w:rsidTr="00DB7871">
        <w:tc>
          <w:tcPr>
            <w:tcW w:w="1250" w:type="pct"/>
          </w:tcPr>
          <w:p w14:paraId="19E484D6" w14:textId="77777777" w:rsidR="002021DB" w:rsidRPr="00EA18A5" w:rsidRDefault="002021DB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6EC8B971" w14:textId="77777777" w:rsidR="002021DB" w:rsidRPr="00EA18A5" w:rsidRDefault="002021DB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257F0AA1" w14:textId="77777777" w:rsidR="002021DB" w:rsidRPr="00EA18A5" w:rsidRDefault="002021DB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15C78F98" w14:textId="77777777" w:rsidR="002021DB" w:rsidRPr="00EA18A5" w:rsidRDefault="002021DB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4</w:t>
            </w:r>
          </w:p>
        </w:tc>
      </w:tr>
      <w:tr w:rsidR="00EA18A5" w:rsidRPr="00EA18A5" w14:paraId="6731F230" w14:textId="77777777" w:rsidTr="00DB7871">
        <w:tc>
          <w:tcPr>
            <w:tcW w:w="1250" w:type="pct"/>
          </w:tcPr>
          <w:p w14:paraId="59E1FD6A" w14:textId="77777777" w:rsidR="002021DB" w:rsidRPr="00EA18A5" w:rsidRDefault="0062522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Г</w:t>
            </w:r>
          </w:p>
        </w:tc>
        <w:tc>
          <w:tcPr>
            <w:tcW w:w="1250" w:type="pct"/>
          </w:tcPr>
          <w:p w14:paraId="4DC3A6C5" w14:textId="77777777" w:rsidR="002021DB" w:rsidRPr="00EA18A5" w:rsidRDefault="0062522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А</w:t>
            </w:r>
          </w:p>
        </w:tc>
        <w:tc>
          <w:tcPr>
            <w:tcW w:w="1250" w:type="pct"/>
          </w:tcPr>
          <w:p w14:paraId="65E1B68B" w14:textId="77777777" w:rsidR="002021DB" w:rsidRPr="00EA18A5" w:rsidRDefault="0062522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Б</w:t>
            </w:r>
          </w:p>
        </w:tc>
        <w:tc>
          <w:tcPr>
            <w:tcW w:w="1250" w:type="pct"/>
          </w:tcPr>
          <w:p w14:paraId="1F24F0AD" w14:textId="77777777" w:rsidR="002021DB" w:rsidRPr="00EA18A5" w:rsidRDefault="0062522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В</w:t>
            </w:r>
          </w:p>
        </w:tc>
      </w:tr>
    </w:tbl>
    <w:p w14:paraId="0225175F" w14:textId="77777777" w:rsidR="002021DB" w:rsidRPr="00EA18A5" w:rsidRDefault="002021DB" w:rsidP="002021D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</w:p>
    <w:p w14:paraId="63FE5B9F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300DC0E0" w14:textId="6AA587C5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2. Установите правильное соответствие</w:t>
      </w:r>
      <w:r w:rsidR="004C0429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между понятиями и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C43574" w:rsidRPr="00EA18A5">
        <w:rPr>
          <w:color w:val="000000" w:themeColor="text1"/>
          <w:sz w:val="28"/>
          <w:szCs w:val="28"/>
        </w:rPr>
        <w:t>их определениями.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Каждому элементу левого столбца соответствует только один элемент правого столбца</w:t>
      </w:r>
      <w:r w:rsid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564"/>
        <w:gridCol w:w="692"/>
        <w:gridCol w:w="4834"/>
      </w:tblGrid>
      <w:tr w:rsidR="00EA18A5" w:rsidRPr="00EA18A5" w14:paraId="2727129A" w14:textId="77777777" w:rsidTr="00DB7871">
        <w:tc>
          <w:tcPr>
            <w:tcW w:w="2133" w:type="pct"/>
            <w:gridSpan w:val="2"/>
          </w:tcPr>
          <w:p w14:paraId="1AAD2140" w14:textId="77777777" w:rsidR="001649CC" w:rsidRPr="00EA18A5" w:rsidRDefault="004C0429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Понятие</w:t>
            </w:r>
          </w:p>
        </w:tc>
        <w:tc>
          <w:tcPr>
            <w:tcW w:w="2867" w:type="pct"/>
            <w:gridSpan w:val="2"/>
          </w:tcPr>
          <w:p w14:paraId="7EE15FD9" w14:textId="77777777" w:rsidR="001649CC" w:rsidRPr="00EA18A5" w:rsidRDefault="001649CC" w:rsidP="004C0429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Определени</w:t>
            </w:r>
            <w:r w:rsidR="004C0429" w:rsidRPr="00EA18A5">
              <w:rPr>
                <w:rFonts w:eastAsia="Aptos"/>
                <w:color w:val="000000" w:themeColor="text1"/>
                <w:sz w:val="28"/>
              </w:rPr>
              <w:t>е</w:t>
            </w:r>
            <w:r w:rsidRPr="00EA18A5">
              <w:rPr>
                <w:rFonts w:eastAsia="Aptos"/>
                <w:color w:val="000000" w:themeColor="text1"/>
                <w:sz w:val="28"/>
              </w:rPr>
              <w:t xml:space="preserve"> </w:t>
            </w:r>
          </w:p>
        </w:tc>
      </w:tr>
      <w:tr w:rsidR="00EA18A5" w:rsidRPr="00EA18A5" w14:paraId="65D5DB25" w14:textId="77777777" w:rsidTr="00DB7871">
        <w:tc>
          <w:tcPr>
            <w:tcW w:w="284" w:type="pct"/>
          </w:tcPr>
          <w:p w14:paraId="210160B5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1)</w:t>
            </w:r>
          </w:p>
        </w:tc>
        <w:tc>
          <w:tcPr>
            <w:tcW w:w="1849" w:type="pct"/>
          </w:tcPr>
          <w:p w14:paraId="4CE7D386" w14:textId="77777777" w:rsidR="00C43574" w:rsidRPr="00EA18A5" w:rsidRDefault="004C0429" w:rsidP="00220496">
            <w:pPr>
              <w:tabs>
                <w:tab w:val="left" w:pos="709"/>
              </w:tabs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EA18A5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Родительство</w:t>
            </w:r>
          </w:p>
        </w:tc>
        <w:tc>
          <w:tcPr>
            <w:tcW w:w="359" w:type="pct"/>
          </w:tcPr>
          <w:p w14:paraId="74AA985D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А)</w:t>
            </w:r>
          </w:p>
        </w:tc>
        <w:tc>
          <w:tcPr>
            <w:tcW w:w="2507" w:type="pct"/>
          </w:tcPr>
          <w:p w14:paraId="4FA41C13" w14:textId="5C1336A9" w:rsidR="00C43574" w:rsidRPr="00EA18A5" w:rsidRDefault="008C22A0" w:rsidP="00801EA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8C22A0">
              <w:rPr>
                <w:color w:val="000000" w:themeColor="text1"/>
                <w:sz w:val="28"/>
                <w:szCs w:val="28"/>
                <w:shd w:val="clear" w:color="auto" w:fill="FFFFFF"/>
              </w:rPr>
              <w:t>состояние, роль и опыт, связанный с вынашиванием, рождением и воспитанием ребенка</w:t>
            </w:r>
          </w:p>
        </w:tc>
      </w:tr>
      <w:tr w:rsidR="00EA18A5" w:rsidRPr="00EA18A5" w14:paraId="43E62765" w14:textId="77777777" w:rsidTr="00DB7871">
        <w:tc>
          <w:tcPr>
            <w:tcW w:w="284" w:type="pct"/>
          </w:tcPr>
          <w:p w14:paraId="5844F6E7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2)</w:t>
            </w:r>
          </w:p>
        </w:tc>
        <w:tc>
          <w:tcPr>
            <w:tcW w:w="1849" w:type="pct"/>
          </w:tcPr>
          <w:p w14:paraId="68C0DB4D" w14:textId="77777777" w:rsidR="00C43574" w:rsidRPr="00EA18A5" w:rsidRDefault="004C0429" w:rsidP="00220496">
            <w:pPr>
              <w:tabs>
                <w:tab w:val="left" w:pos="709"/>
              </w:tabs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EA18A5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Материнство</w:t>
            </w:r>
          </w:p>
        </w:tc>
        <w:tc>
          <w:tcPr>
            <w:tcW w:w="359" w:type="pct"/>
          </w:tcPr>
          <w:p w14:paraId="49A9FB94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Б)</w:t>
            </w:r>
          </w:p>
        </w:tc>
        <w:tc>
          <w:tcPr>
            <w:tcW w:w="2507" w:type="pct"/>
          </w:tcPr>
          <w:p w14:paraId="1925381B" w14:textId="77777777" w:rsidR="00C43574" w:rsidRPr="00EA18A5" w:rsidRDefault="004C0429" w:rsidP="00801EA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культурное явление, исторически возникшее в моногамной семье; сущность </w:t>
            </w:r>
            <w:r w:rsidR="00801EA0"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его</w:t>
            </w: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состоит в готовности мужчины взять на себя ответственность за содержание и воспитание своих детей</w:t>
            </w:r>
          </w:p>
        </w:tc>
      </w:tr>
      <w:tr w:rsidR="00EA18A5" w:rsidRPr="00EA18A5" w14:paraId="5CFC3057" w14:textId="77777777" w:rsidTr="00DB7871">
        <w:tc>
          <w:tcPr>
            <w:tcW w:w="284" w:type="pct"/>
          </w:tcPr>
          <w:p w14:paraId="6F822162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3)</w:t>
            </w:r>
          </w:p>
        </w:tc>
        <w:tc>
          <w:tcPr>
            <w:tcW w:w="1849" w:type="pct"/>
          </w:tcPr>
          <w:p w14:paraId="6E47A8AE" w14:textId="77777777" w:rsidR="00C43574" w:rsidRPr="00EA18A5" w:rsidRDefault="004C0429" w:rsidP="00220496">
            <w:pPr>
              <w:tabs>
                <w:tab w:val="left" w:pos="709"/>
              </w:tabs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EA18A5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Отцовство</w:t>
            </w:r>
          </w:p>
        </w:tc>
        <w:tc>
          <w:tcPr>
            <w:tcW w:w="359" w:type="pct"/>
          </w:tcPr>
          <w:p w14:paraId="4E1F139F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В)</w:t>
            </w:r>
          </w:p>
        </w:tc>
        <w:tc>
          <w:tcPr>
            <w:tcW w:w="2507" w:type="pct"/>
          </w:tcPr>
          <w:p w14:paraId="194090B5" w14:textId="77777777" w:rsidR="00C43574" w:rsidRPr="00EA18A5" w:rsidRDefault="004C0429" w:rsidP="00801EA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устойчивое эмоционально насыщенное взаимодействие реальных или потенциальных родителей, которое связано с фактом рождения (усыновления) и имеет своей главной целью – воспитание детей</w:t>
            </w:r>
          </w:p>
        </w:tc>
      </w:tr>
      <w:tr w:rsidR="00EA18A5" w:rsidRPr="00EA18A5" w14:paraId="07A9A342" w14:textId="77777777" w:rsidTr="00DB7871">
        <w:tc>
          <w:tcPr>
            <w:tcW w:w="284" w:type="pct"/>
          </w:tcPr>
          <w:p w14:paraId="51D76979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lastRenderedPageBreak/>
              <w:t>4)</w:t>
            </w:r>
          </w:p>
        </w:tc>
        <w:tc>
          <w:tcPr>
            <w:tcW w:w="1849" w:type="pct"/>
          </w:tcPr>
          <w:p w14:paraId="4FF62810" w14:textId="0B4D2318" w:rsidR="00C43574" w:rsidRPr="00EA18A5" w:rsidRDefault="008C22A0" w:rsidP="00220496">
            <w:pPr>
              <w:tabs>
                <w:tab w:val="left" w:pos="709"/>
              </w:tabs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Ролевое взаимодействие в семье</w:t>
            </w:r>
          </w:p>
        </w:tc>
        <w:tc>
          <w:tcPr>
            <w:tcW w:w="359" w:type="pct"/>
          </w:tcPr>
          <w:p w14:paraId="316BD73D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Г)</w:t>
            </w:r>
          </w:p>
        </w:tc>
        <w:tc>
          <w:tcPr>
            <w:tcW w:w="2507" w:type="pct"/>
          </w:tcPr>
          <w:p w14:paraId="112D0871" w14:textId="77777777" w:rsidR="00C43574" w:rsidRPr="00EA18A5" w:rsidRDefault="004C0429" w:rsidP="004C042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совокупность норм </w:t>
            </w:r>
            <w:r w:rsidRPr="00EA18A5">
              <w:rPr>
                <w:bCs/>
                <w:color w:val="000000" w:themeColor="text1"/>
                <w:sz w:val="28"/>
                <w:szCs w:val="28"/>
              </w:rPr>
              <w:t xml:space="preserve">и </w:t>
            </w:r>
            <w:r w:rsidRPr="00EA18A5">
              <w:rPr>
                <w:color w:val="000000" w:themeColor="text1"/>
                <w:sz w:val="28"/>
                <w:szCs w:val="28"/>
              </w:rPr>
              <w:t>образцов поведения одних членов семьи по отношению к другим</w:t>
            </w:r>
          </w:p>
        </w:tc>
      </w:tr>
    </w:tbl>
    <w:p w14:paraId="11E8C40A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EA18A5" w:rsidRPr="00EA18A5" w14:paraId="60D1F266" w14:textId="77777777" w:rsidTr="00DB7871">
        <w:tc>
          <w:tcPr>
            <w:tcW w:w="1250" w:type="pct"/>
          </w:tcPr>
          <w:p w14:paraId="29B57BCA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325ACB27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603057AE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39A0971C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4</w:t>
            </w:r>
          </w:p>
        </w:tc>
      </w:tr>
      <w:tr w:rsidR="00EA18A5" w:rsidRPr="00EA18A5" w14:paraId="575D2A73" w14:textId="77777777" w:rsidTr="00DB7871">
        <w:tc>
          <w:tcPr>
            <w:tcW w:w="1250" w:type="pct"/>
          </w:tcPr>
          <w:p w14:paraId="714D1C1A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В</w:t>
            </w:r>
          </w:p>
        </w:tc>
        <w:tc>
          <w:tcPr>
            <w:tcW w:w="1250" w:type="pct"/>
          </w:tcPr>
          <w:p w14:paraId="363C049C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А</w:t>
            </w:r>
          </w:p>
        </w:tc>
        <w:tc>
          <w:tcPr>
            <w:tcW w:w="1250" w:type="pct"/>
          </w:tcPr>
          <w:p w14:paraId="3789B58E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Б</w:t>
            </w:r>
          </w:p>
        </w:tc>
        <w:tc>
          <w:tcPr>
            <w:tcW w:w="1250" w:type="pct"/>
          </w:tcPr>
          <w:p w14:paraId="3906DD1B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Г</w:t>
            </w:r>
          </w:p>
        </w:tc>
      </w:tr>
    </w:tbl>
    <w:p w14:paraId="2C326F38" w14:textId="77777777" w:rsidR="00C43574" w:rsidRPr="00EA18A5" w:rsidRDefault="00C43574" w:rsidP="00C43574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ПК-3</w:t>
      </w:r>
    </w:p>
    <w:p w14:paraId="25E19156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5991497C" w14:textId="70D79FF0" w:rsidR="005F1858" w:rsidRPr="00EA18A5" w:rsidRDefault="005F1858" w:rsidP="00C22773">
      <w:pPr>
        <w:tabs>
          <w:tab w:val="left" w:pos="284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3. Установите правильное соответствие</w:t>
      </w:r>
      <w:r w:rsidR="00801EA0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между </w:t>
      </w:r>
      <w:r w:rsidR="00801EA0" w:rsidRPr="00EA18A5">
        <w:rPr>
          <w:color w:val="000000" w:themeColor="text1"/>
          <w:sz w:val="28"/>
          <w:szCs w:val="28"/>
        </w:rPr>
        <w:t>стадиями жизненного цикла семьи и задачами развития.</w:t>
      </w:r>
      <w:r w:rsidR="00C22773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Каждому элементу левого столбца соответствует только один элемент правого столбца</w:t>
      </w:r>
      <w:r w:rsid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564"/>
        <w:gridCol w:w="692"/>
        <w:gridCol w:w="4834"/>
      </w:tblGrid>
      <w:tr w:rsidR="00EA18A5" w:rsidRPr="00EA18A5" w14:paraId="01876DD0" w14:textId="77777777" w:rsidTr="00DB7871">
        <w:tc>
          <w:tcPr>
            <w:tcW w:w="2133" w:type="pct"/>
            <w:gridSpan w:val="2"/>
          </w:tcPr>
          <w:p w14:paraId="35BD118F" w14:textId="77777777" w:rsidR="001649CC" w:rsidRPr="00EA18A5" w:rsidRDefault="00C22773" w:rsidP="00C2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</w:rPr>
              <w:t>Стадия жизненного цикла</w:t>
            </w:r>
            <w:r w:rsidR="001649CC" w:rsidRPr="00EA18A5">
              <w:rPr>
                <w:color w:val="000000" w:themeColor="text1"/>
                <w:sz w:val="28"/>
                <w:szCs w:val="28"/>
              </w:rPr>
              <w:t xml:space="preserve"> семьи</w:t>
            </w:r>
          </w:p>
        </w:tc>
        <w:tc>
          <w:tcPr>
            <w:tcW w:w="2867" w:type="pct"/>
            <w:gridSpan w:val="2"/>
          </w:tcPr>
          <w:p w14:paraId="315769ED" w14:textId="77777777" w:rsidR="001649CC" w:rsidRPr="00EA18A5" w:rsidRDefault="00C22773" w:rsidP="00C2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</w:rPr>
              <w:t>Задача развития</w:t>
            </w:r>
          </w:p>
        </w:tc>
      </w:tr>
      <w:tr w:rsidR="00EA18A5" w:rsidRPr="00EA18A5" w14:paraId="628AE2B7" w14:textId="77777777" w:rsidTr="00DB7871">
        <w:tc>
          <w:tcPr>
            <w:tcW w:w="284" w:type="pct"/>
          </w:tcPr>
          <w:p w14:paraId="438C6754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849" w:type="pct"/>
          </w:tcPr>
          <w:p w14:paraId="7C64E624" w14:textId="77777777" w:rsidR="0022121E" w:rsidRPr="00EA18A5" w:rsidRDefault="00C22773" w:rsidP="00E3482E">
            <w:pPr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Стадия ухаживания и выбора партнера</w:t>
            </w:r>
          </w:p>
        </w:tc>
        <w:tc>
          <w:tcPr>
            <w:tcW w:w="359" w:type="pct"/>
          </w:tcPr>
          <w:p w14:paraId="45DDFC92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507" w:type="pct"/>
          </w:tcPr>
          <w:p w14:paraId="702F52DD" w14:textId="4AAB020B" w:rsidR="0022121E" w:rsidRPr="00EA18A5" w:rsidRDefault="00C22773" w:rsidP="00C227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согласование ролей родителей, распределение обязанностей, установление новых семейных традиций</w:t>
            </w:r>
          </w:p>
        </w:tc>
      </w:tr>
      <w:tr w:rsidR="00EA18A5" w:rsidRPr="00EA18A5" w14:paraId="23296B8B" w14:textId="77777777" w:rsidTr="00DB7871">
        <w:tc>
          <w:tcPr>
            <w:tcW w:w="284" w:type="pct"/>
          </w:tcPr>
          <w:p w14:paraId="05287F32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849" w:type="pct"/>
          </w:tcPr>
          <w:p w14:paraId="7DA4462D" w14:textId="12519280" w:rsidR="0022121E" w:rsidRPr="00EA18A5" w:rsidRDefault="007D3DED" w:rsidP="00E3482E">
            <w:pPr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</w:rPr>
              <w:t>Стадия молодой семьи (без детей)</w:t>
            </w:r>
          </w:p>
        </w:tc>
        <w:tc>
          <w:tcPr>
            <w:tcW w:w="359" w:type="pct"/>
          </w:tcPr>
          <w:p w14:paraId="22252236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507" w:type="pct"/>
          </w:tcPr>
          <w:p w14:paraId="059E40D2" w14:textId="0A827ABB" w:rsidR="0022121E" w:rsidRPr="00EA18A5" w:rsidRDefault="007D3DED" w:rsidP="00801EA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</w:rPr>
              <w:t>развитие навыков эффективного общения</w:t>
            </w:r>
            <w:r w:rsidR="00DB7871">
              <w:rPr>
                <w:color w:val="000000" w:themeColor="text1"/>
                <w:sz w:val="28"/>
                <w:szCs w:val="28"/>
              </w:rPr>
              <w:t xml:space="preserve"> в семье</w:t>
            </w:r>
            <w:r w:rsidRPr="00EA18A5">
              <w:rPr>
                <w:color w:val="000000" w:themeColor="text1"/>
                <w:sz w:val="28"/>
                <w:szCs w:val="28"/>
              </w:rPr>
              <w:t>, установление личных границ, формирование общего бюджета</w:t>
            </w:r>
          </w:p>
        </w:tc>
      </w:tr>
      <w:tr w:rsidR="00EA18A5" w:rsidRPr="00EA18A5" w14:paraId="7FE0C09B" w14:textId="77777777" w:rsidTr="00DB7871">
        <w:tc>
          <w:tcPr>
            <w:tcW w:w="284" w:type="pct"/>
          </w:tcPr>
          <w:p w14:paraId="070F7044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849" w:type="pct"/>
          </w:tcPr>
          <w:p w14:paraId="7652A017" w14:textId="77777777" w:rsidR="0022121E" w:rsidRPr="00EA18A5" w:rsidRDefault="00C22773" w:rsidP="00E3482E">
            <w:pPr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Стадия семьи с маленькими детьми</w:t>
            </w:r>
          </w:p>
        </w:tc>
        <w:tc>
          <w:tcPr>
            <w:tcW w:w="359" w:type="pct"/>
          </w:tcPr>
          <w:p w14:paraId="5AD485D2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507" w:type="pct"/>
          </w:tcPr>
          <w:p w14:paraId="261E9FAF" w14:textId="77777777" w:rsidR="0022121E" w:rsidRPr="00EA18A5" w:rsidRDefault="00C22773" w:rsidP="00801EA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выбор партнера на основе общих ценностей и целей, формирование ожиданий относительно семейной жизни</w:t>
            </w:r>
          </w:p>
        </w:tc>
      </w:tr>
      <w:tr w:rsidR="00EA18A5" w:rsidRPr="00EA18A5" w14:paraId="295BD967" w14:textId="77777777" w:rsidTr="00DB7871">
        <w:tc>
          <w:tcPr>
            <w:tcW w:w="284" w:type="pct"/>
          </w:tcPr>
          <w:p w14:paraId="6C49F7D0" w14:textId="77777777" w:rsidR="00C22773" w:rsidRPr="00EA18A5" w:rsidRDefault="00C22773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849" w:type="pct"/>
          </w:tcPr>
          <w:p w14:paraId="6CB4C9FD" w14:textId="493F77A5" w:rsidR="00C22773" w:rsidRPr="00EA18A5" w:rsidRDefault="007D3DED" w:rsidP="00E3482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18A5">
              <w:rPr>
                <w:color w:val="000000" w:themeColor="text1"/>
                <w:sz w:val="28"/>
                <w:szCs w:val="28"/>
                <w:shd w:val="clear" w:color="auto" w:fill="FFFFFF"/>
              </w:rPr>
              <w:t>Стадия семьи с детьми-подростками</w:t>
            </w:r>
          </w:p>
        </w:tc>
        <w:tc>
          <w:tcPr>
            <w:tcW w:w="359" w:type="pct"/>
          </w:tcPr>
          <w:p w14:paraId="6EB5F09C" w14:textId="77777777" w:rsidR="00C22773" w:rsidRPr="00EA18A5" w:rsidRDefault="00C22773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507" w:type="pct"/>
          </w:tcPr>
          <w:p w14:paraId="54DC7AB2" w14:textId="1D7A3CFC" w:rsidR="00C22773" w:rsidRPr="00EA18A5" w:rsidRDefault="007D3DED" w:rsidP="00C227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18A5">
              <w:rPr>
                <w:color w:val="000000" w:themeColor="text1"/>
                <w:sz w:val="28"/>
                <w:szCs w:val="28"/>
              </w:rPr>
              <w:t>поддержка автономии подростков, адаптация к изменениям в семейной системе, пересмотр отношений с супругом</w:t>
            </w:r>
          </w:p>
        </w:tc>
      </w:tr>
    </w:tbl>
    <w:p w14:paraId="43B01CFC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EA18A5" w:rsidRPr="00EA18A5" w14:paraId="61B1FEB2" w14:textId="77777777" w:rsidTr="00DB7871">
        <w:tc>
          <w:tcPr>
            <w:tcW w:w="1250" w:type="pct"/>
          </w:tcPr>
          <w:p w14:paraId="5654BDD9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0C04008E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10960F72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67DB434E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4</w:t>
            </w:r>
          </w:p>
        </w:tc>
      </w:tr>
      <w:tr w:rsidR="00EA18A5" w:rsidRPr="00EA18A5" w14:paraId="5765309E" w14:textId="77777777" w:rsidTr="00DB7871">
        <w:tc>
          <w:tcPr>
            <w:tcW w:w="1250" w:type="pct"/>
          </w:tcPr>
          <w:p w14:paraId="0484DA12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В</w:t>
            </w:r>
          </w:p>
        </w:tc>
        <w:tc>
          <w:tcPr>
            <w:tcW w:w="1250" w:type="pct"/>
          </w:tcPr>
          <w:p w14:paraId="77AE8B20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Б</w:t>
            </w:r>
          </w:p>
        </w:tc>
        <w:tc>
          <w:tcPr>
            <w:tcW w:w="1250" w:type="pct"/>
          </w:tcPr>
          <w:p w14:paraId="7E1C395E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А</w:t>
            </w:r>
          </w:p>
        </w:tc>
        <w:tc>
          <w:tcPr>
            <w:tcW w:w="1250" w:type="pct"/>
          </w:tcPr>
          <w:p w14:paraId="1BD1B6F9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Г</w:t>
            </w:r>
          </w:p>
        </w:tc>
      </w:tr>
    </w:tbl>
    <w:p w14:paraId="60070626" w14:textId="77777777" w:rsidR="0022121E" w:rsidRPr="00EA18A5" w:rsidRDefault="0022121E" w:rsidP="00EA18A5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ОПК-2 </w:t>
      </w:r>
    </w:p>
    <w:p w14:paraId="0883B71A" w14:textId="77777777" w:rsidR="005F1858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23B6534F" w14:textId="77777777" w:rsidR="00DB7871" w:rsidRPr="00EA18A5" w:rsidRDefault="00DB7871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40140503" w14:textId="77777777" w:rsidR="005F1858" w:rsidRPr="00EA18A5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B111024" w14:textId="7CD98581" w:rsidR="005F1858" w:rsidRPr="00927529" w:rsidRDefault="005F1858" w:rsidP="0002378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927529">
        <w:rPr>
          <w:rFonts w:eastAsia="Aptos"/>
          <w:color w:val="000000" w:themeColor="text1"/>
          <w:kern w:val="2"/>
          <w:sz w:val="28"/>
          <w:szCs w:val="24"/>
        </w:rPr>
        <w:t xml:space="preserve">1. </w:t>
      </w:r>
      <w:r w:rsidR="000A09F4" w:rsidRPr="00927529">
        <w:rPr>
          <w:rFonts w:eastAsiaTheme="minorHAnsi"/>
          <w:color w:val="000000" w:themeColor="text1"/>
          <w:sz w:val="28"/>
          <w:szCs w:val="28"/>
        </w:rPr>
        <w:t>Установите правильную последовательность этапов оказания социальной помощи многодетной семье</w:t>
      </w:r>
      <w:r w:rsidR="0097498C" w:rsidRPr="00927529">
        <w:rPr>
          <w:rFonts w:eastAsiaTheme="minorHAnsi"/>
          <w:color w:val="000000" w:themeColor="text1"/>
          <w:sz w:val="28"/>
          <w:szCs w:val="28"/>
        </w:rPr>
        <w:t>.</w:t>
      </w:r>
      <w:r w:rsidR="005C7461" w:rsidRPr="00927529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927529">
        <w:rPr>
          <w:rFonts w:eastAsia="Aptos"/>
          <w:color w:val="000000" w:themeColor="text1"/>
          <w:kern w:val="2"/>
          <w:sz w:val="28"/>
          <w:szCs w:val="24"/>
        </w:rPr>
        <w:t>Запишите правильную последовательность букв слева направо</w:t>
      </w:r>
      <w:r w:rsidR="00EA18A5" w:rsidRPr="00927529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71A9E954" w14:textId="1D627352" w:rsidR="00927529" w:rsidRPr="00927529" w:rsidRDefault="005C7461" w:rsidP="00927529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t xml:space="preserve">А) </w:t>
      </w:r>
      <w:r w:rsidR="00927529"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="00927529" w:rsidRPr="00927529">
        <w:rPr>
          <w:rFonts w:eastAsia="Times New Roman"/>
          <w:color w:val="000000" w:themeColor="text1"/>
          <w:kern w:val="2"/>
          <w:sz w:val="28"/>
          <w:szCs w:val="24"/>
        </w:rPr>
        <w:t>пределение видов необходимой помощи (материальная, психологическая, юридическая и т.д.)</w:t>
      </w:r>
    </w:p>
    <w:p w14:paraId="1E693F04" w14:textId="3A926C58" w:rsidR="00927529" w:rsidRPr="00927529" w:rsidRDefault="00927529" w:rsidP="00927529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Б)</w:t>
      </w:r>
      <w:r w:rsidRPr="00927529">
        <w:rPr>
          <w:color w:val="000000" w:themeColor="text1"/>
        </w:rPr>
        <w:t xml:space="preserve"> </w:t>
      </w:r>
      <w:r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бращение многодетной семьи в органы социальной защиты</w:t>
      </w:r>
    </w:p>
    <w:p w14:paraId="3153A6DC" w14:textId="7C1A02D3" w:rsidR="005C7461" w:rsidRPr="00927529" w:rsidRDefault="00927529" w:rsidP="0002378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lastRenderedPageBreak/>
        <w:t>В</w:t>
      </w:r>
      <w:r w:rsidR="005C7461" w:rsidRPr="00927529">
        <w:rPr>
          <w:rFonts w:eastAsia="Times New Roman"/>
          <w:color w:val="000000" w:themeColor="text1"/>
          <w:kern w:val="2"/>
          <w:sz w:val="28"/>
          <w:szCs w:val="24"/>
        </w:rPr>
        <w:t xml:space="preserve">) </w:t>
      </w:r>
      <w:r>
        <w:rPr>
          <w:rFonts w:eastAsia="Times New Roman"/>
          <w:color w:val="000000" w:themeColor="text1"/>
          <w:kern w:val="2"/>
          <w:sz w:val="28"/>
          <w:szCs w:val="24"/>
        </w:rPr>
        <w:t>с</w:t>
      </w: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бор документов, подтверждающих статус многодетной семьи и нуждаемость в помощи</w:t>
      </w:r>
    </w:p>
    <w:p w14:paraId="431FC4A6" w14:textId="3A94888D" w:rsidR="00927529" w:rsidRPr="00927529" w:rsidRDefault="00927529" w:rsidP="00927529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Г</w:t>
      </w:r>
      <w:r w:rsidR="005C7461" w:rsidRPr="00927529">
        <w:rPr>
          <w:rFonts w:eastAsia="Times New Roman"/>
          <w:color w:val="000000" w:themeColor="text1"/>
          <w:kern w:val="2"/>
          <w:sz w:val="28"/>
          <w:szCs w:val="24"/>
        </w:rPr>
        <w:t xml:space="preserve">) </w:t>
      </w:r>
      <w:r>
        <w:rPr>
          <w:rFonts w:eastAsia="Times New Roman"/>
          <w:color w:val="000000" w:themeColor="text1"/>
          <w:kern w:val="2"/>
          <w:sz w:val="28"/>
          <w:szCs w:val="24"/>
        </w:rPr>
        <w:t>п</w:t>
      </w: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редоставление социальной помощи в соответствии с установленными нормативами.</w:t>
      </w:r>
    </w:p>
    <w:p w14:paraId="4B63EF59" w14:textId="20FDCAFF" w:rsidR="00927529" w:rsidRPr="00927529" w:rsidRDefault="00927529" w:rsidP="00927529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Д</w:t>
      </w:r>
      <w:r w:rsidR="005C7461" w:rsidRPr="00927529">
        <w:rPr>
          <w:rFonts w:eastAsia="Times New Roman"/>
          <w:color w:val="000000" w:themeColor="text1"/>
          <w:kern w:val="2"/>
          <w:sz w:val="28"/>
          <w:szCs w:val="24"/>
        </w:rPr>
        <w:t xml:space="preserve">) </w:t>
      </w:r>
      <w:r>
        <w:rPr>
          <w:rFonts w:eastAsia="Times New Roman"/>
          <w:color w:val="000000" w:themeColor="text1"/>
          <w:kern w:val="2"/>
          <w:sz w:val="28"/>
          <w:szCs w:val="24"/>
        </w:rPr>
        <w:t>п</w:t>
      </w: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ринятие решения о предоставлении (или отказе в предоставлении) помощи.</w:t>
      </w:r>
    </w:p>
    <w:p w14:paraId="7A735BA1" w14:textId="7EEB552B" w:rsidR="005C7461" w:rsidRPr="00EA18A5" w:rsidRDefault="005C7461" w:rsidP="0002378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Правильный ответ: </w:t>
      </w:r>
      <w:r w:rsidR="00927529">
        <w:rPr>
          <w:rFonts w:eastAsia="Times New Roman"/>
          <w:color w:val="000000" w:themeColor="text1"/>
          <w:kern w:val="2"/>
          <w:sz w:val="28"/>
          <w:szCs w:val="24"/>
        </w:rPr>
        <w:t>Б, В, Д, А, Г</w:t>
      </w:r>
    </w:p>
    <w:p w14:paraId="368F17F0" w14:textId="77777777" w:rsidR="005C7461" w:rsidRPr="00EA18A5" w:rsidRDefault="005C7461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ПК-3</w:t>
      </w:r>
    </w:p>
    <w:p w14:paraId="2A96341F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5F5A4C3F" w14:textId="2229E30B" w:rsidR="005F1858" w:rsidRPr="00DB7871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DB7871">
        <w:rPr>
          <w:rFonts w:eastAsia="Aptos"/>
          <w:color w:val="000000" w:themeColor="text1"/>
          <w:kern w:val="2"/>
          <w:sz w:val="28"/>
          <w:szCs w:val="24"/>
        </w:rPr>
        <w:t xml:space="preserve">2. </w:t>
      </w:r>
      <w:r w:rsidR="000A09F4" w:rsidRPr="000A09F4">
        <w:rPr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DB7871" w:rsidRPr="00DB7871">
        <w:rPr>
          <w:rFonts w:eastAsiaTheme="minorHAnsi"/>
          <w:color w:val="000000" w:themeColor="text1"/>
          <w:sz w:val="28"/>
          <w:szCs w:val="28"/>
        </w:rPr>
        <w:t>этап</w:t>
      </w:r>
      <w:r w:rsidR="000A09F4">
        <w:rPr>
          <w:rFonts w:eastAsiaTheme="minorHAnsi"/>
          <w:color w:val="000000" w:themeColor="text1"/>
          <w:sz w:val="28"/>
          <w:szCs w:val="28"/>
        </w:rPr>
        <w:t>ов</w:t>
      </w:r>
      <w:r w:rsidR="00DB7871" w:rsidRPr="00DB7871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DB7871" w:rsidRPr="00DB7871">
        <w:rPr>
          <w:color w:val="000000" w:themeColor="text1"/>
          <w:sz w:val="28"/>
          <w:szCs w:val="28"/>
        </w:rPr>
        <w:t>работы социального работника с семьей, находящейся в социально опасном положении</w:t>
      </w:r>
      <w:r w:rsidR="0097498C" w:rsidRPr="00DB7871">
        <w:rPr>
          <w:rFonts w:eastAsiaTheme="minorHAnsi"/>
          <w:color w:val="000000" w:themeColor="text1"/>
          <w:sz w:val="28"/>
          <w:szCs w:val="28"/>
        </w:rPr>
        <w:t>.</w:t>
      </w:r>
      <w:r w:rsidR="005C7461" w:rsidRPr="00DB7871">
        <w:rPr>
          <w:color w:val="000000" w:themeColor="text1"/>
          <w:sz w:val="28"/>
          <w:szCs w:val="28"/>
        </w:rPr>
        <w:t xml:space="preserve"> </w:t>
      </w:r>
      <w:r w:rsidRPr="00DB7871">
        <w:rPr>
          <w:rFonts w:eastAsia="Aptos"/>
          <w:color w:val="000000" w:themeColor="text1"/>
          <w:kern w:val="2"/>
          <w:sz w:val="28"/>
          <w:szCs w:val="24"/>
        </w:rPr>
        <w:t>Запишите правильную последовательность букв слева направо</w:t>
      </w:r>
      <w:r w:rsidR="00EA18A5" w:rsidRPr="00DB7871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175AF130" w14:textId="334B863C" w:rsidR="00DB7871" w:rsidRPr="00DB7871" w:rsidRDefault="005C7461" w:rsidP="00DB787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А) </w:t>
      </w:r>
      <w:r w:rsidR="00DB7871">
        <w:rPr>
          <w:rFonts w:eastAsia="Times New Roman"/>
          <w:color w:val="000000" w:themeColor="text1"/>
          <w:kern w:val="2"/>
          <w:sz w:val="28"/>
          <w:szCs w:val="24"/>
        </w:rPr>
        <w:t>р</w:t>
      </w:r>
      <w:r w:rsidR="00DB7871" w:rsidRPr="00DB7871">
        <w:rPr>
          <w:rFonts w:eastAsia="Times New Roman"/>
          <w:color w:val="000000" w:themeColor="text1"/>
          <w:kern w:val="2"/>
          <w:sz w:val="28"/>
          <w:szCs w:val="24"/>
        </w:rPr>
        <w:t>азработка индивидуального плана работы с семьей (ИПРС)</w:t>
      </w:r>
    </w:p>
    <w:p w14:paraId="6596F930" w14:textId="2EC337B8" w:rsidR="00DB7871" w:rsidRPr="00DB7871" w:rsidRDefault="005C7461" w:rsidP="00DB787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Б) </w:t>
      </w:r>
      <w:r w:rsidR="00DB7871">
        <w:rPr>
          <w:rFonts w:eastAsia="Times New Roman"/>
          <w:color w:val="000000" w:themeColor="text1"/>
          <w:kern w:val="2"/>
          <w:sz w:val="28"/>
          <w:szCs w:val="24"/>
        </w:rPr>
        <w:t>в</w:t>
      </w:r>
      <w:r w:rsidR="00DB7871" w:rsidRPr="00DB7871">
        <w:rPr>
          <w:rFonts w:eastAsia="Times New Roman"/>
          <w:color w:val="000000" w:themeColor="text1"/>
          <w:kern w:val="2"/>
          <w:sz w:val="28"/>
          <w:szCs w:val="24"/>
        </w:rPr>
        <w:t>ыявление семьи, находящейся в социально опасном положении</w:t>
      </w:r>
    </w:p>
    <w:p w14:paraId="131D1DEA" w14:textId="59327112" w:rsidR="00DB7871" w:rsidRPr="00DB7871" w:rsidRDefault="005C7461" w:rsidP="00DB787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В) </w:t>
      </w:r>
      <w:r w:rsidR="00DB7871">
        <w:rPr>
          <w:rFonts w:eastAsia="Times New Roman"/>
          <w:color w:val="000000" w:themeColor="text1"/>
          <w:kern w:val="2"/>
          <w:sz w:val="28"/>
          <w:szCs w:val="24"/>
        </w:rPr>
        <w:t>р</w:t>
      </w:r>
      <w:r w:rsidR="00DB7871" w:rsidRPr="00DB7871">
        <w:rPr>
          <w:rFonts w:eastAsia="Times New Roman"/>
          <w:color w:val="000000" w:themeColor="text1"/>
          <w:kern w:val="2"/>
          <w:sz w:val="28"/>
          <w:szCs w:val="24"/>
        </w:rPr>
        <w:t>еализация ИПРС и мониторинг ситуации в семье</w:t>
      </w:r>
    </w:p>
    <w:p w14:paraId="4ED685E6" w14:textId="578A8221" w:rsidR="00DB7871" w:rsidRPr="00DB7871" w:rsidRDefault="005C7461" w:rsidP="00DB787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Г) </w:t>
      </w:r>
      <w:r w:rsidR="00DB7871"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="00DB7871" w:rsidRPr="00DB7871">
        <w:rPr>
          <w:rFonts w:eastAsia="Times New Roman"/>
          <w:color w:val="000000" w:themeColor="text1"/>
          <w:kern w:val="2"/>
          <w:sz w:val="28"/>
          <w:szCs w:val="24"/>
        </w:rPr>
        <w:t>ценка результатов работы и принятие решения о дальнейшей поддержке или снятии семьи с учета</w:t>
      </w:r>
    </w:p>
    <w:p w14:paraId="55220B76" w14:textId="1045EA47" w:rsidR="00DB7871" w:rsidRPr="00DB7871" w:rsidRDefault="00DB7871" w:rsidP="00DB7871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Д) </w:t>
      </w:r>
      <w:r>
        <w:rPr>
          <w:rFonts w:eastAsia="Times New Roman"/>
          <w:color w:val="000000" w:themeColor="text1"/>
          <w:kern w:val="2"/>
          <w:sz w:val="28"/>
          <w:szCs w:val="24"/>
        </w:rPr>
        <w:t>п</w:t>
      </w:r>
      <w:r w:rsidRPr="00DB7871">
        <w:rPr>
          <w:rFonts w:eastAsia="Times New Roman"/>
          <w:color w:val="000000" w:themeColor="text1"/>
          <w:kern w:val="2"/>
          <w:sz w:val="28"/>
          <w:szCs w:val="24"/>
        </w:rPr>
        <w:t>ервичное обследование семьи и оценка ее потребностей</w:t>
      </w:r>
    </w:p>
    <w:p w14:paraId="38A9F57B" w14:textId="4D06C185" w:rsidR="005C7461" w:rsidRPr="00DB7871" w:rsidRDefault="005C7461" w:rsidP="0002378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Правильный ответ: </w:t>
      </w:r>
      <w:r w:rsidR="00DB7871">
        <w:rPr>
          <w:rFonts w:eastAsia="Times New Roman"/>
          <w:color w:val="000000" w:themeColor="text1"/>
          <w:kern w:val="2"/>
          <w:sz w:val="28"/>
          <w:szCs w:val="24"/>
        </w:rPr>
        <w:t>Б, Д, А, В, Г</w:t>
      </w:r>
    </w:p>
    <w:p w14:paraId="6B3B5090" w14:textId="77777777" w:rsidR="005C7461" w:rsidRPr="00EA18A5" w:rsidRDefault="005C7461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DB7871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DB7871">
        <w:rPr>
          <w:rFonts w:eastAsia="Aptos"/>
          <w:color w:val="000000" w:themeColor="text1"/>
          <w:kern w:val="2"/>
          <w:sz w:val="28"/>
          <w:szCs w:val="24"/>
        </w:rPr>
        <w:t>; ПК-1</w:t>
      </w:r>
    </w:p>
    <w:p w14:paraId="5D8E9F32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437E16CF" w14:textId="701FE97E" w:rsidR="0097498C" w:rsidRPr="000A09F4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0A09F4">
        <w:rPr>
          <w:rFonts w:eastAsia="Aptos"/>
          <w:color w:val="000000" w:themeColor="text1"/>
          <w:kern w:val="2"/>
          <w:sz w:val="28"/>
          <w:szCs w:val="24"/>
        </w:rPr>
        <w:t xml:space="preserve">3. </w:t>
      </w:r>
      <w:r w:rsidR="000A09F4" w:rsidRPr="000A09F4">
        <w:rPr>
          <w:color w:val="000000" w:themeColor="text1"/>
          <w:sz w:val="28"/>
          <w:szCs w:val="28"/>
        </w:rPr>
        <w:t xml:space="preserve">Установите правильную последовательность медиации в семейных конфликтах. </w:t>
      </w:r>
      <w:r w:rsidRPr="000A09F4">
        <w:rPr>
          <w:rFonts w:eastAsia="Aptos"/>
          <w:color w:val="000000" w:themeColor="text1"/>
          <w:kern w:val="2"/>
          <w:sz w:val="28"/>
          <w:szCs w:val="24"/>
        </w:rPr>
        <w:t>Запишите правильную последовательность букв слева направо</w:t>
      </w:r>
      <w:r w:rsidR="000A09F4" w:rsidRPr="000A09F4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041CAC83" w14:textId="77DC7CC5" w:rsidR="000A09F4" w:rsidRPr="000A09F4" w:rsidRDefault="005C7461" w:rsidP="000A09F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А) </w:t>
      </w:r>
      <w:r w:rsidR="000A09F4">
        <w:rPr>
          <w:rFonts w:eastAsia="Times New Roman"/>
          <w:color w:val="000000" w:themeColor="text1"/>
          <w:kern w:val="2"/>
          <w:sz w:val="28"/>
          <w:szCs w:val="24"/>
        </w:rPr>
        <w:t>п</w:t>
      </w:r>
      <w:r w:rsidR="000A09F4" w:rsidRPr="000A09F4">
        <w:rPr>
          <w:rFonts w:eastAsia="Times New Roman"/>
          <w:color w:val="000000" w:themeColor="text1"/>
          <w:kern w:val="2"/>
          <w:sz w:val="28"/>
          <w:szCs w:val="24"/>
        </w:rPr>
        <w:t>одписание медиативного соглашения</w:t>
      </w:r>
    </w:p>
    <w:p w14:paraId="10D4D2C5" w14:textId="3AC79A06" w:rsidR="000A09F4" w:rsidRPr="000A09F4" w:rsidRDefault="005C7461" w:rsidP="000A09F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Б) </w:t>
      </w:r>
      <w:r w:rsidR="000A09F4"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="000A09F4" w:rsidRPr="000A09F4">
        <w:rPr>
          <w:rFonts w:eastAsia="Times New Roman"/>
          <w:color w:val="000000" w:themeColor="text1"/>
          <w:kern w:val="2"/>
          <w:sz w:val="28"/>
          <w:szCs w:val="24"/>
        </w:rPr>
        <w:t>рганизация и проведение медиативных встреч</w:t>
      </w:r>
    </w:p>
    <w:p w14:paraId="53C83721" w14:textId="3ADB9AB9" w:rsidR="000A09F4" w:rsidRPr="000A09F4" w:rsidRDefault="005C7461" w:rsidP="000A09F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В) </w:t>
      </w:r>
      <w:r w:rsidR="000A09F4"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="000A09F4" w:rsidRPr="000A09F4">
        <w:rPr>
          <w:rFonts w:eastAsia="Times New Roman"/>
          <w:color w:val="000000" w:themeColor="text1"/>
          <w:kern w:val="2"/>
          <w:sz w:val="28"/>
          <w:szCs w:val="24"/>
        </w:rPr>
        <w:t>пределение предмета и целей медиации</w:t>
      </w:r>
    </w:p>
    <w:p w14:paraId="39EE38E0" w14:textId="035C45E6" w:rsidR="000A09F4" w:rsidRPr="000A09F4" w:rsidRDefault="005C7461" w:rsidP="000A09F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Г) </w:t>
      </w:r>
      <w:r w:rsidR="000A09F4">
        <w:rPr>
          <w:rFonts w:eastAsia="Times New Roman"/>
          <w:color w:val="000000" w:themeColor="text1"/>
          <w:kern w:val="2"/>
          <w:sz w:val="28"/>
          <w:szCs w:val="24"/>
        </w:rPr>
        <w:t>а</w:t>
      </w:r>
      <w:r w:rsidR="000A09F4" w:rsidRPr="000A09F4">
        <w:rPr>
          <w:rFonts w:eastAsia="Times New Roman"/>
          <w:color w:val="000000" w:themeColor="text1"/>
          <w:kern w:val="2"/>
          <w:sz w:val="28"/>
          <w:szCs w:val="24"/>
        </w:rPr>
        <w:t>нализ ситуации и выявление интересов сторон</w:t>
      </w:r>
    </w:p>
    <w:p w14:paraId="3A3F0E2C" w14:textId="1CA077D2" w:rsidR="005C7461" w:rsidRPr="00EA18A5" w:rsidRDefault="005C7461" w:rsidP="0002378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Правильный ответ: </w:t>
      </w:r>
      <w:r w:rsidR="000A09F4">
        <w:rPr>
          <w:rFonts w:eastAsia="Times New Roman"/>
          <w:color w:val="000000" w:themeColor="text1"/>
          <w:kern w:val="2"/>
          <w:sz w:val="28"/>
          <w:szCs w:val="24"/>
        </w:rPr>
        <w:t>В, Г, Б А</w:t>
      </w:r>
    </w:p>
    <w:p w14:paraId="200F72D9" w14:textId="77777777" w:rsidR="005C7461" w:rsidRPr="00EA18A5" w:rsidRDefault="005C7461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ПК-1</w:t>
      </w:r>
    </w:p>
    <w:p w14:paraId="0BB59F8A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51B62728" w14:textId="795F1447" w:rsidR="005F1858" w:rsidRPr="00EA18A5" w:rsidRDefault="005F1858" w:rsidP="00023784">
      <w:pPr>
        <w:tabs>
          <w:tab w:val="left" w:pos="0"/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4. </w:t>
      </w:r>
      <w:r w:rsidR="000A09F4" w:rsidRPr="000A09F4">
        <w:rPr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927529" w:rsidRPr="00927529">
        <w:rPr>
          <w:color w:val="000000" w:themeColor="text1"/>
          <w:sz w:val="28"/>
          <w:szCs w:val="28"/>
        </w:rPr>
        <w:t>работы с семьей, воспитывающей ребенка с ограниченными возможностями здоровья (ОВЗ)</w:t>
      </w:r>
      <w:r w:rsidR="005C7461" w:rsidRPr="00EA18A5">
        <w:rPr>
          <w:color w:val="000000" w:themeColor="text1"/>
          <w:sz w:val="28"/>
          <w:szCs w:val="28"/>
        </w:rPr>
        <w:t xml:space="preserve">. 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Запишите правильную последовательность букв слева направо</w:t>
      </w:r>
      <w:r w:rsid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35E3374B" w14:textId="202B301D" w:rsidR="00927529" w:rsidRPr="00927529" w:rsidRDefault="005C7461" w:rsidP="00927529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А) </w:t>
      </w:r>
      <w:r w:rsidR="004F148E"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="00927529" w:rsidRPr="00927529">
        <w:rPr>
          <w:rFonts w:eastAsia="Times New Roman"/>
          <w:color w:val="000000" w:themeColor="text1"/>
          <w:kern w:val="2"/>
          <w:sz w:val="28"/>
          <w:szCs w:val="24"/>
        </w:rPr>
        <w:t>ценка ресурсов семьи и определение необходимых видов поддержки</w:t>
      </w:r>
    </w:p>
    <w:p w14:paraId="10E81BE9" w14:textId="33E19543" w:rsidR="004F148E" w:rsidRPr="00927529" w:rsidRDefault="005C7461" w:rsidP="004F148E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Б) </w:t>
      </w:r>
      <w:r w:rsidR="004F148E">
        <w:rPr>
          <w:rFonts w:eastAsia="Times New Roman"/>
          <w:color w:val="000000" w:themeColor="text1"/>
          <w:kern w:val="2"/>
          <w:sz w:val="28"/>
          <w:szCs w:val="24"/>
        </w:rPr>
        <w:t>в</w:t>
      </w:r>
      <w:r w:rsidR="004F148E" w:rsidRPr="00927529">
        <w:rPr>
          <w:rFonts w:eastAsia="Times New Roman"/>
          <w:color w:val="000000" w:themeColor="text1"/>
          <w:kern w:val="2"/>
          <w:sz w:val="28"/>
          <w:szCs w:val="24"/>
        </w:rPr>
        <w:t>ыявление семьи, воспитывающей ребенка с ОВЗ, и установление контакта</w:t>
      </w:r>
    </w:p>
    <w:p w14:paraId="615C13A8" w14:textId="7028052D" w:rsidR="004F148E" w:rsidRPr="00927529" w:rsidRDefault="005C7461" w:rsidP="004F148E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В) </w:t>
      </w:r>
      <w:r w:rsidR="004F148E">
        <w:rPr>
          <w:rFonts w:eastAsia="Times New Roman"/>
          <w:color w:val="000000" w:themeColor="text1"/>
          <w:kern w:val="2"/>
          <w:sz w:val="28"/>
          <w:szCs w:val="24"/>
        </w:rPr>
        <w:t>р</w:t>
      </w:r>
      <w:r w:rsidR="004F148E" w:rsidRPr="00927529">
        <w:rPr>
          <w:rFonts w:eastAsia="Times New Roman"/>
          <w:color w:val="000000" w:themeColor="text1"/>
          <w:kern w:val="2"/>
          <w:sz w:val="28"/>
          <w:szCs w:val="24"/>
        </w:rPr>
        <w:t>азработка индивидуальной программы реабилитации ребенка с ОВЗ</w:t>
      </w:r>
    </w:p>
    <w:p w14:paraId="5FD60789" w14:textId="4A5B8762" w:rsidR="004F148E" w:rsidRPr="00927529" w:rsidRDefault="005C7461" w:rsidP="004F148E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Г) </w:t>
      </w:r>
      <w:r w:rsidR="004F148E">
        <w:rPr>
          <w:rFonts w:eastAsia="Times New Roman"/>
          <w:color w:val="000000" w:themeColor="text1"/>
          <w:kern w:val="2"/>
          <w:sz w:val="28"/>
          <w:szCs w:val="24"/>
        </w:rPr>
        <w:t>р</w:t>
      </w:r>
      <w:r w:rsidR="004F148E" w:rsidRPr="00927529">
        <w:rPr>
          <w:rFonts w:eastAsia="Times New Roman"/>
          <w:color w:val="000000" w:themeColor="text1"/>
          <w:kern w:val="2"/>
          <w:sz w:val="28"/>
          <w:szCs w:val="24"/>
        </w:rPr>
        <w:t>еализация программы реабилитации и психосоциальная поддержка семьи</w:t>
      </w:r>
    </w:p>
    <w:p w14:paraId="2F4097DA" w14:textId="0B38E162" w:rsidR="004F148E" w:rsidRPr="00EA18A5" w:rsidRDefault="004F148E" w:rsidP="004F148E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>
        <w:rPr>
          <w:rFonts w:eastAsia="Times New Roman"/>
          <w:color w:val="000000" w:themeColor="text1"/>
          <w:kern w:val="2"/>
          <w:sz w:val="28"/>
          <w:szCs w:val="24"/>
        </w:rPr>
        <w:t>Д) о</w:t>
      </w: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ценка эффективности реабилитационных мероприятий и дальнейшее сопровождение</w:t>
      </w:r>
    </w:p>
    <w:p w14:paraId="61810BFC" w14:textId="7F78AC4F" w:rsidR="005C7461" w:rsidRPr="00EA18A5" w:rsidRDefault="005C7461" w:rsidP="0002378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Правильный ответ: </w:t>
      </w:r>
      <w:r w:rsidR="00AC3B35">
        <w:rPr>
          <w:rFonts w:eastAsia="Times New Roman"/>
          <w:color w:val="000000" w:themeColor="text1"/>
          <w:kern w:val="2"/>
          <w:sz w:val="28"/>
          <w:szCs w:val="24"/>
        </w:rPr>
        <w:t>Б</w:t>
      </w:r>
      <w:r w:rsidR="00534728"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, </w:t>
      </w:r>
      <w:r w:rsidRPr="00EA18A5">
        <w:rPr>
          <w:rFonts w:eastAsia="Times New Roman"/>
          <w:color w:val="000000" w:themeColor="text1"/>
          <w:kern w:val="2"/>
          <w:sz w:val="28"/>
          <w:szCs w:val="24"/>
        </w:rPr>
        <w:t>А</w:t>
      </w:r>
      <w:r w:rsidR="00534728"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, </w:t>
      </w:r>
      <w:r w:rsidRPr="00EA18A5">
        <w:rPr>
          <w:rFonts w:eastAsia="Times New Roman"/>
          <w:color w:val="000000" w:themeColor="text1"/>
          <w:kern w:val="2"/>
          <w:sz w:val="28"/>
          <w:szCs w:val="24"/>
        </w:rPr>
        <w:t>Г</w:t>
      </w:r>
      <w:r w:rsidR="00534728"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, </w:t>
      </w:r>
      <w:r w:rsidR="00AC3B35">
        <w:rPr>
          <w:rFonts w:eastAsia="Times New Roman"/>
          <w:color w:val="000000" w:themeColor="text1"/>
          <w:kern w:val="2"/>
          <w:sz w:val="28"/>
          <w:szCs w:val="24"/>
        </w:rPr>
        <w:t>В</w:t>
      </w:r>
    </w:p>
    <w:p w14:paraId="2EB5B484" w14:textId="77777777" w:rsidR="005C7461" w:rsidRPr="00EA18A5" w:rsidRDefault="005C7461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ПК-3</w:t>
      </w:r>
    </w:p>
    <w:p w14:paraId="0BDAF576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A076A9C" w14:textId="77777777" w:rsidR="005F1858" w:rsidRPr="00EA18A5" w:rsidRDefault="005F1858" w:rsidP="005F1858">
      <w:pPr>
        <w:spacing w:after="480"/>
        <w:jc w:val="both"/>
        <w:outlineLvl w:val="2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lastRenderedPageBreak/>
        <w:t>Задания открытого типа</w:t>
      </w:r>
    </w:p>
    <w:p w14:paraId="3991CC19" w14:textId="77777777" w:rsidR="005F1858" w:rsidRPr="00EA18A5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открытого типа на дополнение</w:t>
      </w:r>
    </w:p>
    <w:p w14:paraId="294FA45D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bookmarkStart w:id="0" w:name="_Hlk189828122"/>
      <w:r w:rsidRPr="00EA18A5">
        <w:rPr>
          <w:rFonts w:eastAsia="Aptos"/>
          <w:color w:val="000000" w:themeColor="text1"/>
          <w:kern w:val="2"/>
          <w:sz w:val="28"/>
          <w:szCs w:val="24"/>
        </w:rPr>
        <w:t>1. Напишите пропущенное слово (словосочетание).</w:t>
      </w:r>
    </w:p>
    <w:p w14:paraId="1CB803C8" w14:textId="161C4231" w:rsidR="004F148E" w:rsidRDefault="004F148E" w:rsidP="006630A9">
      <w:pPr>
        <w:ind w:firstLine="709"/>
        <w:jc w:val="both"/>
        <w:rPr>
          <w:color w:val="000000" w:themeColor="text1"/>
          <w:sz w:val="28"/>
          <w:szCs w:val="28"/>
        </w:rPr>
      </w:pPr>
      <w:r w:rsidRPr="004F148E">
        <w:rPr>
          <w:color w:val="000000" w:themeColor="text1"/>
          <w:sz w:val="28"/>
          <w:szCs w:val="28"/>
        </w:rPr>
        <w:t>Основным нормативным документом, регулирующим брачно-семейные отношения в Российской Федерации, является _________________________ кодекс</w:t>
      </w:r>
      <w:r>
        <w:rPr>
          <w:color w:val="000000" w:themeColor="text1"/>
          <w:sz w:val="28"/>
          <w:szCs w:val="28"/>
        </w:rPr>
        <w:t>.</w:t>
      </w:r>
    </w:p>
    <w:p w14:paraId="03466C57" w14:textId="1572A5DB" w:rsidR="006630A9" w:rsidRPr="00EA18A5" w:rsidRDefault="00127735" w:rsidP="006630A9">
      <w:pPr>
        <w:ind w:firstLine="709"/>
        <w:jc w:val="both"/>
        <w:rPr>
          <w:color w:val="000000" w:themeColor="text1"/>
          <w:sz w:val="28"/>
          <w:szCs w:val="28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bookmarkEnd w:id="0"/>
      <w:r w:rsidR="004F148E">
        <w:rPr>
          <w:color w:val="000000" w:themeColor="text1"/>
          <w:sz w:val="28"/>
          <w:szCs w:val="28"/>
        </w:rPr>
        <w:t>с</w:t>
      </w:r>
      <w:r w:rsidR="004F148E" w:rsidRPr="004F148E">
        <w:rPr>
          <w:color w:val="000000" w:themeColor="text1"/>
          <w:sz w:val="28"/>
          <w:szCs w:val="28"/>
        </w:rPr>
        <w:t>емейный</w:t>
      </w:r>
      <w:r w:rsidR="004F148E">
        <w:rPr>
          <w:color w:val="000000" w:themeColor="text1"/>
          <w:sz w:val="28"/>
          <w:szCs w:val="28"/>
        </w:rPr>
        <w:t>.</w:t>
      </w:r>
    </w:p>
    <w:p w14:paraId="3FB6E766" w14:textId="77777777" w:rsidR="00127735" w:rsidRPr="00EA18A5" w:rsidRDefault="00127735" w:rsidP="006630A9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ПК-1</w:t>
      </w:r>
    </w:p>
    <w:p w14:paraId="66D80AD2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0924182C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2. Напишите пропущенное слово (словосочетание).</w:t>
      </w:r>
    </w:p>
    <w:p w14:paraId="51FF1205" w14:textId="4163345D" w:rsidR="004F148E" w:rsidRDefault="004F148E" w:rsidP="0002378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F148E">
        <w:rPr>
          <w:color w:val="000000" w:themeColor="text1"/>
          <w:sz w:val="28"/>
          <w:szCs w:val="28"/>
          <w:shd w:val="clear" w:color="auto" w:fill="FFFFFF"/>
        </w:rPr>
        <w:t>Процесс оказания помощи семье в преодолении трудной жизненной ситуации, включающий оценку потребностей, разработку и реализацию плана помощи, называется _________________________ сопровождением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A378D32" w14:textId="38854F80" w:rsidR="00127735" w:rsidRPr="00EA18A5" w:rsidRDefault="0012773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4F148E" w:rsidRPr="004F148E">
        <w:rPr>
          <w:rFonts w:eastAsia="Aptos"/>
          <w:color w:val="000000" w:themeColor="text1"/>
          <w:kern w:val="2"/>
          <w:sz w:val="28"/>
          <w:szCs w:val="24"/>
        </w:rPr>
        <w:t>социальным</w:t>
      </w:r>
      <w:r w:rsidR="004F148E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103079C7" w14:textId="77777777" w:rsidR="00127735" w:rsidRPr="00EA18A5" w:rsidRDefault="00127735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ПК-1</w:t>
      </w:r>
    </w:p>
    <w:p w14:paraId="2EBC8D21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127EE98E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3. Напишите пропущенное слово (словосочетание).</w:t>
      </w:r>
    </w:p>
    <w:p w14:paraId="29D2B9C4" w14:textId="31F301C3" w:rsidR="00127735" w:rsidRPr="00EA18A5" w:rsidRDefault="006630A9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EA18A5">
        <w:rPr>
          <w:color w:val="000000" w:themeColor="text1"/>
          <w:sz w:val="28"/>
          <w:szCs w:val="28"/>
          <w:shd w:val="clear" w:color="auto" w:fill="FFFFFF"/>
        </w:rPr>
        <w:t>Основанием ограничения родительских прав может выступать как противоправное виновное поведение родителей, так и опасная для ребенка обстановка, которая возникла не по вине родителей, а по независящим от них _________________</w:t>
      </w:r>
      <w:r w:rsidRPr="00EA18A5">
        <w:rPr>
          <w:rFonts w:eastAsia="Aptos"/>
          <w:color w:val="000000" w:themeColor="text1"/>
          <w:kern w:val="2"/>
          <w:sz w:val="28"/>
          <w:szCs w:val="28"/>
        </w:rPr>
        <w:t xml:space="preserve"> </w:t>
      </w:r>
      <w:r w:rsidR="004F148E" w:rsidRPr="00EA18A5">
        <w:rPr>
          <w:color w:val="000000" w:themeColor="text1"/>
          <w:sz w:val="28"/>
          <w:szCs w:val="28"/>
          <w:shd w:val="clear" w:color="auto" w:fill="FFFFFF"/>
        </w:rPr>
        <w:t>причинам</w:t>
      </w:r>
      <w:r w:rsidR="004F148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42D4B21" w14:textId="0D0563D0" w:rsidR="00127735" w:rsidRPr="00EA18A5" w:rsidRDefault="0012773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6630A9" w:rsidRPr="00EA18A5">
        <w:rPr>
          <w:color w:val="000000" w:themeColor="text1"/>
          <w:sz w:val="28"/>
          <w:szCs w:val="28"/>
          <w:shd w:val="clear" w:color="auto" w:fill="FFFFFF"/>
        </w:rPr>
        <w:t>объективным.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</w:p>
    <w:p w14:paraId="28A7E9EF" w14:textId="77777777" w:rsidR="00127735" w:rsidRPr="00EA18A5" w:rsidRDefault="00127735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ПК-3</w:t>
      </w:r>
    </w:p>
    <w:p w14:paraId="4CC65176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F2FFB53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4. Напишите пропущенное слово (словосочетание).</w:t>
      </w:r>
    </w:p>
    <w:p w14:paraId="1EC988BB" w14:textId="77777777" w:rsidR="00127735" w:rsidRPr="00EA18A5" w:rsidRDefault="0012773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По российскому законодательству опека устанавливается над детьми, не достигшими возраста </w:t>
      </w:r>
      <w:r w:rsidR="00534728" w:rsidRPr="00EA18A5">
        <w:rPr>
          <w:rFonts w:eastAsia="Aptos"/>
          <w:color w:val="000000" w:themeColor="text1"/>
          <w:kern w:val="2"/>
          <w:sz w:val="28"/>
          <w:szCs w:val="24"/>
        </w:rPr>
        <w:t>__________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лет.</w:t>
      </w:r>
    </w:p>
    <w:p w14:paraId="348F1EDD" w14:textId="46E6468B" w:rsidR="00127735" w:rsidRPr="00EA18A5" w:rsidRDefault="0012773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Правильный ответ: 14</w:t>
      </w:r>
      <w:r w:rsidR="00AC3B35">
        <w:rPr>
          <w:rFonts w:eastAsia="Aptos"/>
          <w:color w:val="000000" w:themeColor="text1"/>
          <w:kern w:val="2"/>
          <w:sz w:val="28"/>
          <w:szCs w:val="24"/>
        </w:rPr>
        <w:t xml:space="preserve"> / четырнадцати / четырнадцать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719FCF36" w14:textId="77777777" w:rsidR="00127735" w:rsidRPr="00EA18A5" w:rsidRDefault="00127735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ПК-3</w:t>
      </w:r>
    </w:p>
    <w:p w14:paraId="1ADD3D09" w14:textId="77777777" w:rsidR="005F1858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25BC0668" w14:textId="77777777" w:rsidR="004F148E" w:rsidRPr="00EA18A5" w:rsidRDefault="004F148E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347B43D5" w14:textId="77777777" w:rsidR="005F1858" w:rsidRPr="00EA18A5" w:rsidRDefault="005F1858" w:rsidP="004B720D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открытого типа с кратким свободным ответом</w:t>
      </w:r>
    </w:p>
    <w:p w14:paraId="77E619BE" w14:textId="77777777" w:rsidR="001649CC" w:rsidRPr="00EA18A5" w:rsidRDefault="005F1858" w:rsidP="001649CC">
      <w:pPr>
        <w:pStyle w:val="a7"/>
        <w:numPr>
          <w:ilvl w:val="0"/>
          <w:numId w:val="12"/>
        </w:numPr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Напишите пропущенное слово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(словосочетание)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51768648" w14:textId="69E4063F" w:rsidR="00B960EA" w:rsidRPr="00EA18A5" w:rsidRDefault="004F148E" w:rsidP="001649CC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</w:pPr>
      <w:r w:rsidRPr="004F148E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Семья, в которой воспитание детей осуществляет один родитель, называется</w:t>
      </w:r>
      <w:r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 xml:space="preserve"> </w:t>
      </w:r>
      <w:r w:rsidR="00EC1B40" w:rsidRPr="00EA18A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______________</w:t>
      </w:r>
      <w:r w:rsidR="00B960EA" w:rsidRPr="00EA18A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.</w:t>
      </w:r>
    </w:p>
    <w:p w14:paraId="4B0A6686" w14:textId="091FF82F" w:rsidR="00B960EA" w:rsidRPr="00EA18A5" w:rsidRDefault="00B960EA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Правильный ответ:</w:t>
      </w:r>
      <w:r w:rsidRPr="00EA18A5">
        <w:rPr>
          <w:rFonts w:eastAsia="Aptos"/>
          <w:b/>
          <w:color w:val="000000" w:themeColor="text1"/>
          <w:kern w:val="2"/>
          <w:sz w:val="28"/>
          <w:szCs w:val="24"/>
          <w:shd w:val="clear" w:color="auto" w:fill="FFFFFF"/>
        </w:rPr>
        <w:t xml:space="preserve"> </w:t>
      </w:r>
      <w:r w:rsidR="004F148E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неполной / неполной семьей.</w:t>
      </w:r>
    </w:p>
    <w:p w14:paraId="690C11DF" w14:textId="77777777" w:rsidR="00B960EA" w:rsidRPr="00EA18A5" w:rsidRDefault="00B960EA" w:rsidP="001649CC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ПК-1; ПК-3</w:t>
      </w:r>
    </w:p>
    <w:p w14:paraId="0F168722" w14:textId="77777777" w:rsidR="005F1858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E4AE523" w14:textId="77777777" w:rsidR="001649CC" w:rsidRPr="00EA18A5" w:rsidRDefault="005F1858" w:rsidP="001649CC">
      <w:pPr>
        <w:pStyle w:val="a7"/>
        <w:numPr>
          <w:ilvl w:val="0"/>
          <w:numId w:val="12"/>
        </w:numPr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Напишите пропущенное слово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(словосочетание)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. </w:t>
      </w:r>
    </w:p>
    <w:p w14:paraId="1683D470" w14:textId="33418D91" w:rsidR="004F148E" w:rsidRDefault="001D59FE" w:rsidP="006630A9">
      <w:pPr>
        <w:ind w:firstLine="709"/>
        <w:jc w:val="both"/>
        <w:rPr>
          <w:color w:val="000000" w:themeColor="text1"/>
          <w:sz w:val="28"/>
          <w:szCs w:val="28"/>
        </w:rPr>
      </w:pPr>
      <w:r w:rsidRPr="001D59FE">
        <w:rPr>
          <w:color w:val="000000" w:themeColor="text1"/>
          <w:sz w:val="28"/>
          <w:szCs w:val="28"/>
        </w:rPr>
        <w:lastRenderedPageBreak/>
        <w:t>Форма устройства детей, оставшихся без попечения родителей, в семью граждан, на основании договора между органом опеки и попечительства и приемными родителями, называется _________________________</w:t>
      </w:r>
      <w:r>
        <w:rPr>
          <w:color w:val="000000" w:themeColor="text1"/>
          <w:sz w:val="28"/>
          <w:szCs w:val="28"/>
        </w:rPr>
        <w:t>.</w:t>
      </w:r>
    </w:p>
    <w:p w14:paraId="61E6BE84" w14:textId="6D670FAB" w:rsidR="006630A9" w:rsidRPr="00EA18A5" w:rsidRDefault="00B960EA" w:rsidP="006630A9">
      <w:pPr>
        <w:ind w:firstLine="709"/>
        <w:jc w:val="both"/>
        <w:rPr>
          <w:color w:val="000000" w:themeColor="text1"/>
          <w:sz w:val="28"/>
          <w:szCs w:val="28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1D59FE">
        <w:rPr>
          <w:color w:val="000000" w:themeColor="text1"/>
          <w:sz w:val="28"/>
          <w:szCs w:val="28"/>
        </w:rPr>
        <w:t>приемной</w:t>
      </w:r>
      <w:r w:rsidR="001D59FE" w:rsidRPr="001D59FE">
        <w:rPr>
          <w:color w:val="000000" w:themeColor="text1"/>
          <w:sz w:val="28"/>
          <w:szCs w:val="28"/>
        </w:rPr>
        <w:t xml:space="preserve"> семьей</w:t>
      </w:r>
      <w:r w:rsidR="001D59FE">
        <w:rPr>
          <w:color w:val="000000" w:themeColor="text1"/>
          <w:sz w:val="28"/>
          <w:szCs w:val="28"/>
        </w:rPr>
        <w:t>.</w:t>
      </w:r>
    </w:p>
    <w:p w14:paraId="6C27C456" w14:textId="77777777" w:rsidR="00B960EA" w:rsidRDefault="00B960EA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; ПК-1; ПК-3</w:t>
      </w:r>
    </w:p>
    <w:p w14:paraId="26C522AC" w14:textId="77777777" w:rsidR="004F148E" w:rsidRPr="00EA18A5" w:rsidRDefault="004F148E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4CA41725" w14:textId="77777777" w:rsidR="001649CC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3. </w:t>
      </w:r>
      <w:r w:rsidR="0039084D" w:rsidRPr="00EA18A5">
        <w:rPr>
          <w:rFonts w:eastAsia="Aptos"/>
          <w:color w:val="000000" w:themeColor="text1"/>
          <w:kern w:val="2"/>
          <w:sz w:val="28"/>
          <w:szCs w:val="24"/>
        </w:rPr>
        <w:t>Напишите пропущенное слово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(словосочетание)</w:t>
      </w:r>
      <w:r w:rsidR="0039084D" w:rsidRPr="00EA18A5">
        <w:rPr>
          <w:rFonts w:eastAsia="Aptos"/>
          <w:color w:val="000000" w:themeColor="text1"/>
          <w:kern w:val="2"/>
          <w:sz w:val="28"/>
          <w:szCs w:val="24"/>
        </w:rPr>
        <w:t xml:space="preserve">. </w:t>
      </w:r>
    </w:p>
    <w:p w14:paraId="33F38EBB" w14:textId="7FA40749" w:rsidR="004F148E" w:rsidRDefault="004F148E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F148E">
        <w:rPr>
          <w:rFonts w:eastAsia="Aptos"/>
          <w:color w:val="000000" w:themeColor="text1"/>
          <w:kern w:val="2"/>
          <w:sz w:val="28"/>
          <w:szCs w:val="24"/>
        </w:rPr>
        <w:t>Метод оказания помощи семье, находящейся в кризисной ситуации, предполагающий немедленное вмешательство для стабилизации ситуации и обеспечения безопасности, называется _________________________</w:t>
      </w:r>
      <w:r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26F157B1" w14:textId="63355E50" w:rsidR="00B960EA" w:rsidRPr="00EA18A5" w:rsidRDefault="00B960EA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4F148E" w:rsidRPr="004F148E">
        <w:rPr>
          <w:rFonts w:eastAsia="Aptos"/>
          <w:color w:val="000000" w:themeColor="text1"/>
          <w:kern w:val="2"/>
          <w:sz w:val="28"/>
          <w:szCs w:val="24"/>
        </w:rPr>
        <w:t>кризисным вмешательством</w:t>
      </w:r>
      <w:r w:rsidR="0097498C"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13BDE9E9" w14:textId="77777777" w:rsidR="00B960EA" w:rsidRPr="00EA18A5" w:rsidRDefault="00B960EA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00388B" w:rsidRPr="00EA18A5">
        <w:rPr>
          <w:rFonts w:eastAsia="Aptos"/>
          <w:color w:val="000000" w:themeColor="text1"/>
          <w:kern w:val="2"/>
          <w:sz w:val="28"/>
          <w:szCs w:val="24"/>
        </w:rPr>
        <w:t>; ПК-1; ПК-3</w:t>
      </w:r>
    </w:p>
    <w:p w14:paraId="77C3437E" w14:textId="77777777" w:rsidR="005F1858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19012D4A" w14:textId="1C5D66C6" w:rsidR="0000388B" w:rsidRPr="004F148E" w:rsidRDefault="004F148E" w:rsidP="004F148E">
      <w:pPr>
        <w:tabs>
          <w:tab w:val="left" w:pos="709"/>
          <w:tab w:val="center" w:pos="4677"/>
          <w:tab w:val="right" w:pos="9355"/>
        </w:tabs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 xml:space="preserve">4. </w:t>
      </w:r>
      <w:r w:rsidR="0039084D" w:rsidRPr="004F148E">
        <w:rPr>
          <w:rFonts w:eastAsia="Aptos"/>
          <w:color w:val="000000" w:themeColor="text1"/>
          <w:kern w:val="2"/>
          <w:sz w:val="28"/>
          <w:szCs w:val="24"/>
        </w:rPr>
        <w:t>Напишите пропущенное слово</w:t>
      </w:r>
      <w:r w:rsidR="0000388B" w:rsidRPr="004F148E">
        <w:rPr>
          <w:rFonts w:eastAsia="Aptos"/>
          <w:color w:val="000000" w:themeColor="text1"/>
          <w:kern w:val="2"/>
          <w:sz w:val="28"/>
          <w:szCs w:val="24"/>
        </w:rPr>
        <w:t xml:space="preserve"> (словосочетание)</w:t>
      </w:r>
      <w:r w:rsidR="0039084D" w:rsidRPr="004F148E">
        <w:rPr>
          <w:rFonts w:eastAsia="Aptos"/>
          <w:color w:val="000000" w:themeColor="text1"/>
          <w:kern w:val="2"/>
          <w:sz w:val="28"/>
          <w:szCs w:val="24"/>
        </w:rPr>
        <w:t xml:space="preserve">. </w:t>
      </w:r>
    </w:p>
    <w:p w14:paraId="5D3334BE" w14:textId="75D25103" w:rsidR="006630A9" w:rsidRPr="00EA18A5" w:rsidRDefault="004F148E" w:rsidP="004F148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F148E">
        <w:rPr>
          <w:color w:val="000000" w:themeColor="text1"/>
          <w:sz w:val="28"/>
          <w:szCs w:val="28"/>
          <w:shd w:val="clear" w:color="auto" w:fill="FFFFFF"/>
        </w:rPr>
        <w:t xml:space="preserve">Институт, осуществляющий защиту прав и интересов несовершеннолетних детей, называется органом </w:t>
      </w:r>
      <w:r>
        <w:rPr>
          <w:color w:val="000000" w:themeColor="text1"/>
          <w:sz w:val="28"/>
          <w:szCs w:val="28"/>
          <w:shd w:val="clear" w:color="auto" w:fill="FFFFFF"/>
        </w:rPr>
        <w:t>_________________.</w:t>
      </w:r>
    </w:p>
    <w:p w14:paraId="107B3418" w14:textId="443ACA3B" w:rsidR="008D2665" w:rsidRPr="00EA18A5" w:rsidRDefault="00B960EA" w:rsidP="008D2665">
      <w:pPr>
        <w:ind w:firstLine="709"/>
        <w:jc w:val="both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Правильный ответ</w:t>
      </w:r>
      <w:r w:rsidR="004E7AEA" w:rsidRPr="00EA18A5">
        <w:rPr>
          <w:rFonts w:eastAsia="Aptos"/>
          <w:color w:val="000000" w:themeColor="text1"/>
          <w:kern w:val="2"/>
          <w:sz w:val="28"/>
          <w:szCs w:val="24"/>
        </w:rPr>
        <w:t>:</w:t>
      </w:r>
      <w:r w:rsidR="004F148E">
        <w:rPr>
          <w:rFonts w:eastAsia="Aptos"/>
          <w:color w:val="000000" w:themeColor="text1"/>
          <w:kern w:val="2"/>
          <w:sz w:val="28"/>
          <w:szCs w:val="24"/>
        </w:rPr>
        <w:t xml:space="preserve"> опеки</w:t>
      </w:r>
      <w:r w:rsidR="004E7AEA" w:rsidRPr="00EA18A5">
        <w:rPr>
          <w:color w:val="000000" w:themeColor="text1"/>
        </w:rPr>
        <w:t xml:space="preserve"> </w:t>
      </w:r>
      <w:r w:rsidR="004F148E" w:rsidRPr="004F148E">
        <w:rPr>
          <w:color w:val="000000" w:themeColor="text1"/>
          <w:sz w:val="28"/>
          <w:szCs w:val="28"/>
          <w:shd w:val="clear" w:color="auto" w:fill="FFFFFF"/>
        </w:rPr>
        <w:t>и попечительства.</w:t>
      </w:r>
    </w:p>
    <w:p w14:paraId="618A32BE" w14:textId="77777777" w:rsidR="00B960EA" w:rsidRPr="00EA18A5" w:rsidRDefault="00B960EA" w:rsidP="008D2665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00388B" w:rsidRPr="00EA18A5">
        <w:rPr>
          <w:rFonts w:eastAsia="Aptos"/>
          <w:color w:val="000000" w:themeColor="text1"/>
          <w:kern w:val="2"/>
          <w:sz w:val="28"/>
          <w:szCs w:val="24"/>
        </w:rPr>
        <w:t>; ПК-1; ПК-3</w:t>
      </w:r>
    </w:p>
    <w:p w14:paraId="0DC97B71" w14:textId="77777777" w:rsidR="008D2665" w:rsidRPr="00EA18A5" w:rsidRDefault="008D2665" w:rsidP="008D2665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05915E6B" w14:textId="77777777" w:rsidR="005F1858" w:rsidRPr="00EA18A5" w:rsidRDefault="005F1858" w:rsidP="004B720D">
      <w:pPr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34DFE379" w14:textId="77777777" w:rsidR="005F1858" w:rsidRPr="00EA18A5" w:rsidRDefault="005F1858" w:rsidP="004B720D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открытого типа с развернутым ответом</w:t>
      </w:r>
    </w:p>
    <w:p w14:paraId="0C266011" w14:textId="77777777" w:rsidR="0000388B" w:rsidRPr="00EA18A5" w:rsidRDefault="005F1858" w:rsidP="007A2899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A18A5">
        <w:rPr>
          <w:color w:val="000000" w:themeColor="text1"/>
          <w:kern w:val="2"/>
          <w:sz w:val="28"/>
          <w:szCs w:val="28"/>
        </w:rPr>
        <w:t xml:space="preserve">1. </w:t>
      </w:r>
      <w:r w:rsidR="0000388B" w:rsidRPr="00EA18A5">
        <w:rPr>
          <w:color w:val="000000" w:themeColor="text1"/>
          <w:kern w:val="2"/>
          <w:sz w:val="28"/>
          <w:szCs w:val="28"/>
        </w:rPr>
        <w:t>Прочитайте текст задания. Продумайте логику и полноту ответа</w:t>
      </w:r>
      <w:r w:rsidR="0000388B" w:rsidRPr="00EA18A5">
        <w:rPr>
          <w:color w:val="000000" w:themeColor="text1"/>
          <w:kern w:val="2"/>
        </w:rPr>
        <w:t xml:space="preserve">. </w:t>
      </w:r>
      <w:r w:rsidR="0000388B" w:rsidRPr="00EA18A5">
        <w:rPr>
          <w:color w:val="000000" w:themeColor="text1"/>
          <w:kern w:val="2"/>
          <w:sz w:val="28"/>
          <w:szCs w:val="28"/>
        </w:rPr>
        <w:t>Запишите ответ, используя четкие компактные формулировки.</w:t>
      </w:r>
    </w:p>
    <w:p w14:paraId="37402E1D" w14:textId="19FC9A98" w:rsidR="007A2899" w:rsidRPr="00EA18A5" w:rsidRDefault="007A2899" w:rsidP="007A2899">
      <w:pPr>
        <w:ind w:firstLine="709"/>
        <w:jc w:val="both"/>
        <w:rPr>
          <w:b/>
          <w:color w:val="000000" w:themeColor="text1"/>
          <w:kern w:val="2"/>
          <w:sz w:val="28"/>
          <w:szCs w:val="28"/>
        </w:rPr>
      </w:pPr>
      <w:r w:rsidRPr="00EA18A5">
        <w:rPr>
          <w:rStyle w:val="a9"/>
          <w:b w:val="0"/>
          <w:color w:val="000000" w:themeColor="text1"/>
          <w:sz w:val="28"/>
          <w:szCs w:val="28"/>
          <w:shd w:val="clear" w:color="auto" w:fill="FFFFFF"/>
        </w:rPr>
        <w:t>Опишите задачи, которые решает дисциплина «Семьеведение» в процессе обучения социальных работников</w:t>
      </w:r>
      <w:r w:rsidR="00A04FB6">
        <w:rPr>
          <w:rStyle w:val="a9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3435E262" w14:textId="77777777" w:rsidR="00865EEF" w:rsidRPr="00EA18A5" w:rsidRDefault="00865EEF" w:rsidP="007A2899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A18A5">
        <w:rPr>
          <w:color w:val="000000" w:themeColor="text1"/>
          <w:kern w:val="2"/>
          <w:sz w:val="28"/>
          <w:szCs w:val="28"/>
        </w:rPr>
        <w:t>Время выполнения – 1</w:t>
      </w:r>
      <w:r w:rsidR="007A2899" w:rsidRPr="00EA18A5">
        <w:rPr>
          <w:color w:val="000000" w:themeColor="text1"/>
          <w:kern w:val="2"/>
          <w:sz w:val="28"/>
          <w:szCs w:val="28"/>
        </w:rPr>
        <w:t>0</w:t>
      </w:r>
      <w:r w:rsidRPr="00EA18A5">
        <w:rPr>
          <w:color w:val="000000" w:themeColor="text1"/>
          <w:kern w:val="2"/>
          <w:sz w:val="28"/>
          <w:szCs w:val="28"/>
        </w:rPr>
        <w:t xml:space="preserve"> минут.</w:t>
      </w:r>
    </w:p>
    <w:p w14:paraId="123A86E5" w14:textId="77777777" w:rsidR="007A2899" w:rsidRPr="00EA18A5" w:rsidRDefault="00865EEF" w:rsidP="007A2899">
      <w:pPr>
        <w:ind w:firstLine="709"/>
        <w:jc w:val="both"/>
        <w:rPr>
          <w:color w:val="000000" w:themeColor="text1"/>
          <w:szCs w:val="28"/>
        </w:rPr>
      </w:pPr>
      <w:r w:rsidRPr="00EA18A5">
        <w:rPr>
          <w:color w:val="000000" w:themeColor="text1"/>
          <w:kern w:val="2"/>
          <w:sz w:val="28"/>
          <w:szCs w:val="28"/>
        </w:rPr>
        <w:t xml:space="preserve">Ожидаемый результат: </w:t>
      </w:r>
      <w:r w:rsidR="007A2899" w:rsidRPr="00EA18A5">
        <w:rPr>
          <w:color w:val="000000" w:themeColor="text1"/>
          <w:sz w:val="28"/>
          <w:szCs w:val="28"/>
        </w:rPr>
        <w:t>формирование научных представлений о семье и браке, их социальных и психологических аспектах; развитие и воспитание устойчивого мировоззрения и взглядов на семью как на ценность, укрепление брачно-семейных отношений; изучение основной нормативно-законодательной базы для осуществления эффективной социальной работы с семьёй и опыта зарубежных стран; освоение технологий и методов работы с разными категориями семей, овладение теоретическими знаниями и творческими профессиональными умениями; подготовка к созданию и сохранению собственной семьи</w:t>
      </w:r>
      <w:r w:rsidR="007A2899" w:rsidRPr="00EA18A5">
        <w:rPr>
          <w:color w:val="000000" w:themeColor="text1"/>
          <w:szCs w:val="28"/>
        </w:rPr>
        <w:t>.</w:t>
      </w:r>
    </w:p>
    <w:p w14:paraId="6039BE52" w14:textId="1467D976" w:rsidR="00A04FB6" w:rsidRDefault="005F1858" w:rsidP="00A04FB6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Критерии оценивания: наличие в ответе минимум </w:t>
      </w:r>
      <w:r w:rsidR="007A2899" w:rsidRPr="00EA18A5">
        <w:rPr>
          <w:rFonts w:eastAsia="Aptos"/>
          <w:color w:val="000000" w:themeColor="text1"/>
          <w:kern w:val="2"/>
          <w:sz w:val="28"/>
          <w:szCs w:val="24"/>
        </w:rPr>
        <w:t>трех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7A2899" w:rsidRPr="00EA18A5">
        <w:rPr>
          <w:rFonts w:eastAsia="Aptos"/>
          <w:color w:val="000000" w:themeColor="text1"/>
          <w:kern w:val="2"/>
          <w:sz w:val="28"/>
          <w:szCs w:val="24"/>
        </w:rPr>
        <w:t xml:space="preserve">задач с </w:t>
      </w:r>
      <w:r w:rsidR="004F148E">
        <w:rPr>
          <w:rFonts w:eastAsia="Aptos"/>
          <w:color w:val="000000" w:themeColor="text1"/>
          <w:kern w:val="2"/>
          <w:sz w:val="28"/>
          <w:szCs w:val="24"/>
        </w:rPr>
        <w:t xml:space="preserve">кратким </w:t>
      </w:r>
      <w:r w:rsidR="007A2899" w:rsidRPr="00EA18A5">
        <w:rPr>
          <w:rFonts w:eastAsia="Aptos"/>
          <w:color w:val="000000" w:themeColor="text1"/>
          <w:kern w:val="2"/>
          <w:sz w:val="28"/>
          <w:szCs w:val="24"/>
        </w:rPr>
        <w:t>описанием.</w:t>
      </w:r>
    </w:p>
    <w:p w14:paraId="780CB540" w14:textId="07083083" w:rsidR="00D643FF" w:rsidRPr="00EA18A5" w:rsidRDefault="00D643FF" w:rsidP="00A04FB6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00388B" w:rsidRPr="00EA18A5">
        <w:rPr>
          <w:rFonts w:eastAsia="Aptos"/>
          <w:color w:val="000000" w:themeColor="text1"/>
          <w:kern w:val="2"/>
          <w:sz w:val="28"/>
          <w:szCs w:val="24"/>
        </w:rPr>
        <w:t>; ПК-1; ПК-3</w:t>
      </w:r>
    </w:p>
    <w:p w14:paraId="1A92578E" w14:textId="77777777" w:rsidR="005F1858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7B35AD70" w14:textId="0EEE8B15" w:rsidR="0000388B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2. </w:t>
      </w:r>
      <w:r w:rsidR="001D59FE">
        <w:rPr>
          <w:rFonts w:eastAsia="Aptos"/>
          <w:color w:val="000000" w:themeColor="text1"/>
          <w:kern w:val="2"/>
          <w:sz w:val="28"/>
          <w:szCs w:val="24"/>
        </w:rPr>
        <w:t>Опишите виды д</w:t>
      </w:r>
      <w:r w:rsidR="001D59FE" w:rsidRPr="001D59FE">
        <w:rPr>
          <w:rFonts w:eastAsia="Aptos"/>
          <w:color w:val="000000" w:themeColor="text1"/>
          <w:kern w:val="2"/>
          <w:sz w:val="28"/>
          <w:szCs w:val="24"/>
        </w:rPr>
        <w:t>еятельност</w:t>
      </w:r>
      <w:r w:rsidR="001D59FE">
        <w:rPr>
          <w:rFonts w:eastAsia="Aptos"/>
          <w:color w:val="000000" w:themeColor="text1"/>
          <w:kern w:val="2"/>
          <w:sz w:val="28"/>
          <w:szCs w:val="24"/>
        </w:rPr>
        <w:t>и</w:t>
      </w:r>
      <w:r w:rsidR="001D59FE" w:rsidRPr="001D59FE">
        <w:rPr>
          <w:rFonts w:eastAsia="Aptos"/>
          <w:color w:val="000000" w:themeColor="text1"/>
          <w:kern w:val="2"/>
          <w:sz w:val="28"/>
          <w:szCs w:val="24"/>
        </w:rPr>
        <w:t xml:space="preserve"> социального работника</w:t>
      </w:r>
      <w:r w:rsidR="001D59FE">
        <w:rPr>
          <w:rFonts w:eastAsia="Aptos"/>
          <w:color w:val="000000" w:themeColor="text1"/>
          <w:kern w:val="2"/>
          <w:sz w:val="28"/>
          <w:szCs w:val="24"/>
        </w:rPr>
        <w:t xml:space="preserve"> при реализации </w:t>
      </w:r>
      <w:r w:rsidR="001D59FE" w:rsidRPr="001D59FE">
        <w:rPr>
          <w:rFonts w:eastAsia="Aptos"/>
          <w:color w:val="000000" w:themeColor="text1"/>
          <w:kern w:val="2"/>
          <w:sz w:val="28"/>
          <w:szCs w:val="24"/>
        </w:rPr>
        <w:t>индивидуального плана работы</w:t>
      </w:r>
      <w:r w:rsidR="001D59FE">
        <w:rPr>
          <w:rFonts w:eastAsia="Aptos"/>
          <w:color w:val="000000" w:themeColor="text1"/>
          <w:kern w:val="2"/>
          <w:sz w:val="28"/>
          <w:szCs w:val="24"/>
        </w:rPr>
        <w:t xml:space="preserve"> с </w:t>
      </w:r>
      <w:r w:rsidR="001D59FE" w:rsidRPr="001D59FE">
        <w:rPr>
          <w:rFonts w:eastAsia="Aptos"/>
          <w:color w:val="000000" w:themeColor="text1"/>
          <w:kern w:val="2"/>
          <w:sz w:val="28"/>
          <w:szCs w:val="24"/>
        </w:rPr>
        <w:t>семье</w:t>
      </w:r>
      <w:r w:rsidR="001D59FE">
        <w:rPr>
          <w:rFonts w:eastAsia="Aptos"/>
          <w:color w:val="000000" w:themeColor="text1"/>
          <w:kern w:val="2"/>
          <w:sz w:val="28"/>
          <w:szCs w:val="24"/>
        </w:rPr>
        <w:t>й,</w:t>
      </w:r>
      <w:r w:rsidR="001D59FE" w:rsidRPr="001D59FE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1D59FE">
        <w:rPr>
          <w:rFonts w:eastAsia="Aptos"/>
          <w:color w:val="000000" w:themeColor="text1"/>
          <w:kern w:val="2"/>
          <w:sz w:val="28"/>
          <w:szCs w:val="24"/>
        </w:rPr>
        <w:t>оказавшейся в</w:t>
      </w:r>
      <w:r w:rsidR="001D59FE" w:rsidRPr="001D59FE">
        <w:rPr>
          <w:rFonts w:eastAsia="Aptos"/>
          <w:color w:val="000000" w:themeColor="text1"/>
          <w:kern w:val="2"/>
          <w:sz w:val="28"/>
          <w:szCs w:val="24"/>
        </w:rPr>
        <w:t xml:space="preserve"> трудной жизненной ситуации</w:t>
      </w:r>
      <w:r w:rsidR="001D59FE">
        <w:rPr>
          <w:rFonts w:eastAsia="Aptos"/>
          <w:color w:val="000000" w:themeColor="text1"/>
          <w:kern w:val="2"/>
          <w:sz w:val="28"/>
          <w:szCs w:val="24"/>
        </w:rPr>
        <w:t xml:space="preserve"> (ТЖС).</w:t>
      </w:r>
    </w:p>
    <w:p w14:paraId="4E723D79" w14:textId="58796CDF" w:rsidR="005B079B" w:rsidRPr="001D59FE" w:rsidRDefault="005B079B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t>Время выполнения – 1</w:t>
      </w:r>
      <w:r w:rsidR="001D59FE">
        <w:rPr>
          <w:rFonts w:eastAsia="Aptos"/>
          <w:color w:val="000000" w:themeColor="text1"/>
          <w:kern w:val="2"/>
          <w:sz w:val="28"/>
          <w:szCs w:val="28"/>
        </w:rPr>
        <w:t>0</w:t>
      </w:r>
      <w:r w:rsidRPr="001D59FE">
        <w:rPr>
          <w:rFonts w:eastAsia="Aptos"/>
          <w:color w:val="000000" w:themeColor="text1"/>
          <w:kern w:val="2"/>
          <w:sz w:val="28"/>
          <w:szCs w:val="28"/>
        </w:rPr>
        <w:t xml:space="preserve"> минут.</w:t>
      </w:r>
    </w:p>
    <w:p w14:paraId="125868B5" w14:textId="13B67643" w:rsidR="001D59FE" w:rsidRPr="001D59FE" w:rsidRDefault="005B079B" w:rsidP="001D59FE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lastRenderedPageBreak/>
        <w:t>Ожидаемый результат:</w:t>
      </w:r>
      <w:r w:rsidR="001D59FE" w:rsidRPr="001D59FE">
        <w:rPr>
          <w:sz w:val="28"/>
          <w:szCs w:val="28"/>
        </w:rPr>
        <w:t xml:space="preserve"> в д</w:t>
      </w:r>
      <w:r w:rsidR="001D59FE" w:rsidRPr="001D59FE">
        <w:rPr>
          <w:rFonts w:eastAsia="Aptos"/>
          <w:color w:val="000000" w:themeColor="text1"/>
          <w:kern w:val="2"/>
          <w:sz w:val="28"/>
          <w:szCs w:val="28"/>
        </w:rPr>
        <w:t>еятельность социального работника в данной ситуации входит:</w:t>
      </w:r>
    </w:p>
    <w:p w14:paraId="64B59190" w14:textId="2EEC2552" w:rsidR="001D59FE" w:rsidRPr="001D59FE" w:rsidRDefault="001D59FE" w:rsidP="001D59FE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t>- организация и координация мероприятий, предусмотренных ИПРС;</w:t>
      </w:r>
    </w:p>
    <w:p w14:paraId="249E28CA" w14:textId="0A5BE8F7" w:rsidR="001D59FE" w:rsidRPr="001D59FE" w:rsidRDefault="001D59FE" w:rsidP="001D59FE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- п</w:t>
      </w:r>
      <w:r w:rsidRPr="001D59FE">
        <w:rPr>
          <w:rFonts w:eastAsia="Aptos"/>
          <w:color w:val="000000" w:themeColor="text1"/>
          <w:kern w:val="2"/>
          <w:sz w:val="28"/>
          <w:szCs w:val="24"/>
        </w:rPr>
        <w:t>редоставление социальных услуг (консультирование, материальная помощь, юридическая поддержка и т.д.)</w:t>
      </w:r>
      <w:r>
        <w:rPr>
          <w:rFonts w:eastAsia="Aptos"/>
          <w:color w:val="000000" w:themeColor="text1"/>
          <w:kern w:val="2"/>
          <w:sz w:val="28"/>
          <w:szCs w:val="24"/>
        </w:rPr>
        <w:t>;</w:t>
      </w:r>
    </w:p>
    <w:p w14:paraId="628FA14D" w14:textId="394AD9B2" w:rsidR="001D59FE" w:rsidRPr="001D59FE" w:rsidRDefault="001D59FE" w:rsidP="001D59FE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- п</w:t>
      </w:r>
      <w:r w:rsidRPr="001D59FE">
        <w:rPr>
          <w:rFonts w:eastAsia="Aptos"/>
          <w:color w:val="000000" w:themeColor="text1"/>
          <w:kern w:val="2"/>
          <w:sz w:val="28"/>
          <w:szCs w:val="24"/>
        </w:rPr>
        <w:t>осредничество между семьей и другими организациями (образовательными, медицинскими, службами занятости и т.д.)</w:t>
      </w:r>
      <w:r>
        <w:rPr>
          <w:rFonts w:eastAsia="Aptos"/>
          <w:color w:val="000000" w:themeColor="text1"/>
          <w:kern w:val="2"/>
          <w:sz w:val="28"/>
          <w:szCs w:val="24"/>
        </w:rPr>
        <w:t>;</w:t>
      </w:r>
    </w:p>
    <w:p w14:paraId="3B2BF199" w14:textId="51FA460B" w:rsidR="001D59FE" w:rsidRPr="001D59FE" w:rsidRDefault="001D59FE" w:rsidP="001D59FE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- п</w:t>
      </w:r>
      <w:r w:rsidRPr="001D59FE">
        <w:rPr>
          <w:rFonts w:eastAsia="Aptos"/>
          <w:color w:val="000000" w:themeColor="text1"/>
          <w:kern w:val="2"/>
          <w:sz w:val="28"/>
          <w:szCs w:val="24"/>
        </w:rPr>
        <w:t>сихологическая поддержка членов семьи</w:t>
      </w:r>
      <w:r>
        <w:rPr>
          <w:rFonts w:eastAsia="Aptos"/>
          <w:color w:val="000000" w:themeColor="text1"/>
          <w:kern w:val="2"/>
          <w:sz w:val="28"/>
          <w:szCs w:val="24"/>
        </w:rPr>
        <w:t>;</w:t>
      </w:r>
    </w:p>
    <w:p w14:paraId="0FAD28EC" w14:textId="1B90BA2A" w:rsidR="001D59FE" w:rsidRDefault="001D59FE" w:rsidP="001D59FE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- м</w:t>
      </w:r>
      <w:r w:rsidRPr="001D59FE">
        <w:rPr>
          <w:rFonts w:eastAsia="Aptos"/>
          <w:color w:val="000000" w:themeColor="text1"/>
          <w:kern w:val="2"/>
          <w:sz w:val="28"/>
          <w:szCs w:val="24"/>
        </w:rPr>
        <w:t>ониторинг ситуации в семье и оценка эффективности проводимых мероприятий.</w:t>
      </w:r>
    </w:p>
    <w:p w14:paraId="64427605" w14:textId="77777777" w:rsidR="00AC6EC1" w:rsidRDefault="005F1858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Критерии оценивания: наличие в </w:t>
      </w:r>
      <w:r w:rsidRPr="00EA18A5">
        <w:rPr>
          <w:rFonts w:eastAsia="Aptos"/>
          <w:color w:val="000000" w:themeColor="text1"/>
          <w:kern w:val="2"/>
          <w:sz w:val="28"/>
          <w:szCs w:val="28"/>
        </w:rPr>
        <w:t xml:space="preserve">ответе </w:t>
      </w:r>
      <w:r w:rsidR="005B079B" w:rsidRPr="00EA18A5">
        <w:rPr>
          <w:rFonts w:eastAsia="Aptos"/>
          <w:color w:val="000000" w:themeColor="text1"/>
          <w:kern w:val="2"/>
          <w:sz w:val="28"/>
          <w:szCs w:val="28"/>
        </w:rPr>
        <w:t xml:space="preserve">минимум </w:t>
      </w:r>
      <w:r w:rsidR="00AC6EC1">
        <w:rPr>
          <w:rFonts w:eastAsia="Aptos"/>
          <w:color w:val="000000" w:themeColor="text1"/>
          <w:kern w:val="2"/>
          <w:sz w:val="28"/>
          <w:szCs w:val="28"/>
        </w:rPr>
        <w:t>четырех видов деятельности.</w:t>
      </w:r>
    </w:p>
    <w:p w14:paraId="02D78EBE" w14:textId="1B59EF6A" w:rsidR="00D643FF" w:rsidRPr="00AC6EC1" w:rsidRDefault="00D643FF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00388B" w:rsidRPr="00EA18A5">
        <w:rPr>
          <w:rFonts w:eastAsia="Aptos"/>
          <w:color w:val="000000" w:themeColor="text1"/>
          <w:kern w:val="2"/>
          <w:sz w:val="28"/>
          <w:szCs w:val="24"/>
        </w:rPr>
        <w:t>; ПК-1; ПК-3</w:t>
      </w:r>
    </w:p>
    <w:p w14:paraId="228BBE0B" w14:textId="77777777" w:rsidR="005F1858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2C73D639" w14:textId="0B2D21A9" w:rsidR="00AC6EC1" w:rsidRDefault="005F1858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3. 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 xml:space="preserve">Перечислите </w:t>
      </w:r>
      <w:r w:rsidR="00AC3B35">
        <w:rPr>
          <w:rFonts w:eastAsia="Aptos"/>
          <w:color w:val="000000" w:themeColor="text1"/>
          <w:kern w:val="2"/>
          <w:sz w:val="28"/>
          <w:szCs w:val="24"/>
        </w:rPr>
        <w:t>о</w:t>
      </w:r>
      <w:r w:rsidR="00AC6EC1" w:rsidRPr="00AC6EC1">
        <w:rPr>
          <w:rFonts w:eastAsia="Aptos"/>
          <w:color w:val="000000" w:themeColor="text1"/>
          <w:kern w:val="2"/>
          <w:sz w:val="28"/>
          <w:szCs w:val="24"/>
        </w:rPr>
        <w:t>снования для признания ребенка оставшимся без попечения родителей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482436D5" w14:textId="77777777" w:rsidR="00AC6EC1" w:rsidRPr="001D59FE" w:rsidRDefault="00AC6EC1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t>Время выполнения – 1</w:t>
      </w:r>
      <w:r>
        <w:rPr>
          <w:rFonts w:eastAsia="Aptos"/>
          <w:color w:val="000000" w:themeColor="text1"/>
          <w:kern w:val="2"/>
          <w:sz w:val="28"/>
          <w:szCs w:val="28"/>
        </w:rPr>
        <w:t>0</w:t>
      </w:r>
      <w:r w:rsidRPr="001D59FE">
        <w:rPr>
          <w:rFonts w:eastAsia="Aptos"/>
          <w:color w:val="000000" w:themeColor="text1"/>
          <w:kern w:val="2"/>
          <w:sz w:val="28"/>
          <w:szCs w:val="28"/>
        </w:rPr>
        <w:t xml:space="preserve"> минут.</w:t>
      </w:r>
    </w:p>
    <w:p w14:paraId="0677DBC5" w14:textId="10AAFBF9" w:rsidR="005B079B" w:rsidRPr="00EA18A5" w:rsidRDefault="00AC6EC1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t>Ожидаемый результат:</w:t>
      </w:r>
      <w:r>
        <w:rPr>
          <w:rFonts w:eastAsia="Aptos"/>
          <w:color w:val="000000" w:themeColor="text1"/>
          <w:kern w:val="2"/>
          <w:sz w:val="28"/>
          <w:szCs w:val="28"/>
        </w:rPr>
        <w:t xml:space="preserve"> 1. 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Смерть родителей.</w:t>
      </w:r>
      <w:r>
        <w:rPr>
          <w:rFonts w:eastAsia="Aptos"/>
          <w:color w:val="000000" w:themeColor="text1"/>
          <w:kern w:val="2"/>
          <w:sz w:val="28"/>
          <w:szCs w:val="24"/>
        </w:rPr>
        <w:t xml:space="preserve"> 2. 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Лишение или ограничение родителей в родительских правах.</w:t>
      </w:r>
      <w:r>
        <w:rPr>
          <w:rFonts w:eastAsia="Aptos"/>
          <w:color w:val="000000" w:themeColor="text1"/>
          <w:kern w:val="2"/>
          <w:sz w:val="28"/>
          <w:szCs w:val="24"/>
        </w:rPr>
        <w:t xml:space="preserve"> 3. 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Признание родителей недееспособными или ограниченно дееспособными.</w:t>
      </w:r>
      <w:r>
        <w:rPr>
          <w:rFonts w:eastAsia="Aptos"/>
          <w:color w:val="000000" w:themeColor="text1"/>
          <w:kern w:val="2"/>
          <w:sz w:val="28"/>
          <w:szCs w:val="24"/>
        </w:rPr>
        <w:t xml:space="preserve"> 4. 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Болезнь родителей, не позволяющая им воспитывать ребенка.</w:t>
      </w:r>
      <w:r>
        <w:rPr>
          <w:rFonts w:eastAsia="Aptos"/>
          <w:color w:val="000000" w:themeColor="text1"/>
          <w:kern w:val="2"/>
          <w:sz w:val="28"/>
          <w:szCs w:val="24"/>
        </w:rPr>
        <w:t xml:space="preserve"> 5. 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Длительное отсутствие родителей.</w:t>
      </w:r>
      <w:r>
        <w:rPr>
          <w:rFonts w:eastAsia="Aptos"/>
          <w:color w:val="000000" w:themeColor="text1"/>
          <w:kern w:val="2"/>
          <w:sz w:val="28"/>
          <w:szCs w:val="24"/>
        </w:rPr>
        <w:t xml:space="preserve"> 6. 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Отказ родителей от воспитания ребенка.</w:t>
      </w:r>
      <w:r>
        <w:rPr>
          <w:rFonts w:eastAsia="Aptos"/>
          <w:color w:val="000000" w:themeColor="text1"/>
          <w:kern w:val="2"/>
          <w:sz w:val="28"/>
          <w:szCs w:val="24"/>
        </w:rPr>
        <w:t xml:space="preserve"> 7. </w:t>
      </w:r>
      <w:r w:rsidRPr="00AC6EC1">
        <w:rPr>
          <w:rFonts w:eastAsia="Aptos"/>
          <w:color w:val="000000" w:themeColor="text1"/>
          <w:kern w:val="2"/>
          <w:sz w:val="28"/>
          <w:szCs w:val="24"/>
        </w:rPr>
        <w:t>Иные обстоятельства, свидетельствующие об отсутствии родительского попечения.</w:t>
      </w:r>
    </w:p>
    <w:p w14:paraId="46BD54B3" w14:textId="77777777" w:rsidR="00AC6EC1" w:rsidRDefault="005F1858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Критерии оценивания: наличие в ответе минимум 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пяти оснований.</w:t>
      </w:r>
    </w:p>
    <w:p w14:paraId="35F26528" w14:textId="2BD9346F" w:rsidR="00D643FF" w:rsidRPr="00EA18A5" w:rsidRDefault="00D643FF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 ОПК-2</w:t>
      </w:r>
      <w:r w:rsidR="0000388B" w:rsidRPr="00EA18A5">
        <w:rPr>
          <w:rFonts w:eastAsia="Aptos"/>
          <w:color w:val="000000" w:themeColor="text1"/>
          <w:kern w:val="2"/>
          <w:sz w:val="28"/>
          <w:szCs w:val="24"/>
        </w:rPr>
        <w:t>; ПК-1; ПК-3</w:t>
      </w:r>
    </w:p>
    <w:p w14:paraId="2F1F8819" w14:textId="77777777" w:rsidR="005F1858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51A40E9B" w14:textId="77777777" w:rsidR="005F1858" w:rsidRPr="00EA18A5" w:rsidRDefault="005F1858">
      <w:pPr>
        <w:spacing w:after="200" w:line="276" w:lineRule="auto"/>
        <w:rPr>
          <w:rFonts w:eastAsiaTheme="minorHAnsi"/>
          <w:b/>
          <w:bCs/>
          <w:color w:val="000000" w:themeColor="text1"/>
          <w:sz w:val="28"/>
          <w:szCs w:val="28"/>
        </w:rPr>
      </w:pPr>
    </w:p>
    <w:sectPr w:rsidR="005F1858" w:rsidRPr="00EA18A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7F57" w14:textId="77777777" w:rsidR="00D73FBA" w:rsidRDefault="00D73FBA">
      <w:r>
        <w:separator/>
      </w:r>
    </w:p>
  </w:endnote>
  <w:endnote w:type="continuationSeparator" w:id="0">
    <w:p w14:paraId="0BDBF919" w14:textId="77777777" w:rsidR="00D73FBA" w:rsidRDefault="00D7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1D55289" w14:textId="77777777" w:rsidR="00644B71" w:rsidRPr="006943A0" w:rsidRDefault="00EA0364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643FF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C3B35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FCC12D0" w14:textId="77777777" w:rsidR="00644B71" w:rsidRPr="006943A0" w:rsidRDefault="00644B71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50F1" w14:textId="77777777" w:rsidR="00D73FBA" w:rsidRDefault="00D73FBA">
      <w:r>
        <w:separator/>
      </w:r>
    </w:p>
  </w:footnote>
  <w:footnote w:type="continuationSeparator" w:id="0">
    <w:p w14:paraId="64C0D384" w14:textId="77777777" w:rsidR="00D73FBA" w:rsidRDefault="00D7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C3707"/>
    <w:multiLevelType w:val="multilevel"/>
    <w:tmpl w:val="74E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3483E"/>
    <w:multiLevelType w:val="hybridMultilevel"/>
    <w:tmpl w:val="32BE320C"/>
    <w:lvl w:ilvl="0" w:tplc="23FCB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804888">
    <w:abstractNumId w:val="0"/>
  </w:num>
  <w:num w:numId="2" w16cid:durableId="202133598">
    <w:abstractNumId w:val="1"/>
  </w:num>
  <w:num w:numId="3" w16cid:durableId="595215334">
    <w:abstractNumId w:val="9"/>
  </w:num>
  <w:num w:numId="4" w16cid:durableId="549849907">
    <w:abstractNumId w:val="11"/>
  </w:num>
  <w:num w:numId="5" w16cid:durableId="265886371">
    <w:abstractNumId w:val="12"/>
  </w:num>
  <w:num w:numId="6" w16cid:durableId="194076824">
    <w:abstractNumId w:val="6"/>
  </w:num>
  <w:num w:numId="7" w16cid:durableId="1144614709">
    <w:abstractNumId w:val="7"/>
  </w:num>
  <w:num w:numId="8" w16cid:durableId="1680308544">
    <w:abstractNumId w:val="3"/>
  </w:num>
  <w:num w:numId="9" w16cid:durableId="563834866">
    <w:abstractNumId w:val="4"/>
  </w:num>
  <w:num w:numId="10" w16cid:durableId="355038518">
    <w:abstractNumId w:val="5"/>
  </w:num>
  <w:num w:numId="11" w16cid:durableId="607082524">
    <w:abstractNumId w:val="8"/>
  </w:num>
  <w:num w:numId="12" w16cid:durableId="1170947498">
    <w:abstractNumId w:val="10"/>
  </w:num>
  <w:num w:numId="13" w16cid:durableId="204278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A8"/>
    <w:rsid w:val="00002DC9"/>
    <w:rsid w:val="0000388B"/>
    <w:rsid w:val="00023784"/>
    <w:rsid w:val="0009227A"/>
    <w:rsid w:val="000A09F4"/>
    <w:rsid w:val="001006AD"/>
    <w:rsid w:val="00127735"/>
    <w:rsid w:val="00160330"/>
    <w:rsid w:val="001649CC"/>
    <w:rsid w:val="0017079F"/>
    <w:rsid w:val="001861E4"/>
    <w:rsid w:val="001A64E6"/>
    <w:rsid w:val="001D59FE"/>
    <w:rsid w:val="002021DB"/>
    <w:rsid w:val="0022121E"/>
    <w:rsid w:val="00221B52"/>
    <w:rsid w:val="0023436F"/>
    <w:rsid w:val="00237B68"/>
    <w:rsid w:val="0024180D"/>
    <w:rsid w:val="002F4348"/>
    <w:rsid w:val="003138B1"/>
    <w:rsid w:val="003435A4"/>
    <w:rsid w:val="00374A4E"/>
    <w:rsid w:val="0039084D"/>
    <w:rsid w:val="003D49A7"/>
    <w:rsid w:val="003E1F3F"/>
    <w:rsid w:val="0048050C"/>
    <w:rsid w:val="004B720D"/>
    <w:rsid w:val="004C0429"/>
    <w:rsid w:val="004E385E"/>
    <w:rsid w:val="004E7AEA"/>
    <w:rsid w:val="004F148E"/>
    <w:rsid w:val="00503673"/>
    <w:rsid w:val="0052036E"/>
    <w:rsid w:val="00534728"/>
    <w:rsid w:val="005B079B"/>
    <w:rsid w:val="005C2F07"/>
    <w:rsid w:val="005C7461"/>
    <w:rsid w:val="005F1858"/>
    <w:rsid w:val="00625222"/>
    <w:rsid w:val="00630E49"/>
    <w:rsid w:val="00644B71"/>
    <w:rsid w:val="006630A9"/>
    <w:rsid w:val="00680BB6"/>
    <w:rsid w:val="007349CB"/>
    <w:rsid w:val="00737A87"/>
    <w:rsid w:val="00751957"/>
    <w:rsid w:val="0078622F"/>
    <w:rsid w:val="00787FA8"/>
    <w:rsid w:val="007A2899"/>
    <w:rsid w:val="007B390B"/>
    <w:rsid w:val="007D3DED"/>
    <w:rsid w:val="00801EA0"/>
    <w:rsid w:val="00865EEF"/>
    <w:rsid w:val="008669FC"/>
    <w:rsid w:val="008B4E45"/>
    <w:rsid w:val="008B652D"/>
    <w:rsid w:val="008C22A0"/>
    <w:rsid w:val="008D2665"/>
    <w:rsid w:val="008E6EF6"/>
    <w:rsid w:val="00927529"/>
    <w:rsid w:val="00944074"/>
    <w:rsid w:val="00950BEB"/>
    <w:rsid w:val="0095412C"/>
    <w:rsid w:val="0097498C"/>
    <w:rsid w:val="009D3B79"/>
    <w:rsid w:val="009D74E1"/>
    <w:rsid w:val="00A04FB6"/>
    <w:rsid w:val="00A12B07"/>
    <w:rsid w:val="00A30D1C"/>
    <w:rsid w:val="00A63CB2"/>
    <w:rsid w:val="00A65847"/>
    <w:rsid w:val="00A773C4"/>
    <w:rsid w:val="00AC3B35"/>
    <w:rsid w:val="00AC6EC1"/>
    <w:rsid w:val="00AF023F"/>
    <w:rsid w:val="00AF5FCC"/>
    <w:rsid w:val="00B30F3C"/>
    <w:rsid w:val="00B5463D"/>
    <w:rsid w:val="00B669C1"/>
    <w:rsid w:val="00B960EA"/>
    <w:rsid w:val="00BE4DAF"/>
    <w:rsid w:val="00C22773"/>
    <w:rsid w:val="00C43574"/>
    <w:rsid w:val="00C52D26"/>
    <w:rsid w:val="00CF503F"/>
    <w:rsid w:val="00D3428A"/>
    <w:rsid w:val="00D643FF"/>
    <w:rsid w:val="00D73FBA"/>
    <w:rsid w:val="00DB7871"/>
    <w:rsid w:val="00DE71D3"/>
    <w:rsid w:val="00DF6390"/>
    <w:rsid w:val="00EA0364"/>
    <w:rsid w:val="00EA18A5"/>
    <w:rsid w:val="00EB1D27"/>
    <w:rsid w:val="00EC1B40"/>
    <w:rsid w:val="00EC7793"/>
    <w:rsid w:val="00EE2820"/>
    <w:rsid w:val="00EF7DF6"/>
    <w:rsid w:val="00F86779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35FE"/>
  <w15:docId w15:val="{690CC063-671F-400F-ACFB-637BAAF9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3F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F1858"/>
    <w:pPr>
      <w:tabs>
        <w:tab w:val="center" w:pos="4677"/>
        <w:tab w:val="right" w:pos="9355"/>
      </w:tabs>
      <w:ind w:firstLine="709"/>
      <w:jc w:val="both"/>
    </w:pPr>
    <w:rPr>
      <w:rFonts w:eastAsia="Aptos"/>
      <w:kern w:val="2"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F1858"/>
    <w:rPr>
      <w:rFonts w:ascii="Times New Roman" w:eastAsia="Aptos" w:hAnsi="Times New Roman" w:cs="Times New Roman"/>
      <w:kern w:val="2"/>
      <w:sz w:val="28"/>
      <w:szCs w:val="24"/>
    </w:rPr>
  </w:style>
  <w:style w:type="table" w:customStyle="1" w:styleId="1">
    <w:name w:val="Сетка таблицы светлая1"/>
    <w:basedOn w:val="a1"/>
    <w:uiPriority w:val="40"/>
    <w:rsid w:val="005F1858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7">
    <w:name w:val="List Paragraph"/>
    <w:basedOn w:val="a"/>
    <w:uiPriority w:val="34"/>
    <w:qFormat/>
    <w:rsid w:val="00D3428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3428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7A2899"/>
    <w:rPr>
      <w:b/>
      <w:bCs/>
    </w:rPr>
  </w:style>
  <w:style w:type="character" w:styleId="aa">
    <w:name w:val="Hyperlink"/>
    <w:basedOn w:val="a0"/>
    <w:uiPriority w:val="99"/>
    <w:semiHidden/>
    <w:unhideWhenUsed/>
    <w:rsid w:val="007A2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irina sadchikova</cp:lastModifiedBy>
  <cp:revision>2</cp:revision>
  <cp:lastPrinted>2025-03-03T18:22:00Z</cp:lastPrinted>
  <dcterms:created xsi:type="dcterms:W3CDTF">2025-04-02T20:10:00Z</dcterms:created>
  <dcterms:modified xsi:type="dcterms:W3CDTF">2025-04-02T20:10:00Z</dcterms:modified>
</cp:coreProperties>
</file>