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20B6" w14:textId="77777777" w:rsidR="00665C79" w:rsidRPr="00F85AC0" w:rsidRDefault="00F85AC0" w:rsidP="00F85AC0">
      <w:pPr>
        <w:pStyle w:val="a0"/>
        <w:jc w:val="center"/>
        <w:rPr>
          <w:b/>
        </w:rPr>
      </w:pPr>
      <w:r w:rsidRPr="00F85AC0">
        <w:rPr>
          <w:b/>
        </w:rPr>
        <w:t>Комплекс оценочных средств по дисциплине</w:t>
      </w:r>
    </w:p>
    <w:p w14:paraId="23C5CF8B" w14:textId="77777777" w:rsidR="00F85AC0" w:rsidRPr="00F85AC0" w:rsidRDefault="00F85AC0" w:rsidP="00F85AC0">
      <w:pPr>
        <w:pStyle w:val="a0"/>
        <w:jc w:val="center"/>
        <w:rPr>
          <w:b/>
        </w:rPr>
      </w:pPr>
      <w:r w:rsidRPr="00F85AC0">
        <w:rPr>
          <w:b/>
        </w:rPr>
        <w:t>«Государственное управление системой социальной защиты»</w:t>
      </w:r>
    </w:p>
    <w:p w14:paraId="76B7D0D9" w14:textId="77777777" w:rsidR="00F85AC0" w:rsidRDefault="00F85AC0" w:rsidP="00840510">
      <w:pPr>
        <w:pStyle w:val="3"/>
      </w:pPr>
    </w:p>
    <w:p w14:paraId="04D40E5F" w14:textId="77777777" w:rsidR="00874B3E" w:rsidRPr="00F82DA5" w:rsidRDefault="00874B3E" w:rsidP="00840510">
      <w:pPr>
        <w:pStyle w:val="3"/>
      </w:pPr>
      <w:r w:rsidRPr="00F82DA5">
        <w:t>Задания закрытого типа</w:t>
      </w:r>
    </w:p>
    <w:p w14:paraId="5637F79A" w14:textId="77777777" w:rsidR="00874B3E" w:rsidRPr="00F82DA5" w:rsidRDefault="00874B3E" w:rsidP="00840510">
      <w:pPr>
        <w:pStyle w:val="4"/>
      </w:pPr>
      <w:r w:rsidRPr="00F82DA5">
        <w:t>Задания закрытого типа на выбор правильного ответа</w:t>
      </w:r>
    </w:p>
    <w:p w14:paraId="3C22A56A" w14:textId="77777777" w:rsidR="0092015D" w:rsidRPr="00F82DA5" w:rsidRDefault="0092015D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>1. Выберите один правильный ответ</w:t>
      </w:r>
      <w:r w:rsidR="003D2F4F" w:rsidRPr="00F82DA5">
        <w:rPr>
          <w:rFonts w:cs="Times New Roman"/>
          <w:szCs w:val="28"/>
        </w:rPr>
        <w:t>.</w:t>
      </w:r>
    </w:p>
    <w:p w14:paraId="18309E84" w14:textId="5F306F41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bCs/>
          <w:szCs w:val="28"/>
          <w:lang w:eastAsia="ru-RU"/>
        </w:rPr>
        <w:t>Основным</w:t>
      </w:r>
      <w:r w:rsidR="00280163" w:rsidRPr="00F82DA5">
        <w:rPr>
          <w:rFonts w:eastAsia="Times New Roman" w:cs="Times New Roman"/>
          <w:bCs/>
          <w:szCs w:val="28"/>
          <w:lang w:eastAsia="ru-RU"/>
        </w:rPr>
        <w:t xml:space="preserve"> </w:t>
      </w:r>
      <w:r w:rsidRPr="00F82DA5">
        <w:rPr>
          <w:rFonts w:eastAsia="Times New Roman" w:cs="Times New Roman"/>
          <w:bCs/>
          <w:szCs w:val="28"/>
          <w:lang w:eastAsia="ru-RU"/>
        </w:rPr>
        <w:t xml:space="preserve">федеральным органом исполнительной власти, проводящим государственную политику и управление в области </w:t>
      </w:r>
      <w:r w:rsidR="00F07193" w:rsidRPr="00F82DA5">
        <w:rPr>
          <w:rFonts w:eastAsia="Times New Roman" w:cs="Times New Roman"/>
          <w:bCs/>
          <w:szCs w:val="28"/>
          <w:lang w:eastAsia="ru-RU"/>
        </w:rPr>
        <w:t>социальной</w:t>
      </w:r>
      <w:r w:rsidR="00F07193">
        <w:rPr>
          <w:rFonts w:eastAsia="Times New Roman" w:cs="Times New Roman"/>
          <w:bCs/>
          <w:szCs w:val="28"/>
          <w:lang w:eastAsia="ru-RU"/>
        </w:rPr>
        <w:t xml:space="preserve"> </w:t>
      </w:r>
      <w:r w:rsidR="00F07193" w:rsidRPr="00F82DA5">
        <w:rPr>
          <w:rFonts w:eastAsia="Times New Roman" w:cs="Times New Roman"/>
          <w:bCs/>
          <w:szCs w:val="28"/>
          <w:lang w:eastAsia="ru-RU"/>
        </w:rPr>
        <w:t>защиты,</w:t>
      </w:r>
      <w:r w:rsidRPr="00F82DA5">
        <w:rPr>
          <w:rFonts w:eastAsia="Times New Roman" w:cs="Times New Roman"/>
          <w:bCs/>
          <w:szCs w:val="28"/>
          <w:lang w:eastAsia="ru-RU"/>
        </w:rPr>
        <w:t xml:space="preserve"> является:</w:t>
      </w:r>
    </w:p>
    <w:p w14:paraId="1C3DDA9D" w14:textId="2C703B7C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А) </w:t>
      </w:r>
      <w:r w:rsidR="00EF770F" w:rsidRPr="00EF770F">
        <w:rPr>
          <w:rFonts w:eastAsia="Times New Roman" w:cs="Times New Roman"/>
          <w:szCs w:val="28"/>
          <w:lang w:eastAsia="ru-RU"/>
        </w:rPr>
        <w:t>Пенсионный фонд Российской Федерации (ПФР)</w:t>
      </w:r>
    </w:p>
    <w:p w14:paraId="0BF87668" w14:textId="30F39843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Б) </w:t>
      </w:r>
      <w:r w:rsidR="00EF770F" w:rsidRPr="00EF770F">
        <w:rPr>
          <w:rFonts w:eastAsia="Times New Roman" w:cs="Times New Roman"/>
          <w:szCs w:val="28"/>
          <w:lang w:eastAsia="ru-RU"/>
        </w:rPr>
        <w:t>Фонд социального страхования Российской Федерации (ФСС)</w:t>
      </w:r>
    </w:p>
    <w:p w14:paraId="55E31E31" w14:textId="01E73212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В) </w:t>
      </w:r>
      <w:r w:rsidR="00EF770F" w:rsidRPr="00EF770F">
        <w:rPr>
          <w:rFonts w:eastAsia="Times New Roman" w:cs="Times New Roman"/>
          <w:szCs w:val="28"/>
          <w:lang w:eastAsia="ru-RU"/>
        </w:rPr>
        <w:t>Министерство труда и социальной защиты Российской Федерации</w:t>
      </w:r>
    </w:p>
    <w:p w14:paraId="050A104D" w14:textId="3176E672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Г) </w:t>
      </w:r>
      <w:r w:rsidR="00EF770F">
        <w:rPr>
          <w:rFonts w:eastAsia="Times New Roman" w:cs="Times New Roman"/>
          <w:szCs w:val="28"/>
          <w:lang w:eastAsia="ru-RU"/>
        </w:rPr>
        <w:t>М</w:t>
      </w:r>
      <w:r w:rsidR="00EF770F" w:rsidRPr="00EF770F">
        <w:rPr>
          <w:rFonts w:eastAsia="Times New Roman" w:cs="Times New Roman"/>
          <w:szCs w:val="28"/>
          <w:lang w:eastAsia="ru-RU"/>
        </w:rPr>
        <w:t>инистерства здравоохранения</w:t>
      </w:r>
      <w:r w:rsidR="00EF770F">
        <w:rPr>
          <w:rFonts w:eastAsia="Times New Roman" w:cs="Times New Roman"/>
          <w:szCs w:val="28"/>
          <w:lang w:eastAsia="ru-RU"/>
        </w:rPr>
        <w:t xml:space="preserve"> </w:t>
      </w:r>
      <w:r w:rsidR="00EF770F" w:rsidRPr="00EF770F">
        <w:rPr>
          <w:rFonts w:eastAsia="Times New Roman" w:cs="Times New Roman"/>
          <w:szCs w:val="28"/>
          <w:lang w:eastAsia="ru-RU"/>
        </w:rPr>
        <w:t>Российской Федерации</w:t>
      </w:r>
    </w:p>
    <w:p w14:paraId="6E200CEC" w14:textId="77777777" w:rsidR="0092015D" w:rsidRPr="00F82DA5" w:rsidRDefault="0092015D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Правильный ответ: </w:t>
      </w:r>
      <w:r w:rsidR="00AC1C46" w:rsidRPr="00F82DA5">
        <w:rPr>
          <w:rFonts w:cs="Times New Roman"/>
          <w:szCs w:val="28"/>
        </w:rPr>
        <w:t>В</w:t>
      </w:r>
    </w:p>
    <w:p w14:paraId="5E9CA75A" w14:textId="17AA2BC2" w:rsidR="00280163" w:rsidRPr="00F82DA5" w:rsidRDefault="0092015D" w:rsidP="00EF5F75">
      <w:r w:rsidRPr="00F82DA5">
        <w:rPr>
          <w:rFonts w:cs="Times New Roman"/>
          <w:szCs w:val="28"/>
        </w:rPr>
        <w:t>Компетенции (индикаторы):</w:t>
      </w:r>
      <w:r w:rsidR="007737B6" w:rsidRPr="00F82DA5">
        <w:rPr>
          <w:rFonts w:cs="Times New Roman"/>
          <w:szCs w:val="28"/>
        </w:rPr>
        <w:t xml:space="preserve"> </w:t>
      </w:r>
      <w:r w:rsidR="00F07193" w:rsidRPr="00F07193">
        <w:t>УК-2; УК-10</w:t>
      </w:r>
    </w:p>
    <w:p w14:paraId="3ACD1E02" w14:textId="77777777" w:rsidR="003D2F4F" w:rsidRPr="00F82DA5" w:rsidRDefault="003D2F4F" w:rsidP="00EF5F75"/>
    <w:p w14:paraId="6A05054C" w14:textId="77777777" w:rsidR="00C70737" w:rsidRPr="00F82DA5" w:rsidRDefault="00C70737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>2. Выберите один правильный ответ</w:t>
      </w:r>
      <w:r w:rsidR="003D2F4F" w:rsidRPr="00F82DA5">
        <w:rPr>
          <w:rFonts w:cs="Times New Roman"/>
          <w:szCs w:val="28"/>
        </w:rPr>
        <w:t>.</w:t>
      </w:r>
    </w:p>
    <w:p w14:paraId="5DA914E4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bCs/>
          <w:szCs w:val="28"/>
          <w:lang w:eastAsia="ru-RU"/>
        </w:rPr>
        <w:t>Нормативный документ, регулирующий деятельность в сфере социальной защиты населения:</w:t>
      </w:r>
    </w:p>
    <w:p w14:paraId="3A935854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А) № 2300-I «О защите прав потребителей»</w:t>
      </w:r>
    </w:p>
    <w:p w14:paraId="41B05EC4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Б) 3-ФЗ «О полиции»</w:t>
      </w:r>
    </w:p>
    <w:p w14:paraId="26304D49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В) ФЗ-166 «О государственном пенсионном обеспечении»</w:t>
      </w:r>
    </w:p>
    <w:p w14:paraId="2611B952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Г) ФЗ -152 </w:t>
      </w:r>
      <w:r w:rsidR="00280163" w:rsidRPr="00F82DA5">
        <w:rPr>
          <w:rFonts w:eastAsia="Times New Roman" w:cs="Times New Roman"/>
          <w:szCs w:val="28"/>
          <w:lang w:eastAsia="ru-RU"/>
        </w:rPr>
        <w:t>«</w:t>
      </w:r>
      <w:r w:rsidRPr="00F82DA5">
        <w:rPr>
          <w:rFonts w:eastAsia="Times New Roman" w:cs="Times New Roman"/>
          <w:szCs w:val="28"/>
          <w:lang w:eastAsia="ru-RU"/>
        </w:rPr>
        <w:t>О персональных данных</w:t>
      </w:r>
      <w:r w:rsidR="00280163" w:rsidRPr="00F82DA5">
        <w:rPr>
          <w:rFonts w:eastAsia="Times New Roman" w:cs="Times New Roman"/>
          <w:szCs w:val="28"/>
          <w:lang w:eastAsia="ru-RU"/>
        </w:rPr>
        <w:t>»</w:t>
      </w:r>
    </w:p>
    <w:p w14:paraId="10FF436D" w14:textId="77777777" w:rsidR="00C70737" w:rsidRPr="00F82DA5" w:rsidRDefault="00C70737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Правильный ответ: </w:t>
      </w:r>
      <w:r w:rsidR="00BF4910" w:rsidRPr="00F82DA5">
        <w:rPr>
          <w:rFonts w:cs="Times New Roman"/>
          <w:szCs w:val="28"/>
        </w:rPr>
        <w:t>В</w:t>
      </w:r>
    </w:p>
    <w:p w14:paraId="2BCA6EC3" w14:textId="7AA5B766" w:rsidR="00280163" w:rsidRPr="00F82DA5" w:rsidRDefault="00C70737" w:rsidP="00280163">
      <w:r w:rsidRPr="00F82DA5">
        <w:rPr>
          <w:rFonts w:cs="Times New Roman"/>
          <w:szCs w:val="28"/>
        </w:rPr>
        <w:t>Компетенции (индикаторы):</w:t>
      </w:r>
      <w:r w:rsidR="007737B6" w:rsidRPr="00F82DA5">
        <w:rPr>
          <w:rFonts w:cs="Times New Roman"/>
          <w:szCs w:val="28"/>
        </w:rPr>
        <w:t xml:space="preserve"> </w:t>
      </w:r>
      <w:r w:rsidR="00F07193" w:rsidRPr="00F07193">
        <w:t>УК-2; УК-10</w:t>
      </w:r>
    </w:p>
    <w:p w14:paraId="1007F13B" w14:textId="77777777" w:rsidR="003D2F4F" w:rsidRPr="00F82DA5" w:rsidRDefault="003D2F4F" w:rsidP="00280163"/>
    <w:p w14:paraId="1BBE155D" w14:textId="77777777" w:rsidR="00C70737" w:rsidRPr="00F82DA5" w:rsidRDefault="00F71F6A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>3</w:t>
      </w:r>
      <w:r w:rsidR="00C70737" w:rsidRPr="00F82DA5">
        <w:rPr>
          <w:rFonts w:cs="Times New Roman"/>
          <w:szCs w:val="28"/>
        </w:rPr>
        <w:t>. Выберите один правильный ответ</w:t>
      </w:r>
      <w:r w:rsidR="003D2F4F" w:rsidRPr="00F82DA5">
        <w:rPr>
          <w:rFonts w:cs="Times New Roman"/>
          <w:szCs w:val="28"/>
        </w:rPr>
        <w:t>.</w:t>
      </w:r>
    </w:p>
    <w:p w14:paraId="66465BB6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bCs/>
          <w:szCs w:val="28"/>
          <w:lang w:eastAsia="ru-RU"/>
        </w:rPr>
        <w:t>Застрахованными лицами в системе обязательного пенсионного страхования являются:</w:t>
      </w:r>
    </w:p>
    <w:p w14:paraId="34394789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А) лица, на которых распространяется обязательное пенсионное страхование, включая лиц, занятых на рабочем месте с особыми (тяжелыми и вредными) условиями труда, за которых уплачиваются страховые взносы в Пенсионный фонд Российской Федерации в соответствии с законодательством Российской Федерации</w:t>
      </w:r>
    </w:p>
    <w:p w14:paraId="147A1443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Б) юридические лица, в том числе иностранные, и их обособленные подразделения, которые начисляют страховые взносы</w:t>
      </w:r>
    </w:p>
    <w:p w14:paraId="2A67F860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В) лица, уплачивающие страховые взносы на обязательное пенсионное страхование в фиксированном размере</w:t>
      </w:r>
    </w:p>
    <w:p w14:paraId="71B050E4" w14:textId="14F0E2F3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Г) </w:t>
      </w:r>
      <w:r w:rsidR="00BB5DD1" w:rsidRPr="00BB5DD1">
        <w:rPr>
          <w:rFonts w:eastAsia="Times New Roman" w:cs="Times New Roman"/>
          <w:szCs w:val="28"/>
          <w:lang w:eastAsia="ru-RU"/>
        </w:rPr>
        <w:t xml:space="preserve">лица, </w:t>
      </w:r>
      <w:r w:rsidR="00BB5DD1">
        <w:rPr>
          <w:rFonts w:eastAsia="Times New Roman" w:cs="Times New Roman"/>
          <w:szCs w:val="28"/>
          <w:lang w:eastAsia="ru-RU"/>
        </w:rPr>
        <w:t>позитивно характеризующиеся работодателем</w:t>
      </w:r>
    </w:p>
    <w:p w14:paraId="141C28C0" w14:textId="77777777" w:rsidR="00C70737" w:rsidRPr="00F82DA5" w:rsidRDefault="00C70737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Правильный ответ: </w:t>
      </w:r>
      <w:r w:rsidR="00FD7EB4" w:rsidRPr="00F82DA5">
        <w:rPr>
          <w:rFonts w:cs="Times New Roman"/>
          <w:szCs w:val="28"/>
        </w:rPr>
        <w:t>В</w:t>
      </w:r>
    </w:p>
    <w:p w14:paraId="73EB102B" w14:textId="7F013F4A" w:rsidR="003D2F4F" w:rsidRPr="00F82DA5" w:rsidRDefault="00C70737" w:rsidP="00A53B44">
      <w:r w:rsidRPr="00F82DA5">
        <w:rPr>
          <w:rFonts w:cs="Times New Roman"/>
          <w:szCs w:val="28"/>
        </w:rPr>
        <w:t>Компетенции (индикаторы):</w:t>
      </w:r>
      <w:r w:rsidR="007737B6" w:rsidRPr="00F82DA5">
        <w:rPr>
          <w:rFonts w:cs="Times New Roman"/>
          <w:szCs w:val="28"/>
        </w:rPr>
        <w:t xml:space="preserve"> </w:t>
      </w:r>
      <w:r w:rsidR="00F07193" w:rsidRPr="00F07193">
        <w:t>ПК-1; ПК-4; ПК-2</w:t>
      </w:r>
    </w:p>
    <w:p w14:paraId="1BD82AF9" w14:textId="27879478" w:rsidR="00BF4910" w:rsidRPr="00F82DA5" w:rsidRDefault="00A53B44" w:rsidP="00EF5F75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BF4910" w:rsidRPr="00F82DA5">
        <w:rPr>
          <w:rFonts w:cs="Times New Roman"/>
          <w:szCs w:val="28"/>
        </w:rPr>
        <w:t>. Выберите один правильный ответ</w:t>
      </w:r>
      <w:r w:rsidR="003D2F4F" w:rsidRPr="00F82DA5">
        <w:rPr>
          <w:rFonts w:cs="Times New Roman"/>
          <w:szCs w:val="28"/>
        </w:rPr>
        <w:t>.</w:t>
      </w:r>
    </w:p>
    <w:p w14:paraId="4EF554EB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bCs/>
          <w:szCs w:val="28"/>
          <w:lang w:eastAsia="ru-RU"/>
        </w:rPr>
        <w:t>Под социальной защитой в широком смысле понимается</w:t>
      </w:r>
      <w:r w:rsidRPr="00F82DA5">
        <w:rPr>
          <w:rFonts w:eastAsia="Times New Roman" w:cs="Times New Roman"/>
          <w:szCs w:val="28"/>
          <w:lang w:eastAsia="ru-RU"/>
        </w:rPr>
        <w:t>:</w:t>
      </w:r>
    </w:p>
    <w:p w14:paraId="34C799A2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А) защищенность граждан органами власти</w:t>
      </w:r>
    </w:p>
    <w:p w14:paraId="685DA2A8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Б) создание государством условий для жизнедеятельности и духовного развития и забота граждан о себе</w:t>
      </w:r>
    </w:p>
    <w:p w14:paraId="6B35F9D2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В) забота членов семьи друг о друге</w:t>
      </w:r>
    </w:p>
    <w:p w14:paraId="10BDD19F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Г) забота о старшем поколении</w:t>
      </w:r>
    </w:p>
    <w:p w14:paraId="5D1F7CA1" w14:textId="77777777" w:rsidR="00BF4910" w:rsidRPr="00F82DA5" w:rsidRDefault="00BF4910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>Правильный ответ: Б</w:t>
      </w:r>
    </w:p>
    <w:p w14:paraId="1BFD0B5A" w14:textId="6D2440DA" w:rsidR="00280163" w:rsidRPr="00F82DA5" w:rsidRDefault="00BF4910" w:rsidP="00280163">
      <w:pPr>
        <w:tabs>
          <w:tab w:val="left" w:pos="1080"/>
        </w:tabs>
      </w:pPr>
      <w:r w:rsidRPr="00F82DA5">
        <w:rPr>
          <w:rFonts w:cs="Times New Roman"/>
          <w:szCs w:val="28"/>
        </w:rPr>
        <w:t xml:space="preserve">Компетенции (индикаторы): </w:t>
      </w:r>
      <w:r w:rsidR="00F07193" w:rsidRPr="00F07193">
        <w:t>ПК-1; ПК-4; ПК-2</w:t>
      </w:r>
    </w:p>
    <w:p w14:paraId="55A92D86" w14:textId="77777777" w:rsidR="003D2F4F" w:rsidRPr="00F82DA5" w:rsidRDefault="003D2F4F" w:rsidP="00280163">
      <w:pPr>
        <w:tabs>
          <w:tab w:val="left" w:pos="1080"/>
        </w:tabs>
      </w:pPr>
    </w:p>
    <w:p w14:paraId="56443F80" w14:textId="14CE9E35" w:rsidR="00BF4910" w:rsidRPr="00F82DA5" w:rsidRDefault="00A53B44" w:rsidP="00EF5F75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BF4910" w:rsidRPr="00F82DA5">
        <w:rPr>
          <w:rFonts w:cs="Times New Roman"/>
          <w:szCs w:val="28"/>
        </w:rPr>
        <w:t>. Выберите один правильный ответ</w:t>
      </w:r>
      <w:r w:rsidR="003D2F4F" w:rsidRPr="00F82DA5">
        <w:rPr>
          <w:rFonts w:cs="Times New Roman"/>
          <w:szCs w:val="28"/>
        </w:rPr>
        <w:t>.</w:t>
      </w:r>
    </w:p>
    <w:p w14:paraId="1344F8D4" w14:textId="78502F10" w:rsidR="00BF4910" w:rsidRPr="00F82DA5" w:rsidRDefault="005A675A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bCs/>
          <w:szCs w:val="28"/>
          <w:lang w:eastAsia="ru-RU"/>
        </w:rPr>
        <w:t>Документом,</w:t>
      </w:r>
      <w:r w:rsidR="003D2F4F" w:rsidRPr="00F82DA5">
        <w:rPr>
          <w:rFonts w:eastAsia="Times New Roman" w:cs="Times New Roman"/>
          <w:bCs/>
          <w:szCs w:val="28"/>
          <w:lang w:eastAsia="ru-RU"/>
        </w:rPr>
        <w:t xml:space="preserve"> </w:t>
      </w:r>
      <w:r w:rsidR="00BF4910" w:rsidRPr="00F82DA5">
        <w:rPr>
          <w:rFonts w:eastAsia="Times New Roman" w:cs="Times New Roman"/>
          <w:bCs/>
          <w:szCs w:val="28"/>
          <w:lang w:eastAsia="ru-RU"/>
        </w:rPr>
        <w:t>регламентирующим</w:t>
      </w:r>
      <w:r w:rsidR="00EF5F75" w:rsidRPr="00F82DA5">
        <w:rPr>
          <w:rFonts w:eastAsia="Times New Roman" w:cs="Times New Roman"/>
          <w:bCs/>
          <w:szCs w:val="28"/>
          <w:lang w:eastAsia="ru-RU"/>
        </w:rPr>
        <w:t xml:space="preserve"> </w:t>
      </w:r>
      <w:r w:rsidR="00BF4910" w:rsidRPr="00F82DA5">
        <w:rPr>
          <w:rFonts w:eastAsia="Times New Roman" w:cs="Times New Roman"/>
          <w:bCs/>
          <w:szCs w:val="28"/>
          <w:lang w:eastAsia="ru-RU"/>
        </w:rPr>
        <w:t>этику и служебное поведение работника системы Пенсионного фонда Российской Федерации</w:t>
      </w:r>
      <w:r w:rsidR="00F07193">
        <w:rPr>
          <w:rFonts w:eastAsia="Times New Roman" w:cs="Times New Roman"/>
          <w:bCs/>
          <w:szCs w:val="28"/>
          <w:lang w:eastAsia="ru-RU"/>
        </w:rPr>
        <w:t>,</w:t>
      </w:r>
      <w:r w:rsidR="00BF4910" w:rsidRPr="00F82DA5">
        <w:rPr>
          <w:rFonts w:eastAsia="Times New Roman" w:cs="Times New Roman"/>
          <w:bCs/>
          <w:szCs w:val="28"/>
          <w:lang w:eastAsia="ru-RU"/>
        </w:rPr>
        <w:t xml:space="preserve"> является</w:t>
      </w:r>
      <w:r w:rsidR="00BF4910" w:rsidRPr="005A675A">
        <w:rPr>
          <w:rFonts w:eastAsia="Times New Roman" w:cs="Times New Roman"/>
          <w:bCs/>
          <w:szCs w:val="28"/>
          <w:lang w:eastAsia="ru-RU"/>
        </w:rPr>
        <w:t>:</w:t>
      </w:r>
    </w:p>
    <w:p w14:paraId="580AA2FF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>А)</w:t>
      </w:r>
      <w:r w:rsidR="00EF5F75" w:rsidRPr="00F82DA5">
        <w:rPr>
          <w:rFonts w:eastAsia="Times New Roman" w:cs="Times New Roman"/>
          <w:szCs w:val="28"/>
          <w:lang w:eastAsia="ru-RU"/>
        </w:rPr>
        <w:t xml:space="preserve"> </w:t>
      </w:r>
      <w:r w:rsidRPr="00F82DA5">
        <w:rPr>
          <w:rFonts w:eastAsia="Times New Roman" w:cs="Times New Roman"/>
          <w:szCs w:val="28"/>
          <w:lang w:eastAsia="ru-RU"/>
        </w:rPr>
        <w:t>Конституция РФ</w:t>
      </w:r>
    </w:p>
    <w:p w14:paraId="2B1C0381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Б) </w:t>
      </w:r>
      <w:r w:rsidR="003D2F4F" w:rsidRPr="00F82DA5">
        <w:rPr>
          <w:rFonts w:eastAsia="Times New Roman" w:cs="Times New Roman"/>
          <w:szCs w:val="28"/>
          <w:lang w:eastAsia="ru-RU"/>
        </w:rPr>
        <w:t>д</w:t>
      </w:r>
      <w:r w:rsidRPr="00F82DA5">
        <w:rPr>
          <w:rFonts w:eastAsia="Times New Roman" w:cs="Times New Roman"/>
          <w:szCs w:val="28"/>
          <w:lang w:eastAsia="ru-RU"/>
        </w:rPr>
        <w:t>олжностная инструкция</w:t>
      </w:r>
    </w:p>
    <w:p w14:paraId="6CBF30CB" w14:textId="1EE0D50E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В) </w:t>
      </w:r>
      <w:r w:rsidR="003D2F4F" w:rsidRPr="00F82DA5">
        <w:rPr>
          <w:rFonts w:eastAsia="Times New Roman" w:cs="Times New Roman"/>
          <w:szCs w:val="28"/>
          <w:lang w:eastAsia="ru-RU"/>
        </w:rPr>
        <w:t>п</w:t>
      </w:r>
      <w:r w:rsidRPr="00F82DA5">
        <w:rPr>
          <w:rFonts w:eastAsia="Times New Roman" w:cs="Times New Roman"/>
          <w:szCs w:val="28"/>
          <w:lang w:eastAsia="ru-RU"/>
        </w:rPr>
        <w:t>остановление Правления Пенсионного фонда РФ от 20 августа 2013 г. №</w:t>
      </w:r>
      <w:r w:rsidR="00280163" w:rsidRPr="00F82DA5">
        <w:rPr>
          <w:rFonts w:eastAsia="Times New Roman" w:cs="Times New Roman"/>
          <w:szCs w:val="28"/>
          <w:lang w:eastAsia="ru-RU"/>
        </w:rPr>
        <w:t xml:space="preserve"> </w:t>
      </w:r>
      <w:r w:rsidRPr="00F82DA5">
        <w:rPr>
          <w:rFonts w:eastAsia="Times New Roman" w:cs="Times New Roman"/>
          <w:szCs w:val="28"/>
          <w:lang w:eastAsia="ru-RU"/>
        </w:rPr>
        <w:t xml:space="preserve">189п </w:t>
      </w:r>
      <w:r w:rsidR="00280163" w:rsidRPr="00F82DA5">
        <w:rPr>
          <w:rFonts w:eastAsia="Times New Roman" w:cs="Times New Roman"/>
          <w:szCs w:val="28"/>
          <w:lang w:eastAsia="ru-RU"/>
        </w:rPr>
        <w:t>«</w:t>
      </w:r>
      <w:r w:rsidRPr="00F82DA5">
        <w:rPr>
          <w:rFonts w:eastAsia="Times New Roman" w:cs="Times New Roman"/>
          <w:szCs w:val="28"/>
          <w:lang w:eastAsia="ru-RU"/>
        </w:rPr>
        <w:t>Об утверждении Кодекса этики и служебного поведения работника системы Пенсионного фонда Российской Федерации</w:t>
      </w:r>
      <w:r w:rsidR="00280163" w:rsidRPr="00F82DA5">
        <w:rPr>
          <w:rFonts w:eastAsia="Times New Roman" w:cs="Times New Roman"/>
          <w:szCs w:val="28"/>
          <w:lang w:eastAsia="ru-RU"/>
        </w:rPr>
        <w:t>»</w:t>
      </w:r>
    </w:p>
    <w:p w14:paraId="7DBFE024" w14:textId="77777777" w:rsidR="00BF4910" w:rsidRPr="00F82DA5" w:rsidRDefault="00BF4910" w:rsidP="00EF5F75">
      <w:pPr>
        <w:rPr>
          <w:rFonts w:eastAsia="Times New Roman" w:cs="Times New Roman"/>
          <w:szCs w:val="28"/>
          <w:lang w:eastAsia="ru-RU"/>
        </w:rPr>
      </w:pPr>
      <w:r w:rsidRPr="00F82DA5">
        <w:rPr>
          <w:rFonts w:eastAsia="Times New Roman" w:cs="Times New Roman"/>
          <w:szCs w:val="28"/>
          <w:lang w:eastAsia="ru-RU"/>
        </w:rPr>
        <w:t xml:space="preserve">Г) </w:t>
      </w:r>
      <w:r w:rsidR="003D2F4F" w:rsidRPr="00F82DA5">
        <w:rPr>
          <w:rFonts w:eastAsia="Times New Roman" w:cs="Times New Roman"/>
          <w:szCs w:val="28"/>
          <w:lang w:eastAsia="ru-RU"/>
        </w:rPr>
        <w:t>п</w:t>
      </w:r>
      <w:r w:rsidRPr="00F82DA5">
        <w:rPr>
          <w:rFonts w:eastAsia="Times New Roman" w:cs="Times New Roman"/>
          <w:szCs w:val="28"/>
          <w:lang w:eastAsia="ru-RU"/>
        </w:rPr>
        <w:t>равила внутреннего трудового распорядка ПФР</w:t>
      </w:r>
    </w:p>
    <w:p w14:paraId="4506C3C8" w14:textId="77777777" w:rsidR="00BF4910" w:rsidRPr="00F82DA5" w:rsidRDefault="00BF4910" w:rsidP="00EF5F7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Правильный ответ: </w:t>
      </w:r>
      <w:r w:rsidR="00280163" w:rsidRPr="00F82DA5">
        <w:rPr>
          <w:rFonts w:cs="Times New Roman"/>
          <w:szCs w:val="28"/>
        </w:rPr>
        <w:t>В</w:t>
      </w:r>
    </w:p>
    <w:p w14:paraId="2F91AF7E" w14:textId="526D2C30" w:rsidR="00280163" w:rsidRPr="00F82DA5" w:rsidRDefault="00BF4910" w:rsidP="00280163">
      <w:r w:rsidRPr="00F82DA5">
        <w:rPr>
          <w:rFonts w:cs="Times New Roman"/>
          <w:szCs w:val="28"/>
        </w:rPr>
        <w:t xml:space="preserve">Компетенции (индикаторы): </w:t>
      </w:r>
      <w:r w:rsidR="00F07193" w:rsidRPr="00F07193">
        <w:t>УК-2; УК-10</w:t>
      </w:r>
    </w:p>
    <w:p w14:paraId="7388C468" w14:textId="77777777" w:rsidR="003D2F4F" w:rsidRPr="00F82DA5" w:rsidRDefault="003D2F4F" w:rsidP="006362D6">
      <w:pPr>
        <w:ind w:firstLine="0"/>
        <w:rPr>
          <w:rFonts w:cs="Times New Roman"/>
          <w:szCs w:val="28"/>
        </w:rPr>
      </w:pPr>
    </w:p>
    <w:p w14:paraId="1A1B61AA" w14:textId="77777777" w:rsidR="00BF4910" w:rsidRPr="00F82DA5" w:rsidRDefault="00BF4910" w:rsidP="00BF4910"/>
    <w:p w14:paraId="277E81FD" w14:textId="77777777" w:rsidR="00874B3E" w:rsidRPr="00F82DA5" w:rsidRDefault="00874B3E" w:rsidP="00840510">
      <w:pPr>
        <w:pStyle w:val="4"/>
      </w:pPr>
      <w:r w:rsidRPr="00F82DA5">
        <w:t>Задания закрытого типа на установление соответствия</w:t>
      </w:r>
    </w:p>
    <w:p w14:paraId="3B4D8879" w14:textId="4C2FA541" w:rsidR="00721A69" w:rsidRPr="00F82DA5" w:rsidRDefault="00721A69" w:rsidP="00721A69">
      <w:r w:rsidRPr="00F82DA5">
        <w:t xml:space="preserve">1. </w:t>
      </w:r>
      <w:r w:rsidR="00B62169" w:rsidRPr="00F82DA5">
        <w:t xml:space="preserve">Установите правильное соответствие между </w:t>
      </w:r>
      <w:r w:rsidR="007A202D" w:rsidRPr="00F82DA5">
        <w:rPr>
          <w:kern w:val="0"/>
        </w:rPr>
        <w:t xml:space="preserve">наименованием базовых категорий социальной сферы </w:t>
      </w:r>
      <w:r w:rsidR="00B62169" w:rsidRPr="00F82DA5">
        <w:t>и определением их содержания</w:t>
      </w:r>
      <w:r w:rsidRPr="00F82DA5">
        <w:t>.</w:t>
      </w:r>
      <w:r w:rsidR="00EE5F03" w:rsidRPr="00F82DA5">
        <w:t xml:space="preserve"> </w:t>
      </w:r>
      <w:r w:rsidRPr="00F82DA5">
        <w:t>Каждому элементу левого столбца соответствует только один элемент правого столбца</w:t>
      </w:r>
      <w:r w:rsidR="00F07193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884"/>
        <w:gridCol w:w="719"/>
        <w:gridCol w:w="4466"/>
      </w:tblGrid>
      <w:tr w:rsidR="00F82DA5" w:rsidRPr="00F82DA5" w14:paraId="75F1DDA7" w14:textId="77777777" w:rsidTr="00F07193">
        <w:tc>
          <w:tcPr>
            <w:tcW w:w="2310" w:type="pct"/>
            <w:gridSpan w:val="2"/>
          </w:tcPr>
          <w:p w14:paraId="28796153" w14:textId="25C6B7BA" w:rsidR="003D2F4F" w:rsidRPr="00F82DA5" w:rsidRDefault="003D2F4F" w:rsidP="005B6E3B">
            <w:pPr>
              <w:ind w:firstLine="0"/>
              <w:jc w:val="center"/>
            </w:pPr>
            <w:r w:rsidRPr="00F82DA5">
              <w:rPr>
                <w:rFonts w:cs="Times New Roman"/>
                <w:szCs w:val="28"/>
              </w:rPr>
              <w:t>Наименование</w:t>
            </w:r>
            <w:r w:rsidR="00A53B44">
              <w:rPr>
                <w:rFonts w:cs="Times New Roman"/>
                <w:szCs w:val="28"/>
              </w:rPr>
              <w:t xml:space="preserve"> базовых</w:t>
            </w:r>
            <w:r w:rsidRPr="00F82DA5">
              <w:rPr>
                <w:rFonts w:cs="Times New Roman"/>
                <w:szCs w:val="28"/>
              </w:rPr>
              <w:t xml:space="preserve"> </w:t>
            </w:r>
            <w:r w:rsidR="00F07193" w:rsidRPr="00F82DA5">
              <w:rPr>
                <w:kern w:val="0"/>
              </w:rPr>
              <w:t>категорий социальной сферы</w:t>
            </w:r>
          </w:p>
        </w:tc>
        <w:tc>
          <w:tcPr>
            <w:tcW w:w="2690" w:type="pct"/>
            <w:gridSpan w:val="2"/>
          </w:tcPr>
          <w:p w14:paraId="53977F0C" w14:textId="079BBC7E" w:rsidR="003D2F4F" w:rsidRPr="00F82DA5" w:rsidRDefault="003D2F4F" w:rsidP="005B6E3B">
            <w:pPr>
              <w:ind w:firstLine="0"/>
              <w:jc w:val="center"/>
            </w:pPr>
            <w:r w:rsidRPr="00F82DA5">
              <w:rPr>
                <w:rFonts w:cs="Times New Roman"/>
                <w:szCs w:val="28"/>
              </w:rPr>
              <w:t xml:space="preserve">Определение </w:t>
            </w:r>
            <w:r w:rsidR="00F07193" w:rsidRPr="00F82DA5">
              <w:rPr>
                <w:kern w:val="0"/>
              </w:rPr>
              <w:t>базовых категорий социальной сферы</w:t>
            </w:r>
          </w:p>
        </w:tc>
      </w:tr>
      <w:tr w:rsidR="00F82DA5" w:rsidRPr="00F82DA5" w14:paraId="09F856E2" w14:textId="77777777" w:rsidTr="00F07193">
        <w:tc>
          <w:tcPr>
            <w:tcW w:w="295" w:type="pct"/>
          </w:tcPr>
          <w:p w14:paraId="5AD137E4" w14:textId="77777777" w:rsidR="002B311F" w:rsidRPr="00F82DA5" w:rsidRDefault="002B311F" w:rsidP="002B311F">
            <w:pPr>
              <w:ind w:firstLine="0"/>
            </w:pPr>
            <w:r w:rsidRPr="00F82DA5">
              <w:t>1)</w:t>
            </w:r>
          </w:p>
        </w:tc>
        <w:tc>
          <w:tcPr>
            <w:tcW w:w="2015" w:type="pct"/>
          </w:tcPr>
          <w:p w14:paraId="275A1925" w14:textId="77777777" w:rsidR="002B311F" w:rsidRPr="00F82DA5" w:rsidRDefault="007A202D" w:rsidP="0004365A">
            <w:pPr>
              <w:ind w:firstLine="0"/>
              <w:jc w:val="left"/>
              <w:rPr>
                <w:szCs w:val="28"/>
              </w:rPr>
            </w:pPr>
            <w:r w:rsidRPr="00F82DA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Государственное управление системой социальной защиты населения</w:t>
            </w:r>
            <w:r w:rsidR="0004365A" w:rsidRPr="00F82DA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04365A" w:rsidRPr="00F82DA5">
              <w:rPr>
                <w:rFonts w:cs="Times New Roman"/>
                <w:szCs w:val="28"/>
                <w:shd w:val="clear" w:color="auto" w:fill="FFFFFF"/>
              </w:rPr>
              <w:t xml:space="preserve">– </w:t>
            </w:r>
            <w:r w:rsidR="0004365A" w:rsidRPr="00F82DA5">
              <w:rPr>
                <w:szCs w:val="28"/>
                <w:shd w:val="clear" w:color="auto" w:fill="FFFFFF"/>
              </w:rPr>
              <w:t>это</w:t>
            </w:r>
          </w:p>
        </w:tc>
        <w:tc>
          <w:tcPr>
            <w:tcW w:w="373" w:type="pct"/>
          </w:tcPr>
          <w:p w14:paraId="468368D2" w14:textId="77777777" w:rsidR="002B311F" w:rsidRPr="00F82DA5" w:rsidRDefault="002B311F" w:rsidP="0004365A">
            <w:pPr>
              <w:ind w:firstLine="0"/>
              <w:jc w:val="left"/>
              <w:rPr>
                <w:szCs w:val="28"/>
              </w:rPr>
            </w:pPr>
            <w:r w:rsidRPr="00F82DA5">
              <w:rPr>
                <w:szCs w:val="28"/>
              </w:rPr>
              <w:t>А)</w:t>
            </w:r>
          </w:p>
        </w:tc>
        <w:tc>
          <w:tcPr>
            <w:tcW w:w="2317" w:type="pct"/>
          </w:tcPr>
          <w:p w14:paraId="3A592BF6" w14:textId="77777777" w:rsidR="002B311F" w:rsidRPr="005B6E3B" w:rsidRDefault="005B6E3B" w:rsidP="005A675A">
            <w:pPr>
              <w:ind w:firstLine="0"/>
              <w:rPr>
                <w:b/>
                <w:szCs w:val="28"/>
              </w:rPr>
            </w:pPr>
            <w:r w:rsidRPr="005B6E3B">
              <w:rPr>
                <w:rStyle w:val="af4"/>
                <w:rFonts w:cs="Times New Roman"/>
                <w:b w:val="0"/>
                <w:kern w:val="0"/>
                <w:szCs w:val="28"/>
                <w:lang w:eastAsia="ru-RU"/>
              </w:rPr>
              <w:t>процесс регулирования отношений внутри государства через распределение сфер влияния среди основных территориальных уровней и ветвей власти</w:t>
            </w:r>
          </w:p>
        </w:tc>
      </w:tr>
      <w:tr w:rsidR="00F82DA5" w:rsidRPr="00F82DA5" w14:paraId="10310A3B" w14:textId="77777777" w:rsidTr="00F07193">
        <w:tc>
          <w:tcPr>
            <w:tcW w:w="295" w:type="pct"/>
          </w:tcPr>
          <w:p w14:paraId="1729DFC4" w14:textId="77777777" w:rsidR="002B311F" w:rsidRPr="00F82DA5" w:rsidRDefault="002B311F" w:rsidP="002B311F">
            <w:pPr>
              <w:ind w:firstLine="0"/>
            </w:pPr>
            <w:r w:rsidRPr="00F82DA5">
              <w:t>2)</w:t>
            </w:r>
          </w:p>
        </w:tc>
        <w:tc>
          <w:tcPr>
            <w:tcW w:w="2015" w:type="pct"/>
          </w:tcPr>
          <w:p w14:paraId="3C7A1681" w14:textId="77777777" w:rsidR="002B311F" w:rsidRPr="00F82DA5" w:rsidRDefault="007A202D" w:rsidP="0004365A">
            <w:pPr>
              <w:ind w:firstLine="0"/>
              <w:jc w:val="left"/>
              <w:rPr>
                <w:szCs w:val="28"/>
              </w:rPr>
            </w:pPr>
            <w:r w:rsidRPr="00F82DA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Государственное управление</w:t>
            </w:r>
            <w:r w:rsidR="0004365A" w:rsidRPr="00F82DA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04365A" w:rsidRPr="00F82DA5">
              <w:rPr>
                <w:rFonts w:cs="Times New Roman"/>
                <w:szCs w:val="28"/>
                <w:shd w:val="clear" w:color="auto" w:fill="FFFFFF"/>
              </w:rPr>
              <w:t xml:space="preserve">– </w:t>
            </w:r>
            <w:r w:rsidRPr="00F82DA5">
              <w:rPr>
                <w:szCs w:val="28"/>
                <w:shd w:val="clear" w:color="auto" w:fill="FFFFFF"/>
              </w:rPr>
              <w:t>это</w:t>
            </w:r>
          </w:p>
        </w:tc>
        <w:tc>
          <w:tcPr>
            <w:tcW w:w="373" w:type="pct"/>
          </w:tcPr>
          <w:p w14:paraId="32BE2476" w14:textId="77777777" w:rsidR="002B311F" w:rsidRPr="00F82DA5" w:rsidRDefault="002B311F" w:rsidP="0004365A">
            <w:pPr>
              <w:ind w:firstLine="0"/>
              <w:jc w:val="left"/>
              <w:rPr>
                <w:szCs w:val="28"/>
              </w:rPr>
            </w:pPr>
            <w:r w:rsidRPr="00F82DA5">
              <w:rPr>
                <w:szCs w:val="28"/>
              </w:rPr>
              <w:t>Б)</w:t>
            </w:r>
          </w:p>
        </w:tc>
        <w:tc>
          <w:tcPr>
            <w:tcW w:w="2317" w:type="pct"/>
          </w:tcPr>
          <w:p w14:paraId="4389954A" w14:textId="77777777" w:rsidR="002B311F" w:rsidRPr="00F82DA5" w:rsidRDefault="005B6E3B" w:rsidP="005A675A">
            <w:pPr>
              <w:ind w:firstLine="0"/>
              <w:rPr>
                <w:szCs w:val="28"/>
              </w:rPr>
            </w:pPr>
            <w:r>
              <w:rPr>
                <w:kern w:val="0"/>
                <w:szCs w:val="28"/>
                <w:shd w:val="clear" w:color="auto" w:fill="FFFFFF"/>
              </w:rPr>
              <w:t>направление государственной политики и практической деятельности, которое направлено на снижение социальной напряжённости и решение социальных задач</w:t>
            </w:r>
          </w:p>
        </w:tc>
      </w:tr>
      <w:tr w:rsidR="00F82DA5" w:rsidRPr="00F82DA5" w14:paraId="209916B5" w14:textId="77777777" w:rsidTr="00F07193">
        <w:tc>
          <w:tcPr>
            <w:tcW w:w="295" w:type="pct"/>
          </w:tcPr>
          <w:p w14:paraId="446244D0" w14:textId="77777777" w:rsidR="002B311F" w:rsidRPr="00F82DA5" w:rsidRDefault="002B311F" w:rsidP="002B311F">
            <w:pPr>
              <w:ind w:firstLine="0"/>
            </w:pPr>
            <w:r w:rsidRPr="00F82DA5">
              <w:t>3)</w:t>
            </w:r>
          </w:p>
        </w:tc>
        <w:tc>
          <w:tcPr>
            <w:tcW w:w="2015" w:type="pct"/>
          </w:tcPr>
          <w:p w14:paraId="08F6AF11" w14:textId="77777777" w:rsidR="002B311F" w:rsidRPr="00F82DA5" w:rsidRDefault="007A202D" w:rsidP="0004365A">
            <w:pPr>
              <w:ind w:firstLine="0"/>
              <w:jc w:val="left"/>
              <w:rPr>
                <w:szCs w:val="28"/>
              </w:rPr>
            </w:pPr>
            <w:r w:rsidRPr="00F82DA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Система социальной защиты населения</w:t>
            </w:r>
            <w:r w:rsidR="0004365A" w:rsidRPr="00F82DA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 xml:space="preserve"> – </w:t>
            </w:r>
            <w:r w:rsidR="0004365A" w:rsidRPr="00F82DA5">
              <w:rPr>
                <w:szCs w:val="28"/>
                <w:shd w:val="clear" w:color="auto" w:fill="FFFFFF"/>
              </w:rPr>
              <w:t>это</w:t>
            </w:r>
          </w:p>
        </w:tc>
        <w:tc>
          <w:tcPr>
            <w:tcW w:w="373" w:type="pct"/>
          </w:tcPr>
          <w:p w14:paraId="7AA6C7EF" w14:textId="77777777" w:rsidR="002B311F" w:rsidRPr="00F82DA5" w:rsidRDefault="002B311F" w:rsidP="0004365A">
            <w:pPr>
              <w:ind w:firstLine="0"/>
              <w:jc w:val="left"/>
              <w:rPr>
                <w:szCs w:val="28"/>
              </w:rPr>
            </w:pPr>
            <w:r w:rsidRPr="00F82DA5">
              <w:rPr>
                <w:szCs w:val="28"/>
              </w:rPr>
              <w:t>В)</w:t>
            </w:r>
          </w:p>
        </w:tc>
        <w:tc>
          <w:tcPr>
            <w:tcW w:w="2317" w:type="pct"/>
          </w:tcPr>
          <w:p w14:paraId="6B5114D5" w14:textId="77777777" w:rsidR="002B311F" w:rsidRPr="00F82DA5" w:rsidRDefault="0004365A" w:rsidP="005A675A">
            <w:pPr>
              <w:ind w:firstLine="0"/>
              <w:rPr>
                <w:szCs w:val="28"/>
              </w:rPr>
            </w:pPr>
            <w:r w:rsidRPr="00F82DA5">
              <w:rPr>
                <w:kern w:val="0"/>
                <w:szCs w:val="28"/>
                <w:shd w:val="clear" w:color="auto" w:fill="FFFFFF"/>
              </w:rPr>
              <w:t xml:space="preserve">комплекс законодательных актов и мероприятий, обеспечивающих социальную защиту населения и </w:t>
            </w:r>
            <w:r w:rsidRPr="00F82DA5">
              <w:rPr>
                <w:kern w:val="0"/>
                <w:szCs w:val="28"/>
                <w:shd w:val="clear" w:color="auto" w:fill="FFFFFF"/>
              </w:rPr>
              <w:lastRenderedPageBreak/>
              <w:t>поддержку его социально уязвимых слоёв</w:t>
            </w:r>
          </w:p>
        </w:tc>
      </w:tr>
    </w:tbl>
    <w:p w14:paraId="2C08E3D0" w14:textId="77777777" w:rsidR="00721A69" w:rsidRPr="00F82DA5" w:rsidRDefault="00721A69" w:rsidP="00721A69">
      <w:r w:rsidRPr="00F82DA5">
        <w:lastRenderedPageBreak/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F07193" w:rsidRPr="00F82DA5" w14:paraId="5869603F" w14:textId="6D77812C" w:rsidTr="00F07193">
        <w:tc>
          <w:tcPr>
            <w:tcW w:w="1666" w:type="pct"/>
          </w:tcPr>
          <w:p w14:paraId="6C187608" w14:textId="77777777" w:rsidR="00F07193" w:rsidRPr="00F82DA5" w:rsidRDefault="00F07193" w:rsidP="00DB7C34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174F816" w14:textId="77777777" w:rsidR="00F07193" w:rsidRPr="00F82DA5" w:rsidRDefault="00F07193" w:rsidP="00DB7C34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7F5E1C1C" w14:textId="77777777" w:rsidR="00F07193" w:rsidRPr="00F82DA5" w:rsidRDefault="00F07193" w:rsidP="00DB7C34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3</w:t>
            </w:r>
          </w:p>
        </w:tc>
      </w:tr>
      <w:tr w:rsidR="00F07193" w:rsidRPr="00F82DA5" w14:paraId="50F04286" w14:textId="418C5588" w:rsidTr="00F07193">
        <w:tc>
          <w:tcPr>
            <w:tcW w:w="1666" w:type="pct"/>
          </w:tcPr>
          <w:p w14:paraId="5D9E42DA" w14:textId="77777777" w:rsidR="00F07193" w:rsidRPr="00F82DA5" w:rsidRDefault="00F07193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1B77899A" w14:textId="77777777" w:rsidR="00F07193" w:rsidRPr="00F82DA5" w:rsidRDefault="00F07193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3E69BB5" w14:textId="77777777" w:rsidR="00F07193" w:rsidRPr="00F82DA5" w:rsidRDefault="00F07193" w:rsidP="00DB7C34">
            <w:pPr>
              <w:ind w:firstLine="0"/>
              <w:jc w:val="center"/>
            </w:pPr>
            <w:r w:rsidRPr="00F82DA5">
              <w:t>В</w:t>
            </w:r>
          </w:p>
        </w:tc>
      </w:tr>
    </w:tbl>
    <w:p w14:paraId="2C34EB5E" w14:textId="417FBF6C" w:rsidR="00721A69" w:rsidRDefault="00721A69" w:rsidP="00721A69">
      <w:r w:rsidRPr="00F82DA5">
        <w:t>Компетенции (индикаторы):</w:t>
      </w:r>
      <w:r w:rsidR="007737B6" w:rsidRPr="00F82DA5">
        <w:t xml:space="preserve"> </w:t>
      </w:r>
      <w:r w:rsidR="00F07193" w:rsidRPr="00F07193">
        <w:t>УК-2; УК-10; ПК-1; ПК-4; ПК-2</w:t>
      </w:r>
    </w:p>
    <w:p w14:paraId="6511A81C" w14:textId="77777777" w:rsidR="00A53B44" w:rsidRPr="00F82DA5" w:rsidRDefault="00A53B44" w:rsidP="00721A69"/>
    <w:p w14:paraId="05364314" w14:textId="5CDF658E" w:rsidR="00AD7916" w:rsidRPr="00F82DA5" w:rsidRDefault="00AD7916" w:rsidP="00AD7916">
      <w:r w:rsidRPr="00F82DA5">
        <w:t xml:space="preserve">2. </w:t>
      </w:r>
      <w:r w:rsidR="002B311F" w:rsidRPr="00F82DA5">
        <w:t>Установите правильное соответствие между наименованием базовых категорий социальной работы и их определением</w:t>
      </w:r>
      <w:r w:rsidRPr="00F82DA5">
        <w:t>. Каждому элементу левого столбца соответствует только один элемент правого столбца</w:t>
      </w:r>
      <w:r w:rsidR="00F07193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757"/>
        <w:gridCol w:w="704"/>
        <w:gridCol w:w="4622"/>
      </w:tblGrid>
      <w:tr w:rsidR="00F82DA5" w:rsidRPr="00F82DA5" w14:paraId="48139E4D" w14:textId="77777777" w:rsidTr="00F07193">
        <w:tc>
          <w:tcPr>
            <w:tcW w:w="2237" w:type="pct"/>
            <w:gridSpan w:val="2"/>
          </w:tcPr>
          <w:p w14:paraId="0DB80626" w14:textId="7FE8CF19" w:rsidR="003D2F4F" w:rsidRPr="00F82DA5" w:rsidRDefault="003D2F4F" w:rsidP="005B6E3B">
            <w:pPr>
              <w:ind w:firstLine="0"/>
              <w:jc w:val="center"/>
            </w:pPr>
            <w:r w:rsidRPr="00F82DA5">
              <w:t xml:space="preserve">Наименование </w:t>
            </w:r>
            <w:r w:rsidR="00357F1C" w:rsidRPr="00F82DA5">
              <w:t>базовых категорий социальной работы</w:t>
            </w:r>
          </w:p>
        </w:tc>
        <w:tc>
          <w:tcPr>
            <w:tcW w:w="2763" w:type="pct"/>
            <w:gridSpan w:val="2"/>
          </w:tcPr>
          <w:p w14:paraId="67D095E7" w14:textId="215DF2E3" w:rsidR="003D2F4F" w:rsidRPr="00F82DA5" w:rsidRDefault="003D2F4F" w:rsidP="005B6E3B">
            <w:pPr>
              <w:ind w:firstLine="0"/>
              <w:jc w:val="center"/>
            </w:pPr>
            <w:r w:rsidRPr="00F82DA5">
              <w:t xml:space="preserve">Определение </w:t>
            </w:r>
            <w:r w:rsidR="00357F1C" w:rsidRPr="00F82DA5">
              <w:t>базовых категорий социальной работы</w:t>
            </w:r>
          </w:p>
        </w:tc>
      </w:tr>
      <w:tr w:rsidR="00F82DA5" w:rsidRPr="00F82DA5" w14:paraId="7F1A2FAE" w14:textId="77777777" w:rsidTr="00F07193">
        <w:tc>
          <w:tcPr>
            <w:tcW w:w="288" w:type="pct"/>
          </w:tcPr>
          <w:p w14:paraId="33ACD294" w14:textId="77777777" w:rsidR="002B311F" w:rsidRPr="00F82DA5" w:rsidRDefault="002B311F" w:rsidP="002B311F">
            <w:pPr>
              <w:ind w:firstLine="0"/>
            </w:pPr>
            <w:r w:rsidRPr="00F82DA5">
              <w:t>1)</w:t>
            </w:r>
          </w:p>
        </w:tc>
        <w:tc>
          <w:tcPr>
            <w:tcW w:w="1949" w:type="pct"/>
          </w:tcPr>
          <w:p w14:paraId="0817531B" w14:textId="77777777" w:rsidR="002B311F" w:rsidRPr="00F82DA5" w:rsidRDefault="002B311F" w:rsidP="002B311F">
            <w:pPr>
              <w:ind w:firstLine="0"/>
            </w:pPr>
            <w:r w:rsidRPr="00F82DA5">
              <w:t xml:space="preserve">Социальная работа </w:t>
            </w:r>
            <w:r w:rsidR="005B6E3B">
              <w:rPr>
                <w:rFonts w:cs="Times New Roman"/>
              </w:rPr>
              <w:t>– это</w:t>
            </w:r>
          </w:p>
        </w:tc>
        <w:tc>
          <w:tcPr>
            <w:tcW w:w="365" w:type="pct"/>
          </w:tcPr>
          <w:p w14:paraId="01DBF666" w14:textId="77777777" w:rsidR="002B311F" w:rsidRPr="00F82DA5" w:rsidRDefault="002B311F" w:rsidP="002B311F">
            <w:pPr>
              <w:ind w:firstLine="0"/>
            </w:pPr>
            <w:r w:rsidRPr="00F82DA5">
              <w:t>А)</w:t>
            </w:r>
          </w:p>
        </w:tc>
        <w:tc>
          <w:tcPr>
            <w:tcW w:w="2398" w:type="pct"/>
          </w:tcPr>
          <w:p w14:paraId="6E885462" w14:textId="77777777" w:rsidR="002B311F" w:rsidRPr="00F82DA5" w:rsidRDefault="002B311F" w:rsidP="005A675A">
            <w:pPr>
              <w:ind w:firstLine="0"/>
            </w:pPr>
            <w:r w:rsidRPr="00F82DA5">
              <w:t xml:space="preserve">система мер, направленных на обеспечение социального благополучия и поддержки граждан в различных сферах их жизни </w:t>
            </w:r>
          </w:p>
        </w:tc>
      </w:tr>
      <w:tr w:rsidR="00F82DA5" w:rsidRPr="00F82DA5" w14:paraId="398A0075" w14:textId="77777777" w:rsidTr="00F07193">
        <w:tc>
          <w:tcPr>
            <w:tcW w:w="288" w:type="pct"/>
          </w:tcPr>
          <w:p w14:paraId="2AA435B3" w14:textId="77777777" w:rsidR="002B311F" w:rsidRPr="00F82DA5" w:rsidRDefault="002B311F" w:rsidP="002B311F">
            <w:pPr>
              <w:ind w:firstLine="0"/>
            </w:pPr>
            <w:r w:rsidRPr="00F82DA5">
              <w:t>2)</w:t>
            </w:r>
          </w:p>
        </w:tc>
        <w:tc>
          <w:tcPr>
            <w:tcW w:w="1949" w:type="pct"/>
          </w:tcPr>
          <w:p w14:paraId="78ACE7DE" w14:textId="77777777" w:rsidR="002B311F" w:rsidRPr="00F82DA5" w:rsidRDefault="002B311F" w:rsidP="002B311F">
            <w:pPr>
              <w:ind w:firstLine="0"/>
            </w:pPr>
            <w:r w:rsidRPr="00F82DA5">
              <w:t xml:space="preserve">Социальная защита </w:t>
            </w:r>
            <w:r w:rsidR="005B6E3B">
              <w:rPr>
                <w:rFonts w:cs="Times New Roman"/>
              </w:rPr>
              <w:t>– это</w:t>
            </w:r>
          </w:p>
        </w:tc>
        <w:tc>
          <w:tcPr>
            <w:tcW w:w="365" w:type="pct"/>
          </w:tcPr>
          <w:p w14:paraId="1C4839AB" w14:textId="77777777" w:rsidR="002B311F" w:rsidRPr="00F82DA5" w:rsidRDefault="002B311F" w:rsidP="002B311F">
            <w:pPr>
              <w:ind w:firstLine="0"/>
            </w:pPr>
            <w:r w:rsidRPr="00F82DA5">
              <w:t>Б)</w:t>
            </w:r>
          </w:p>
        </w:tc>
        <w:tc>
          <w:tcPr>
            <w:tcW w:w="2398" w:type="pct"/>
          </w:tcPr>
          <w:p w14:paraId="19D91F14" w14:textId="77777777" w:rsidR="002B311F" w:rsidRPr="00F82DA5" w:rsidRDefault="002B311F" w:rsidP="005A675A">
            <w:pPr>
              <w:ind w:firstLine="0"/>
            </w:pPr>
            <w:r w:rsidRPr="00F82DA5">
              <w:t>вид профессиональной деятельности, направленный на оказание помощи людям, имеющим потребность в ней и не способным своими силами справиться с возникшей жизненной ситуацией</w:t>
            </w:r>
          </w:p>
        </w:tc>
      </w:tr>
      <w:tr w:rsidR="00F82DA5" w:rsidRPr="00F82DA5" w14:paraId="28CF5D87" w14:textId="77777777" w:rsidTr="00F07193">
        <w:tc>
          <w:tcPr>
            <w:tcW w:w="288" w:type="pct"/>
          </w:tcPr>
          <w:p w14:paraId="7E405933" w14:textId="77777777" w:rsidR="002B311F" w:rsidRPr="00F82DA5" w:rsidRDefault="002B311F" w:rsidP="002B311F">
            <w:pPr>
              <w:ind w:firstLine="0"/>
            </w:pPr>
            <w:r w:rsidRPr="00F82DA5">
              <w:t>3)</w:t>
            </w:r>
          </w:p>
        </w:tc>
        <w:tc>
          <w:tcPr>
            <w:tcW w:w="1949" w:type="pct"/>
          </w:tcPr>
          <w:p w14:paraId="05AAEB6C" w14:textId="77777777" w:rsidR="002B311F" w:rsidRPr="00F82DA5" w:rsidRDefault="002B311F" w:rsidP="002B311F">
            <w:pPr>
              <w:ind w:firstLine="0"/>
            </w:pPr>
            <w:r w:rsidRPr="00F82DA5">
              <w:t xml:space="preserve">Социальная поддержка </w:t>
            </w:r>
            <w:r w:rsidR="005B6E3B">
              <w:rPr>
                <w:rFonts w:cs="Times New Roman"/>
              </w:rPr>
              <w:t>– это</w:t>
            </w:r>
          </w:p>
        </w:tc>
        <w:tc>
          <w:tcPr>
            <w:tcW w:w="365" w:type="pct"/>
          </w:tcPr>
          <w:p w14:paraId="0916454F" w14:textId="77777777" w:rsidR="002B311F" w:rsidRPr="00F82DA5" w:rsidRDefault="002B311F" w:rsidP="002B311F">
            <w:pPr>
              <w:ind w:firstLine="0"/>
            </w:pPr>
            <w:r w:rsidRPr="00F82DA5">
              <w:t>В)</w:t>
            </w:r>
          </w:p>
        </w:tc>
        <w:tc>
          <w:tcPr>
            <w:tcW w:w="2398" w:type="pct"/>
          </w:tcPr>
          <w:p w14:paraId="366DAE95" w14:textId="77777777" w:rsidR="002B311F" w:rsidRPr="00F82DA5" w:rsidRDefault="002B311F" w:rsidP="005A675A">
            <w:pPr>
              <w:ind w:firstLine="0"/>
            </w:pPr>
            <w:r w:rsidRPr="00F82DA5">
              <w:t>мероприятия, проводимые органами социальной защиты в рамках социальной политики, направленные на предоставление помощи отдельным категориям граждан в соответствии с законодательными и правовыми актами</w:t>
            </w:r>
          </w:p>
        </w:tc>
      </w:tr>
      <w:tr w:rsidR="00F82DA5" w:rsidRPr="00F82DA5" w14:paraId="0AFB27A6" w14:textId="77777777" w:rsidTr="00F07193">
        <w:tc>
          <w:tcPr>
            <w:tcW w:w="288" w:type="pct"/>
          </w:tcPr>
          <w:p w14:paraId="3643BDE3" w14:textId="77777777" w:rsidR="002B311F" w:rsidRPr="00F82DA5" w:rsidRDefault="002B311F" w:rsidP="002B311F">
            <w:pPr>
              <w:ind w:firstLine="0"/>
            </w:pPr>
            <w:r w:rsidRPr="00F82DA5">
              <w:t>4)</w:t>
            </w:r>
          </w:p>
        </w:tc>
        <w:tc>
          <w:tcPr>
            <w:tcW w:w="1949" w:type="pct"/>
          </w:tcPr>
          <w:p w14:paraId="5FD88FFE" w14:textId="77777777" w:rsidR="002B311F" w:rsidRPr="00F82DA5" w:rsidRDefault="002B311F" w:rsidP="002B311F">
            <w:pPr>
              <w:ind w:firstLine="0"/>
            </w:pPr>
            <w:r w:rsidRPr="00F82DA5">
              <w:t xml:space="preserve">Социальное воспитание </w:t>
            </w:r>
            <w:r w:rsidR="005B6E3B">
              <w:rPr>
                <w:rFonts w:cs="Times New Roman"/>
              </w:rPr>
              <w:t>– это</w:t>
            </w:r>
          </w:p>
        </w:tc>
        <w:tc>
          <w:tcPr>
            <w:tcW w:w="365" w:type="pct"/>
          </w:tcPr>
          <w:p w14:paraId="1218FE02" w14:textId="77777777" w:rsidR="002B311F" w:rsidRPr="00F82DA5" w:rsidRDefault="002B311F" w:rsidP="002B311F">
            <w:pPr>
              <w:ind w:firstLine="0"/>
            </w:pPr>
            <w:r w:rsidRPr="00F82DA5">
              <w:t>Г)</w:t>
            </w:r>
          </w:p>
        </w:tc>
        <w:tc>
          <w:tcPr>
            <w:tcW w:w="2398" w:type="pct"/>
          </w:tcPr>
          <w:p w14:paraId="63D55A6E" w14:textId="77777777" w:rsidR="002B311F" w:rsidRPr="00F82DA5" w:rsidRDefault="002B311F" w:rsidP="005A675A">
            <w:pPr>
              <w:ind w:firstLine="0"/>
            </w:pPr>
            <w:r w:rsidRPr="00F82DA5">
              <w:t xml:space="preserve">целенаправленная воспитательная деятельность, связанная с жизнедеятельностью людей в обществе </w:t>
            </w:r>
          </w:p>
        </w:tc>
      </w:tr>
    </w:tbl>
    <w:p w14:paraId="602CBE2E" w14:textId="77777777" w:rsidR="00AD7916" w:rsidRPr="00F82DA5" w:rsidRDefault="00AD7916" w:rsidP="00AD7916">
      <w:r w:rsidRPr="00F82DA5"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F82DA5" w:rsidRPr="00F82DA5" w14:paraId="73A15CE8" w14:textId="77777777" w:rsidTr="005A675A">
        <w:tc>
          <w:tcPr>
            <w:tcW w:w="1250" w:type="pct"/>
          </w:tcPr>
          <w:p w14:paraId="2F88D15D" w14:textId="77777777" w:rsidR="00AD7916" w:rsidRPr="00F82DA5" w:rsidRDefault="00AD7916" w:rsidP="008955B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1</w:t>
            </w:r>
          </w:p>
        </w:tc>
        <w:tc>
          <w:tcPr>
            <w:tcW w:w="1250" w:type="pct"/>
          </w:tcPr>
          <w:p w14:paraId="2ED4B0C8" w14:textId="77777777" w:rsidR="00AD7916" w:rsidRPr="00F82DA5" w:rsidRDefault="00AD7916" w:rsidP="008955B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2</w:t>
            </w:r>
          </w:p>
        </w:tc>
        <w:tc>
          <w:tcPr>
            <w:tcW w:w="1250" w:type="pct"/>
          </w:tcPr>
          <w:p w14:paraId="308EB3E3" w14:textId="77777777" w:rsidR="00AD7916" w:rsidRPr="00F82DA5" w:rsidRDefault="00AD7916" w:rsidP="008955B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3</w:t>
            </w:r>
          </w:p>
        </w:tc>
        <w:tc>
          <w:tcPr>
            <w:tcW w:w="1250" w:type="pct"/>
          </w:tcPr>
          <w:p w14:paraId="6D97CD06" w14:textId="77777777" w:rsidR="00AD7916" w:rsidRPr="00F82DA5" w:rsidRDefault="00AD7916" w:rsidP="008955B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4</w:t>
            </w:r>
          </w:p>
        </w:tc>
      </w:tr>
      <w:tr w:rsidR="00F82DA5" w:rsidRPr="00F82DA5" w14:paraId="5DC899C2" w14:textId="77777777" w:rsidTr="005A675A">
        <w:tc>
          <w:tcPr>
            <w:tcW w:w="1250" w:type="pct"/>
          </w:tcPr>
          <w:p w14:paraId="107628B2" w14:textId="77777777" w:rsidR="00AD7916" w:rsidRPr="00F82DA5" w:rsidRDefault="00C0041A" w:rsidP="008955B7">
            <w:pPr>
              <w:ind w:firstLine="0"/>
              <w:jc w:val="center"/>
            </w:pPr>
            <w:r w:rsidRPr="00F82DA5">
              <w:t>Б</w:t>
            </w:r>
          </w:p>
        </w:tc>
        <w:tc>
          <w:tcPr>
            <w:tcW w:w="1250" w:type="pct"/>
          </w:tcPr>
          <w:p w14:paraId="2003E43F" w14:textId="77777777" w:rsidR="00AD7916" w:rsidRPr="00F82DA5" w:rsidRDefault="002B311F" w:rsidP="008955B7">
            <w:pPr>
              <w:ind w:firstLine="0"/>
              <w:jc w:val="center"/>
            </w:pPr>
            <w:r w:rsidRPr="00F82DA5">
              <w:t>А</w:t>
            </w:r>
          </w:p>
        </w:tc>
        <w:tc>
          <w:tcPr>
            <w:tcW w:w="1250" w:type="pct"/>
          </w:tcPr>
          <w:p w14:paraId="50580579" w14:textId="77777777" w:rsidR="00AD7916" w:rsidRPr="00F82DA5" w:rsidRDefault="005B6E3B" w:rsidP="008955B7">
            <w:pPr>
              <w:ind w:firstLine="0"/>
              <w:jc w:val="center"/>
            </w:pPr>
            <w:r>
              <w:t>В</w:t>
            </w:r>
          </w:p>
        </w:tc>
        <w:tc>
          <w:tcPr>
            <w:tcW w:w="1250" w:type="pct"/>
          </w:tcPr>
          <w:p w14:paraId="5BD6E2D3" w14:textId="77777777" w:rsidR="00AD7916" w:rsidRPr="00F82DA5" w:rsidRDefault="005B6E3B" w:rsidP="008955B7">
            <w:pPr>
              <w:ind w:firstLine="0"/>
              <w:jc w:val="center"/>
            </w:pPr>
            <w:r>
              <w:t>Г</w:t>
            </w:r>
          </w:p>
        </w:tc>
      </w:tr>
    </w:tbl>
    <w:p w14:paraId="73BF90E6" w14:textId="6BDCBAE6" w:rsidR="00AD7916" w:rsidRPr="00F82DA5" w:rsidRDefault="00AD7916" w:rsidP="00AD7916">
      <w:r w:rsidRPr="00F82DA5">
        <w:t>Компетенции (индикаторы):</w:t>
      </w:r>
      <w:r w:rsidR="007737B6" w:rsidRPr="00F82DA5">
        <w:t xml:space="preserve"> </w:t>
      </w:r>
      <w:r w:rsidR="00F07193" w:rsidRPr="00F07193">
        <w:t>УК-2; УК-10; ПК-1; ПК-4; ПК-2</w:t>
      </w:r>
    </w:p>
    <w:p w14:paraId="1726B733" w14:textId="77777777" w:rsidR="00AD7916" w:rsidRPr="00F82DA5" w:rsidRDefault="00AD7916" w:rsidP="00721A69"/>
    <w:p w14:paraId="434EEBE1" w14:textId="4981B820" w:rsidR="00AD7916" w:rsidRPr="00F82DA5" w:rsidRDefault="00AD7916" w:rsidP="005A675A">
      <w:pPr>
        <w:rPr>
          <w:rFonts w:cs="Times New Roman"/>
          <w:szCs w:val="28"/>
        </w:rPr>
      </w:pPr>
      <w:r w:rsidRPr="00F82DA5">
        <w:t xml:space="preserve">3. </w:t>
      </w:r>
      <w:r w:rsidRPr="00F82DA5">
        <w:rPr>
          <w:rFonts w:cs="Times New Roman"/>
          <w:szCs w:val="28"/>
        </w:rPr>
        <w:t>Установите правильное соответствие</w:t>
      </w:r>
      <w:r w:rsidR="00C0041A" w:rsidRPr="00F82DA5">
        <w:rPr>
          <w:rFonts w:cs="Times New Roman"/>
          <w:szCs w:val="28"/>
        </w:rPr>
        <w:t xml:space="preserve"> </w:t>
      </w:r>
      <w:r w:rsidR="00EF4B51" w:rsidRPr="00F82DA5">
        <w:rPr>
          <w:rFonts w:cs="Times New Roman"/>
          <w:szCs w:val="28"/>
        </w:rPr>
        <w:t xml:space="preserve">между </w:t>
      </w:r>
      <w:r w:rsidR="00C42163" w:rsidRPr="00F82DA5">
        <w:rPr>
          <w:rFonts w:cs="Times New Roman"/>
          <w:szCs w:val="28"/>
        </w:rPr>
        <w:t>методами управления в системе социальной работы</w:t>
      </w:r>
      <w:r w:rsidR="00357F1C">
        <w:rPr>
          <w:rFonts w:cs="Times New Roman"/>
          <w:szCs w:val="28"/>
        </w:rPr>
        <w:t xml:space="preserve"> и их характеристикой</w:t>
      </w:r>
      <w:r w:rsidR="00C42163" w:rsidRPr="00F82DA5">
        <w:rPr>
          <w:rFonts w:cs="Times New Roman"/>
          <w:szCs w:val="28"/>
        </w:rPr>
        <w:t>.</w:t>
      </w:r>
      <w:r w:rsidRPr="00F82DA5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F07193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703"/>
        <w:gridCol w:w="692"/>
        <w:gridCol w:w="4695"/>
      </w:tblGrid>
      <w:tr w:rsidR="00F82DA5" w:rsidRPr="00F82DA5" w14:paraId="785B25EF" w14:textId="77777777" w:rsidTr="00634828">
        <w:tc>
          <w:tcPr>
            <w:tcW w:w="2205" w:type="pct"/>
            <w:gridSpan w:val="2"/>
          </w:tcPr>
          <w:p w14:paraId="45BBF419" w14:textId="3B36EC49" w:rsidR="003D2F4F" w:rsidRPr="00F82DA5" w:rsidRDefault="00357F1C" w:rsidP="005B6E3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F82DA5">
              <w:rPr>
                <w:rFonts w:cs="Times New Roman"/>
                <w:szCs w:val="28"/>
              </w:rPr>
              <w:t>етод</w:t>
            </w:r>
            <w:r>
              <w:rPr>
                <w:rFonts w:cs="Times New Roman"/>
                <w:szCs w:val="28"/>
              </w:rPr>
              <w:t>ы</w:t>
            </w:r>
            <w:r w:rsidRPr="00F82DA5">
              <w:rPr>
                <w:rFonts w:cs="Times New Roman"/>
                <w:szCs w:val="28"/>
              </w:rPr>
              <w:t xml:space="preserve"> управления</w:t>
            </w:r>
          </w:p>
        </w:tc>
        <w:tc>
          <w:tcPr>
            <w:tcW w:w="2795" w:type="pct"/>
            <w:gridSpan w:val="2"/>
          </w:tcPr>
          <w:p w14:paraId="5690495C" w14:textId="0824DC31" w:rsidR="003D2F4F" w:rsidRPr="00F82DA5" w:rsidRDefault="00357F1C" w:rsidP="003D2F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</w:t>
            </w:r>
          </w:p>
        </w:tc>
      </w:tr>
      <w:tr w:rsidR="00F82DA5" w:rsidRPr="00F82DA5" w14:paraId="5AC5A522" w14:textId="77777777" w:rsidTr="00634828">
        <w:tc>
          <w:tcPr>
            <w:tcW w:w="284" w:type="pct"/>
          </w:tcPr>
          <w:p w14:paraId="5BCB4805" w14:textId="77777777" w:rsidR="00AD7916" w:rsidRPr="00F82DA5" w:rsidRDefault="00AD7916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1)</w:t>
            </w:r>
          </w:p>
        </w:tc>
        <w:tc>
          <w:tcPr>
            <w:tcW w:w="1921" w:type="pct"/>
          </w:tcPr>
          <w:p w14:paraId="2096CDF2" w14:textId="77777777" w:rsidR="00AD7916" w:rsidRPr="00F82DA5" w:rsidRDefault="00C42163" w:rsidP="00C42163">
            <w:pPr>
              <w:ind w:firstLine="0"/>
              <w:jc w:val="left"/>
            </w:pPr>
            <w:r w:rsidRPr="00F82DA5">
              <w:rPr>
                <w:kern w:val="0"/>
                <w:lang w:eastAsia="ru-RU"/>
              </w:rPr>
              <w:t>Организационно-распорядительные методы</w:t>
            </w:r>
          </w:p>
        </w:tc>
        <w:tc>
          <w:tcPr>
            <w:tcW w:w="359" w:type="pct"/>
          </w:tcPr>
          <w:p w14:paraId="5467867E" w14:textId="77777777" w:rsidR="00AD7916" w:rsidRPr="00F82DA5" w:rsidRDefault="00AD7916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А)</w:t>
            </w:r>
          </w:p>
        </w:tc>
        <w:tc>
          <w:tcPr>
            <w:tcW w:w="2436" w:type="pct"/>
          </w:tcPr>
          <w:p w14:paraId="229F77DA" w14:textId="77777777" w:rsidR="00AD7916" w:rsidRPr="00F82DA5" w:rsidRDefault="00C42163" w:rsidP="005A675A">
            <w:pPr>
              <w:ind w:firstLine="0"/>
              <w:rPr>
                <w:rFonts w:cs="Times New Roman"/>
                <w:szCs w:val="28"/>
              </w:rPr>
            </w:pP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направлены на комплексное влияние на процессы создания и </w:t>
            </w: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совершенствования коллектива, а также на социальные процессы, формирующиеся внутри коллектива</w:t>
            </w:r>
          </w:p>
        </w:tc>
      </w:tr>
      <w:tr w:rsidR="00F82DA5" w:rsidRPr="00F82DA5" w14:paraId="43B859B5" w14:textId="77777777" w:rsidTr="00634828">
        <w:tc>
          <w:tcPr>
            <w:tcW w:w="284" w:type="pct"/>
          </w:tcPr>
          <w:p w14:paraId="6B5CF95E" w14:textId="77777777" w:rsidR="00AD7916" w:rsidRPr="00F82DA5" w:rsidRDefault="00AD7916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1921" w:type="pct"/>
          </w:tcPr>
          <w:p w14:paraId="68D77A31" w14:textId="77777777" w:rsidR="00AD7916" w:rsidRPr="00F82DA5" w:rsidRDefault="00C42163" w:rsidP="00C42163">
            <w:pPr>
              <w:ind w:firstLine="0"/>
              <w:jc w:val="left"/>
            </w:pPr>
            <w:r w:rsidRPr="00F82DA5">
              <w:rPr>
                <w:kern w:val="0"/>
                <w:lang w:eastAsia="ru-RU"/>
              </w:rPr>
              <w:t>Экономические методы</w:t>
            </w:r>
          </w:p>
        </w:tc>
        <w:tc>
          <w:tcPr>
            <w:tcW w:w="359" w:type="pct"/>
          </w:tcPr>
          <w:p w14:paraId="2D778B22" w14:textId="77777777" w:rsidR="00AD7916" w:rsidRPr="00F82DA5" w:rsidRDefault="00AD7916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Б)</w:t>
            </w:r>
          </w:p>
        </w:tc>
        <w:tc>
          <w:tcPr>
            <w:tcW w:w="2436" w:type="pct"/>
          </w:tcPr>
          <w:p w14:paraId="5E216F51" w14:textId="77777777" w:rsidR="00AD7916" w:rsidRPr="00F82DA5" w:rsidRDefault="00C42163" w:rsidP="005A675A">
            <w:pPr>
              <w:ind w:firstLine="0"/>
              <w:rPr>
                <w:rFonts w:cs="Times New Roman"/>
                <w:szCs w:val="28"/>
              </w:rPr>
            </w:pP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>заключаются в применении систематизированных организационных отношений руководителя и подчинённых</w:t>
            </w:r>
          </w:p>
        </w:tc>
      </w:tr>
      <w:tr w:rsidR="00F82DA5" w:rsidRPr="00F82DA5" w14:paraId="5E7D222B" w14:textId="77777777" w:rsidTr="00634828">
        <w:tc>
          <w:tcPr>
            <w:tcW w:w="284" w:type="pct"/>
          </w:tcPr>
          <w:p w14:paraId="12564215" w14:textId="77777777" w:rsidR="00AD7916" w:rsidRPr="00F82DA5" w:rsidRDefault="00AD7916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3)</w:t>
            </w:r>
          </w:p>
        </w:tc>
        <w:tc>
          <w:tcPr>
            <w:tcW w:w="1921" w:type="pct"/>
          </w:tcPr>
          <w:p w14:paraId="1231E47E" w14:textId="77777777" w:rsidR="00AD7916" w:rsidRPr="00F82DA5" w:rsidRDefault="00C42163" w:rsidP="00C42163">
            <w:pPr>
              <w:ind w:firstLine="0"/>
              <w:jc w:val="left"/>
            </w:pPr>
            <w:r w:rsidRPr="00F82DA5">
              <w:rPr>
                <w:kern w:val="0"/>
                <w:lang w:eastAsia="ru-RU"/>
              </w:rPr>
              <w:t>Социально-психологические методы</w:t>
            </w:r>
          </w:p>
        </w:tc>
        <w:tc>
          <w:tcPr>
            <w:tcW w:w="359" w:type="pct"/>
          </w:tcPr>
          <w:p w14:paraId="1F17667B" w14:textId="77777777" w:rsidR="00AD7916" w:rsidRPr="00F82DA5" w:rsidRDefault="00AD7916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В)</w:t>
            </w:r>
          </w:p>
        </w:tc>
        <w:tc>
          <w:tcPr>
            <w:tcW w:w="2436" w:type="pct"/>
          </w:tcPr>
          <w:p w14:paraId="5FC332B5" w14:textId="77777777" w:rsidR="00AD7916" w:rsidRPr="00F82DA5" w:rsidRDefault="00C42163" w:rsidP="005A675A">
            <w:pPr>
              <w:ind w:firstLine="0"/>
              <w:rPr>
                <w:rFonts w:cs="Times New Roman"/>
                <w:szCs w:val="28"/>
              </w:rPr>
            </w:pP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>предполагают влияние на экономические потребности и интересы субъекта управления с помощью комплекса экономических инструментов, включая заработную плату, налоги, цены и т.д.</w:t>
            </w:r>
          </w:p>
        </w:tc>
      </w:tr>
      <w:tr w:rsidR="00F82DA5" w:rsidRPr="00F82DA5" w14:paraId="28CA5DB7" w14:textId="77777777" w:rsidTr="00634828">
        <w:tc>
          <w:tcPr>
            <w:tcW w:w="284" w:type="pct"/>
          </w:tcPr>
          <w:p w14:paraId="0194B25A" w14:textId="77777777" w:rsidR="00C42163" w:rsidRPr="00F82DA5" w:rsidRDefault="00C42163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4)</w:t>
            </w:r>
          </w:p>
        </w:tc>
        <w:tc>
          <w:tcPr>
            <w:tcW w:w="1921" w:type="pct"/>
          </w:tcPr>
          <w:p w14:paraId="408ADB4C" w14:textId="77777777" w:rsidR="00C42163" w:rsidRPr="00F82DA5" w:rsidRDefault="00C42163" w:rsidP="00C42163">
            <w:pPr>
              <w:ind w:firstLine="0"/>
              <w:jc w:val="left"/>
              <w:rPr>
                <w:kern w:val="0"/>
                <w:lang w:eastAsia="ru-RU"/>
              </w:rPr>
            </w:pPr>
            <w:r w:rsidRPr="00F82DA5">
              <w:rPr>
                <w:kern w:val="0"/>
                <w:lang w:eastAsia="ru-RU"/>
              </w:rPr>
              <w:t>Методы социального нормирования</w:t>
            </w:r>
          </w:p>
        </w:tc>
        <w:tc>
          <w:tcPr>
            <w:tcW w:w="359" w:type="pct"/>
          </w:tcPr>
          <w:p w14:paraId="2A0BB9B8" w14:textId="77777777" w:rsidR="00C42163" w:rsidRPr="00F82DA5" w:rsidRDefault="00C42163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Г)</w:t>
            </w:r>
          </w:p>
        </w:tc>
        <w:tc>
          <w:tcPr>
            <w:tcW w:w="2436" w:type="pct"/>
          </w:tcPr>
          <w:p w14:paraId="1EE0953F" w14:textId="77777777" w:rsidR="00C42163" w:rsidRPr="00F82DA5" w:rsidRDefault="00C42163" w:rsidP="005A675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призваны упорядочить социальные отношения путём введения, например, внутрифирменных правил распорядка, этикета </w:t>
            </w:r>
          </w:p>
        </w:tc>
      </w:tr>
      <w:tr w:rsidR="00F82DA5" w:rsidRPr="00F82DA5" w14:paraId="34243C7A" w14:textId="77777777" w:rsidTr="00634828">
        <w:tc>
          <w:tcPr>
            <w:tcW w:w="284" w:type="pct"/>
          </w:tcPr>
          <w:p w14:paraId="767A086C" w14:textId="77777777" w:rsidR="00C42163" w:rsidRPr="00F82DA5" w:rsidRDefault="00C42163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5)</w:t>
            </w:r>
          </w:p>
        </w:tc>
        <w:tc>
          <w:tcPr>
            <w:tcW w:w="1921" w:type="pct"/>
          </w:tcPr>
          <w:p w14:paraId="42A21A5C" w14:textId="77777777" w:rsidR="00C42163" w:rsidRPr="00F82DA5" w:rsidRDefault="00C42163" w:rsidP="00C42163">
            <w:pPr>
              <w:ind w:firstLine="0"/>
              <w:jc w:val="left"/>
              <w:rPr>
                <w:kern w:val="0"/>
                <w:lang w:eastAsia="ru-RU"/>
              </w:rPr>
            </w:pPr>
            <w:r w:rsidRPr="00F82DA5">
              <w:rPr>
                <w:kern w:val="0"/>
                <w:lang w:eastAsia="ru-RU"/>
              </w:rPr>
              <w:t>Методы социального регулирования</w:t>
            </w:r>
          </w:p>
        </w:tc>
        <w:tc>
          <w:tcPr>
            <w:tcW w:w="359" w:type="pct"/>
          </w:tcPr>
          <w:p w14:paraId="5FDA1077" w14:textId="77777777" w:rsidR="00C42163" w:rsidRPr="00F82DA5" w:rsidRDefault="00C42163" w:rsidP="00C421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Д)</w:t>
            </w:r>
          </w:p>
        </w:tc>
        <w:tc>
          <w:tcPr>
            <w:tcW w:w="2436" w:type="pct"/>
          </w:tcPr>
          <w:p w14:paraId="4BB6854A" w14:textId="77777777" w:rsidR="00C42163" w:rsidRPr="00F82DA5" w:rsidRDefault="00C42163" w:rsidP="005A675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>регулируют</w:t>
            </w:r>
            <w:r w:rsidR="003D2F4F"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>интересы,</w:t>
            </w:r>
            <w:r w:rsidR="003D2F4F"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>цели и ценности</w:t>
            </w:r>
            <w:r w:rsidR="003D2F4F"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F82DA5">
              <w:rPr>
                <w:rFonts w:eastAsia="Times New Roman" w:cs="Times New Roman"/>
                <w:kern w:val="0"/>
                <w:szCs w:val="28"/>
                <w:lang w:eastAsia="ru-RU"/>
              </w:rPr>
              <w:t>отдельных сотрудников и целого коллектива</w:t>
            </w:r>
          </w:p>
        </w:tc>
      </w:tr>
    </w:tbl>
    <w:p w14:paraId="6D30F0EE" w14:textId="77777777" w:rsidR="00AD7916" w:rsidRPr="00F82DA5" w:rsidRDefault="00AD7916" w:rsidP="00AD7916">
      <w:r w:rsidRPr="00F82DA5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943"/>
        <w:gridCol w:w="1947"/>
        <w:gridCol w:w="1905"/>
        <w:gridCol w:w="1906"/>
      </w:tblGrid>
      <w:tr w:rsidR="00F82DA5" w:rsidRPr="00F82DA5" w14:paraId="4F093755" w14:textId="77777777" w:rsidTr="005A675A">
        <w:tc>
          <w:tcPr>
            <w:tcW w:w="1981" w:type="dxa"/>
          </w:tcPr>
          <w:p w14:paraId="0997C7C9" w14:textId="77777777" w:rsidR="00C42163" w:rsidRPr="00F82DA5" w:rsidRDefault="00C42163" w:rsidP="008955B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1</w:t>
            </w:r>
          </w:p>
        </w:tc>
        <w:tc>
          <w:tcPr>
            <w:tcW w:w="1986" w:type="dxa"/>
          </w:tcPr>
          <w:p w14:paraId="1ED81E19" w14:textId="77777777" w:rsidR="00C42163" w:rsidRPr="00F82DA5" w:rsidRDefault="00C42163" w:rsidP="008955B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2</w:t>
            </w:r>
          </w:p>
        </w:tc>
        <w:tc>
          <w:tcPr>
            <w:tcW w:w="1990" w:type="dxa"/>
          </w:tcPr>
          <w:p w14:paraId="640761C6" w14:textId="77777777" w:rsidR="00C42163" w:rsidRPr="00F82DA5" w:rsidRDefault="00C42163" w:rsidP="008955B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3</w:t>
            </w:r>
          </w:p>
        </w:tc>
        <w:tc>
          <w:tcPr>
            <w:tcW w:w="1948" w:type="dxa"/>
          </w:tcPr>
          <w:p w14:paraId="0A3EC7B8" w14:textId="77777777" w:rsidR="00C42163" w:rsidRPr="00F82DA5" w:rsidRDefault="00C42163" w:rsidP="008955B7">
            <w:pPr>
              <w:ind w:firstLine="0"/>
              <w:jc w:val="center"/>
            </w:pPr>
            <w:r w:rsidRPr="00F82DA5">
              <w:t>4</w:t>
            </w:r>
          </w:p>
        </w:tc>
        <w:tc>
          <w:tcPr>
            <w:tcW w:w="1948" w:type="dxa"/>
          </w:tcPr>
          <w:p w14:paraId="258088B4" w14:textId="77777777" w:rsidR="00C42163" w:rsidRPr="00F82DA5" w:rsidRDefault="00C42163" w:rsidP="008955B7">
            <w:pPr>
              <w:ind w:firstLine="0"/>
              <w:jc w:val="center"/>
            </w:pPr>
            <w:r w:rsidRPr="00F82DA5">
              <w:t>5</w:t>
            </w:r>
          </w:p>
        </w:tc>
      </w:tr>
      <w:tr w:rsidR="00F82DA5" w:rsidRPr="00F82DA5" w14:paraId="2D49CFFB" w14:textId="77777777" w:rsidTr="005A675A">
        <w:tc>
          <w:tcPr>
            <w:tcW w:w="1981" w:type="dxa"/>
          </w:tcPr>
          <w:p w14:paraId="2F9C9ED5" w14:textId="77777777" w:rsidR="00C42163" w:rsidRPr="00F82DA5" w:rsidRDefault="00C42163" w:rsidP="008955B7">
            <w:pPr>
              <w:ind w:firstLine="0"/>
              <w:jc w:val="center"/>
            </w:pPr>
            <w:r w:rsidRPr="00F82DA5">
              <w:t>Б</w:t>
            </w:r>
          </w:p>
        </w:tc>
        <w:tc>
          <w:tcPr>
            <w:tcW w:w="1986" w:type="dxa"/>
          </w:tcPr>
          <w:p w14:paraId="26861AE3" w14:textId="77777777" w:rsidR="00C42163" w:rsidRPr="00F82DA5" w:rsidRDefault="00C42163" w:rsidP="008955B7">
            <w:pPr>
              <w:ind w:firstLine="0"/>
              <w:jc w:val="center"/>
            </w:pPr>
            <w:r w:rsidRPr="00F82DA5">
              <w:t>В</w:t>
            </w:r>
          </w:p>
        </w:tc>
        <w:tc>
          <w:tcPr>
            <w:tcW w:w="1990" w:type="dxa"/>
          </w:tcPr>
          <w:p w14:paraId="01C23136" w14:textId="77777777" w:rsidR="00C42163" w:rsidRPr="00F82DA5" w:rsidRDefault="00C42163" w:rsidP="008955B7">
            <w:pPr>
              <w:ind w:firstLine="0"/>
              <w:jc w:val="center"/>
            </w:pPr>
            <w:r w:rsidRPr="00F82DA5">
              <w:t>А</w:t>
            </w:r>
          </w:p>
        </w:tc>
        <w:tc>
          <w:tcPr>
            <w:tcW w:w="1948" w:type="dxa"/>
          </w:tcPr>
          <w:p w14:paraId="11E6A7AE" w14:textId="77777777" w:rsidR="00C42163" w:rsidRPr="00F82DA5" w:rsidRDefault="00C42163" w:rsidP="008955B7">
            <w:pPr>
              <w:ind w:firstLine="0"/>
              <w:jc w:val="center"/>
            </w:pPr>
            <w:r w:rsidRPr="00F82DA5">
              <w:t>Г</w:t>
            </w:r>
          </w:p>
        </w:tc>
        <w:tc>
          <w:tcPr>
            <w:tcW w:w="1948" w:type="dxa"/>
          </w:tcPr>
          <w:p w14:paraId="58BB877E" w14:textId="77777777" w:rsidR="00C42163" w:rsidRPr="00F82DA5" w:rsidRDefault="00C42163" w:rsidP="008955B7">
            <w:pPr>
              <w:ind w:firstLine="0"/>
              <w:jc w:val="center"/>
            </w:pPr>
            <w:r w:rsidRPr="00F82DA5">
              <w:t>Д</w:t>
            </w:r>
          </w:p>
        </w:tc>
      </w:tr>
    </w:tbl>
    <w:p w14:paraId="03BC968C" w14:textId="723F3BE8" w:rsidR="00AD7916" w:rsidRPr="00F82DA5" w:rsidRDefault="00AD7916" w:rsidP="00AD7916">
      <w:r w:rsidRPr="00F82DA5">
        <w:t>Компетенции (индикаторы):</w:t>
      </w:r>
      <w:r w:rsidR="003D2F4F" w:rsidRPr="00F82DA5">
        <w:t xml:space="preserve"> </w:t>
      </w:r>
      <w:r w:rsidR="00F07193" w:rsidRPr="00F07193">
        <w:t>УК-2; УК-10; ПК-1; ПК-4; ПК-2</w:t>
      </w:r>
    </w:p>
    <w:p w14:paraId="74E81B79" w14:textId="77777777" w:rsidR="003D2F4F" w:rsidRPr="00F82DA5" w:rsidRDefault="003D2F4F" w:rsidP="00AD7916"/>
    <w:p w14:paraId="0772EE04" w14:textId="7EEA191B" w:rsidR="005A0A93" w:rsidRPr="00F82DA5" w:rsidRDefault="00064EF7" w:rsidP="003D2F4F">
      <w:pPr>
        <w:ind w:firstLine="708"/>
        <w:rPr>
          <w:rFonts w:cs="Times New Roman"/>
          <w:szCs w:val="28"/>
        </w:rPr>
      </w:pPr>
      <w:r w:rsidRPr="00F82DA5">
        <w:t>4</w:t>
      </w:r>
      <w:r w:rsidR="005A0A93" w:rsidRPr="00F82DA5">
        <w:t xml:space="preserve">. </w:t>
      </w:r>
      <w:r w:rsidR="005A0A93" w:rsidRPr="00F82DA5">
        <w:rPr>
          <w:rFonts w:cs="Times New Roman"/>
          <w:szCs w:val="28"/>
        </w:rPr>
        <w:t>Установите правильное соответствие между видами</w:t>
      </w:r>
      <w:r w:rsidR="003D2F4F" w:rsidRPr="00F82DA5">
        <w:rPr>
          <w:rFonts w:cs="Times New Roman"/>
          <w:szCs w:val="28"/>
        </w:rPr>
        <w:t xml:space="preserve"> </w:t>
      </w:r>
      <w:r w:rsidR="005A0A93" w:rsidRPr="00F82DA5">
        <w:rPr>
          <w:rFonts w:eastAsia="Times New Roman" w:cs="Times New Roman"/>
          <w:kern w:val="0"/>
          <w:szCs w:val="28"/>
          <w:lang w:eastAsia="ru-RU"/>
        </w:rPr>
        <w:t>администрирования</w:t>
      </w:r>
      <w:r w:rsidR="003D2F4F" w:rsidRPr="00F82DA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5A0A93" w:rsidRPr="00F82DA5">
        <w:rPr>
          <w:rFonts w:eastAsia="Times New Roman" w:cs="Times New Roman"/>
          <w:kern w:val="0"/>
          <w:szCs w:val="28"/>
          <w:lang w:eastAsia="ru-RU"/>
        </w:rPr>
        <w:t>в социальной службе</w:t>
      </w:r>
      <w:r w:rsidR="005A0A93" w:rsidRPr="00F82DA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F07193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552"/>
        <w:gridCol w:w="707"/>
        <w:gridCol w:w="4817"/>
      </w:tblGrid>
      <w:tr w:rsidR="00F82DA5" w:rsidRPr="00F82DA5" w14:paraId="5C603AC6" w14:textId="77777777" w:rsidTr="00357F1C">
        <w:tc>
          <w:tcPr>
            <w:tcW w:w="2134" w:type="pct"/>
            <w:gridSpan w:val="2"/>
          </w:tcPr>
          <w:p w14:paraId="5F21C912" w14:textId="783F4D54" w:rsidR="003D2F4F" w:rsidRPr="00F82DA5" w:rsidRDefault="003D2F4F" w:rsidP="003D2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Наименование вида</w:t>
            </w:r>
            <w:r w:rsidR="00BB5DD1">
              <w:rPr>
                <w:rFonts w:cs="Times New Roman"/>
                <w:szCs w:val="28"/>
              </w:rPr>
              <w:t xml:space="preserve"> администрирования</w:t>
            </w:r>
          </w:p>
        </w:tc>
        <w:tc>
          <w:tcPr>
            <w:tcW w:w="2866" w:type="pct"/>
            <w:gridSpan w:val="2"/>
          </w:tcPr>
          <w:p w14:paraId="2E2BAB88" w14:textId="77777777" w:rsidR="003D2F4F" w:rsidRPr="00F82DA5" w:rsidRDefault="003D2F4F" w:rsidP="003D2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Определение</w:t>
            </w:r>
          </w:p>
        </w:tc>
      </w:tr>
      <w:tr w:rsidR="00F82DA5" w:rsidRPr="00F82DA5" w14:paraId="21286A84" w14:textId="77777777" w:rsidTr="00357F1C">
        <w:tc>
          <w:tcPr>
            <w:tcW w:w="291" w:type="pct"/>
            <w:hideMark/>
          </w:tcPr>
          <w:p w14:paraId="72BBAADF" w14:textId="77777777" w:rsidR="005A0A93" w:rsidRPr="00F82DA5" w:rsidRDefault="005A0A9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1)</w:t>
            </w:r>
          </w:p>
        </w:tc>
        <w:tc>
          <w:tcPr>
            <w:tcW w:w="1843" w:type="pct"/>
            <w:hideMark/>
          </w:tcPr>
          <w:p w14:paraId="24973143" w14:textId="77777777" w:rsidR="005A0A93" w:rsidRPr="00F82DA5" w:rsidRDefault="005A0A93" w:rsidP="00064EF7">
            <w:pPr>
              <w:ind w:firstLine="0"/>
              <w:jc w:val="left"/>
            </w:pPr>
            <w:r w:rsidRPr="00F82DA5">
              <w:rPr>
                <w:kern w:val="0"/>
                <w:lang w:eastAsia="ru-RU"/>
              </w:rPr>
              <w:t>Организационно-структурное</w:t>
            </w:r>
          </w:p>
        </w:tc>
        <w:tc>
          <w:tcPr>
            <w:tcW w:w="367" w:type="pct"/>
            <w:hideMark/>
          </w:tcPr>
          <w:p w14:paraId="5749A1BE" w14:textId="77777777" w:rsidR="005A0A93" w:rsidRPr="00F82DA5" w:rsidRDefault="005A0A93" w:rsidP="00064E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А)</w:t>
            </w:r>
          </w:p>
        </w:tc>
        <w:tc>
          <w:tcPr>
            <w:tcW w:w="2499" w:type="pct"/>
            <w:hideMark/>
          </w:tcPr>
          <w:p w14:paraId="3ECEDE06" w14:textId="77777777" w:rsidR="005A0A93" w:rsidRPr="00F82DA5" w:rsidRDefault="00064EF7" w:rsidP="005A675A">
            <w:pPr>
              <w:ind w:firstLine="0"/>
              <w:rPr>
                <w:rFonts w:cs="Times New Roman"/>
                <w:szCs w:val="28"/>
              </w:rPr>
            </w:pPr>
            <w:r w:rsidRPr="00F82DA5">
              <w:rPr>
                <w:kern w:val="0"/>
                <w:szCs w:val="21"/>
                <w:lang w:eastAsia="ru-RU"/>
              </w:rPr>
              <w:t>у</w:t>
            </w:r>
            <w:r w:rsidR="005A0A93" w:rsidRPr="00F82DA5">
              <w:rPr>
                <w:kern w:val="0"/>
                <w:szCs w:val="21"/>
                <w:lang w:eastAsia="ru-RU"/>
              </w:rPr>
              <w:t>правление в сфере социальной работы</w:t>
            </w:r>
            <w:r w:rsidRPr="00F82DA5">
              <w:rPr>
                <w:kern w:val="0"/>
                <w:szCs w:val="21"/>
                <w:lang w:eastAsia="ru-RU"/>
              </w:rPr>
              <w:t xml:space="preserve"> </w:t>
            </w:r>
            <w:r w:rsidRPr="00F82DA5">
              <w:rPr>
                <w:rFonts w:cs="Times New Roman"/>
                <w:kern w:val="0"/>
                <w:szCs w:val="21"/>
                <w:lang w:eastAsia="ru-RU"/>
              </w:rPr>
              <w:t xml:space="preserve">– </w:t>
            </w:r>
            <w:r w:rsidR="005A0A93" w:rsidRPr="00F82DA5">
              <w:rPr>
                <w:kern w:val="0"/>
                <w:szCs w:val="21"/>
                <w:lang w:eastAsia="ru-RU"/>
              </w:rPr>
              <w:t>специфический вид деятельности, которой занята определённая категория людей</w:t>
            </w:r>
          </w:p>
        </w:tc>
      </w:tr>
      <w:tr w:rsidR="00F82DA5" w:rsidRPr="00F82DA5" w14:paraId="4F0BC205" w14:textId="77777777" w:rsidTr="00357F1C">
        <w:tc>
          <w:tcPr>
            <w:tcW w:w="291" w:type="pct"/>
            <w:hideMark/>
          </w:tcPr>
          <w:p w14:paraId="268B17BB" w14:textId="77777777" w:rsidR="005A0A93" w:rsidRPr="00F82DA5" w:rsidRDefault="005A0A9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2)</w:t>
            </w:r>
          </w:p>
        </w:tc>
        <w:tc>
          <w:tcPr>
            <w:tcW w:w="1843" w:type="pct"/>
            <w:hideMark/>
          </w:tcPr>
          <w:p w14:paraId="411A293D" w14:textId="77777777" w:rsidR="005A0A93" w:rsidRPr="00F82DA5" w:rsidRDefault="005A0A93" w:rsidP="00064EF7">
            <w:pPr>
              <w:ind w:firstLine="0"/>
              <w:jc w:val="left"/>
            </w:pPr>
            <w:r w:rsidRPr="00F82DA5">
              <w:rPr>
                <w:kern w:val="0"/>
                <w:lang w:eastAsia="ru-RU"/>
              </w:rPr>
              <w:t>Функциональное</w:t>
            </w:r>
          </w:p>
        </w:tc>
        <w:tc>
          <w:tcPr>
            <w:tcW w:w="367" w:type="pct"/>
            <w:hideMark/>
          </w:tcPr>
          <w:p w14:paraId="23ACEDDE" w14:textId="77777777" w:rsidR="005A0A93" w:rsidRPr="00F82DA5" w:rsidRDefault="005A0A93" w:rsidP="00064E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Б)</w:t>
            </w:r>
          </w:p>
        </w:tc>
        <w:tc>
          <w:tcPr>
            <w:tcW w:w="2499" w:type="pct"/>
            <w:hideMark/>
          </w:tcPr>
          <w:p w14:paraId="3C2E15EC" w14:textId="77777777" w:rsidR="005A0A93" w:rsidRPr="00F82DA5" w:rsidRDefault="00064EF7" w:rsidP="005A675A">
            <w:pPr>
              <w:ind w:firstLine="0"/>
              <w:rPr>
                <w:rFonts w:cs="Times New Roman"/>
                <w:szCs w:val="28"/>
              </w:rPr>
            </w:pPr>
            <w:r w:rsidRPr="00F82DA5">
              <w:rPr>
                <w:kern w:val="0"/>
                <w:szCs w:val="21"/>
                <w:lang w:eastAsia="ru-RU"/>
              </w:rPr>
              <w:t>у</w:t>
            </w:r>
            <w:r w:rsidR="005A0A93" w:rsidRPr="00F82DA5">
              <w:rPr>
                <w:kern w:val="0"/>
                <w:szCs w:val="21"/>
                <w:lang w:eastAsia="ru-RU"/>
              </w:rPr>
              <w:t>правление, включающее вопросы о том, кто осуществляет социальную работу, какие учреждения ей занимаются и насколько их деятельность эффективна</w:t>
            </w:r>
            <w:r w:rsidRPr="00F82DA5">
              <w:rPr>
                <w:kern w:val="0"/>
                <w:szCs w:val="21"/>
                <w:lang w:eastAsia="ru-RU"/>
              </w:rPr>
              <w:t xml:space="preserve">; имеющее </w:t>
            </w:r>
            <w:r w:rsidR="005A0A93" w:rsidRPr="00F82DA5">
              <w:rPr>
                <w:kern w:val="0"/>
                <w:szCs w:val="21"/>
                <w:lang w:eastAsia="ru-RU"/>
              </w:rPr>
              <w:t>нескольк</w:t>
            </w:r>
            <w:r w:rsidRPr="00F82DA5">
              <w:rPr>
                <w:kern w:val="0"/>
                <w:szCs w:val="21"/>
                <w:lang w:eastAsia="ru-RU"/>
              </w:rPr>
              <w:t>о</w:t>
            </w:r>
            <w:r w:rsidR="003D2F4F" w:rsidRPr="00F82DA5">
              <w:rPr>
                <w:kern w:val="0"/>
                <w:szCs w:val="21"/>
                <w:lang w:eastAsia="ru-RU"/>
              </w:rPr>
              <w:t xml:space="preserve"> </w:t>
            </w:r>
            <w:r w:rsidR="005A0A93" w:rsidRPr="00F82DA5">
              <w:rPr>
                <w:kern w:val="0"/>
                <w:szCs w:val="21"/>
                <w:lang w:eastAsia="ru-RU"/>
              </w:rPr>
              <w:t>уровн</w:t>
            </w:r>
            <w:r w:rsidRPr="00F82DA5">
              <w:rPr>
                <w:kern w:val="0"/>
                <w:szCs w:val="21"/>
                <w:lang w:eastAsia="ru-RU"/>
              </w:rPr>
              <w:t>ей</w:t>
            </w:r>
            <w:r w:rsidR="005A0A93" w:rsidRPr="00F82DA5">
              <w:rPr>
                <w:kern w:val="0"/>
                <w:szCs w:val="21"/>
                <w:lang w:eastAsia="ru-RU"/>
              </w:rPr>
              <w:t>: федеральн</w:t>
            </w:r>
            <w:r w:rsidRPr="00F82DA5">
              <w:rPr>
                <w:kern w:val="0"/>
                <w:szCs w:val="21"/>
                <w:lang w:eastAsia="ru-RU"/>
              </w:rPr>
              <w:t>ый</w:t>
            </w:r>
            <w:r w:rsidR="005A0A93" w:rsidRPr="00F82DA5">
              <w:rPr>
                <w:kern w:val="0"/>
                <w:szCs w:val="21"/>
                <w:lang w:eastAsia="ru-RU"/>
              </w:rPr>
              <w:t>, региональн</w:t>
            </w:r>
            <w:r w:rsidRPr="00F82DA5">
              <w:rPr>
                <w:kern w:val="0"/>
                <w:szCs w:val="21"/>
                <w:lang w:eastAsia="ru-RU"/>
              </w:rPr>
              <w:t>ый</w:t>
            </w:r>
            <w:r w:rsidR="005A0A93" w:rsidRPr="00F82DA5">
              <w:rPr>
                <w:kern w:val="0"/>
                <w:szCs w:val="21"/>
                <w:lang w:eastAsia="ru-RU"/>
              </w:rPr>
              <w:t xml:space="preserve"> и местн</w:t>
            </w:r>
            <w:r w:rsidRPr="00F82DA5">
              <w:rPr>
                <w:kern w:val="0"/>
                <w:szCs w:val="21"/>
                <w:lang w:eastAsia="ru-RU"/>
              </w:rPr>
              <w:t>ый</w:t>
            </w:r>
          </w:p>
        </w:tc>
      </w:tr>
      <w:tr w:rsidR="00F82DA5" w:rsidRPr="00F82DA5" w14:paraId="250F9E21" w14:textId="77777777" w:rsidTr="00357F1C">
        <w:tc>
          <w:tcPr>
            <w:tcW w:w="291" w:type="pct"/>
            <w:hideMark/>
          </w:tcPr>
          <w:p w14:paraId="111F1801" w14:textId="77777777" w:rsidR="005A0A93" w:rsidRPr="00F82DA5" w:rsidRDefault="005A0A9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3)</w:t>
            </w:r>
          </w:p>
        </w:tc>
        <w:tc>
          <w:tcPr>
            <w:tcW w:w="1843" w:type="pct"/>
            <w:hideMark/>
          </w:tcPr>
          <w:p w14:paraId="70E89E33" w14:textId="77777777" w:rsidR="005A0A93" w:rsidRPr="00F82DA5" w:rsidRDefault="005A0A93" w:rsidP="00064EF7">
            <w:pPr>
              <w:ind w:firstLine="0"/>
              <w:jc w:val="left"/>
            </w:pPr>
            <w:r w:rsidRPr="00F82DA5">
              <w:rPr>
                <w:kern w:val="0"/>
                <w:lang w:eastAsia="ru-RU"/>
              </w:rPr>
              <w:t>Профессиональное</w:t>
            </w:r>
          </w:p>
        </w:tc>
        <w:tc>
          <w:tcPr>
            <w:tcW w:w="367" w:type="pct"/>
            <w:hideMark/>
          </w:tcPr>
          <w:p w14:paraId="270A0171" w14:textId="77777777" w:rsidR="005A0A93" w:rsidRPr="00F82DA5" w:rsidRDefault="005A0A93" w:rsidP="00064E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В)</w:t>
            </w:r>
          </w:p>
        </w:tc>
        <w:tc>
          <w:tcPr>
            <w:tcW w:w="2499" w:type="pct"/>
            <w:hideMark/>
          </w:tcPr>
          <w:p w14:paraId="45E609B7" w14:textId="77777777" w:rsidR="005A0A93" w:rsidRPr="00F82DA5" w:rsidRDefault="005A0A93" w:rsidP="005A675A">
            <w:pPr>
              <w:ind w:firstLine="0"/>
              <w:rPr>
                <w:rFonts w:cs="Times New Roman"/>
                <w:szCs w:val="28"/>
              </w:rPr>
            </w:pPr>
            <w:r w:rsidRPr="00F82DA5">
              <w:rPr>
                <w:kern w:val="0"/>
                <w:szCs w:val="21"/>
                <w:lang w:eastAsia="ru-RU"/>
              </w:rPr>
              <w:t xml:space="preserve"> </w:t>
            </w:r>
            <w:r w:rsidR="00064EF7" w:rsidRPr="00F82DA5">
              <w:rPr>
                <w:kern w:val="0"/>
                <w:szCs w:val="21"/>
                <w:lang w:eastAsia="ru-RU"/>
              </w:rPr>
              <w:t>у</w:t>
            </w:r>
            <w:r w:rsidRPr="00F82DA5">
              <w:rPr>
                <w:kern w:val="0"/>
                <w:szCs w:val="21"/>
                <w:lang w:eastAsia="ru-RU"/>
              </w:rPr>
              <w:t xml:space="preserve">правление, в котором каждая из структур в этой системе выполняет общие и частные функции: </w:t>
            </w:r>
            <w:r w:rsidRPr="00F82DA5">
              <w:rPr>
                <w:kern w:val="0"/>
                <w:szCs w:val="21"/>
                <w:lang w:eastAsia="ru-RU"/>
              </w:rPr>
              <w:lastRenderedPageBreak/>
              <w:t>организаци</w:t>
            </w:r>
            <w:r w:rsidR="00064EF7" w:rsidRPr="00F82DA5">
              <w:rPr>
                <w:kern w:val="0"/>
                <w:szCs w:val="21"/>
                <w:lang w:eastAsia="ru-RU"/>
              </w:rPr>
              <w:t>ю</w:t>
            </w:r>
            <w:r w:rsidRPr="00F82DA5">
              <w:rPr>
                <w:kern w:val="0"/>
                <w:szCs w:val="21"/>
                <w:lang w:eastAsia="ru-RU"/>
              </w:rPr>
              <w:t>, планирование, мотиваци</w:t>
            </w:r>
            <w:r w:rsidR="00064EF7" w:rsidRPr="00F82DA5">
              <w:rPr>
                <w:kern w:val="0"/>
                <w:szCs w:val="21"/>
                <w:lang w:eastAsia="ru-RU"/>
              </w:rPr>
              <w:t>ю</w:t>
            </w:r>
            <w:r w:rsidR="003D2F4F" w:rsidRPr="00F82DA5">
              <w:rPr>
                <w:kern w:val="0"/>
                <w:szCs w:val="21"/>
                <w:lang w:eastAsia="ru-RU"/>
              </w:rPr>
              <w:t xml:space="preserve"> </w:t>
            </w:r>
            <w:r w:rsidRPr="00F82DA5">
              <w:rPr>
                <w:kern w:val="0"/>
                <w:szCs w:val="21"/>
                <w:lang w:eastAsia="ru-RU"/>
              </w:rPr>
              <w:t xml:space="preserve">и контроль </w:t>
            </w:r>
          </w:p>
        </w:tc>
      </w:tr>
      <w:tr w:rsidR="00F82DA5" w:rsidRPr="00F82DA5" w14:paraId="170FC170" w14:textId="77777777" w:rsidTr="00357F1C">
        <w:tc>
          <w:tcPr>
            <w:tcW w:w="291" w:type="pct"/>
            <w:hideMark/>
          </w:tcPr>
          <w:p w14:paraId="63321A00" w14:textId="77777777" w:rsidR="005A0A93" w:rsidRPr="00F82DA5" w:rsidRDefault="005A0A9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1843" w:type="pct"/>
            <w:hideMark/>
          </w:tcPr>
          <w:p w14:paraId="141C4CD1" w14:textId="77777777" w:rsidR="005A0A93" w:rsidRPr="00F82DA5" w:rsidRDefault="005A0A93" w:rsidP="00064EF7">
            <w:pPr>
              <w:ind w:firstLine="0"/>
              <w:jc w:val="left"/>
              <w:rPr>
                <w:kern w:val="0"/>
                <w:lang w:eastAsia="ru-RU"/>
              </w:rPr>
            </w:pPr>
            <w:r w:rsidRPr="00F82DA5">
              <w:rPr>
                <w:kern w:val="0"/>
                <w:lang w:eastAsia="ru-RU"/>
              </w:rPr>
              <w:t>Гносеологическое</w:t>
            </w:r>
          </w:p>
        </w:tc>
        <w:tc>
          <w:tcPr>
            <w:tcW w:w="367" w:type="pct"/>
            <w:hideMark/>
          </w:tcPr>
          <w:p w14:paraId="1CBBA719" w14:textId="77777777" w:rsidR="005A0A93" w:rsidRPr="00F82DA5" w:rsidRDefault="005A0A93" w:rsidP="00064E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Г)</w:t>
            </w:r>
          </w:p>
        </w:tc>
        <w:tc>
          <w:tcPr>
            <w:tcW w:w="2499" w:type="pct"/>
            <w:hideMark/>
          </w:tcPr>
          <w:p w14:paraId="66063442" w14:textId="77777777" w:rsidR="005A0A93" w:rsidRPr="00F82DA5" w:rsidRDefault="005A0A93" w:rsidP="005A675A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F82DA5">
              <w:rPr>
                <w:kern w:val="0"/>
                <w:szCs w:val="21"/>
                <w:lang w:eastAsia="ru-RU"/>
              </w:rPr>
              <w:t>управление и администрирование в социальной работе представляют собой определённую область знания</w:t>
            </w:r>
          </w:p>
        </w:tc>
      </w:tr>
      <w:tr w:rsidR="00F82DA5" w:rsidRPr="00F82DA5" w14:paraId="174A8A04" w14:textId="77777777" w:rsidTr="00357F1C">
        <w:tc>
          <w:tcPr>
            <w:tcW w:w="291" w:type="pct"/>
            <w:hideMark/>
          </w:tcPr>
          <w:p w14:paraId="527CAA05" w14:textId="77777777" w:rsidR="005A0A93" w:rsidRPr="00F82DA5" w:rsidRDefault="005A0A9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5)</w:t>
            </w:r>
          </w:p>
        </w:tc>
        <w:tc>
          <w:tcPr>
            <w:tcW w:w="1843" w:type="pct"/>
            <w:hideMark/>
          </w:tcPr>
          <w:p w14:paraId="139374D6" w14:textId="77777777" w:rsidR="005A0A93" w:rsidRPr="00F82DA5" w:rsidRDefault="005A0A93" w:rsidP="00064EF7">
            <w:pPr>
              <w:ind w:firstLine="0"/>
              <w:jc w:val="left"/>
              <w:rPr>
                <w:kern w:val="0"/>
                <w:lang w:eastAsia="ru-RU"/>
              </w:rPr>
            </w:pPr>
            <w:r w:rsidRPr="00F82DA5">
              <w:rPr>
                <w:kern w:val="0"/>
                <w:lang w:eastAsia="ru-RU"/>
              </w:rPr>
              <w:t>Учебно-образовательное</w:t>
            </w:r>
          </w:p>
        </w:tc>
        <w:tc>
          <w:tcPr>
            <w:tcW w:w="367" w:type="pct"/>
            <w:hideMark/>
          </w:tcPr>
          <w:p w14:paraId="1AF5E241" w14:textId="77777777" w:rsidR="005A0A93" w:rsidRPr="00F82DA5" w:rsidRDefault="005A0A93" w:rsidP="00064E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82DA5">
              <w:rPr>
                <w:rFonts w:cs="Times New Roman"/>
                <w:szCs w:val="28"/>
              </w:rPr>
              <w:t>Д)</w:t>
            </w:r>
          </w:p>
        </w:tc>
        <w:tc>
          <w:tcPr>
            <w:tcW w:w="2499" w:type="pct"/>
            <w:hideMark/>
          </w:tcPr>
          <w:p w14:paraId="65F5870A" w14:textId="77777777" w:rsidR="005A0A93" w:rsidRPr="00F82DA5" w:rsidRDefault="005A0A93" w:rsidP="005A675A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F82DA5">
              <w:rPr>
                <w:kern w:val="0"/>
                <w:szCs w:val="21"/>
                <w:lang w:eastAsia="ru-RU"/>
              </w:rPr>
              <w:t>теория управления в социальной работе как отдельная учебная дисциплина</w:t>
            </w:r>
          </w:p>
        </w:tc>
      </w:tr>
    </w:tbl>
    <w:p w14:paraId="219D66D7" w14:textId="77777777" w:rsidR="00064EF7" w:rsidRPr="00F82DA5" w:rsidRDefault="00064EF7" w:rsidP="005A0A93">
      <w:r w:rsidRPr="00F82DA5">
        <w:t>Правильный ответ: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943"/>
        <w:gridCol w:w="1947"/>
        <w:gridCol w:w="1905"/>
        <w:gridCol w:w="1906"/>
      </w:tblGrid>
      <w:tr w:rsidR="00F82DA5" w:rsidRPr="00F82DA5" w14:paraId="3B392CCF" w14:textId="77777777" w:rsidTr="005A675A">
        <w:tc>
          <w:tcPr>
            <w:tcW w:w="1981" w:type="dxa"/>
            <w:hideMark/>
          </w:tcPr>
          <w:p w14:paraId="2E7F001A" w14:textId="77777777" w:rsidR="00064EF7" w:rsidRPr="00F82DA5" w:rsidRDefault="00064EF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1</w:t>
            </w:r>
          </w:p>
        </w:tc>
        <w:tc>
          <w:tcPr>
            <w:tcW w:w="1986" w:type="dxa"/>
            <w:hideMark/>
          </w:tcPr>
          <w:p w14:paraId="5933AF8C" w14:textId="77777777" w:rsidR="00064EF7" w:rsidRPr="00F82DA5" w:rsidRDefault="00064EF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2</w:t>
            </w:r>
          </w:p>
        </w:tc>
        <w:tc>
          <w:tcPr>
            <w:tcW w:w="1990" w:type="dxa"/>
            <w:hideMark/>
          </w:tcPr>
          <w:p w14:paraId="2EE2805A" w14:textId="77777777" w:rsidR="00064EF7" w:rsidRPr="00F82DA5" w:rsidRDefault="00064EF7">
            <w:pPr>
              <w:ind w:firstLine="0"/>
              <w:jc w:val="center"/>
              <w:rPr>
                <w:lang w:val="en-US"/>
              </w:rPr>
            </w:pPr>
            <w:r w:rsidRPr="00F82DA5">
              <w:rPr>
                <w:lang w:val="en-US"/>
              </w:rPr>
              <w:t>3</w:t>
            </w:r>
          </w:p>
        </w:tc>
        <w:tc>
          <w:tcPr>
            <w:tcW w:w="1948" w:type="dxa"/>
            <w:hideMark/>
          </w:tcPr>
          <w:p w14:paraId="4262C527" w14:textId="77777777" w:rsidR="00064EF7" w:rsidRPr="00F82DA5" w:rsidRDefault="00064EF7">
            <w:pPr>
              <w:ind w:firstLine="0"/>
              <w:jc w:val="center"/>
            </w:pPr>
            <w:r w:rsidRPr="00F82DA5">
              <w:t>4</w:t>
            </w:r>
          </w:p>
        </w:tc>
        <w:tc>
          <w:tcPr>
            <w:tcW w:w="1948" w:type="dxa"/>
            <w:hideMark/>
          </w:tcPr>
          <w:p w14:paraId="62323571" w14:textId="77777777" w:rsidR="00064EF7" w:rsidRPr="00F82DA5" w:rsidRDefault="00064EF7">
            <w:pPr>
              <w:ind w:firstLine="0"/>
              <w:jc w:val="center"/>
            </w:pPr>
            <w:r w:rsidRPr="00F82DA5">
              <w:t>5</w:t>
            </w:r>
          </w:p>
        </w:tc>
      </w:tr>
      <w:tr w:rsidR="00064EF7" w:rsidRPr="00F82DA5" w14:paraId="2F1A7FC9" w14:textId="77777777" w:rsidTr="005A675A">
        <w:tc>
          <w:tcPr>
            <w:tcW w:w="1981" w:type="dxa"/>
            <w:hideMark/>
          </w:tcPr>
          <w:p w14:paraId="1B78C53D" w14:textId="77777777" w:rsidR="00064EF7" w:rsidRPr="00F82DA5" w:rsidRDefault="00064EF7">
            <w:pPr>
              <w:ind w:firstLine="0"/>
              <w:jc w:val="center"/>
            </w:pPr>
            <w:r w:rsidRPr="00F82DA5">
              <w:t>Б</w:t>
            </w:r>
          </w:p>
        </w:tc>
        <w:tc>
          <w:tcPr>
            <w:tcW w:w="1986" w:type="dxa"/>
            <w:hideMark/>
          </w:tcPr>
          <w:p w14:paraId="033365F1" w14:textId="77777777" w:rsidR="00064EF7" w:rsidRPr="00F82DA5" w:rsidRDefault="00064EF7">
            <w:pPr>
              <w:ind w:firstLine="0"/>
              <w:jc w:val="center"/>
            </w:pPr>
            <w:r w:rsidRPr="00F82DA5">
              <w:t>В</w:t>
            </w:r>
          </w:p>
        </w:tc>
        <w:tc>
          <w:tcPr>
            <w:tcW w:w="1990" w:type="dxa"/>
            <w:hideMark/>
          </w:tcPr>
          <w:p w14:paraId="65DA8B8A" w14:textId="77777777" w:rsidR="00064EF7" w:rsidRPr="00F82DA5" w:rsidRDefault="00064EF7">
            <w:pPr>
              <w:ind w:firstLine="0"/>
              <w:jc w:val="center"/>
            </w:pPr>
            <w:r w:rsidRPr="00F82DA5">
              <w:t>А</w:t>
            </w:r>
          </w:p>
        </w:tc>
        <w:tc>
          <w:tcPr>
            <w:tcW w:w="1948" w:type="dxa"/>
            <w:hideMark/>
          </w:tcPr>
          <w:p w14:paraId="0C2827CC" w14:textId="77777777" w:rsidR="00064EF7" w:rsidRPr="00F82DA5" w:rsidRDefault="00064EF7">
            <w:pPr>
              <w:ind w:firstLine="0"/>
              <w:jc w:val="center"/>
            </w:pPr>
            <w:r w:rsidRPr="00F82DA5">
              <w:t>Г</w:t>
            </w:r>
          </w:p>
        </w:tc>
        <w:tc>
          <w:tcPr>
            <w:tcW w:w="1948" w:type="dxa"/>
            <w:hideMark/>
          </w:tcPr>
          <w:p w14:paraId="7B8B6E7C" w14:textId="77777777" w:rsidR="00064EF7" w:rsidRPr="00F82DA5" w:rsidRDefault="00064EF7">
            <w:pPr>
              <w:ind w:firstLine="0"/>
              <w:jc w:val="center"/>
            </w:pPr>
            <w:r w:rsidRPr="00F82DA5">
              <w:t>Д</w:t>
            </w:r>
          </w:p>
        </w:tc>
      </w:tr>
    </w:tbl>
    <w:p w14:paraId="272A9898" w14:textId="7660C462" w:rsidR="005A0A93" w:rsidRPr="00F82DA5" w:rsidRDefault="00064EF7" w:rsidP="005A0A93">
      <w:r w:rsidRPr="00F82DA5">
        <w:t>К</w:t>
      </w:r>
      <w:r w:rsidR="005A0A93" w:rsidRPr="00F82DA5">
        <w:t>омпетенции (индикаторы):</w:t>
      </w:r>
      <w:r w:rsidR="003D2F4F" w:rsidRPr="00F82DA5">
        <w:t xml:space="preserve"> </w:t>
      </w:r>
      <w:r w:rsidR="00F07193" w:rsidRPr="00F07193">
        <w:t>УК-2; УК-10; ПК-1; ПК-4; ПК-2</w:t>
      </w:r>
    </w:p>
    <w:p w14:paraId="282CD89C" w14:textId="77777777" w:rsidR="00064EF7" w:rsidRPr="00F82DA5" w:rsidRDefault="00064EF7" w:rsidP="005A0A93"/>
    <w:p w14:paraId="5B7EA6E5" w14:textId="77777777" w:rsidR="003D2F4F" w:rsidRPr="00F82DA5" w:rsidRDefault="003D2F4F" w:rsidP="005A0A93"/>
    <w:p w14:paraId="24D5914F" w14:textId="77777777" w:rsidR="00874B3E" w:rsidRPr="00F82DA5" w:rsidRDefault="00874B3E" w:rsidP="00840510">
      <w:pPr>
        <w:pStyle w:val="4"/>
      </w:pPr>
      <w:r w:rsidRPr="00F82DA5">
        <w:t>Задания закрытого типа на установление правильной последовательности</w:t>
      </w:r>
    </w:p>
    <w:p w14:paraId="30344FAE" w14:textId="4F2EE072" w:rsidR="00BB2661" w:rsidRPr="00F82DA5" w:rsidRDefault="00BB2661" w:rsidP="008955B7">
      <w:pPr>
        <w:rPr>
          <w:rFonts w:cs="Times New Roman"/>
          <w:szCs w:val="28"/>
        </w:rPr>
      </w:pPr>
      <w:r w:rsidRPr="00F82DA5">
        <w:t xml:space="preserve">1. </w:t>
      </w:r>
      <w:r w:rsidR="00F246CC" w:rsidRPr="00F82DA5">
        <w:rPr>
          <w:rFonts w:cs="Times New Roman"/>
          <w:szCs w:val="28"/>
        </w:rPr>
        <w:t xml:space="preserve">Установите </w:t>
      </w:r>
      <w:r w:rsidR="00BA023B" w:rsidRPr="00F82DA5">
        <w:rPr>
          <w:rFonts w:cs="Times New Roman"/>
          <w:szCs w:val="28"/>
        </w:rPr>
        <w:t>последовательность</w:t>
      </w:r>
      <w:r w:rsidR="00064EF7" w:rsidRPr="00F82DA5">
        <w:rPr>
          <w:rFonts w:cs="Times New Roman"/>
          <w:szCs w:val="28"/>
        </w:rPr>
        <w:t xml:space="preserve"> </w:t>
      </w:r>
      <w:r w:rsidR="00EF770F">
        <w:rPr>
          <w:rFonts w:cs="Times New Roman"/>
          <w:szCs w:val="28"/>
        </w:rPr>
        <w:t xml:space="preserve">этапов </w:t>
      </w:r>
      <w:r w:rsidR="00EF770F" w:rsidRPr="00EF770F">
        <w:rPr>
          <w:rFonts w:cs="Times New Roman"/>
          <w:szCs w:val="28"/>
        </w:rPr>
        <w:t>разработки и реализации государственной программы в сфере социальной защиты</w:t>
      </w:r>
      <w:r w:rsidR="005B6E3B">
        <w:rPr>
          <w:rFonts w:cs="Times New Roman"/>
          <w:szCs w:val="28"/>
        </w:rPr>
        <w:t>.</w:t>
      </w:r>
      <w:r w:rsidR="00064EF7" w:rsidRPr="00F82DA5">
        <w:rPr>
          <w:rFonts w:cs="Times New Roman"/>
          <w:szCs w:val="28"/>
        </w:rPr>
        <w:t xml:space="preserve"> </w:t>
      </w:r>
      <w:r w:rsidR="00FD780B" w:rsidRPr="00F82DA5">
        <w:rPr>
          <w:rFonts w:cs="Times New Roman"/>
          <w:szCs w:val="28"/>
        </w:rPr>
        <w:t>Запишите правильную последовательность букв слева направо</w:t>
      </w:r>
      <w:r w:rsidR="00F07193">
        <w:rPr>
          <w:rFonts w:cs="Times New Roman"/>
          <w:szCs w:val="28"/>
        </w:rPr>
        <w:t>.</w:t>
      </w:r>
    </w:p>
    <w:p w14:paraId="67402632" w14:textId="5CE376AC" w:rsidR="00EF770F" w:rsidRPr="00EF770F" w:rsidRDefault="00FD780B" w:rsidP="00EF770F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eastAsiaTheme="minorEastAsia" w:cs="Times New Roman"/>
          <w:szCs w:val="28"/>
        </w:rPr>
        <w:t xml:space="preserve">А) </w:t>
      </w:r>
      <w:r w:rsidR="00EF770F">
        <w:rPr>
          <w:rFonts w:eastAsia="Times New Roman" w:cs="Times New Roman"/>
          <w:bCs/>
          <w:kern w:val="0"/>
          <w:szCs w:val="28"/>
          <w:lang w:eastAsia="ru-RU"/>
        </w:rPr>
        <w:t>у</w:t>
      </w:r>
      <w:r w:rsidR="00EF770F" w:rsidRPr="00EF770F">
        <w:rPr>
          <w:rFonts w:eastAsia="Times New Roman" w:cs="Times New Roman"/>
          <w:bCs/>
          <w:kern w:val="0"/>
          <w:szCs w:val="28"/>
          <w:lang w:eastAsia="ru-RU"/>
        </w:rPr>
        <w:t>тверждение государственной программы</w:t>
      </w:r>
    </w:p>
    <w:p w14:paraId="4E971D6E" w14:textId="6E877013" w:rsidR="00EF770F" w:rsidRPr="00EF770F" w:rsidRDefault="00FD780B" w:rsidP="00EF770F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eastAsiaTheme="minorEastAsia" w:cs="Times New Roman"/>
          <w:szCs w:val="28"/>
        </w:rPr>
        <w:t xml:space="preserve">Б) </w:t>
      </w:r>
      <w:r w:rsidR="00EF770F">
        <w:rPr>
          <w:rFonts w:eastAsia="Times New Roman" w:cs="Times New Roman"/>
          <w:bCs/>
          <w:kern w:val="0"/>
          <w:szCs w:val="28"/>
          <w:lang w:eastAsia="ru-RU"/>
        </w:rPr>
        <w:t>м</w:t>
      </w:r>
      <w:r w:rsidR="00EF770F" w:rsidRPr="00EF770F">
        <w:rPr>
          <w:rFonts w:eastAsia="Times New Roman" w:cs="Times New Roman"/>
          <w:bCs/>
          <w:kern w:val="0"/>
          <w:szCs w:val="28"/>
          <w:lang w:eastAsia="ru-RU"/>
        </w:rPr>
        <w:t>ониторинг и оценка эффективности реализации программы</w:t>
      </w:r>
    </w:p>
    <w:p w14:paraId="7172B174" w14:textId="392F817D" w:rsidR="00EF770F" w:rsidRPr="00EF770F" w:rsidRDefault="00FD780B" w:rsidP="00EF770F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eastAsiaTheme="minorEastAsia" w:cs="Times New Roman"/>
          <w:szCs w:val="28"/>
        </w:rPr>
        <w:t xml:space="preserve">В) </w:t>
      </w:r>
      <w:r w:rsidR="00EF770F">
        <w:rPr>
          <w:rFonts w:eastAsia="Times New Roman" w:cs="Times New Roman"/>
          <w:bCs/>
          <w:kern w:val="0"/>
          <w:szCs w:val="28"/>
          <w:lang w:eastAsia="ru-RU"/>
        </w:rPr>
        <w:t>а</w:t>
      </w:r>
      <w:r w:rsidR="00EF770F" w:rsidRPr="00EF770F">
        <w:rPr>
          <w:rFonts w:eastAsia="Times New Roman" w:cs="Times New Roman"/>
          <w:bCs/>
          <w:kern w:val="0"/>
          <w:szCs w:val="28"/>
          <w:lang w:eastAsia="ru-RU"/>
        </w:rPr>
        <w:t>нализ социально-экономической ситуации и выявление приоритетных проблем</w:t>
      </w:r>
    </w:p>
    <w:p w14:paraId="629046DA" w14:textId="69E60A8C" w:rsidR="00EF770F" w:rsidRDefault="00FD780B" w:rsidP="00EF770F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eastAsiaTheme="minorEastAsia" w:cs="Times New Roman"/>
          <w:szCs w:val="28"/>
        </w:rPr>
        <w:t xml:space="preserve">Г) </w:t>
      </w:r>
      <w:r w:rsidR="00EF770F">
        <w:rPr>
          <w:rFonts w:eastAsia="Times New Roman" w:cs="Times New Roman"/>
          <w:bCs/>
          <w:kern w:val="0"/>
          <w:szCs w:val="28"/>
          <w:lang w:eastAsia="ru-RU"/>
        </w:rPr>
        <w:t>р</w:t>
      </w:r>
      <w:r w:rsidR="00EF770F" w:rsidRPr="00EF770F">
        <w:rPr>
          <w:rFonts w:eastAsia="Times New Roman" w:cs="Times New Roman"/>
          <w:bCs/>
          <w:kern w:val="0"/>
          <w:szCs w:val="28"/>
          <w:lang w:eastAsia="ru-RU"/>
        </w:rPr>
        <w:t>азработка проекта государственной программы</w:t>
      </w:r>
    </w:p>
    <w:p w14:paraId="484DE219" w14:textId="336FFA67" w:rsidR="00EF770F" w:rsidRPr="00EF770F" w:rsidRDefault="00EF770F" w:rsidP="00EF770F">
      <w:pPr>
        <w:rPr>
          <w:rFonts w:eastAsiaTheme="minorEastAsia" w:cs="Times New Roman"/>
          <w:szCs w:val="28"/>
        </w:rPr>
      </w:pPr>
      <w:r>
        <w:rPr>
          <w:rFonts w:eastAsia="Times New Roman" w:cs="Times New Roman"/>
          <w:bCs/>
          <w:kern w:val="0"/>
          <w:szCs w:val="28"/>
          <w:lang w:eastAsia="ru-RU"/>
        </w:rPr>
        <w:t>Д) р</w:t>
      </w:r>
      <w:r w:rsidRPr="00EF770F">
        <w:rPr>
          <w:rFonts w:eastAsia="Times New Roman" w:cs="Times New Roman"/>
          <w:bCs/>
          <w:kern w:val="0"/>
          <w:szCs w:val="28"/>
          <w:lang w:eastAsia="ru-RU"/>
        </w:rPr>
        <w:t>еализация государственной программы</w:t>
      </w:r>
    </w:p>
    <w:p w14:paraId="3E6D8C12" w14:textId="5913F295" w:rsidR="00BB2661" w:rsidRPr="00F82DA5" w:rsidRDefault="00BB2661" w:rsidP="00FD780B">
      <w:r w:rsidRPr="00F82DA5">
        <w:t xml:space="preserve">Правильный ответ: </w:t>
      </w:r>
      <w:r w:rsidR="00EF770F">
        <w:t>В, Г, А, Д, Б</w:t>
      </w:r>
      <w:r w:rsidR="00BA023B" w:rsidRPr="00F82DA5">
        <w:t xml:space="preserve"> </w:t>
      </w:r>
    </w:p>
    <w:p w14:paraId="0BA36E27" w14:textId="121597F6" w:rsidR="00BB2661" w:rsidRPr="00F82DA5" w:rsidRDefault="00BB2661" w:rsidP="00BB2661">
      <w:pPr>
        <w:rPr>
          <w:rFonts w:cs="Times New Roman"/>
          <w:szCs w:val="28"/>
        </w:rPr>
      </w:pPr>
      <w:r w:rsidRPr="00F82DA5">
        <w:t>Компетенции (индикаторы):</w:t>
      </w:r>
      <w:r w:rsidR="007737B6" w:rsidRPr="00F82DA5">
        <w:t xml:space="preserve"> </w:t>
      </w:r>
      <w:r w:rsidR="00F07193" w:rsidRPr="00F07193">
        <w:t>УК-2; УК-10; ПК-1; ПК-4; ПК-2</w:t>
      </w:r>
    </w:p>
    <w:p w14:paraId="17C578F4" w14:textId="77777777" w:rsidR="00BB2661" w:rsidRPr="00F82DA5" w:rsidRDefault="00BB2661" w:rsidP="00BB2661"/>
    <w:p w14:paraId="0DBDF79E" w14:textId="71A9E90C" w:rsidR="00FD780B" w:rsidRPr="00F82DA5" w:rsidRDefault="00640F75" w:rsidP="00FD780B">
      <w:r w:rsidRPr="00F82DA5">
        <w:t xml:space="preserve">2. </w:t>
      </w:r>
      <w:r w:rsidR="00FD780B" w:rsidRPr="00F82DA5">
        <w:t xml:space="preserve">Установите правильную последовательность этапов </w:t>
      </w:r>
      <w:r w:rsidR="00A84479" w:rsidRPr="00F82DA5">
        <w:rPr>
          <w:rFonts w:cs="Times New Roman"/>
          <w:bCs/>
          <w:szCs w:val="28"/>
        </w:rPr>
        <w:t>порядка назначения и выплаты ежемесячных компенсационных выплат</w:t>
      </w:r>
      <w:r w:rsidR="00FD780B" w:rsidRPr="00F82DA5">
        <w:t>. Запишите правильную последовательность букв слева направо</w:t>
      </w:r>
      <w:r w:rsidR="00F07193">
        <w:t>.</w:t>
      </w:r>
    </w:p>
    <w:p w14:paraId="4BD12D1B" w14:textId="77777777" w:rsidR="00FD780B" w:rsidRPr="00F82DA5" w:rsidRDefault="00FD780B" w:rsidP="00FD780B">
      <w:pPr>
        <w:rPr>
          <w:rFonts w:eastAsiaTheme="minorEastAsia"/>
        </w:rPr>
      </w:pPr>
      <w:r w:rsidRPr="00F82DA5">
        <w:rPr>
          <w:rFonts w:eastAsiaTheme="minorEastAsia"/>
        </w:rPr>
        <w:t xml:space="preserve">А) </w:t>
      </w:r>
      <w:r w:rsidR="00A84479" w:rsidRPr="00F82DA5">
        <w:rPr>
          <w:rFonts w:cs="Times New Roman"/>
          <w:bCs/>
          <w:szCs w:val="28"/>
        </w:rPr>
        <w:t>предоставление необходимых документов, подтверждающих право на получение выплаты</w:t>
      </w:r>
    </w:p>
    <w:p w14:paraId="32BC544E" w14:textId="77777777" w:rsidR="00FD780B" w:rsidRPr="00F82DA5" w:rsidRDefault="00FD780B" w:rsidP="00FD780B">
      <w:pPr>
        <w:rPr>
          <w:rFonts w:eastAsiaTheme="minorEastAsia"/>
        </w:rPr>
      </w:pPr>
      <w:r w:rsidRPr="00F82DA5">
        <w:rPr>
          <w:rFonts w:eastAsiaTheme="minorEastAsia"/>
        </w:rPr>
        <w:t xml:space="preserve">Б) </w:t>
      </w:r>
      <w:r w:rsidR="00A84479" w:rsidRPr="00F82DA5">
        <w:rPr>
          <w:rFonts w:cs="Times New Roman"/>
          <w:bCs/>
          <w:szCs w:val="28"/>
        </w:rPr>
        <w:t>подача заявления на получение выплаты, которое может быть подано лично, через представителя, по почте или через интернет</w:t>
      </w:r>
    </w:p>
    <w:p w14:paraId="7DFAF299" w14:textId="77777777" w:rsidR="00FD780B" w:rsidRPr="00F82DA5" w:rsidRDefault="00FD780B" w:rsidP="00FD780B">
      <w:pPr>
        <w:rPr>
          <w:rFonts w:eastAsiaTheme="minorEastAsia"/>
        </w:rPr>
      </w:pPr>
      <w:r w:rsidRPr="00F82DA5">
        <w:rPr>
          <w:rFonts w:eastAsiaTheme="minorEastAsia"/>
        </w:rPr>
        <w:t xml:space="preserve">В) </w:t>
      </w:r>
      <w:r w:rsidR="00A84479" w:rsidRPr="00F82DA5">
        <w:rPr>
          <w:rFonts w:cs="Times New Roman"/>
          <w:bCs/>
          <w:szCs w:val="28"/>
        </w:rPr>
        <w:t>рассмотрение заявления и принятие решения о выплате или отказе в выплате</w:t>
      </w:r>
    </w:p>
    <w:p w14:paraId="1F39D59D" w14:textId="77777777" w:rsidR="00FD780B" w:rsidRPr="00F82DA5" w:rsidRDefault="00FD780B" w:rsidP="00FD780B">
      <w:pPr>
        <w:rPr>
          <w:rFonts w:eastAsiaTheme="minorEastAsia"/>
        </w:rPr>
      </w:pPr>
      <w:r w:rsidRPr="00F82DA5">
        <w:rPr>
          <w:rFonts w:eastAsiaTheme="minorEastAsia"/>
        </w:rPr>
        <w:t xml:space="preserve">Г) </w:t>
      </w:r>
      <w:r w:rsidR="00A84479" w:rsidRPr="00F82DA5">
        <w:rPr>
          <w:rFonts w:cs="Times New Roman"/>
          <w:bCs/>
          <w:szCs w:val="28"/>
        </w:rPr>
        <w:t>выплата средств на указанный в заявлении банковский счет или через почтовое отделение</w:t>
      </w:r>
    </w:p>
    <w:p w14:paraId="08C4AF98" w14:textId="77777777" w:rsidR="00640F75" w:rsidRPr="00F82DA5" w:rsidRDefault="00640F75" w:rsidP="00FD780B">
      <w:r w:rsidRPr="00F82DA5">
        <w:t xml:space="preserve">Правильный ответ: </w:t>
      </w:r>
      <w:r w:rsidR="00A84479" w:rsidRPr="00F82DA5">
        <w:t>Б, А, В, Г</w:t>
      </w:r>
    </w:p>
    <w:p w14:paraId="7C911F99" w14:textId="406B5BB4" w:rsidR="0061242F" w:rsidRPr="00F82DA5" w:rsidRDefault="00640F75" w:rsidP="0061242F">
      <w:pPr>
        <w:rPr>
          <w:rFonts w:cs="Times New Roman"/>
          <w:szCs w:val="28"/>
        </w:rPr>
      </w:pPr>
      <w:r w:rsidRPr="00F82DA5">
        <w:t>Компетенции (индикаторы):</w:t>
      </w:r>
      <w:r w:rsidR="007737B6" w:rsidRPr="00F82DA5">
        <w:t xml:space="preserve"> </w:t>
      </w:r>
      <w:r w:rsidR="00F07193" w:rsidRPr="00F07193">
        <w:t>УК-2; УК-10; ПК-1; ПК-4; ПК-2</w:t>
      </w:r>
    </w:p>
    <w:p w14:paraId="6676386D" w14:textId="77777777" w:rsidR="00AD7916" w:rsidRPr="00F82DA5" w:rsidRDefault="00AD7916" w:rsidP="005A675A">
      <w:pPr>
        <w:ind w:firstLine="0"/>
      </w:pPr>
    </w:p>
    <w:p w14:paraId="605F9393" w14:textId="1E5E5757" w:rsidR="005B6E3B" w:rsidRDefault="004A6607" w:rsidP="006E773C">
      <w:pPr>
        <w:rPr>
          <w:rFonts w:cs="Times New Roman"/>
          <w:szCs w:val="28"/>
        </w:rPr>
      </w:pPr>
      <w:r w:rsidRPr="00F82DA5">
        <w:lastRenderedPageBreak/>
        <w:t>3</w:t>
      </w:r>
      <w:r w:rsidR="00640F75" w:rsidRPr="00F82DA5">
        <w:t xml:space="preserve">. </w:t>
      </w:r>
      <w:r w:rsidR="00FD780B" w:rsidRPr="00F82DA5">
        <w:t xml:space="preserve">Установите </w:t>
      </w:r>
      <w:r w:rsidR="008955B7" w:rsidRPr="00F82DA5">
        <w:rPr>
          <w:rFonts w:cs="Times New Roman"/>
          <w:szCs w:val="28"/>
          <w:shd w:val="clear" w:color="auto" w:fill="FFFFFF"/>
        </w:rPr>
        <w:t xml:space="preserve">последовательность действий для получения социальных услуг пожилыми людьми в управлении социальной защиты населения. </w:t>
      </w:r>
      <w:r w:rsidR="00D40FD8" w:rsidRPr="00F82DA5">
        <w:rPr>
          <w:rFonts w:cs="Times New Roman"/>
          <w:szCs w:val="28"/>
        </w:rPr>
        <w:t>Запишите правильную последовательность букв слева направо</w:t>
      </w:r>
      <w:r w:rsidR="00F07193">
        <w:rPr>
          <w:rFonts w:cs="Times New Roman"/>
          <w:szCs w:val="28"/>
        </w:rPr>
        <w:t>.</w:t>
      </w:r>
    </w:p>
    <w:p w14:paraId="4DAD5068" w14:textId="77777777" w:rsidR="00247495" w:rsidRPr="00F82DA5" w:rsidRDefault="00D40FD8" w:rsidP="006E773C">
      <w:pPr>
        <w:rPr>
          <w:rFonts w:eastAsiaTheme="minorEastAsia" w:cs="Times New Roman"/>
          <w:szCs w:val="28"/>
        </w:rPr>
      </w:pPr>
      <w:r w:rsidRPr="00F82DA5">
        <w:rPr>
          <w:rFonts w:eastAsiaTheme="minorEastAsia" w:cs="Times New Roman"/>
          <w:szCs w:val="28"/>
        </w:rPr>
        <w:t xml:space="preserve">А) </w:t>
      </w:r>
      <w:r w:rsidR="005B6E3B">
        <w:rPr>
          <w:rFonts w:eastAsia="Times New Roman" w:cs="Times New Roman"/>
          <w:bCs/>
          <w:kern w:val="0"/>
          <w:szCs w:val="28"/>
          <w:lang w:eastAsia="ru-RU"/>
        </w:rPr>
        <w:t>оформление или подтверждение инвалидности и получение ИПРА</w:t>
      </w:r>
    </w:p>
    <w:p w14:paraId="0CF2961A" w14:textId="77777777" w:rsidR="00247495" w:rsidRPr="00F82DA5" w:rsidRDefault="00247495" w:rsidP="006E773C">
      <w:pPr>
        <w:rPr>
          <w:rFonts w:eastAsiaTheme="minorEastAsia" w:cs="Times New Roman"/>
          <w:szCs w:val="28"/>
        </w:rPr>
      </w:pPr>
      <w:r w:rsidRPr="00F82DA5">
        <w:rPr>
          <w:rFonts w:eastAsiaTheme="minorEastAsia" w:cs="Times New Roman"/>
          <w:szCs w:val="28"/>
        </w:rPr>
        <w:t>Б)</w:t>
      </w:r>
      <w:r w:rsidRPr="00F82DA5">
        <w:rPr>
          <w:rFonts w:cs="Times New Roman"/>
          <w:szCs w:val="28"/>
        </w:rPr>
        <w:t xml:space="preserve"> </w:t>
      </w:r>
      <w:r w:rsidR="005B6E3B">
        <w:rPr>
          <w:rFonts w:eastAsia="Times New Roman" w:cs="Times New Roman"/>
          <w:bCs/>
          <w:kern w:val="0"/>
          <w:szCs w:val="28"/>
          <w:lang w:eastAsia="ru-RU"/>
        </w:rPr>
        <w:t>признание человека нуждающимся в социальном обслуживании</w:t>
      </w:r>
    </w:p>
    <w:p w14:paraId="517521A3" w14:textId="77777777" w:rsidR="006E773C" w:rsidRPr="00F82DA5" w:rsidRDefault="00D40FD8" w:rsidP="006E773C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eastAsiaTheme="minorEastAsia" w:cs="Times New Roman"/>
          <w:szCs w:val="28"/>
        </w:rPr>
        <w:t xml:space="preserve">В) </w:t>
      </w:r>
      <w:r w:rsidR="006E773C" w:rsidRPr="00F82DA5">
        <w:rPr>
          <w:rFonts w:eastAsia="Times New Roman" w:cs="Times New Roman"/>
          <w:bCs/>
          <w:kern w:val="0"/>
          <w:szCs w:val="28"/>
          <w:lang w:eastAsia="ru-RU"/>
        </w:rPr>
        <w:t>оформление ИППСУ и договора с соцзащитой об оказании социальных услуг на дому</w:t>
      </w:r>
    </w:p>
    <w:p w14:paraId="15983AEA" w14:textId="77777777" w:rsidR="00247495" w:rsidRPr="00F82DA5" w:rsidRDefault="00247495" w:rsidP="006E773C">
      <w:pPr>
        <w:rPr>
          <w:rFonts w:cs="Times New Roman"/>
          <w:szCs w:val="28"/>
        </w:rPr>
      </w:pPr>
      <w:r w:rsidRPr="00F82DA5">
        <w:rPr>
          <w:rFonts w:eastAsiaTheme="minorEastAsia" w:cs="Times New Roman"/>
          <w:szCs w:val="28"/>
        </w:rPr>
        <w:t xml:space="preserve">Г) </w:t>
      </w:r>
      <w:r w:rsidRPr="00F82DA5">
        <w:rPr>
          <w:rFonts w:cs="Times New Roman"/>
          <w:szCs w:val="28"/>
        </w:rPr>
        <w:t>выплата пособия: пособие выплачивается работнику за счет средств социального страхования или работодателя в зависимости от условий трудового договора</w:t>
      </w:r>
    </w:p>
    <w:p w14:paraId="0C18EE8A" w14:textId="77777777" w:rsidR="006E773C" w:rsidRPr="00F82DA5" w:rsidRDefault="006E773C" w:rsidP="006E773C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cs="Times New Roman"/>
          <w:szCs w:val="28"/>
        </w:rPr>
        <w:t>Д)</w:t>
      </w:r>
      <w:r w:rsidRPr="00F82DA5">
        <w:rPr>
          <w:rFonts w:eastAsia="Times New Roman" w:cs="Times New Roman"/>
          <w:bCs/>
          <w:kern w:val="0"/>
          <w:szCs w:val="28"/>
          <w:lang w:eastAsia="ru-RU"/>
        </w:rPr>
        <w:t xml:space="preserve"> пенсионные выплаты;</w:t>
      </w:r>
      <w:r w:rsidR="003D2F4F" w:rsidRPr="00F82DA5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Pr="00F82DA5">
        <w:rPr>
          <w:rFonts w:eastAsia="Times New Roman" w:cs="Times New Roman"/>
          <w:bCs/>
          <w:kern w:val="0"/>
          <w:szCs w:val="28"/>
          <w:lang w:eastAsia="ru-RU"/>
        </w:rPr>
        <w:t>льготы и компенсации; адресные социальные программы</w:t>
      </w:r>
    </w:p>
    <w:p w14:paraId="3383DB35" w14:textId="77777777" w:rsidR="006E773C" w:rsidRPr="00F82DA5" w:rsidRDefault="006E773C" w:rsidP="006E773C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eastAsia="Times New Roman" w:cs="Times New Roman"/>
          <w:bCs/>
          <w:kern w:val="0"/>
          <w:szCs w:val="28"/>
          <w:lang w:eastAsia="ru-RU"/>
        </w:rPr>
        <w:t xml:space="preserve">Е) </w:t>
      </w:r>
      <w:r w:rsidR="005B6E3B">
        <w:rPr>
          <w:rFonts w:eastAsia="Times New Roman" w:cs="Times New Roman"/>
          <w:bCs/>
          <w:kern w:val="0"/>
          <w:szCs w:val="28"/>
          <w:lang w:eastAsia="ru-RU"/>
        </w:rPr>
        <w:t>программы трудоустройства и дополнительного дохода</w:t>
      </w:r>
    </w:p>
    <w:p w14:paraId="647D4722" w14:textId="77777777" w:rsidR="005B6E3B" w:rsidRDefault="006E773C" w:rsidP="005B6E3B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F82DA5">
        <w:rPr>
          <w:rFonts w:eastAsia="Times New Roman" w:cs="Times New Roman"/>
          <w:bCs/>
          <w:kern w:val="0"/>
          <w:szCs w:val="28"/>
          <w:lang w:eastAsia="ru-RU"/>
        </w:rPr>
        <w:t xml:space="preserve">Ж) </w:t>
      </w:r>
      <w:r w:rsidR="005B6E3B">
        <w:rPr>
          <w:rFonts w:eastAsia="Times New Roman" w:cs="Times New Roman"/>
          <w:bCs/>
          <w:kern w:val="0"/>
          <w:szCs w:val="28"/>
          <w:lang w:eastAsia="ru-RU"/>
        </w:rPr>
        <w:t>услуги социального работника и сиделки</w:t>
      </w:r>
    </w:p>
    <w:p w14:paraId="351EDD1C" w14:textId="77777777" w:rsidR="00640F75" w:rsidRPr="00F82DA5" w:rsidRDefault="00640F75" w:rsidP="006E773C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Правильный ответ: </w:t>
      </w:r>
      <w:r w:rsidR="005B6E3B">
        <w:rPr>
          <w:rFonts w:cs="Times New Roman"/>
          <w:szCs w:val="28"/>
        </w:rPr>
        <w:t>Б</w:t>
      </w:r>
      <w:r w:rsidR="00247495" w:rsidRPr="00F82DA5">
        <w:rPr>
          <w:rFonts w:cs="Times New Roman"/>
          <w:szCs w:val="28"/>
        </w:rPr>
        <w:t xml:space="preserve">, </w:t>
      </w:r>
      <w:r w:rsidR="005B6E3B">
        <w:rPr>
          <w:rFonts w:cs="Times New Roman"/>
          <w:szCs w:val="28"/>
        </w:rPr>
        <w:t>А</w:t>
      </w:r>
      <w:r w:rsidR="00247495" w:rsidRPr="00F82DA5">
        <w:rPr>
          <w:rFonts w:cs="Times New Roman"/>
          <w:szCs w:val="28"/>
        </w:rPr>
        <w:t>, В, Г</w:t>
      </w:r>
      <w:r w:rsidR="006E773C" w:rsidRPr="00F82DA5">
        <w:rPr>
          <w:rFonts w:cs="Times New Roman"/>
          <w:szCs w:val="28"/>
        </w:rPr>
        <w:t xml:space="preserve">, Д, </w:t>
      </w:r>
      <w:r w:rsidR="005B6E3B">
        <w:rPr>
          <w:rFonts w:cs="Times New Roman"/>
          <w:szCs w:val="28"/>
        </w:rPr>
        <w:t>Ж</w:t>
      </w:r>
      <w:r w:rsidR="006E773C" w:rsidRPr="00F82DA5">
        <w:rPr>
          <w:rFonts w:cs="Times New Roman"/>
          <w:szCs w:val="28"/>
        </w:rPr>
        <w:t xml:space="preserve">, </w:t>
      </w:r>
      <w:r w:rsidR="005B6E3B">
        <w:rPr>
          <w:rFonts w:cs="Times New Roman"/>
          <w:szCs w:val="28"/>
        </w:rPr>
        <w:t>Е</w:t>
      </w:r>
    </w:p>
    <w:p w14:paraId="7C155B60" w14:textId="7F9E7FB0" w:rsidR="0061242F" w:rsidRPr="00F82DA5" w:rsidRDefault="00640F75" w:rsidP="0061242F">
      <w:pPr>
        <w:rPr>
          <w:rFonts w:cs="Times New Roman"/>
          <w:szCs w:val="28"/>
        </w:rPr>
      </w:pPr>
      <w:r w:rsidRPr="00F82DA5">
        <w:t>Компетенции (индикаторы):</w:t>
      </w:r>
      <w:r w:rsidR="007737B6" w:rsidRPr="00F82DA5">
        <w:t xml:space="preserve"> </w:t>
      </w:r>
      <w:r w:rsidR="00357F1C" w:rsidRPr="00F07193">
        <w:t>УК-2; УК-10; ПК-1; ПК-4; ПК-2</w:t>
      </w:r>
    </w:p>
    <w:p w14:paraId="5A5F7AC5" w14:textId="77777777" w:rsidR="00640F75" w:rsidRDefault="00640F75" w:rsidP="00640F75"/>
    <w:p w14:paraId="1C30AD1E" w14:textId="77777777" w:rsidR="00EF770F" w:rsidRDefault="00EF770F" w:rsidP="00EF770F">
      <w:pPr>
        <w:rPr>
          <w:rFonts w:cs="Times New Roman"/>
          <w:szCs w:val="28"/>
        </w:rPr>
      </w:pPr>
      <w:r>
        <w:t>4</w:t>
      </w:r>
      <w:r w:rsidRPr="00F82DA5">
        <w:t>. Установите правильную последовательность этапов</w:t>
      </w:r>
      <w:r w:rsidRPr="00EF770F">
        <w:t xml:space="preserve"> процесса бюджетного планирования в системе социальной защиты (на уровне региона)</w:t>
      </w:r>
      <w:r>
        <w:t xml:space="preserve">. </w:t>
      </w:r>
      <w:r w:rsidRPr="00F82DA5">
        <w:rPr>
          <w:rFonts w:cs="Times New Roman"/>
          <w:szCs w:val="28"/>
        </w:rPr>
        <w:t>Запишите правильную последовательность букв слева направо</w:t>
      </w:r>
      <w:r>
        <w:rPr>
          <w:rFonts w:cs="Times New Roman"/>
          <w:szCs w:val="28"/>
        </w:rPr>
        <w:t>.</w:t>
      </w:r>
    </w:p>
    <w:p w14:paraId="34B45D21" w14:textId="5B8450D4" w:rsidR="00EF770F" w:rsidRDefault="00EF770F" w:rsidP="00EF770F">
      <w:r>
        <w:t>А) утверждение бюджета региональным законодательным органом</w:t>
      </w:r>
    </w:p>
    <w:p w14:paraId="066598A7" w14:textId="53E697F0" w:rsidR="00EF770F" w:rsidRDefault="00EF770F" w:rsidP="00EF770F">
      <w:r>
        <w:t>Б) составление проекта бюджета региональным органом исполнительной власти</w:t>
      </w:r>
    </w:p>
    <w:p w14:paraId="029DF419" w14:textId="00D8DFE9" w:rsidR="00EF770F" w:rsidRDefault="00EF770F" w:rsidP="00EF770F">
      <w:r>
        <w:t>В) определение приоритетных направлений финансирования системы социальной защиты</w:t>
      </w:r>
    </w:p>
    <w:p w14:paraId="00AA03C1" w14:textId="331846D1" w:rsidR="00EF770F" w:rsidRDefault="00EF770F" w:rsidP="00EF770F">
      <w:r>
        <w:t>Г) оценка потребности в бюджетных ассигнованиях на социальную защиту</w:t>
      </w:r>
    </w:p>
    <w:p w14:paraId="67FA56C3" w14:textId="4C2B17C0" w:rsidR="00EF770F" w:rsidRDefault="00EF770F" w:rsidP="00EF770F">
      <w:r>
        <w:t>Д) исполнение бюджета</w:t>
      </w:r>
    </w:p>
    <w:p w14:paraId="7C2270E0" w14:textId="74FB4F37" w:rsidR="0067418B" w:rsidRPr="00F82DA5" w:rsidRDefault="0067418B" w:rsidP="0067418B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Г, В, Б, А, Д</w:t>
      </w:r>
    </w:p>
    <w:p w14:paraId="50513763" w14:textId="77777777" w:rsidR="0067418B" w:rsidRDefault="0067418B" w:rsidP="0067418B">
      <w:r w:rsidRPr="00F82DA5">
        <w:t xml:space="preserve">Компетенции (индикаторы): </w:t>
      </w:r>
      <w:r w:rsidRPr="00F07193">
        <w:t>УК-2; УК-10; ПК-1; ПК-4; ПК-2</w:t>
      </w:r>
    </w:p>
    <w:p w14:paraId="155129E5" w14:textId="77777777" w:rsidR="0067418B" w:rsidRDefault="0067418B" w:rsidP="0067418B"/>
    <w:p w14:paraId="1E5F70FC" w14:textId="77777777" w:rsidR="0067418B" w:rsidRDefault="0067418B" w:rsidP="0067418B">
      <w:pPr>
        <w:rPr>
          <w:rFonts w:cs="Times New Roman"/>
          <w:szCs w:val="28"/>
        </w:rPr>
      </w:pPr>
      <w:r>
        <w:t xml:space="preserve">5. </w:t>
      </w:r>
      <w:r w:rsidRPr="00F82DA5">
        <w:t>Установите правильную последовательность этапов</w:t>
      </w:r>
      <w:r w:rsidRPr="00EF770F">
        <w:t xml:space="preserve"> </w:t>
      </w:r>
      <w:r w:rsidRPr="0067418B">
        <w:rPr>
          <w:rFonts w:cs="Times New Roman"/>
          <w:szCs w:val="28"/>
        </w:rPr>
        <w:t>организации межведомственного взаимодействия в сфере социальной защиты населения</w:t>
      </w:r>
      <w:r>
        <w:rPr>
          <w:rFonts w:cs="Times New Roman"/>
          <w:szCs w:val="28"/>
        </w:rPr>
        <w:t xml:space="preserve">. </w:t>
      </w:r>
      <w:r w:rsidRPr="00F82DA5">
        <w:rPr>
          <w:rFonts w:cs="Times New Roman"/>
          <w:szCs w:val="28"/>
        </w:rPr>
        <w:t>Запишите правильную последовательность букв слева направо</w:t>
      </w:r>
      <w:r>
        <w:rPr>
          <w:rFonts w:cs="Times New Roman"/>
          <w:szCs w:val="28"/>
        </w:rPr>
        <w:t>.</w:t>
      </w:r>
    </w:p>
    <w:p w14:paraId="2E11C620" w14:textId="386E778F" w:rsidR="0067418B" w:rsidRPr="0067418B" w:rsidRDefault="0067418B" w:rsidP="0067418B">
      <w:pPr>
        <w:rPr>
          <w:rFonts w:cs="Times New Roman"/>
          <w:szCs w:val="28"/>
        </w:rPr>
      </w:pPr>
      <w:r>
        <w:rPr>
          <w:rFonts w:cs="Times New Roman"/>
          <w:szCs w:val="28"/>
        </w:rPr>
        <w:t>А) з</w:t>
      </w:r>
      <w:r w:rsidRPr="0067418B">
        <w:rPr>
          <w:rFonts w:cs="Times New Roman"/>
          <w:szCs w:val="28"/>
        </w:rPr>
        <w:t>аключение соглашений о сотрудничестве между заинтересованными ведомствами</w:t>
      </w:r>
    </w:p>
    <w:p w14:paraId="7AEA76B0" w14:textId="2F8EF5C9" w:rsidR="0067418B" w:rsidRPr="0067418B" w:rsidRDefault="0067418B" w:rsidP="0067418B">
      <w:pPr>
        <w:rPr>
          <w:rFonts w:cs="Times New Roman"/>
          <w:szCs w:val="28"/>
        </w:rPr>
      </w:pPr>
      <w:r>
        <w:rPr>
          <w:rFonts w:cs="Times New Roman"/>
          <w:szCs w:val="28"/>
        </w:rPr>
        <w:t>Б) р</w:t>
      </w:r>
      <w:r w:rsidRPr="0067418B">
        <w:rPr>
          <w:rFonts w:cs="Times New Roman"/>
          <w:szCs w:val="28"/>
        </w:rPr>
        <w:t>азработка плана совместных мероприятий</w:t>
      </w:r>
    </w:p>
    <w:p w14:paraId="0FD83F91" w14:textId="04D3AB77" w:rsidR="0067418B" w:rsidRPr="0067418B" w:rsidRDefault="0067418B" w:rsidP="0067418B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а</w:t>
      </w:r>
      <w:r w:rsidRPr="0067418B">
        <w:rPr>
          <w:rFonts w:cs="Times New Roman"/>
          <w:szCs w:val="28"/>
        </w:rPr>
        <w:t>нализ существующих проблем, требующих межведомственного решения</w:t>
      </w:r>
    </w:p>
    <w:p w14:paraId="760B5A71" w14:textId="225CA6CD" w:rsidR="0067418B" w:rsidRPr="0067418B" w:rsidRDefault="0067418B" w:rsidP="0067418B">
      <w:pPr>
        <w:rPr>
          <w:rFonts w:cs="Times New Roman"/>
          <w:szCs w:val="28"/>
        </w:rPr>
      </w:pPr>
      <w:r>
        <w:rPr>
          <w:rFonts w:cs="Times New Roman"/>
          <w:szCs w:val="28"/>
        </w:rPr>
        <w:t>Г) о</w:t>
      </w:r>
      <w:r w:rsidRPr="0067418B">
        <w:rPr>
          <w:rFonts w:cs="Times New Roman"/>
          <w:szCs w:val="28"/>
        </w:rPr>
        <w:t>ценка эффективности взаимодействия и внесение предложений по его улучшению</w:t>
      </w:r>
    </w:p>
    <w:p w14:paraId="37B0F5B0" w14:textId="2BD41B06" w:rsidR="0067418B" w:rsidRPr="00F82DA5" w:rsidRDefault="0067418B" w:rsidP="0067418B">
      <w:pPr>
        <w:rPr>
          <w:rFonts w:cs="Times New Roman"/>
          <w:szCs w:val="28"/>
        </w:rPr>
      </w:pPr>
      <w:r>
        <w:rPr>
          <w:rFonts w:cs="Times New Roman"/>
          <w:szCs w:val="28"/>
        </w:rPr>
        <w:t>Д) р</w:t>
      </w:r>
      <w:r w:rsidRPr="0067418B">
        <w:rPr>
          <w:rFonts w:cs="Times New Roman"/>
          <w:szCs w:val="28"/>
        </w:rPr>
        <w:t>еализация совместных мероприятий</w:t>
      </w:r>
    </w:p>
    <w:p w14:paraId="00C2B3F6" w14:textId="18BD8EEA" w:rsidR="0067418B" w:rsidRPr="00F82DA5" w:rsidRDefault="0067418B" w:rsidP="0067418B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В, А, Б, Д, Г</w:t>
      </w:r>
    </w:p>
    <w:p w14:paraId="487EA1F5" w14:textId="77777777" w:rsidR="0067418B" w:rsidRDefault="0067418B" w:rsidP="0067418B">
      <w:r w:rsidRPr="00F82DA5">
        <w:t xml:space="preserve">Компетенции (индикаторы): </w:t>
      </w:r>
      <w:r w:rsidRPr="00F07193">
        <w:t>УК-2; УК-10; ПК-1; ПК-4; ПК-2</w:t>
      </w:r>
    </w:p>
    <w:p w14:paraId="33FABAB9" w14:textId="77777777" w:rsidR="00357F1C" w:rsidRDefault="00357F1C" w:rsidP="00640F75"/>
    <w:p w14:paraId="1BF5AC03" w14:textId="77777777" w:rsidR="00874B3E" w:rsidRPr="00F82DA5" w:rsidRDefault="00874B3E" w:rsidP="00840510">
      <w:pPr>
        <w:pStyle w:val="3"/>
      </w:pPr>
      <w:r w:rsidRPr="00F82DA5">
        <w:lastRenderedPageBreak/>
        <w:t>Задания открытого типа</w:t>
      </w:r>
    </w:p>
    <w:p w14:paraId="3AD4BDC4" w14:textId="77777777" w:rsidR="00874B3E" w:rsidRPr="00F82DA5" w:rsidRDefault="00874B3E" w:rsidP="00840510">
      <w:pPr>
        <w:pStyle w:val="4"/>
      </w:pPr>
      <w:r w:rsidRPr="00F82DA5">
        <w:t>Задания открытого типа на дополнение</w:t>
      </w:r>
    </w:p>
    <w:p w14:paraId="0E80D768" w14:textId="77777777" w:rsidR="00D874BB" w:rsidRPr="00F82DA5" w:rsidRDefault="00D874BB" w:rsidP="00D874BB">
      <w:bookmarkStart w:id="0" w:name="_Hlk189828122"/>
      <w:r w:rsidRPr="00F82DA5">
        <w:t>1. Напишите пропущенное слово (словосочетание).</w:t>
      </w:r>
    </w:p>
    <w:p w14:paraId="7FD46407" w14:textId="77777777" w:rsidR="001E2325" w:rsidRPr="00F82DA5" w:rsidRDefault="00AE5065" w:rsidP="00D874BB">
      <w:r w:rsidRPr="00F82DA5">
        <w:rPr>
          <w:rFonts w:cs="Times New Roman"/>
          <w:szCs w:val="28"/>
        </w:rPr>
        <w:t>Система законодательных актов, действующих в сфере ___________ обеспечения, представляет собой совокупность нормативных правовых актов, регулирующих порядок назначения, выплаты и перерасчета пенсий, а также права и обязанности субъектов правоотношений в данной сфере</w:t>
      </w:r>
      <w:r w:rsidR="001E2325" w:rsidRPr="00F82DA5">
        <w:t xml:space="preserve">. </w:t>
      </w:r>
    </w:p>
    <w:p w14:paraId="120E6A0A" w14:textId="77777777" w:rsidR="00D874BB" w:rsidRPr="00F82DA5" w:rsidRDefault="00D874BB" w:rsidP="00D874BB">
      <w:r w:rsidRPr="00F82DA5">
        <w:t xml:space="preserve">Правильный ответ: </w:t>
      </w:r>
      <w:r w:rsidR="00AE5065" w:rsidRPr="00F82DA5">
        <w:rPr>
          <w:rFonts w:cs="Times New Roman"/>
          <w:szCs w:val="28"/>
        </w:rPr>
        <w:t>пенсионного</w:t>
      </w:r>
      <w:r w:rsidR="001E2325" w:rsidRPr="00F82DA5">
        <w:t>.</w:t>
      </w:r>
    </w:p>
    <w:p w14:paraId="4E06C119" w14:textId="25279D3D" w:rsidR="0061242F" w:rsidRDefault="00D874BB" w:rsidP="003D2F4F">
      <w:pPr>
        <w:rPr>
          <w:rFonts w:cs="Times New Roman"/>
          <w:szCs w:val="28"/>
        </w:rPr>
      </w:pPr>
      <w:r w:rsidRPr="00F82DA5">
        <w:t>Компетенции (индикаторы):</w:t>
      </w:r>
      <w:r w:rsidR="003D2F4F" w:rsidRPr="00F82DA5">
        <w:t xml:space="preserve"> </w:t>
      </w:r>
      <w:r w:rsidR="00357F1C" w:rsidRPr="00F07193">
        <w:t>УК-2; УК-10</w:t>
      </w:r>
    </w:p>
    <w:p w14:paraId="742AB026" w14:textId="77777777" w:rsidR="005B6E3B" w:rsidRPr="00F82DA5" w:rsidRDefault="005B6E3B" w:rsidP="003D2F4F"/>
    <w:bookmarkEnd w:id="0"/>
    <w:p w14:paraId="24B49A5E" w14:textId="77777777" w:rsidR="00D169A3" w:rsidRPr="00F82DA5" w:rsidRDefault="00D169A3" w:rsidP="00D169A3">
      <w:r w:rsidRPr="00F82DA5">
        <w:t>2. Напишите пропущенное слово (словосочетание).</w:t>
      </w:r>
    </w:p>
    <w:p w14:paraId="3F92C5AA" w14:textId="77777777" w:rsidR="006E773C" w:rsidRPr="00F82DA5" w:rsidRDefault="006E773C" w:rsidP="006E773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DA5">
        <w:rPr>
          <w:rStyle w:val="af4"/>
          <w:b w:val="0"/>
          <w:sz w:val="28"/>
          <w:szCs w:val="28"/>
        </w:rPr>
        <w:t xml:space="preserve">Социальная защита инвалидов </w:t>
      </w:r>
      <w:r w:rsidRPr="00F82DA5">
        <w:rPr>
          <w:rStyle w:val="af4"/>
          <w:sz w:val="28"/>
          <w:szCs w:val="28"/>
        </w:rPr>
        <w:t xml:space="preserve">– </w:t>
      </w:r>
      <w:r w:rsidRPr="00F82DA5">
        <w:rPr>
          <w:sz w:val="28"/>
          <w:szCs w:val="28"/>
        </w:rPr>
        <w:t>это система гарантированных государством экономических, правовых мер и мер _______________,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14:paraId="7CB5E977" w14:textId="10CB225C" w:rsidR="006E773C" w:rsidRPr="00F82DA5" w:rsidRDefault="00D169A3" w:rsidP="00D169A3">
      <w:pPr>
        <w:rPr>
          <w:rFonts w:cs="Times New Roman"/>
          <w:kern w:val="0"/>
          <w:szCs w:val="28"/>
        </w:rPr>
      </w:pPr>
      <w:r w:rsidRPr="00F82DA5">
        <w:t xml:space="preserve">Правильный ответ: </w:t>
      </w:r>
      <w:r w:rsidR="006E773C" w:rsidRPr="00F82DA5">
        <w:rPr>
          <w:rFonts w:cs="Times New Roman"/>
          <w:kern w:val="0"/>
          <w:szCs w:val="28"/>
        </w:rPr>
        <w:t>социальной поддержки</w:t>
      </w:r>
      <w:r w:rsidR="00357F1C">
        <w:rPr>
          <w:rFonts w:cs="Times New Roman"/>
          <w:kern w:val="0"/>
          <w:szCs w:val="28"/>
        </w:rPr>
        <w:t>.</w:t>
      </w:r>
    </w:p>
    <w:p w14:paraId="69CA6AD8" w14:textId="7BC7ECFF" w:rsidR="00D169A3" w:rsidRPr="00F82DA5" w:rsidRDefault="006E773C" w:rsidP="00D169A3">
      <w:r w:rsidRPr="00F82DA5">
        <w:t xml:space="preserve"> </w:t>
      </w:r>
      <w:r w:rsidR="00D169A3" w:rsidRPr="00F82DA5">
        <w:t>Компетенции (индикаторы):</w:t>
      </w:r>
      <w:r w:rsidR="007737B6" w:rsidRPr="00F82DA5">
        <w:t xml:space="preserve"> </w:t>
      </w:r>
      <w:r w:rsidR="00357F1C" w:rsidRPr="00F07193">
        <w:t>ПК-1; ПК-4; ПК-2</w:t>
      </w:r>
    </w:p>
    <w:p w14:paraId="1571E0F9" w14:textId="77777777" w:rsidR="00D169A3" w:rsidRPr="00F82DA5" w:rsidRDefault="00D169A3" w:rsidP="00D874BB"/>
    <w:p w14:paraId="4CD077A3" w14:textId="77777777" w:rsidR="00D169A3" w:rsidRPr="00F82DA5" w:rsidRDefault="00470BF5" w:rsidP="00D169A3">
      <w:r w:rsidRPr="00F82DA5">
        <w:t>3</w:t>
      </w:r>
      <w:r w:rsidR="00D169A3" w:rsidRPr="00F82DA5">
        <w:t>. Напишите пропущенное слово (словосочетание).</w:t>
      </w:r>
    </w:p>
    <w:p w14:paraId="748A977B" w14:textId="77777777" w:rsidR="005B6E3B" w:rsidRDefault="00BA023B" w:rsidP="001E2325">
      <w:pPr>
        <w:rPr>
          <w:rFonts w:cs="Times New Roman"/>
          <w:szCs w:val="28"/>
        </w:rPr>
      </w:pPr>
      <w:r w:rsidRPr="00F82DA5">
        <w:rPr>
          <w:rFonts w:cs="Times New Roman"/>
          <w:szCs w:val="28"/>
        </w:rPr>
        <w:t xml:space="preserve">Система _______________ представляет собой комплекс мер, направленных на обеспечение социальной защиты граждан. </w:t>
      </w:r>
    </w:p>
    <w:p w14:paraId="03E23FC6" w14:textId="77777777" w:rsidR="001E2325" w:rsidRPr="00F82DA5" w:rsidRDefault="001E2325" w:rsidP="001E2325">
      <w:r w:rsidRPr="00F82DA5">
        <w:t xml:space="preserve">Правильный ответ: </w:t>
      </w:r>
      <w:r w:rsidR="00BA023B" w:rsidRPr="00F82DA5">
        <w:t>социального страхования</w:t>
      </w:r>
      <w:r w:rsidRPr="00F82DA5">
        <w:t>.</w:t>
      </w:r>
    </w:p>
    <w:p w14:paraId="19B54C99" w14:textId="3FDBE98C" w:rsidR="00D169A3" w:rsidRPr="00F82DA5" w:rsidRDefault="00D169A3" w:rsidP="001E2325">
      <w:r w:rsidRPr="00F82DA5">
        <w:t>Компетенции (индикаторы):</w:t>
      </w:r>
      <w:r w:rsidR="007737B6" w:rsidRPr="00F82DA5">
        <w:t xml:space="preserve"> </w:t>
      </w:r>
      <w:r w:rsidR="00357F1C" w:rsidRPr="00F07193">
        <w:t>ПК-1; ПК-4; ПК-2</w:t>
      </w:r>
    </w:p>
    <w:p w14:paraId="5B484FDD" w14:textId="77777777" w:rsidR="00D169A3" w:rsidRPr="00F82DA5" w:rsidRDefault="00D169A3" w:rsidP="00D874BB"/>
    <w:p w14:paraId="002CB9AA" w14:textId="77777777" w:rsidR="00D169A3" w:rsidRPr="00F82DA5" w:rsidRDefault="00E37DC0" w:rsidP="00D169A3">
      <w:r w:rsidRPr="00F82DA5">
        <w:t>4</w:t>
      </w:r>
      <w:r w:rsidR="00D169A3" w:rsidRPr="00F82DA5">
        <w:t>. Напишите пропущенное слово (словосочетание).</w:t>
      </w:r>
    </w:p>
    <w:p w14:paraId="4EDB6335" w14:textId="77777777" w:rsidR="006E773C" w:rsidRPr="00F82DA5" w:rsidRDefault="006E773C" w:rsidP="006E773C">
      <w:r w:rsidRPr="00F82DA5">
        <w:rPr>
          <w:shd w:val="clear" w:color="auto" w:fill="FFFFFF"/>
        </w:rPr>
        <w:t>Согласно Федеральному закону «О занятости населения в Российской Федерации», занятость населения – это трудовая деятельность и иная деятельность граждан, осуществляемая ими в целях производства товаров, выполнения работ или _____________ и не противоречащая законодательству РФ.</w:t>
      </w:r>
      <w:r w:rsidRPr="00F82DA5">
        <w:t xml:space="preserve"> </w:t>
      </w:r>
    </w:p>
    <w:p w14:paraId="5179C7CA" w14:textId="31C95FE6" w:rsidR="006E773C" w:rsidRPr="00F82DA5" w:rsidRDefault="00D169A3" w:rsidP="006E773C">
      <w:pPr>
        <w:rPr>
          <w:kern w:val="0"/>
          <w:shd w:val="clear" w:color="auto" w:fill="FFFFFF"/>
        </w:rPr>
      </w:pPr>
      <w:r w:rsidRPr="00F82DA5">
        <w:t>Правильный ответ:</w:t>
      </w:r>
      <w:r w:rsidR="00E37DC0" w:rsidRPr="00F82DA5">
        <w:t xml:space="preserve"> </w:t>
      </w:r>
      <w:r w:rsidR="006E773C" w:rsidRPr="00F82DA5">
        <w:rPr>
          <w:kern w:val="0"/>
          <w:shd w:val="clear" w:color="auto" w:fill="FFFFFF"/>
        </w:rPr>
        <w:t>оказания услуг</w:t>
      </w:r>
      <w:r w:rsidR="00357F1C">
        <w:rPr>
          <w:kern w:val="0"/>
          <w:shd w:val="clear" w:color="auto" w:fill="FFFFFF"/>
        </w:rPr>
        <w:t>.</w:t>
      </w:r>
    </w:p>
    <w:p w14:paraId="47F268F3" w14:textId="7BB582B2" w:rsidR="001453F7" w:rsidRPr="00F82DA5" w:rsidRDefault="001453F7" w:rsidP="001453F7">
      <w:r w:rsidRPr="00F82DA5">
        <w:t xml:space="preserve">Компетенции (индикаторы): </w:t>
      </w:r>
      <w:r w:rsidR="00357F1C" w:rsidRPr="00F07193">
        <w:t>УК-2; УК-10</w:t>
      </w:r>
    </w:p>
    <w:p w14:paraId="39B10094" w14:textId="77777777" w:rsidR="001453F7" w:rsidRPr="00F82DA5" w:rsidRDefault="001453F7" w:rsidP="001453F7"/>
    <w:p w14:paraId="5670007C" w14:textId="77777777" w:rsidR="001453F7" w:rsidRPr="00F82DA5" w:rsidRDefault="001453F7" w:rsidP="001453F7">
      <w:pPr>
        <w:rPr>
          <w:rFonts w:cs="Times New Roman"/>
          <w:shd w:val="clear" w:color="auto" w:fill="FFFFFF"/>
        </w:rPr>
      </w:pPr>
      <w:r w:rsidRPr="00F82DA5">
        <w:rPr>
          <w:shd w:val="clear" w:color="auto" w:fill="FFFFFF"/>
        </w:rPr>
        <w:t>5</w:t>
      </w:r>
      <w:r w:rsidRPr="00F82DA5">
        <w:rPr>
          <w:rFonts w:cs="Times New Roman"/>
          <w:shd w:val="clear" w:color="auto" w:fill="FFFFFF"/>
        </w:rPr>
        <w:t xml:space="preserve">. Социальная защита </w:t>
      </w:r>
      <w:r w:rsidRPr="00357F1C">
        <w:rPr>
          <w:rFonts w:cs="Times New Roman"/>
          <w:bCs/>
          <w:shd w:val="clear" w:color="auto" w:fill="FFFFFF"/>
        </w:rPr>
        <w:t>__________ –</w:t>
      </w:r>
      <w:r w:rsidRPr="00F82DA5">
        <w:rPr>
          <w:rFonts w:cs="Times New Roman"/>
          <w:b/>
          <w:shd w:val="clear" w:color="auto" w:fill="FFFFFF"/>
        </w:rPr>
        <w:t xml:space="preserve"> </w:t>
      </w:r>
      <w:r w:rsidRPr="00F82DA5">
        <w:rPr>
          <w:rStyle w:val="af4"/>
          <w:rFonts w:cs="Times New Roman"/>
          <w:b w:val="0"/>
          <w:shd w:val="clear" w:color="auto" w:fill="FFFFFF"/>
        </w:rPr>
        <w:t>это система мер, направленных на предупреждение, ликвидацию и минимизацию социально-неблагоприятных последствий</w:t>
      </w:r>
      <w:r w:rsidRPr="00F82DA5">
        <w:rPr>
          <w:rFonts w:cs="Times New Roman"/>
          <w:shd w:val="clear" w:color="auto" w:fill="FFFFFF"/>
        </w:rPr>
        <w:t>, связанных с невозможностью получения безработными подходящей работы и получения дохода.</w:t>
      </w:r>
    </w:p>
    <w:p w14:paraId="21CF8345" w14:textId="496BF183" w:rsidR="001453F7" w:rsidRPr="00F82DA5" w:rsidRDefault="001453F7" w:rsidP="001453F7">
      <w:pPr>
        <w:rPr>
          <w:rFonts w:cs="Times New Roman"/>
          <w:kern w:val="0"/>
          <w:shd w:val="clear" w:color="auto" w:fill="FFFFFF"/>
        </w:rPr>
      </w:pPr>
      <w:r w:rsidRPr="00F82DA5">
        <w:rPr>
          <w:rFonts w:cs="Times New Roman"/>
        </w:rPr>
        <w:t xml:space="preserve">Правильный ответ: </w:t>
      </w:r>
      <w:r w:rsidRPr="00F82DA5">
        <w:rPr>
          <w:rFonts w:cs="Times New Roman"/>
          <w:kern w:val="0"/>
          <w:shd w:val="clear" w:color="auto" w:fill="FFFFFF"/>
        </w:rPr>
        <w:t>безработных</w:t>
      </w:r>
      <w:r w:rsidR="00357F1C">
        <w:rPr>
          <w:rFonts w:cs="Times New Roman"/>
          <w:kern w:val="0"/>
          <w:shd w:val="clear" w:color="auto" w:fill="FFFFFF"/>
        </w:rPr>
        <w:t>.</w:t>
      </w:r>
    </w:p>
    <w:p w14:paraId="30EBA8F6" w14:textId="7D63CF69" w:rsidR="00D169A3" w:rsidRPr="00F82DA5" w:rsidRDefault="00D169A3" w:rsidP="00D169A3">
      <w:r w:rsidRPr="00F82DA5">
        <w:t>Компетенции (индикаторы):</w:t>
      </w:r>
      <w:r w:rsidR="007737B6" w:rsidRPr="00F82DA5">
        <w:t xml:space="preserve"> </w:t>
      </w:r>
      <w:r w:rsidR="00357F1C" w:rsidRPr="00F07193">
        <w:t>ПК-1; ПК-4; ПК-2</w:t>
      </w:r>
    </w:p>
    <w:p w14:paraId="5BBDB65D" w14:textId="77777777" w:rsidR="00776893" w:rsidRPr="00F82DA5" w:rsidRDefault="00776893" w:rsidP="00D169A3"/>
    <w:p w14:paraId="1809F530" w14:textId="77777777" w:rsidR="00874B3E" w:rsidRPr="00F82DA5" w:rsidRDefault="00874B3E" w:rsidP="00840510">
      <w:pPr>
        <w:pStyle w:val="4"/>
      </w:pPr>
      <w:r w:rsidRPr="00F82DA5">
        <w:t>Задания открытого типа с кратким свободным ответом</w:t>
      </w:r>
    </w:p>
    <w:p w14:paraId="510FFF63" w14:textId="77777777" w:rsidR="00A84479" w:rsidRPr="00F82DA5" w:rsidRDefault="0050337A" w:rsidP="006047A2">
      <w:r w:rsidRPr="00F82DA5">
        <w:lastRenderedPageBreak/>
        <w:t xml:space="preserve">1. </w:t>
      </w:r>
      <w:r w:rsidR="001E2325" w:rsidRPr="00F82DA5">
        <w:t>Напишите пропущенное слово</w:t>
      </w:r>
      <w:r w:rsidR="00BA023B" w:rsidRPr="00F82DA5">
        <w:t xml:space="preserve"> (словосочетание)</w:t>
      </w:r>
      <w:r w:rsidR="001E2325" w:rsidRPr="00F82DA5">
        <w:t xml:space="preserve">. </w:t>
      </w:r>
    </w:p>
    <w:p w14:paraId="6DC567B5" w14:textId="77777777" w:rsidR="0050337A" w:rsidRPr="00F82DA5" w:rsidRDefault="00BA023B" w:rsidP="006047A2">
      <w:r w:rsidRPr="00F82DA5">
        <w:rPr>
          <w:rFonts w:eastAsia="Times New Roman" w:cs="Times New Roman"/>
          <w:szCs w:val="28"/>
          <w:lang w:eastAsia="ru-RU"/>
        </w:rPr>
        <w:t xml:space="preserve">Денежные выплаты, которые предоставляются гражданам для обеспечения их жизненных потребностей, называются </w:t>
      </w:r>
      <w:r w:rsidR="001E2325" w:rsidRPr="00F82DA5">
        <w:rPr>
          <w:shd w:val="clear" w:color="auto" w:fill="FFFFFF"/>
        </w:rPr>
        <w:t>_____________.</w:t>
      </w:r>
    </w:p>
    <w:p w14:paraId="4928766D" w14:textId="77777777" w:rsidR="001E2325" w:rsidRPr="00F82DA5" w:rsidRDefault="001E2325" w:rsidP="001E2325">
      <w:pPr>
        <w:pStyle w:val="ae"/>
        <w:tabs>
          <w:tab w:val="left" w:pos="708"/>
        </w:tabs>
      </w:pPr>
      <w:r w:rsidRPr="00F82DA5">
        <w:rPr>
          <w:shd w:val="clear" w:color="auto" w:fill="FFFFFF"/>
        </w:rPr>
        <w:t xml:space="preserve">Правильный ответ: </w:t>
      </w:r>
      <w:r w:rsidR="00BA023B" w:rsidRPr="00F82DA5">
        <w:rPr>
          <w:shd w:val="clear" w:color="auto" w:fill="FFFFFF"/>
        </w:rPr>
        <w:t>социальным пособием</w:t>
      </w:r>
      <w:r w:rsidRPr="00F82DA5">
        <w:rPr>
          <w:shd w:val="clear" w:color="auto" w:fill="FFFFFF"/>
        </w:rPr>
        <w:t>.</w:t>
      </w:r>
    </w:p>
    <w:p w14:paraId="30540E30" w14:textId="45836A28" w:rsidR="0050337A" w:rsidRPr="00F82DA5" w:rsidRDefault="0050337A" w:rsidP="0050337A">
      <w:r w:rsidRPr="00F82DA5">
        <w:t>Компетенции (индикаторы):</w:t>
      </w:r>
      <w:r w:rsidR="007737B6" w:rsidRPr="00F82DA5">
        <w:t xml:space="preserve"> </w:t>
      </w:r>
      <w:r w:rsidR="00357F1C" w:rsidRPr="00F07193">
        <w:t>ПК-1; ПК-4; ПК-2</w:t>
      </w:r>
    </w:p>
    <w:p w14:paraId="23B11211" w14:textId="77777777" w:rsidR="0050337A" w:rsidRPr="00F82DA5" w:rsidRDefault="0050337A" w:rsidP="0050337A"/>
    <w:p w14:paraId="5B0EECB7" w14:textId="77777777" w:rsidR="00A84479" w:rsidRPr="00F82DA5" w:rsidRDefault="006047A2" w:rsidP="006047A2">
      <w:r w:rsidRPr="00F82DA5">
        <w:t xml:space="preserve">2. </w:t>
      </w:r>
      <w:r w:rsidR="001E2325" w:rsidRPr="00F82DA5">
        <w:t>Напишите пропущенное слово</w:t>
      </w:r>
      <w:r w:rsidR="00A84479" w:rsidRPr="00F82DA5">
        <w:t xml:space="preserve"> (словосочетание)</w:t>
      </w:r>
      <w:r w:rsidR="001E2325" w:rsidRPr="00F82DA5">
        <w:t xml:space="preserve">. </w:t>
      </w:r>
    </w:p>
    <w:p w14:paraId="669C20D0" w14:textId="6366FA26" w:rsidR="001453F7" w:rsidRPr="00F82DA5" w:rsidRDefault="0067418B" w:rsidP="001453F7">
      <w:pPr>
        <w:rPr>
          <w:shd w:val="clear" w:color="auto" w:fill="FFFFFF"/>
        </w:rPr>
      </w:pPr>
      <w:r>
        <w:rPr>
          <w:shd w:val="clear" w:color="auto" w:fill="FFFFFF"/>
        </w:rPr>
        <w:t>Ф</w:t>
      </w:r>
      <w:r w:rsidRPr="0067418B">
        <w:rPr>
          <w:shd w:val="clear" w:color="auto" w:fill="FFFFFF"/>
        </w:rPr>
        <w:t>орма организации социального обслуживания, при которой услуги предоставляются на дому у получателя</w:t>
      </w:r>
      <w:r>
        <w:rPr>
          <w:shd w:val="clear" w:color="auto" w:fill="FFFFFF"/>
        </w:rPr>
        <w:t xml:space="preserve">, называется </w:t>
      </w:r>
      <w:r w:rsidR="001453F7" w:rsidRPr="00F82DA5">
        <w:rPr>
          <w:shd w:val="clear" w:color="auto" w:fill="FFFFFF"/>
        </w:rPr>
        <w:t>__________________</w:t>
      </w:r>
      <w:r w:rsidR="00330565">
        <w:rPr>
          <w:shd w:val="clear" w:color="auto" w:fill="FFFFFF"/>
        </w:rPr>
        <w:t>.</w:t>
      </w:r>
    </w:p>
    <w:p w14:paraId="0EA3C0D4" w14:textId="541C7AB3" w:rsidR="001453F7" w:rsidRPr="00F82DA5" w:rsidRDefault="006047A2" w:rsidP="001453F7">
      <w:pPr>
        <w:rPr>
          <w:rStyle w:val="af4"/>
          <w:rFonts w:cs="Times New Roman"/>
          <w:b w:val="0"/>
          <w:kern w:val="0"/>
          <w:shd w:val="clear" w:color="auto" w:fill="FFFFFF"/>
        </w:rPr>
      </w:pPr>
      <w:r w:rsidRPr="00F82DA5">
        <w:t xml:space="preserve">Правильный ответ: </w:t>
      </w:r>
      <w:r w:rsidR="0067418B">
        <w:rPr>
          <w:rStyle w:val="af4"/>
          <w:rFonts w:cs="Times New Roman"/>
          <w:b w:val="0"/>
          <w:kern w:val="0"/>
          <w:shd w:val="clear" w:color="auto" w:fill="FFFFFF"/>
        </w:rPr>
        <w:t>с</w:t>
      </w:r>
      <w:r w:rsidR="0067418B" w:rsidRPr="0067418B">
        <w:rPr>
          <w:rStyle w:val="af4"/>
          <w:rFonts w:cs="Times New Roman"/>
          <w:b w:val="0"/>
          <w:kern w:val="0"/>
          <w:shd w:val="clear" w:color="auto" w:fill="FFFFFF"/>
        </w:rPr>
        <w:t>оциальное обслуживание на дому</w:t>
      </w:r>
      <w:r w:rsidR="0067418B">
        <w:rPr>
          <w:rStyle w:val="af4"/>
          <w:rFonts w:cs="Times New Roman"/>
          <w:b w:val="0"/>
          <w:kern w:val="0"/>
          <w:shd w:val="clear" w:color="auto" w:fill="FFFFFF"/>
        </w:rPr>
        <w:t>.</w:t>
      </w:r>
    </w:p>
    <w:p w14:paraId="3B2942C2" w14:textId="54CFDDF9" w:rsidR="006047A2" w:rsidRPr="00F82DA5" w:rsidRDefault="006047A2" w:rsidP="006047A2">
      <w:r w:rsidRPr="00F82DA5">
        <w:t>Компетенции (индикаторы):</w:t>
      </w:r>
      <w:r w:rsidR="007737B6" w:rsidRPr="00F82DA5">
        <w:t xml:space="preserve"> </w:t>
      </w:r>
      <w:r w:rsidR="00357F1C" w:rsidRPr="00F07193">
        <w:t>УК-2; УК-10; ПК-1</w:t>
      </w:r>
    </w:p>
    <w:p w14:paraId="38F2D9BA" w14:textId="77777777" w:rsidR="006047A2" w:rsidRPr="00F82DA5" w:rsidRDefault="006047A2" w:rsidP="0050337A"/>
    <w:p w14:paraId="579798D3" w14:textId="77777777" w:rsidR="00A84479" w:rsidRPr="00F82DA5" w:rsidRDefault="00F11FDA" w:rsidP="00F11FDA">
      <w:r w:rsidRPr="00F82DA5">
        <w:t xml:space="preserve">3. </w:t>
      </w:r>
      <w:r w:rsidR="001E2325" w:rsidRPr="00F82DA5">
        <w:t>Напишите пропущенное слово</w:t>
      </w:r>
      <w:r w:rsidR="00031894" w:rsidRPr="00F82DA5">
        <w:t xml:space="preserve"> (словосочетание).</w:t>
      </w:r>
      <w:r w:rsidR="001E2325" w:rsidRPr="00F82DA5">
        <w:t xml:space="preserve"> </w:t>
      </w:r>
    </w:p>
    <w:p w14:paraId="6DCEB1D6" w14:textId="42273112" w:rsidR="00F11FDA" w:rsidRPr="00F82DA5" w:rsidRDefault="0067418B" w:rsidP="007F6CF9">
      <w:pPr>
        <w:rPr>
          <w:rFonts w:cs="Times New Roman"/>
        </w:rPr>
      </w:pPr>
      <w:r>
        <w:rPr>
          <w:rFonts w:cs="Times New Roman"/>
          <w:bCs/>
          <w:shd w:val="clear" w:color="auto" w:fill="FFFFFF"/>
        </w:rPr>
        <w:t>О</w:t>
      </w:r>
      <w:r w:rsidRPr="0067418B">
        <w:rPr>
          <w:rFonts w:cs="Times New Roman"/>
          <w:bCs/>
          <w:shd w:val="clear" w:color="auto" w:fill="FFFFFF"/>
        </w:rPr>
        <w:t>рганом, осуществляющим государственное управление в сфере социальной защиты на федеральном уровне</w:t>
      </w:r>
      <w:r>
        <w:rPr>
          <w:rFonts w:cs="Times New Roman"/>
          <w:bCs/>
          <w:shd w:val="clear" w:color="auto" w:fill="FFFFFF"/>
        </w:rPr>
        <w:t xml:space="preserve">, является </w:t>
      </w:r>
      <w:r w:rsidR="00330565">
        <w:rPr>
          <w:rStyle w:val="af4"/>
          <w:rFonts w:cs="Times New Roman"/>
          <w:b w:val="0"/>
          <w:shd w:val="clear" w:color="auto" w:fill="FFFFFF"/>
        </w:rPr>
        <w:t>_____________.</w:t>
      </w:r>
      <w:r w:rsidR="007F6CF9" w:rsidRPr="00F82DA5">
        <w:rPr>
          <w:rFonts w:cs="Times New Roman"/>
        </w:rPr>
        <w:t xml:space="preserve"> </w:t>
      </w:r>
    </w:p>
    <w:p w14:paraId="2D89611E" w14:textId="36FE5B12" w:rsidR="00330565" w:rsidRDefault="007F6CF9" w:rsidP="00F11FDA">
      <w:pPr>
        <w:rPr>
          <w:rStyle w:val="af4"/>
          <w:rFonts w:cs="Times New Roman"/>
          <w:kern w:val="0"/>
          <w:shd w:val="clear" w:color="auto" w:fill="FFFFFF"/>
        </w:rPr>
      </w:pPr>
      <w:r w:rsidRPr="00F82DA5">
        <w:rPr>
          <w:rFonts w:cs="Times New Roman"/>
          <w:kern w:val="0"/>
        </w:rPr>
        <w:t>Правильный ответ</w:t>
      </w:r>
      <w:r w:rsidR="00330565">
        <w:rPr>
          <w:rFonts w:cs="Times New Roman"/>
          <w:kern w:val="0"/>
        </w:rPr>
        <w:t>:</w:t>
      </w:r>
      <w:r w:rsidRPr="00F82DA5">
        <w:rPr>
          <w:rStyle w:val="af4"/>
          <w:rFonts w:cs="Times New Roman"/>
          <w:b w:val="0"/>
          <w:kern w:val="0"/>
          <w:shd w:val="clear" w:color="auto" w:fill="FFFFFF"/>
        </w:rPr>
        <w:t xml:space="preserve"> </w:t>
      </w:r>
      <w:r w:rsidR="0067418B" w:rsidRPr="0067418B">
        <w:rPr>
          <w:rStyle w:val="af4"/>
          <w:rFonts w:cs="Times New Roman"/>
          <w:b w:val="0"/>
          <w:kern w:val="0"/>
          <w:shd w:val="clear" w:color="auto" w:fill="FFFFFF"/>
        </w:rPr>
        <w:t>Министерство труда и социальной защиты</w:t>
      </w:r>
      <w:r w:rsidR="0067418B">
        <w:rPr>
          <w:rStyle w:val="af4"/>
          <w:rFonts w:cs="Times New Roman"/>
          <w:b w:val="0"/>
          <w:kern w:val="0"/>
          <w:shd w:val="clear" w:color="auto" w:fill="FFFFFF"/>
        </w:rPr>
        <w:t>.</w:t>
      </w:r>
    </w:p>
    <w:p w14:paraId="0A5F97D7" w14:textId="42103C71" w:rsidR="00F11FDA" w:rsidRPr="00F82DA5" w:rsidRDefault="00F11FDA" w:rsidP="00F11FDA">
      <w:r w:rsidRPr="00F82DA5">
        <w:t>Компетенции (индикаторы):</w:t>
      </w:r>
      <w:r w:rsidR="007737B6" w:rsidRPr="00F82DA5">
        <w:t xml:space="preserve"> </w:t>
      </w:r>
      <w:r w:rsidR="00357F1C" w:rsidRPr="00F07193">
        <w:t>УК-2; УК-10; ПК-1</w:t>
      </w:r>
    </w:p>
    <w:p w14:paraId="1050C1B7" w14:textId="77777777" w:rsidR="00F11FDA" w:rsidRPr="00F82DA5" w:rsidRDefault="00F11FDA" w:rsidP="0050337A"/>
    <w:p w14:paraId="05243C36" w14:textId="77777777" w:rsidR="00A84479" w:rsidRPr="00F82DA5" w:rsidRDefault="001C3A9C" w:rsidP="00031894">
      <w:pPr>
        <w:pStyle w:val="ae"/>
        <w:tabs>
          <w:tab w:val="left" w:pos="708"/>
        </w:tabs>
      </w:pPr>
      <w:r w:rsidRPr="00F82DA5">
        <w:t xml:space="preserve">4. </w:t>
      </w:r>
      <w:r w:rsidR="00031894" w:rsidRPr="00F82DA5">
        <w:t xml:space="preserve">Напишите пропущенное слово. </w:t>
      </w:r>
    </w:p>
    <w:p w14:paraId="5A2695F8" w14:textId="49965E30" w:rsidR="00031894" w:rsidRPr="00F82DA5" w:rsidRDefault="0067418B" w:rsidP="00031894">
      <w:pPr>
        <w:pStyle w:val="ae"/>
        <w:tabs>
          <w:tab w:val="left" w:pos="708"/>
        </w:tabs>
      </w:pPr>
      <w:r>
        <w:rPr>
          <w:rFonts w:cs="Times New Roman"/>
          <w:szCs w:val="28"/>
        </w:rPr>
        <w:t>П</w:t>
      </w:r>
      <w:r w:rsidRPr="0067418B">
        <w:rPr>
          <w:rFonts w:cs="Times New Roman"/>
          <w:szCs w:val="28"/>
        </w:rPr>
        <w:t>роцесс оценки соответствия деятельности организаций социального обслуживания установленным требованиям и стандартам</w:t>
      </w:r>
      <w:r>
        <w:rPr>
          <w:rFonts w:cs="Times New Roman"/>
          <w:szCs w:val="28"/>
        </w:rPr>
        <w:t xml:space="preserve"> называется </w:t>
      </w:r>
      <w:r w:rsidR="00031894" w:rsidRPr="00F82DA5">
        <w:rPr>
          <w:rStyle w:val="af4"/>
          <w:rFonts w:asciiTheme="majorBidi" w:hAnsiTheme="majorBidi"/>
          <w:b w:val="0"/>
          <w:bCs w:val="0"/>
          <w:shd w:val="clear" w:color="auto" w:fill="FFFFFF"/>
        </w:rPr>
        <w:t>__________.</w:t>
      </w:r>
    </w:p>
    <w:p w14:paraId="55376076" w14:textId="27BA9918" w:rsidR="0067418B" w:rsidRDefault="001C3A9C" w:rsidP="001C3A9C">
      <w:r w:rsidRPr="00F82DA5">
        <w:t>Правильный ответ:</w:t>
      </w:r>
      <w:r w:rsidR="00031894" w:rsidRPr="00F82DA5">
        <w:t xml:space="preserve"> </w:t>
      </w:r>
      <w:r w:rsidR="0067418B">
        <w:t>л</w:t>
      </w:r>
      <w:r w:rsidR="0067418B" w:rsidRPr="0067418B">
        <w:t xml:space="preserve">ицензирование </w:t>
      </w:r>
      <w:r w:rsidR="0067418B">
        <w:t>/ а</w:t>
      </w:r>
      <w:r w:rsidR="0067418B" w:rsidRPr="0067418B">
        <w:t>ккредитация</w:t>
      </w:r>
      <w:r w:rsidR="0067418B">
        <w:t>.</w:t>
      </w:r>
    </w:p>
    <w:p w14:paraId="5875B25B" w14:textId="2E64344E" w:rsidR="001C3A9C" w:rsidRPr="00F82DA5" w:rsidRDefault="001C3A9C" w:rsidP="001C3A9C">
      <w:r w:rsidRPr="00F82DA5">
        <w:t>Компетенции (индикаторы):</w:t>
      </w:r>
      <w:r w:rsidR="007737B6" w:rsidRPr="00F82DA5">
        <w:t xml:space="preserve"> </w:t>
      </w:r>
      <w:r w:rsidR="00357F1C" w:rsidRPr="00F07193">
        <w:t>ПК-1; ПК-4; ПК-2</w:t>
      </w:r>
    </w:p>
    <w:p w14:paraId="36483C07" w14:textId="77777777" w:rsidR="007F6CF9" w:rsidRPr="00F82DA5" w:rsidRDefault="007F6CF9" w:rsidP="001C3A9C"/>
    <w:p w14:paraId="0C33B2C3" w14:textId="77777777" w:rsidR="007F6CF9" w:rsidRPr="00F82DA5" w:rsidRDefault="007F6CF9" w:rsidP="007F6CF9">
      <w:pPr>
        <w:pStyle w:val="ae"/>
        <w:tabs>
          <w:tab w:val="left" w:pos="708"/>
        </w:tabs>
      </w:pPr>
      <w:r w:rsidRPr="00F82DA5">
        <w:t xml:space="preserve">5. Напишите пропущенное слово. </w:t>
      </w:r>
    </w:p>
    <w:p w14:paraId="365D8AA1" w14:textId="73737300" w:rsidR="00330565" w:rsidRDefault="0067418B" w:rsidP="007F6CF9">
      <w:pPr>
        <w:rPr>
          <w:rFonts w:cs="Times New Roman"/>
          <w:szCs w:val="28"/>
          <w:shd w:val="clear" w:color="auto" w:fill="FFFFFF"/>
        </w:rPr>
      </w:pPr>
      <w:r w:rsidRPr="0067418B">
        <w:rPr>
          <w:rStyle w:val="af4"/>
          <w:rFonts w:cs="Times New Roman"/>
          <w:b w:val="0"/>
          <w:szCs w:val="28"/>
          <w:shd w:val="clear" w:color="auto" w:fill="FFFFFF"/>
        </w:rPr>
        <w:t>Важным инструментом государственного управления системой социальной защиты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, </w:t>
      </w:r>
      <w:r w:rsidRPr="0067418B">
        <w:rPr>
          <w:rStyle w:val="af4"/>
          <w:rFonts w:cs="Times New Roman"/>
          <w:b w:val="0"/>
          <w:szCs w:val="28"/>
          <w:shd w:val="clear" w:color="auto" w:fill="FFFFFF"/>
        </w:rPr>
        <w:t>позволяющий выявлять потребности населения и оценивать эффективность реализации социальной политики</w:t>
      </w:r>
      <w:r>
        <w:rPr>
          <w:rStyle w:val="af4"/>
          <w:rFonts w:cs="Times New Roman"/>
          <w:b w:val="0"/>
          <w:szCs w:val="28"/>
          <w:shd w:val="clear" w:color="auto" w:fill="FFFFFF"/>
        </w:rPr>
        <w:t>,</w:t>
      </w:r>
      <w:r w:rsidRPr="0067418B">
        <w:rPr>
          <w:rStyle w:val="af4"/>
          <w:rFonts w:cs="Times New Roman"/>
          <w:b w:val="0"/>
          <w:szCs w:val="28"/>
          <w:shd w:val="clear" w:color="auto" w:fill="FFFFFF"/>
        </w:rPr>
        <w:t xml:space="preserve"> является _________</w:t>
      </w:r>
      <w:r w:rsidR="00330565">
        <w:rPr>
          <w:rFonts w:cs="Times New Roman"/>
          <w:szCs w:val="28"/>
          <w:shd w:val="clear" w:color="auto" w:fill="FFFFFF"/>
        </w:rPr>
        <w:t>____________.</w:t>
      </w:r>
    </w:p>
    <w:p w14:paraId="3D9C0746" w14:textId="58309005" w:rsidR="007F6CF9" w:rsidRPr="00F82DA5" w:rsidRDefault="007F6CF9" w:rsidP="007F6CF9">
      <w:pPr>
        <w:rPr>
          <w:rFonts w:cs="Times New Roman"/>
          <w:kern w:val="0"/>
          <w:szCs w:val="28"/>
          <w:shd w:val="clear" w:color="auto" w:fill="FFFFFF"/>
        </w:rPr>
      </w:pPr>
      <w:r w:rsidRPr="00F82DA5">
        <w:t xml:space="preserve">Правильный ответ: </w:t>
      </w:r>
      <w:r w:rsidR="0067418B" w:rsidRPr="0067418B">
        <w:t>мониторинг</w:t>
      </w:r>
      <w:r w:rsidR="0067418B">
        <w:t xml:space="preserve"> </w:t>
      </w:r>
      <w:r w:rsidR="00330565">
        <w:rPr>
          <w:rFonts w:cs="Times New Roman"/>
          <w:kern w:val="0"/>
          <w:szCs w:val="28"/>
          <w:shd w:val="clear" w:color="auto" w:fill="FFFFFF"/>
        </w:rPr>
        <w:t>/</w:t>
      </w:r>
      <w:r w:rsidR="0067418B">
        <w:rPr>
          <w:rFonts w:cs="Times New Roman"/>
          <w:kern w:val="0"/>
          <w:szCs w:val="28"/>
          <w:shd w:val="clear" w:color="auto" w:fill="FFFFFF"/>
        </w:rPr>
        <w:t xml:space="preserve"> социальный </w:t>
      </w:r>
      <w:r w:rsidR="0067418B" w:rsidRPr="0067418B">
        <w:rPr>
          <w:rFonts w:cs="Times New Roman"/>
          <w:kern w:val="0"/>
          <w:szCs w:val="28"/>
          <w:shd w:val="clear" w:color="auto" w:fill="FFFFFF"/>
        </w:rPr>
        <w:t>мониторинг</w:t>
      </w:r>
      <w:r w:rsidR="00330565">
        <w:rPr>
          <w:rFonts w:cs="Times New Roman"/>
          <w:kern w:val="0"/>
          <w:szCs w:val="28"/>
          <w:shd w:val="clear" w:color="auto" w:fill="FFFFFF"/>
        </w:rPr>
        <w:t>.</w:t>
      </w:r>
    </w:p>
    <w:p w14:paraId="25CFD888" w14:textId="60738977" w:rsidR="006F0D07" w:rsidRPr="00F82DA5" w:rsidRDefault="006F0D07" w:rsidP="006F0D07">
      <w:r w:rsidRPr="00F82DA5">
        <w:t xml:space="preserve">Компетенции (индикаторы): </w:t>
      </w:r>
      <w:r w:rsidR="00357F1C" w:rsidRPr="00F07193">
        <w:t>ПК-1; ПК-4; ПК-2</w:t>
      </w:r>
    </w:p>
    <w:p w14:paraId="31B2938D" w14:textId="77777777" w:rsidR="007F6CF9" w:rsidRPr="00F82DA5" w:rsidRDefault="007F6CF9" w:rsidP="007F6CF9">
      <w:pPr>
        <w:rPr>
          <w:rFonts w:cs="Times New Roman"/>
          <w:b/>
          <w:szCs w:val="28"/>
        </w:rPr>
      </w:pPr>
    </w:p>
    <w:p w14:paraId="2AD36044" w14:textId="77777777" w:rsidR="0050337A" w:rsidRPr="00F82DA5" w:rsidRDefault="0050337A" w:rsidP="00031894">
      <w:pPr>
        <w:ind w:firstLine="0"/>
      </w:pPr>
    </w:p>
    <w:p w14:paraId="0A20D497" w14:textId="77777777" w:rsidR="00A62DE5" w:rsidRPr="00F82DA5" w:rsidRDefault="00874B3E" w:rsidP="00840510">
      <w:pPr>
        <w:pStyle w:val="4"/>
      </w:pPr>
      <w:r w:rsidRPr="00F82DA5">
        <w:t>Задания открытого типа с развернутым ответом</w:t>
      </w:r>
    </w:p>
    <w:p w14:paraId="11367375" w14:textId="34674403" w:rsidR="006362D6" w:rsidRDefault="00F51BB9" w:rsidP="00F51BB9">
      <w:r w:rsidRPr="00F82DA5">
        <w:t xml:space="preserve">1. </w:t>
      </w:r>
      <w:r w:rsidR="006362D6">
        <w:t>Перечислите основные з</w:t>
      </w:r>
      <w:r w:rsidR="006362D6" w:rsidRPr="006362D6">
        <w:t>адачи государственного управления системой социальной защиты</w:t>
      </w:r>
      <w:r w:rsidR="006362D6">
        <w:t>.</w:t>
      </w:r>
    </w:p>
    <w:p w14:paraId="5F157B58" w14:textId="1A1F2D6F" w:rsidR="006362D6" w:rsidRPr="00F82DA5" w:rsidRDefault="006362D6" w:rsidP="006362D6">
      <w:r w:rsidRPr="00F82DA5">
        <w:t xml:space="preserve">Время выполнения – </w:t>
      </w:r>
      <w:r>
        <w:t>20</w:t>
      </w:r>
      <w:r w:rsidRPr="00F82DA5">
        <w:t xml:space="preserve"> мин.</w:t>
      </w:r>
    </w:p>
    <w:p w14:paraId="4726CCAE" w14:textId="40474073" w:rsidR="006362D6" w:rsidRDefault="006362D6" w:rsidP="006362D6">
      <w:r w:rsidRPr="00F82DA5">
        <w:t>Ожидаемый результат:</w:t>
      </w:r>
      <w:r>
        <w:t xml:space="preserve"> задачи государственного управления системой социальной защиты многогранны и направлены на обеспечение социальной стабильности, снижение уровня бедности и улучшение качества жизни населения. Основные задачи можно классифицировать следующим образом:</w:t>
      </w:r>
    </w:p>
    <w:p w14:paraId="75284CC1" w14:textId="77777777" w:rsidR="006362D6" w:rsidRDefault="006362D6" w:rsidP="006362D6">
      <w:r>
        <w:t>I. Обеспечение нормативно-правовой базы:</w:t>
      </w:r>
    </w:p>
    <w:p w14:paraId="21D96BA9" w14:textId="002E443A" w:rsidR="006362D6" w:rsidRDefault="006362D6" w:rsidP="006362D6">
      <w:r>
        <w:lastRenderedPageBreak/>
        <w:t>- Разработка и совершенствование законодательства: создание и обновление законов и нормативных актов, регулирующих отношения в сфере социальной защиты, с учетом изменяющихся социально-экономических условий и международных стандартов.</w:t>
      </w:r>
    </w:p>
    <w:p w14:paraId="2D03ED97" w14:textId="2029A7F2" w:rsidR="006362D6" w:rsidRDefault="006362D6" w:rsidP="006362D6">
      <w:r>
        <w:t>- Гармонизация законодательства: обеспечение соответствия регионального законодательства федеральному.</w:t>
      </w:r>
    </w:p>
    <w:p w14:paraId="0ABE805E" w14:textId="077F8D8B" w:rsidR="006362D6" w:rsidRDefault="006362D6" w:rsidP="006362D6">
      <w:r>
        <w:t>- Правовое обеспечение реализации социальных прав граждан: создание механизмов защиты социальных прав граждан, включая право на социальное обеспечение, социальную помощь, социальные услуги.</w:t>
      </w:r>
    </w:p>
    <w:p w14:paraId="494F46B4" w14:textId="4365CB03" w:rsidR="006362D6" w:rsidRDefault="006362D6" w:rsidP="006362D6">
      <w:r>
        <w:t xml:space="preserve">II. Планирование и финансирование: </w:t>
      </w:r>
    </w:p>
    <w:p w14:paraId="301659C4" w14:textId="02DBC495" w:rsidR="006362D6" w:rsidRDefault="006362D6" w:rsidP="006362D6">
      <w:r>
        <w:t>- Стратегическое планирование: определение приоритетных направлений развития системы социальной защиты на долгосрочную перспективу.</w:t>
      </w:r>
    </w:p>
    <w:p w14:paraId="647E73D1" w14:textId="3AC0A8F7" w:rsidR="006362D6" w:rsidRDefault="006362D6" w:rsidP="006362D6">
      <w:r>
        <w:t>- Бюджетное планирование: формирование и утверждение бюджета системы социальной защиты на основе анализа потребностей населения и экономических возможностей государства.</w:t>
      </w:r>
    </w:p>
    <w:p w14:paraId="622E066F" w14:textId="3942AED6" w:rsidR="006362D6" w:rsidRDefault="006362D6" w:rsidP="006362D6">
      <w:r>
        <w:t>- Обеспечение целевого и эффективного использования бюджетных средств: контроль за расходованием бюджетных средств, предотвращение коррупции и злоупотреблений.</w:t>
      </w:r>
    </w:p>
    <w:p w14:paraId="1AB9A8E4" w14:textId="4EAABA6C" w:rsidR="006362D6" w:rsidRDefault="006362D6" w:rsidP="006362D6">
      <w:r>
        <w:t>- Привлечение внебюджетных источников финансирования: развитие социального партнерства с бизнесом и некоммерческими организациями, привлечение грантов и пожертвований.</w:t>
      </w:r>
    </w:p>
    <w:p w14:paraId="5F910120" w14:textId="77777777" w:rsidR="006362D6" w:rsidRDefault="006362D6" w:rsidP="006362D6">
      <w:r>
        <w:t>III. Организация и координация деятельности:</w:t>
      </w:r>
    </w:p>
    <w:p w14:paraId="694B0AF9" w14:textId="3DEA1550" w:rsidR="006362D6" w:rsidRDefault="006362D6" w:rsidP="006362D6">
      <w:r>
        <w:t>- Создание эффективной системы органов управления социальной защитой: определение полномочий и ответственности федеральных, региональных и муниципальных органов власти.</w:t>
      </w:r>
    </w:p>
    <w:p w14:paraId="7EF0D3B6" w14:textId="420D360B" w:rsidR="006362D6" w:rsidRDefault="006362D6" w:rsidP="006362D6">
      <w:r>
        <w:t>- Обеспечение межведомственного взаимодействия: координация деятельности различных министерств и ведомств, участвующих в реализации социальной политики (здравоохранение, образование, труд и занятость и др.).</w:t>
      </w:r>
    </w:p>
    <w:p w14:paraId="77F6E47A" w14:textId="1D7EB98F" w:rsidR="006362D6" w:rsidRDefault="006362D6" w:rsidP="006362D6">
      <w:r>
        <w:t>- Организация предоставления социальных услуг: обеспечение доступности и качества социальных услуг для всех нуждающихся.</w:t>
      </w:r>
    </w:p>
    <w:p w14:paraId="55A803CC" w14:textId="2E2B804D" w:rsidR="006362D6" w:rsidRDefault="006362D6" w:rsidP="006362D6">
      <w:r>
        <w:t>- Развитие сети организаций социального обслуживания: создание и поддержка государственных, муниципальных и негосударственных организаций социального обслуживания.</w:t>
      </w:r>
    </w:p>
    <w:p w14:paraId="13E9BCC8" w14:textId="3CA9DF35" w:rsidR="006362D6" w:rsidRPr="00F82DA5" w:rsidRDefault="006362D6" w:rsidP="006362D6">
      <w:r w:rsidRPr="00F82DA5">
        <w:t>Критерии оценивания: наличие в ответе минимум</w:t>
      </w:r>
      <w:r>
        <w:t xml:space="preserve"> двух</w:t>
      </w:r>
      <w:r w:rsidRPr="00F82DA5">
        <w:t xml:space="preserve"> задач</w:t>
      </w:r>
      <w:r>
        <w:t>.</w:t>
      </w:r>
    </w:p>
    <w:p w14:paraId="628736E0" w14:textId="08FBF643" w:rsidR="006362D6" w:rsidRDefault="006362D6" w:rsidP="006362D6">
      <w:pPr>
        <w:rPr>
          <w:rFonts w:cs="Times New Roman"/>
          <w:szCs w:val="28"/>
        </w:rPr>
      </w:pPr>
      <w:r w:rsidRPr="00F82DA5">
        <w:t xml:space="preserve">Компетенции (индикаторы): УК-2; </w:t>
      </w:r>
      <w:r>
        <w:t xml:space="preserve">УК-10; </w:t>
      </w:r>
      <w:r w:rsidRPr="00F82DA5">
        <w:t xml:space="preserve">ПК-1; </w:t>
      </w:r>
      <w:r>
        <w:t xml:space="preserve">ПК-2; </w:t>
      </w:r>
      <w:r w:rsidRPr="00F82DA5">
        <w:rPr>
          <w:rFonts w:cs="Times New Roman"/>
          <w:szCs w:val="28"/>
        </w:rPr>
        <w:t>ПК-4</w:t>
      </w:r>
    </w:p>
    <w:p w14:paraId="766A884D" w14:textId="77777777" w:rsidR="006362D6" w:rsidRDefault="006362D6" w:rsidP="006362D6"/>
    <w:p w14:paraId="28886E10" w14:textId="09F83324" w:rsidR="00725D66" w:rsidRPr="00F82DA5" w:rsidRDefault="006362D6" w:rsidP="00F51BB9">
      <w:r>
        <w:t xml:space="preserve">2. </w:t>
      </w:r>
      <w:r w:rsidR="00725D66" w:rsidRPr="00F82DA5">
        <w:t>Опишите задачи работы специалиста службы занятости, который помогает безработным</w:t>
      </w:r>
      <w:r w:rsidR="003D2F4F" w:rsidRPr="00F82DA5">
        <w:t xml:space="preserve"> </w:t>
      </w:r>
      <w:r w:rsidR="00725D66" w:rsidRPr="00F82DA5">
        <w:t>соискателям с трудоустройством.</w:t>
      </w:r>
    </w:p>
    <w:p w14:paraId="14F3210D" w14:textId="77777777" w:rsidR="00F51BB9" w:rsidRPr="00F82DA5" w:rsidRDefault="00F51BB9" w:rsidP="00F51BB9">
      <w:r w:rsidRPr="00F82DA5">
        <w:t xml:space="preserve">Время выполнения – </w:t>
      </w:r>
      <w:r w:rsidR="00031894" w:rsidRPr="00F82DA5">
        <w:t>1</w:t>
      </w:r>
      <w:r w:rsidR="00725D66" w:rsidRPr="00F82DA5">
        <w:t>2</w:t>
      </w:r>
      <w:r w:rsidRPr="00F82DA5">
        <w:t xml:space="preserve"> мин.</w:t>
      </w:r>
    </w:p>
    <w:p w14:paraId="4E479CE7" w14:textId="77777777" w:rsidR="00725D66" w:rsidRPr="00F82DA5" w:rsidRDefault="00FC4F32" w:rsidP="00725D66">
      <w:pPr>
        <w:rPr>
          <w:kern w:val="0"/>
        </w:rPr>
      </w:pPr>
      <w:r w:rsidRPr="00F82DA5">
        <w:t>Ожидаемый результат:</w:t>
      </w:r>
      <w:r w:rsidR="003D2F4F" w:rsidRPr="00F82DA5">
        <w:t xml:space="preserve"> </w:t>
      </w:r>
      <w:r w:rsidR="00725D66" w:rsidRPr="00F82DA5">
        <w:rPr>
          <w:kern w:val="0"/>
        </w:rPr>
        <w:t>проводить</w:t>
      </w:r>
      <w:r w:rsidR="003D2F4F" w:rsidRPr="00F82DA5">
        <w:rPr>
          <w:kern w:val="0"/>
        </w:rPr>
        <w:t xml:space="preserve"> </w:t>
      </w:r>
      <w:r w:rsidR="00725D66" w:rsidRPr="00F82DA5">
        <w:rPr>
          <w:kern w:val="0"/>
        </w:rPr>
        <w:t>с безработным «входное интервью»;</w:t>
      </w:r>
      <w:r w:rsidR="003D2F4F" w:rsidRPr="00F82DA5">
        <w:rPr>
          <w:kern w:val="0"/>
        </w:rPr>
        <w:t xml:space="preserve"> </w:t>
      </w:r>
      <w:r w:rsidR="00725D66" w:rsidRPr="00F82DA5">
        <w:rPr>
          <w:kern w:val="0"/>
        </w:rPr>
        <w:t xml:space="preserve">рассказывать соискателям о ситуации на рынке труда; помогать с подготовкой резюме; предлагать вакансии, подходящие по уровню образования, опыту и зарплате; организовывать собеседования с потенциальными нанимателями; </w:t>
      </w:r>
      <w:r w:rsidR="00725D66" w:rsidRPr="00F82DA5">
        <w:rPr>
          <w:kern w:val="0"/>
        </w:rPr>
        <w:lastRenderedPageBreak/>
        <w:t>предлагать пройти переобучение, чтобы безработный мог сменить профессию, и направлять на курсы дополнительного профобразования.</w:t>
      </w:r>
    </w:p>
    <w:p w14:paraId="2C5B3810" w14:textId="77777777" w:rsidR="00031894" w:rsidRPr="00F82DA5" w:rsidRDefault="00666BE1" w:rsidP="00156A5E">
      <w:r w:rsidRPr="00F82DA5">
        <w:t>Критерии оценивания:</w:t>
      </w:r>
      <w:r w:rsidR="00031894" w:rsidRPr="00F82DA5">
        <w:t xml:space="preserve"> наличие в ответе минимум трех </w:t>
      </w:r>
      <w:r w:rsidR="00725D66" w:rsidRPr="00F82DA5">
        <w:t>задач работы специалиста службы занятости.</w:t>
      </w:r>
    </w:p>
    <w:p w14:paraId="4282981A" w14:textId="77777777" w:rsidR="0061242F" w:rsidRDefault="00F51BB9" w:rsidP="003D2F4F">
      <w:pPr>
        <w:rPr>
          <w:rFonts w:cs="Times New Roman"/>
          <w:szCs w:val="28"/>
        </w:rPr>
      </w:pPr>
      <w:r w:rsidRPr="00F82DA5">
        <w:t>Компетенции (индикаторы):</w:t>
      </w:r>
      <w:r w:rsidR="007737B6" w:rsidRPr="00F82DA5">
        <w:t xml:space="preserve"> </w:t>
      </w:r>
      <w:r w:rsidR="0061242F" w:rsidRPr="00F82DA5">
        <w:t xml:space="preserve">УК-2; </w:t>
      </w:r>
      <w:r w:rsidR="00F82DA5">
        <w:t xml:space="preserve">УК-10; </w:t>
      </w:r>
      <w:r w:rsidR="0061242F" w:rsidRPr="00F82DA5">
        <w:t>ПК-1</w:t>
      </w:r>
      <w:r w:rsidR="003D2F4F" w:rsidRPr="00F82DA5">
        <w:t xml:space="preserve">; </w:t>
      </w:r>
      <w:r w:rsidR="00F82DA5">
        <w:t xml:space="preserve">ПК-2; </w:t>
      </w:r>
      <w:r w:rsidR="0061242F" w:rsidRPr="00F82DA5">
        <w:rPr>
          <w:rFonts w:cs="Times New Roman"/>
          <w:szCs w:val="28"/>
        </w:rPr>
        <w:t>ПК-4</w:t>
      </w:r>
    </w:p>
    <w:p w14:paraId="2711F291" w14:textId="77777777" w:rsidR="00330565" w:rsidRPr="00F82DA5" w:rsidRDefault="00330565" w:rsidP="003D2F4F"/>
    <w:p w14:paraId="76936556" w14:textId="75B769E3" w:rsidR="00665C79" w:rsidRPr="00F82DA5" w:rsidRDefault="006362D6" w:rsidP="00CF300E">
      <w:pPr>
        <w:rPr>
          <w:rFonts w:cs="Times New Roman"/>
          <w:szCs w:val="28"/>
          <w:shd w:val="clear" w:color="auto" w:fill="FFFFFF"/>
        </w:rPr>
      </w:pPr>
      <w:r>
        <w:t>3</w:t>
      </w:r>
      <w:r w:rsidR="00CF300E" w:rsidRPr="00F82DA5">
        <w:t xml:space="preserve">. </w:t>
      </w:r>
      <w:r w:rsidR="00665C79" w:rsidRPr="00F82DA5">
        <w:t>Опишите</w:t>
      </w:r>
      <w:r w:rsidR="003D2F4F" w:rsidRPr="00F82DA5">
        <w:t xml:space="preserve"> </w:t>
      </w:r>
      <w:r w:rsidR="00665C79" w:rsidRPr="00F82DA5">
        <w:t xml:space="preserve">аспекты деятельности </w:t>
      </w:r>
      <w:r w:rsidR="00665C79" w:rsidRPr="00F82DA5">
        <w:rPr>
          <w:rFonts w:cs="Times New Roman"/>
          <w:szCs w:val="28"/>
          <w:shd w:val="clear" w:color="auto" w:fill="FFFFFF"/>
        </w:rPr>
        <w:t>специалиста по социальной защите</w:t>
      </w:r>
      <w:r w:rsidR="003D2F4F" w:rsidRPr="00F82DA5">
        <w:rPr>
          <w:rFonts w:cs="Times New Roman"/>
          <w:szCs w:val="28"/>
          <w:shd w:val="clear" w:color="auto" w:fill="FFFFFF"/>
        </w:rPr>
        <w:t xml:space="preserve"> </w:t>
      </w:r>
      <w:r w:rsidR="00665C79" w:rsidRPr="00F82DA5">
        <w:rPr>
          <w:rFonts w:cs="Times New Roman"/>
          <w:szCs w:val="28"/>
          <w:shd w:val="clear" w:color="auto" w:fill="FFFFFF"/>
        </w:rPr>
        <w:t>молодежи.</w:t>
      </w:r>
    </w:p>
    <w:p w14:paraId="0FA38B15" w14:textId="77777777" w:rsidR="00CF300E" w:rsidRPr="00F82DA5" w:rsidRDefault="00CF300E" w:rsidP="00CF300E">
      <w:r w:rsidRPr="00F82DA5">
        <w:t xml:space="preserve">Время выполнения – </w:t>
      </w:r>
      <w:r w:rsidR="00665C79" w:rsidRPr="00F82DA5">
        <w:t>12</w:t>
      </w:r>
      <w:r w:rsidRPr="00F82DA5">
        <w:t xml:space="preserve"> мин.</w:t>
      </w:r>
    </w:p>
    <w:p w14:paraId="101B5B68" w14:textId="77777777" w:rsidR="00665C79" w:rsidRPr="00F82DA5" w:rsidRDefault="00CF300E" w:rsidP="00F82DA5">
      <w:pPr>
        <w:shd w:val="clear" w:color="auto" w:fill="FFFFFF"/>
        <w:rPr>
          <w:kern w:val="0"/>
          <w:lang w:eastAsia="ru-RU"/>
        </w:rPr>
      </w:pPr>
      <w:r w:rsidRPr="00F82DA5">
        <w:t>Ожидаемый результат:</w:t>
      </w:r>
      <w:r w:rsidR="00330565">
        <w:t xml:space="preserve"> </w:t>
      </w:r>
      <w:r w:rsidR="00665C79" w:rsidRPr="00F82DA5">
        <w:t xml:space="preserve"> </w:t>
      </w:r>
      <w:r w:rsidR="00665C79" w:rsidRPr="00F82DA5">
        <w:rPr>
          <w:bCs/>
          <w:kern w:val="0"/>
          <w:lang w:eastAsia="ru-RU"/>
        </w:rPr>
        <w:t xml:space="preserve">сбор, обобщение и анализ проблем </w:t>
      </w:r>
      <w:r w:rsidR="00665C79" w:rsidRPr="00F82DA5">
        <w:rPr>
          <w:kern w:val="0"/>
          <w:lang w:eastAsia="ru-RU"/>
        </w:rPr>
        <w:t>в молодёжной среде</w:t>
      </w:r>
      <w:r w:rsidR="003D2F4F" w:rsidRPr="00F82DA5">
        <w:rPr>
          <w:kern w:val="0"/>
          <w:lang w:eastAsia="ru-RU"/>
        </w:rPr>
        <w:t xml:space="preserve"> </w:t>
      </w:r>
      <w:r w:rsidR="00665C79" w:rsidRPr="00F82DA5">
        <w:rPr>
          <w:kern w:val="0"/>
          <w:lang w:eastAsia="ru-RU"/>
        </w:rPr>
        <w:t xml:space="preserve">для выработки организационных решений; </w:t>
      </w:r>
      <w:r w:rsidR="00665C79" w:rsidRPr="00F82DA5">
        <w:rPr>
          <w:bCs/>
          <w:kern w:val="0"/>
          <w:lang w:eastAsia="ru-RU"/>
        </w:rPr>
        <w:t xml:space="preserve">разработка планов и программ </w:t>
      </w:r>
      <w:r w:rsidR="00665C79" w:rsidRPr="00F82DA5">
        <w:rPr>
          <w:kern w:val="0"/>
          <w:lang w:eastAsia="ru-RU"/>
        </w:rPr>
        <w:t>по организации мероприятий, направленных на гражданское и патриотическое воспитание молодёжи, формирование правовых, культурных и нравственных ценностей среди молодёжи;</w:t>
      </w:r>
      <w:r w:rsidR="003D2F4F" w:rsidRPr="00F82DA5">
        <w:rPr>
          <w:kern w:val="0"/>
          <w:lang w:eastAsia="ru-RU"/>
        </w:rPr>
        <w:t xml:space="preserve"> </w:t>
      </w:r>
      <w:r w:rsidR="00665C79" w:rsidRPr="00F82DA5">
        <w:rPr>
          <w:bCs/>
          <w:kern w:val="0"/>
          <w:lang w:eastAsia="ru-RU"/>
        </w:rPr>
        <w:t xml:space="preserve">обеспечение предоставления квалифицированной помощи </w:t>
      </w:r>
      <w:r w:rsidR="00665C79" w:rsidRPr="00F82DA5">
        <w:rPr>
          <w:kern w:val="0"/>
          <w:lang w:eastAsia="ru-RU"/>
        </w:rPr>
        <w:t xml:space="preserve">молодым гражданам с целью содействия их самореализации, развития инновационной, предпринимательской, добровольческой деятельности; </w:t>
      </w:r>
      <w:r w:rsidR="00665C79" w:rsidRPr="00F82DA5">
        <w:rPr>
          <w:bCs/>
          <w:kern w:val="0"/>
          <w:lang w:eastAsia="ru-RU"/>
        </w:rPr>
        <w:t xml:space="preserve">разработка и реализация </w:t>
      </w:r>
      <w:r w:rsidR="00665C79" w:rsidRPr="00F82DA5">
        <w:rPr>
          <w:kern w:val="0"/>
          <w:lang w:eastAsia="ru-RU"/>
        </w:rPr>
        <w:t xml:space="preserve">проектов и программ в сфере молодёжной политики совместно с общественными институтами, молодёжными и детскими общественными объединениями; </w:t>
      </w:r>
      <w:r w:rsidR="00665C79" w:rsidRPr="00F82DA5">
        <w:rPr>
          <w:bCs/>
          <w:kern w:val="0"/>
          <w:lang w:eastAsia="ru-RU"/>
        </w:rPr>
        <w:t xml:space="preserve">развитие механизмов адресной помощи </w:t>
      </w:r>
      <w:r w:rsidR="00665C79" w:rsidRPr="00F82DA5">
        <w:rPr>
          <w:kern w:val="0"/>
          <w:lang w:eastAsia="ru-RU"/>
        </w:rPr>
        <w:t xml:space="preserve">молодёжи, оказавшейся в трудной жизненной ситуации, и молодёжи, нуждающейся в особой заботе государства; </w:t>
      </w:r>
      <w:r w:rsidR="00330565">
        <w:rPr>
          <w:bCs/>
          <w:kern w:val="0"/>
          <w:lang w:eastAsia="ru-RU"/>
        </w:rPr>
        <w:t>о</w:t>
      </w:r>
      <w:r w:rsidR="00665C79" w:rsidRPr="00F82DA5">
        <w:rPr>
          <w:bCs/>
          <w:kern w:val="0"/>
          <w:lang w:eastAsia="ru-RU"/>
        </w:rPr>
        <w:t xml:space="preserve">рганизация и проведение </w:t>
      </w:r>
      <w:r w:rsidR="00665C79" w:rsidRPr="00F82DA5">
        <w:rPr>
          <w:kern w:val="0"/>
          <w:lang w:eastAsia="ru-RU"/>
        </w:rPr>
        <w:t xml:space="preserve">физкультурно-спортивных и оздоровительных мероприятий, направленных на популяризацию здорового образа жизни и создание положительного образа молодого человека, ведущего здоровый образ жизни; </w:t>
      </w:r>
      <w:r w:rsidR="00665C79" w:rsidRPr="00F82DA5">
        <w:rPr>
          <w:bCs/>
          <w:kern w:val="0"/>
          <w:lang w:eastAsia="ru-RU"/>
        </w:rPr>
        <w:t xml:space="preserve">разработка методических рекомендаций </w:t>
      </w:r>
      <w:r w:rsidR="00665C79" w:rsidRPr="00F82DA5">
        <w:rPr>
          <w:kern w:val="0"/>
          <w:lang w:eastAsia="ru-RU"/>
        </w:rPr>
        <w:t xml:space="preserve">по организации работы в сфере молодёжной политики; </w:t>
      </w:r>
      <w:r w:rsidR="00665C79" w:rsidRPr="00F82DA5">
        <w:rPr>
          <w:bCs/>
          <w:kern w:val="0"/>
          <w:lang w:eastAsia="ru-RU"/>
        </w:rPr>
        <w:t xml:space="preserve">подготовка отчётной информации </w:t>
      </w:r>
      <w:r w:rsidR="00665C79" w:rsidRPr="00F82DA5">
        <w:rPr>
          <w:kern w:val="0"/>
          <w:lang w:eastAsia="ru-RU"/>
        </w:rPr>
        <w:t xml:space="preserve">об организации работы в сфере молодёжной политики. </w:t>
      </w:r>
    </w:p>
    <w:p w14:paraId="048E4FCB" w14:textId="77777777" w:rsidR="00665C79" w:rsidRPr="00F82DA5" w:rsidRDefault="00666BE1" w:rsidP="00665C79">
      <w:pPr>
        <w:rPr>
          <w:rFonts w:cs="Times New Roman"/>
          <w:szCs w:val="28"/>
          <w:shd w:val="clear" w:color="auto" w:fill="FFFFFF"/>
        </w:rPr>
      </w:pPr>
      <w:r w:rsidRPr="00F82DA5">
        <w:t>Критерии оценивания:</w:t>
      </w:r>
      <w:r w:rsidR="00031894" w:rsidRPr="00F82DA5">
        <w:t xml:space="preserve"> </w:t>
      </w:r>
      <w:r w:rsidR="00C71C99" w:rsidRPr="00F82DA5">
        <w:t xml:space="preserve">наличие в </w:t>
      </w:r>
      <w:r w:rsidR="00C71C99" w:rsidRPr="00F82DA5">
        <w:rPr>
          <w:rFonts w:cs="Times New Roman"/>
          <w:szCs w:val="28"/>
        </w:rPr>
        <w:t xml:space="preserve">ответе </w:t>
      </w:r>
      <w:r w:rsidR="00665C79" w:rsidRPr="00F82DA5">
        <w:rPr>
          <w:kern w:val="0"/>
        </w:rPr>
        <w:t xml:space="preserve">минимум трех </w:t>
      </w:r>
      <w:r w:rsidR="00665C79" w:rsidRPr="00F82DA5">
        <w:t xml:space="preserve">аспектов деятельности </w:t>
      </w:r>
      <w:r w:rsidR="00665C79" w:rsidRPr="00F82DA5">
        <w:rPr>
          <w:rFonts w:cs="Times New Roman"/>
          <w:szCs w:val="28"/>
          <w:shd w:val="clear" w:color="auto" w:fill="FFFFFF"/>
        </w:rPr>
        <w:t>специалиста по социальной защите</w:t>
      </w:r>
      <w:r w:rsidR="003D2F4F" w:rsidRPr="00F82DA5">
        <w:rPr>
          <w:rFonts w:cs="Times New Roman"/>
          <w:szCs w:val="28"/>
          <w:shd w:val="clear" w:color="auto" w:fill="FFFFFF"/>
        </w:rPr>
        <w:t xml:space="preserve"> </w:t>
      </w:r>
      <w:r w:rsidR="00665C79" w:rsidRPr="00F82DA5">
        <w:rPr>
          <w:rFonts w:cs="Times New Roman"/>
          <w:szCs w:val="28"/>
          <w:shd w:val="clear" w:color="auto" w:fill="FFFFFF"/>
        </w:rPr>
        <w:t>молодежи.</w:t>
      </w:r>
    </w:p>
    <w:p w14:paraId="6297DC43" w14:textId="77777777" w:rsidR="00F82DA5" w:rsidRDefault="00CF300E" w:rsidP="00031894">
      <w:r w:rsidRPr="00F82DA5">
        <w:t>Компетенции (индикаторы):</w:t>
      </w:r>
      <w:r w:rsidR="007737B6" w:rsidRPr="00F82DA5">
        <w:t xml:space="preserve"> </w:t>
      </w:r>
      <w:r w:rsidR="00F82DA5" w:rsidRPr="00F82DA5">
        <w:t>УК-2; УК-10; ПК-1; ПК-2; ПК-4.</w:t>
      </w:r>
    </w:p>
    <w:p w14:paraId="76E9D50C" w14:textId="77777777" w:rsidR="00F82DA5" w:rsidRDefault="00F82DA5" w:rsidP="00031894"/>
    <w:p w14:paraId="039F1DFB" w14:textId="1E4E856D" w:rsidR="00031894" w:rsidRPr="00F82DA5" w:rsidRDefault="006362D6" w:rsidP="00031894">
      <w:r>
        <w:t>4</w:t>
      </w:r>
      <w:r w:rsidR="00031894" w:rsidRPr="00F82DA5">
        <w:t xml:space="preserve">. Укажите </w:t>
      </w:r>
      <w:r w:rsidR="00156A5E" w:rsidRPr="00F82DA5">
        <w:rPr>
          <w:rFonts w:cs="Times New Roman"/>
          <w:szCs w:val="28"/>
        </w:rPr>
        <w:t>основные принципы системы социальной защиты</w:t>
      </w:r>
      <w:r w:rsidR="00031894" w:rsidRPr="00F82DA5">
        <w:t>.</w:t>
      </w:r>
      <w:r w:rsidR="00156A5E" w:rsidRPr="00F82DA5">
        <w:t xml:space="preserve"> Кратко опишите любую из них.</w:t>
      </w:r>
    </w:p>
    <w:p w14:paraId="0A4DD9F6" w14:textId="77777777" w:rsidR="00031894" w:rsidRPr="00F82DA5" w:rsidRDefault="00031894" w:rsidP="00031894">
      <w:r w:rsidRPr="00F82DA5">
        <w:t xml:space="preserve">Время выполнения – </w:t>
      </w:r>
      <w:r w:rsidR="00156A5E" w:rsidRPr="00F82DA5">
        <w:t>12</w:t>
      </w:r>
      <w:r w:rsidRPr="00F82DA5">
        <w:t xml:space="preserve"> мин.</w:t>
      </w:r>
    </w:p>
    <w:p w14:paraId="67AF798C" w14:textId="2F86938A" w:rsidR="00C71C99" w:rsidRPr="00F82DA5" w:rsidRDefault="00031894" w:rsidP="00156A5E">
      <w:r w:rsidRPr="00F82DA5">
        <w:t>Ожидаемый результат:</w:t>
      </w:r>
      <w:r w:rsidR="00330565">
        <w:t xml:space="preserve"> </w:t>
      </w:r>
      <w:r w:rsidR="00156A5E" w:rsidRPr="00F82DA5">
        <w:t xml:space="preserve">всеобщность (социальная защита должна быть доступна для всех граждан, независимо от их социального статуса, уровня дохода или профессии), универсальность (социальная защита должна предоставлять равные возможности для всех граждан в получении необходимых услуг и помощи), доступность (услуги социальной защиты должны быть доступны для всех граждан без исключения, включая тех, кто живет в отдаленных районах или имеет ограниченные возможности передвижения), солидарность (общество должно нести ответственность за тех своих членов, которые не могут обеспечить себя самостоятельно, и помогать им в преодолении трудностей), </w:t>
      </w:r>
      <w:r w:rsidR="00A02EFC">
        <w:t xml:space="preserve"> </w:t>
      </w:r>
      <w:r w:rsidR="00156A5E" w:rsidRPr="00F82DA5">
        <w:t xml:space="preserve">субсидиарность (государство должно оказывать поддержку гражданам только в тех случаях, когда </w:t>
      </w:r>
      <w:r w:rsidR="00156A5E" w:rsidRPr="00F82DA5">
        <w:lastRenderedPageBreak/>
        <w:t>они не могут самостоятельно справиться с возникшими проблемами), пропорциональность (объем и характер помощи должен соответствовать потребностям и возможностям гражданина), непрерывность (социальная защита должна предоставляться на постоянной основе, а не только в периоды кризисов), эффективность (система социальной защиты должна быть организована таким образом, чтобы обеспечить максимально возможную степень защиты для граждан), адресность (помощь предоставляется только тем, кто в ней нуждается), комплексность (социальная защита должна включать в себя не только материальную помощь, но и другие меры, такие</w:t>
      </w:r>
      <w:r w:rsidR="003D2F4F" w:rsidRPr="00F82DA5">
        <w:t xml:space="preserve"> </w:t>
      </w:r>
      <w:r w:rsidR="00156A5E" w:rsidRPr="00F82DA5">
        <w:t>как предоставление услуг здравоохранения, образования, занятости и т.д.), справедливость (все граждане имеют равные права на получение социальной защиты).</w:t>
      </w:r>
    </w:p>
    <w:p w14:paraId="51D6DF21" w14:textId="77777777" w:rsidR="000428AD" w:rsidRPr="00F82DA5" w:rsidRDefault="00031894" w:rsidP="000428AD">
      <w:r w:rsidRPr="00F82DA5">
        <w:t xml:space="preserve">Критерии оценивания: </w:t>
      </w:r>
      <w:r w:rsidR="00C71C99" w:rsidRPr="00F82DA5">
        <w:t xml:space="preserve">наличие в ответе минимум двух </w:t>
      </w:r>
      <w:r w:rsidR="000428AD" w:rsidRPr="00F82DA5">
        <w:rPr>
          <w:rFonts w:cs="Times New Roman"/>
          <w:szCs w:val="28"/>
        </w:rPr>
        <w:t>принцип</w:t>
      </w:r>
      <w:r w:rsidR="00330565">
        <w:rPr>
          <w:rFonts w:cs="Times New Roman"/>
          <w:szCs w:val="28"/>
        </w:rPr>
        <w:t>ов</w:t>
      </w:r>
      <w:r w:rsidR="000428AD" w:rsidRPr="00F82DA5">
        <w:rPr>
          <w:rFonts w:cs="Times New Roman"/>
          <w:szCs w:val="28"/>
        </w:rPr>
        <w:t xml:space="preserve"> системы социальной защиты</w:t>
      </w:r>
      <w:r w:rsidR="000428AD" w:rsidRPr="00F82DA5">
        <w:t xml:space="preserve"> и наличие в </w:t>
      </w:r>
      <w:r w:rsidR="000428AD" w:rsidRPr="00F82DA5">
        <w:rPr>
          <w:rFonts w:cs="Times New Roman"/>
          <w:szCs w:val="28"/>
        </w:rPr>
        <w:t>ответе содержательных единиц «</w:t>
      </w:r>
      <w:r w:rsidR="000428AD" w:rsidRPr="00F82DA5">
        <w:t>адресность</w:t>
      </w:r>
      <w:r w:rsidR="000428AD" w:rsidRPr="00F82DA5">
        <w:rPr>
          <w:rFonts w:cs="Times New Roman"/>
          <w:szCs w:val="28"/>
        </w:rPr>
        <w:t>», «</w:t>
      </w:r>
      <w:r w:rsidR="000428AD" w:rsidRPr="00F82DA5">
        <w:t>справедливость</w:t>
      </w:r>
      <w:r w:rsidR="000428AD" w:rsidRPr="00F82DA5">
        <w:rPr>
          <w:rFonts w:cs="Times New Roman"/>
          <w:szCs w:val="28"/>
        </w:rPr>
        <w:t>».</w:t>
      </w:r>
    </w:p>
    <w:p w14:paraId="3B3AC4B6" w14:textId="77777777" w:rsidR="00031894" w:rsidRDefault="00031894" w:rsidP="00031894">
      <w:r w:rsidRPr="00F82DA5">
        <w:t>Компетенции (индикаторы):</w:t>
      </w:r>
      <w:r w:rsidR="007737B6" w:rsidRPr="00F82DA5">
        <w:t xml:space="preserve"> </w:t>
      </w:r>
      <w:r w:rsidR="00F82DA5" w:rsidRPr="00F82DA5">
        <w:t>УК-2; УК-10; ПК-1; ПК-2; ПК-4.</w:t>
      </w:r>
    </w:p>
    <w:p w14:paraId="58995E25" w14:textId="77777777" w:rsidR="00330565" w:rsidRDefault="00330565" w:rsidP="00031894"/>
    <w:p w14:paraId="0EBD9E17" w14:textId="47A044D6" w:rsidR="00330565" w:rsidRDefault="006362D6" w:rsidP="00330565">
      <w:r>
        <w:t>5</w:t>
      </w:r>
      <w:r w:rsidR="00A02EFC">
        <w:t xml:space="preserve">. </w:t>
      </w:r>
      <w:r w:rsidR="00330565">
        <w:t xml:space="preserve">Укажите </w:t>
      </w:r>
      <w:r w:rsidR="00330565">
        <w:rPr>
          <w:rFonts w:cs="Times New Roman"/>
          <w:szCs w:val="28"/>
        </w:rPr>
        <w:t xml:space="preserve">основные формы </w:t>
      </w:r>
      <w:r w:rsidR="00A02EFC">
        <w:rPr>
          <w:rFonts w:cs="Times New Roman"/>
          <w:szCs w:val="28"/>
        </w:rPr>
        <w:t>системы</w:t>
      </w:r>
      <w:r w:rsidR="00330565">
        <w:rPr>
          <w:rFonts w:cs="Times New Roman"/>
          <w:szCs w:val="28"/>
        </w:rPr>
        <w:t xml:space="preserve"> социальной защиты</w:t>
      </w:r>
      <w:r w:rsidR="00A02EFC">
        <w:t xml:space="preserve"> населения.</w:t>
      </w:r>
      <w:r w:rsidR="00330565">
        <w:t xml:space="preserve"> Кратко опишите каждую из них.</w:t>
      </w:r>
    </w:p>
    <w:p w14:paraId="1B669A5F" w14:textId="77777777" w:rsidR="00330565" w:rsidRDefault="00330565" w:rsidP="00330565">
      <w:r>
        <w:t>Время выполнения – 12 мин.</w:t>
      </w:r>
    </w:p>
    <w:p w14:paraId="4A3CE2F6" w14:textId="6DAFA198" w:rsidR="00A02EFC" w:rsidRDefault="00330565" w:rsidP="00A02EFC">
      <w:pPr>
        <w:shd w:val="clear" w:color="auto" w:fill="FFFFFF"/>
        <w:rPr>
          <w:rFonts w:cs="Times New Roman"/>
          <w:sz w:val="21"/>
          <w:szCs w:val="21"/>
        </w:rPr>
      </w:pPr>
      <w:r w:rsidRPr="00A02EFC">
        <w:rPr>
          <w:rFonts w:cs="Times New Roman"/>
          <w:kern w:val="0"/>
        </w:rPr>
        <w:t xml:space="preserve">Ожидаемый результат: </w:t>
      </w:r>
      <w:r w:rsidRPr="00A02EFC">
        <w:rPr>
          <w:rStyle w:val="af4"/>
          <w:rFonts w:cs="Times New Roman"/>
          <w:b w:val="0"/>
          <w:szCs w:val="28"/>
        </w:rPr>
        <w:t>социальное обеспечение:</w:t>
      </w:r>
      <w:r w:rsidRPr="00A02EFC">
        <w:rPr>
          <w:rFonts w:cs="Times New Roman"/>
          <w:szCs w:val="28"/>
        </w:rPr>
        <w:t xml:space="preserve"> организованная государством форма помощи для утверждённого круга лиц, оказываемая при наступлении определённых юридических фактов с целью выравнивания социального положения граждан. Включает выплаты, услуги либо натуральные блага, предоставляемые при наступлении социальных рисков, связанных с невозможностью граждан своими силами обеспечить себя или нетрудоспособных членов своей семьи достаточными средствами к жизни.</w:t>
      </w:r>
      <w:r w:rsidR="00A02EFC" w:rsidRPr="00A02EFC">
        <w:rPr>
          <w:rStyle w:val="af4"/>
          <w:rFonts w:cs="Times New Roman"/>
          <w:b w:val="0"/>
          <w:szCs w:val="28"/>
        </w:rPr>
        <w:t xml:space="preserve"> </w:t>
      </w:r>
      <w:r w:rsidRPr="00A02EFC">
        <w:rPr>
          <w:rStyle w:val="af4"/>
          <w:rFonts w:cs="Times New Roman"/>
          <w:b w:val="0"/>
          <w:szCs w:val="28"/>
        </w:rPr>
        <w:t>Социальное страхование</w:t>
      </w:r>
      <w:r w:rsidRPr="00A02EFC">
        <w:rPr>
          <w:rFonts w:cs="Times New Roman"/>
          <w:szCs w:val="28"/>
        </w:rPr>
        <w:t>:</w:t>
      </w:r>
      <w:r w:rsidR="00A02EFC" w:rsidRPr="00A02EFC">
        <w:rPr>
          <w:rFonts w:cs="Times New Roman"/>
          <w:szCs w:val="28"/>
        </w:rPr>
        <w:t xml:space="preserve"> </w:t>
      </w:r>
      <w:r w:rsidRPr="00A02EFC">
        <w:rPr>
          <w:rFonts w:cs="Times New Roman"/>
          <w:szCs w:val="28"/>
        </w:rPr>
        <w:t xml:space="preserve">система компенсации населению последствий социальных рисков, связанных с потерей трудоспособности и доходов. Она основана на страховых начислениях работодателей, работников и распространяется только на лиц, осуществлявших выплату страховых взносов. </w:t>
      </w:r>
      <w:r w:rsidRPr="00A02EFC">
        <w:rPr>
          <w:rStyle w:val="af4"/>
          <w:rFonts w:cs="Times New Roman"/>
          <w:b w:val="0"/>
          <w:szCs w:val="28"/>
        </w:rPr>
        <w:t>Социальная помощь</w:t>
      </w:r>
      <w:r w:rsidRPr="00A02EFC">
        <w:rPr>
          <w:rFonts w:cs="Times New Roman"/>
          <w:szCs w:val="28"/>
        </w:rPr>
        <w:t>: финансирование потребностей отдельных индивидов или категорий населения, не имеющих других источников существования. Социальная помощь носит адресный характер и изначально предполагает проверку нуждаемости лица, претендующего на её получение. Она может иметь и денежную, и натуральную формы (обеспечение горячим питанием, лекарствами и т.д.)</w:t>
      </w:r>
      <w:r w:rsidR="00A02EFC">
        <w:rPr>
          <w:rFonts w:cs="Times New Roman"/>
          <w:szCs w:val="28"/>
        </w:rPr>
        <w:t>.</w:t>
      </w:r>
      <w:r w:rsidRPr="00A02EFC">
        <w:rPr>
          <w:rFonts w:cs="Times New Roman"/>
          <w:sz w:val="21"/>
          <w:szCs w:val="21"/>
        </w:rPr>
        <w:t xml:space="preserve"> </w:t>
      </w:r>
    </w:p>
    <w:p w14:paraId="1CDBD6E7" w14:textId="557AB56E" w:rsidR="00A02EFC" w:rsidRDefault="00330565" w:rsidP="00A02EFC">
      <w:pPr>
        <w:shd w:val="clear" w:color="auto" w:fill="FFFFFF"/>
      </w:pPr>
      <w:r w:rsidRPr="00330565">
        <w:t xml:space="preserve">Критерии оценивания: наличие в ответе минимум двух </w:t>
      </w:r>
      <w:r w:rsidR="00A02EFC">
        <w:rPr>
          <w:rFonts w:cs="Times New Roman"/>
          <w:kern w:val="0"/>
          <w:szCs w:val="28"/>
        </w:rPr>
        <w:t>форм системы социальной защиты</w:t>
      </w:r>
      <w:r w:rsidR="00A02EFC">
        <w:t xml:space="preserve"> населения с кратким описанием.</w:t>
      </w:r>
    </w:p>
    <w:p w14:paraId="38D02619" w14:textId="77777777" w:rsidR="00330565" w:rsidRPr="00330565" w:rsidRDefault="00330565" w:rsidP="00A02EFC">
      <w:pPr>
        <w:shd w:val="clear" w:color="auto" w:fill="FFFFFF"/>
      </w:pPr>
      <w:r w:rsidRPr="00330565">
        <w:t>Компетенции (индикаторы): УК-2; УК-10; ПК-1; ПК-2; ПК-4.</w:t>
      </w:r>
    </w:p>
    <w:sectPr w:rsidR="00330565" w:rsidRPr="0033056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BAEF" w14:textId="77777777" w:rsidR="00706721" w:rsidRDefault="00706721" w:rsidP="006943A0">
      <w:r>
        <w:separator/>
      </w:r>
    </w:p>
  </w:endnote>
  <w:endnote w:type="continuationSeparator" w:id="0">
    <w:p w14:paraId="625D07DA" w14:textId="77777777" w:rsidR="00706721" w:rsidRDefault="0070672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39E1CE2" w14:textId="77777777" w:rsidR="008955B7" w:rsidRPr="006943A0" w:rsidRDefault="000F6654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8955B7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B5DD1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73C6F52C" w14:textId="77777777" w:rsidR="008955B7" w:rsidRPr="006943A0" w:rsidRDefault="008955B7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13AF" w14:textId="77777777" w:rsidR="00706721" w:rsidRDefault="00706721" w:rsidP="006943A0">
      <w:r>
        <w:separator/>
      </w:r>
    </w:p>
  </w:footnote>
  <w:footnote w:type="continuationSeparator" w:id="0">
    <w:p w14:paraId="07B71206" w14:textId="77777777" w:rsidR="00706721" w:rsidRDefault="0070672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871"/>
    <w:multiLevelType w:val="multilevel"/>
    <w:tmpl w:val="9CD2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C7411"/>
    <w:multiLevelType w:val="multilevel"/>
    <w:tmpl w:val="F81C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06538"/>
    <w:multiLevelType w:val="multilevel"/>
    <w:tmpl w:val="CE50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07894"/>
    <w:multiLevelType w:val="multilevel"/>
    <w:tmpl w:val="2AA2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C6190"/>
    <w:multiLevelType w:val="multilevel"/>
    <w:tmpl w:val="1932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56AD7"/>
    <w:multiLevelType w:val="multilevel"/>
    <w:tmpl w:val="F63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172C1"/>
    <w:multiLevelType w:val="multilevel"/>
    <w:tmpl w:val="400E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B7DB6"/>
    <w:multiLevelType w:val="multilevel"/>
    <w:tmpl w:val="1AE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35C1F"/>
    <w:multiLevelType w:val="multilevel"/>
    <w:tmpl w:val="12F0C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55AED"/>
    <w:multiLevelType w:val="hybridMultilevel"/>
    <w:tmpl w:val="FB94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29284">
    <w:abstractNumId w:val="9"/>
  </w:num>
  <w:num w:numId="2" w16cid:durableId="178573000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29440">
    <w:abstractNumId w:val="1"/>
  </w:num>
  <w:num w:numId="4" w16cid:durableId="9078119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350742">
    <w:abstractNumId w:val="4"/>
  </w:num>
  <w:num w:numId="6" w16cid:durableId="13047740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264315">
    <w:abstractNumId w:val="6"/>
  </w:num>
  <w:num w:numId="8" w16cid:durableId="347217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2292306">
    <w:abstractNumId w:val="3"/>
  </w:num>
  <w:num w:numId="10" w16cid:durableId="2125952095">
    <w:abstractNumId w:val="5"/>
  </w:num>
  <w:num w:numId="11" w16cid:durableId="908004828">
    <w:abstractNumId w:val="2"/>
  </w:num>
  <w:num w:numId="12" w16cid:durableId="265508553">
    <w:abstractNumId w:val="7"/>
  </w:num>
  <w:num w:numId="13" w16cid:durableId="1631740971">
    <w:abstractNumId w:val="0"/>
  </w:num>
  <w:num w:numId="14" w16cid:durableId="1801461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428AD"/>
    <w:rsid w:val="0004365A"/>
    <w:rsid w:val="0006311A"/>
    <w:rsid w:val="00064EF7"/>
    <w:rsid w:val="00080CA9"/>
    <w:rsid w:val="00095C56"/>
    <w:rsid w:val="000A2ADF"/>
    <w:rsid w:val="000A7ADF"/>
    <w:rsid w:val="000D01B5"/>
    <w:rsid w:val="000E0B90"/>
    <w:rsid w:val="000F6654"/>
    <w:rsid w:val="001453F7"/>
    <w:rsid w:val="00156A5E"/>
    <w:rsid w:val="00172F27"/>
    <w:rsid w:val="001824D3"/>
    <w:rsid w:val="00187850"/>
    <w:rsid w:val="00191CF7"/>
    <w:rsid w:val="00196A8E"/>
    <w:rsid w:val="001C3A9C"/>
    <w:rsid w:val="001E2325"/>
    <w:rsid w:val="002103A3"/>
    <w:rsid w:val="0023607F"/>
    <w:rsid w:val="00244786"/>
    <w:rsid w:val="00247495"/>
    <w:rsid w:val="00271063"/>
    <w:rsid w:val="00280163"/>
    <w:rsid w:val="002A0645"/>
    <w:rsid w:val="002A35C6"/>
    <w:rsid w:val="002B0543"/>
    <w:rsid w:val="002B311F"/>
    <w:rsid w:val="002B3406"/>
    <w:rsid w:val="002C4C2C"/>
    <w:rsid w:val="002D532D"/>
    <w:rsid w:val="002F20EB"/>
    <w:rsid w:val="002F47FF"/>
    <w:rsid w:val="00330565"/>
    <w:rsid w:val="003337AD"/>
    <w:rsid w:val="0034580F"/>
    <w:rsid w:val="00347C37"/>
    <w:rsid w:val="00357F1C"/>
    <w:rsid w:val="003D2F4F"/>
    <w:rsid w:val="00432D00"/>
    <w:rsid w:val="00433296"/>
    <w:rsid w:val="00447012"/>
    <w:rsid w:val="00461D7F"/>
    <w:rsid w:val="0046213D"/>
    <w:rsid w:val="00470BF5"/>
    <w:rsid w:val="00471C9F"/>
    <w:rsid w:val="00495EDC"/>
    <w:rsid w:val="004A6607"/>
    <w:rsid w:val="004B3781"/>
    <w:rsid w:val="004E1403"/>
    <w:rsid w:val="0050337A"/>
    <w:rsid w:val="0052325F"/>
    <w:rsid w:val="0052738E"/>
    <w:rsid w:val="00531429"/>
    <w:rsid w:val="00542091"/>
    <w:rsid w:val="00550EF7"/>
    <w:rsid w:val="0057296C"/>
    <w:rsid w:val="005A0A93"/>
    <w:rsid w:val="005A675A"/>
    <w:rsid w:val="005A6C08"/>
    <w:rsid w:val="005B6E3B"/>
    <w:rsid w:val="005C6551"/>
    <w:rsid w:val="005C66ED"/>
    <w:rsid w:val="005D53BF"/>
    <w:rsid w:val="005E321A"/>
    <w:rsid w:val="005E4537"/>
    <w:rsid w:val="005E7F90"/>
    <w:rsid w:val="006047A2"/>
    <w:rsid w:val="006077E3"/>
    <w:rsid w:val="0061242F"/>
    <w:rsid w:val="00617CF3"/>
    <w:rsid w:val="00622087"/>
    <w:rsid w:val="006224C5"/>
    <w:rsid w:val="00634828"/>
    <w:rsid w:val="006358F9"/>
    <w:rsid w:val="006362D6"/>
    <w:rsid w:val="00640F75"/>
    <w:rsid w:val="00651072"/>
    <w:rsid w:val="0066178B"/>
    <w:rsid w:val="00665C79"/>
    <w:rsid w:val="00666BE1"/>
    <w:rsid w:val="00673E9F"/>
    <w:rsid w:val="0067418B"/>
    <w:rsid w:val="006943A0"/>
    <w:rsid w:val="006957A5"/>
    <w:rsid w:val="006B2DAE"/>
    <w:rsid w:val="006D430C"/>
    <w:rsid w:val="006E773C"/>
    <w:rsid w:val="006F0D07"/>
    <w:rsid w:val="006F63A6"/>
    <w:rsid w:val="00706721"/>
    <w:rsid w:val="00721A69"/>
    <w:rsid w:val="00725D66"/>
    <w:rsid w:val="00736951"/>
    <w:rsid w:val="007737B6"/>
    <w:rsid w:val="00776854"/>
    <w:rsid w:val="00776893"/>
    <w:rsid w:val="00791EC5"/>
    <w:rsid w:val="007A202D"/>
    <w:rsid w:val="007F5353"/>
    <w:rsid w:val="007F6CF9"/>
    <w:rsid w:val="008159DB"/>
    <w:rsid w:val="00833581"/>
    <w:rsid w:val="00840510"/>
    <w:rsid w:val="00851238"/>
    <w:rsid w:val="008665F5"/>
    <w:rsid w:val="00874B3E"/>
    <w:rsid w:val="008955B7"/>
    <w:rsid w:val="008C1727"/>
    <w:rsid w:val="008C4639"/>
    <w:rsid w:val="008C74E9"/>
    <w:rsid w:val="008D77C8"/>
    <w:rsid w:val="008E2DDD"/>
    <w:rsid w:val="008F038B"/>
    <w:rsid w:val="00901FED"/>
    <w:rsid w:val="0091443C"/>
    <w:rsid w:val="0092015D"/>
    <w:rsid w:val="00944B72"/>
    <w:rsid w:val="0095688A"/>
    <w:rsid w:val="00962446"/>
    <w:rsid w:val="009A384E"/>
    <w:rsid w:val="009B6C90"/>
    <w:rsid w:val="009F744D"/>
    <w:rsid w:val="00A00792"/>
    <w:rsid w:val="00A02EFC"/>
    <w:rsid w:val="00A07227"/>
    <w:rsid w:val="00A528C0"/>
    <w:rsid w:val="00A53B44"/>
    <w:rsid w:val="00A62DE5"/>
    <w:rsid w:val="00A84479"/>
    <w:rsid w:val="00A93D69"/>
    <w:rsid w:val="00AA6323"/>
    <w:rsid w:val="00AA6C3D"/>
    <w:rsid w:val="00AA7FCE"/>
    <w:rsid w:val="00AC1C46"/>
    <w:rsid w:val="00AD2DFE"/>
    <w:rsid w:val="00AD4B9F"/>
    <w:rsid w:val="00AD7916"/>
    <w:rsid w:val="00AE5065"/>
    <w:rsid w:val="00AF2AD9"/>
    <w:rsid w:val="00AF2C85"/>
    <w:rsid w:val="00B30A5F"/>
    <w:rsid w:val="00B3102C"/>
    <w:rsid w:val="00B5777E"/>
    <w:rsid w:val="00B60BB6"/>
    <w:rsid w:val="00B62169"/>
    <w:rsid w:val="00B65645"/>
    <w:rsid w:val="00B7649F"/>
    <w:rsid w:val="00BA023B"/>
    <w:rsid w:val="00BB2661"/>
    <w:rsid w:val="00BB4E23"/>
    <w:rsid w:val="00BB5DD1"/>
    <w:rsid w:val="00BD0D49"/>
    <w:rsid w:val="00BD5CF0"/>
    <w:rsid w:val="00BF4407"/>
    <w:rsid w:val="00BF4910"/>
    <w:rsid w:val="00BF6F80"/>
    <w:rsid w:val="00C0041A"/>
    <w:rsid w:val="00C42163"/>
    <w:rsid w:val="00C426D2"/>
    <w:rsid w:val="00C446EB"/>
    <w:rsid w:val="00C70737"/>
    <w:rsid w:val="00C71C99"/>
    <w:rsid w:val="00C74995"/>
    <w:rsid w:val="00C86B72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A7CC3"/>
    <w:rsid w:val="00EC334B"/>
    <w:rsid w:val="00ED02A2"/>
    <w:rsid w:val="00EE5F03"/>
    <w:rsid w:val="00EF4B51"/>
    <w:rsid w:val="00EF5F75"/>
    <w:rsid w:val="00EF660D"/>
    <w:rsid w:val="00EF770F"/>
    <w:rsid w:val="00F0719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73065"/>
    <w:rsid w:val="00F82DA5"/>
    <w:rsid w:val="00F85AC0"/>
    <w:rsid w:val="00FA5BC1"/>
    <w:rsid w:val="00FC0D5F"/>
    <w:rsid w:val="00FC4F32"/>
    <w:rsid w:val="00FD030C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DC79"/>
  <w15:docId w15:val="{5B535200-59BC-4BA1-9291-A843E744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character" w:styleId="af5">
    <w:name w:val="Hyperlink"/>
    <w:basedOn w:val="a1"/>
    <w:uiPriority w:val="99"/>
    <w:semiHidden/>
    <w:unhideWhenUsed/>
    <w:rsid w:val="007A202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4216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1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7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2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6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00F9-E5D3-413C-A914-2ED3ED17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2025-04-02T19:13:00Z</dcterms:created>
  <dcterms:modified xsi:type="dcterms:W3CDTF">2025-04-02T19:13:00Z</dcterms:modified>
</cp:coreProperties>
</file>