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344E" w14:textId="439EDEE2" w:rsidR="006943A0" w:rsidRPr="00363B15" w:rsidRDefault="006943A0" w:rsidP="006943A0">
      <w:pPr>
        <w:pStyle w:val="1"/>
        <w:rPr>
          <w:rFonts w:cs="Times New Roman"/>
          <w:szCs w:val="28"/>
        </w:rPr>
      </w:pPr>
      <w:r w:rsidRPr="00363B15">
        <w:rPr>
          <w:rFonts w:cs="Times New Roman"/>
          <w:szCs w:val="28"/>
        </w:rPr>
        <w:t>Комплект оценочных материалов по дисциплине</w:t>
      </w:r>
      <w:r w:rsidRPr="00363B15">
        <w:rPr>
          <w:rFonts w:cs="Times New Roman"/>
          <w:szCs w:val="28"/>
        </w:rPr>
        <w:br/>
        <w:t>«</w:t>
      </w:r>
      <w:r w:rsidR="00363B15" w:rsidRPr="00363B15">
        <w:rPr>
          <w:rFonts w:cs="Times New Roman"/>
          <w:szCs w:val="28"/>
        </w:rPr>
        <w:t>Современные социологические теории</w:t>
      </w:r>
      <w:r w:rsidRPr="00363B15">
        <w:rPr>
          <w:rFonts w:cs="Times New Roman"/>
          <w:szCs w:val="28"/>
        </w:rPr>
        <w:t>»</w:t>
      </w:r>
    </w:p>
    <w:p w14:paraId="38301112" w14:textId="77777777" w:rsidR="006943A0" w:rsidRPr="00363B15" w:rsidRDefault="006943A0" w:rsidP="006943A0">
      <w:pPr>
        <w:pStyle w:val="a0"/>
        <w:rPr>
          <w:rFonts w:cs="Times New Roman"/>
          <w:szCs w:val="28"/>
        </w:rPr>
      </w:pPr>
    </w:p>
    <w:p w14:paraId="223ECCBA" w14:textId="77777777" w:rsidR="006943A0" w:rsidRPr="00363B15" w:rsidRDefault="006943A0" w:rsidP="006943A0">
      <w:pPr>
        <w:pStyle w:val="a0"/>
        <w:rPr>
          <w:rFonts w:cs="Times New Roman"/>
          <w:szCs w:val="28"/>
        </w:rPr>
      </w:pPr>
    </w:p>
    <w:p w14:paraId="3B336B8F" w14:textId="07684E11" w:rsidR="00874B3E" w:rsidRPr="00363B15" w:rsidRDefault="00874B3E" w:rsidP="00840510">
      <w:pPr>
        <w:pStyle w:val="3"/>
        <w:rPr>
          <w:rFonts w:cs="Times New Roman"/>
          <w:szCs w:val="28"/>
        </w:rPr>
      </w:pPr>
      <w:r w:rsidRPr="00363B15">
        <w:rPr>
          <w:rFonts w:cs="Times New Roman"/>
          <w:szCs w:val="28"/>
        </w:rPr>
        <w:t>Задания закрытого типа</w:t>
      </w:r>
    </w:p>
    <w:p w14:paraId="50E64351" w14:textId="1869B139" w:rsidR="00874B3E" w:rsidRPr="00363B15" w:rsidRDefault="00874B3E" w:rsidP="00840510">
      <w:pPr>
        <w:pStyle w:val="4"/>
        <w:rPr>
          <w:rFonts w:cs="Times New Roman"/>
          <w:szCs w:val="28"/>
        </w:rPr>
      </w:pPr>
      <w:r w:rsidRPr="00363B15">
        <w:rPr>
          <w:rFonts w:cs="Times New Roman"/>
          <w:szCs w:val="28"/>
        </w:rPr>
        <w:t>Задания закрытого типа на выбор правильного ответа</w:t>
      </w:r>
    </w:p>
    <w:p w14:paraId="29C093CD" w14:textId="4724C01E" w:rsidR="0092015D" w:rsidRPr="00363B15" w:rsidRDefault="0092015D" w:rsidP="0092015D">
      <w:pPr>
        <w:rPr>
          <w:rFonts w:cs="Times New Roman"/>
          <w:szCs w:val="28"/>
        </w:rPr>
      </w:pPr>
      <w:r w:rsidRPr="00363B15">
        <w:rPr>
          <w:rFonts w:cs="Times New Roman"/>
          <w:szCs w:val="28"/>
        </w:rPr>
        <w:t>1. Выберите один правильный ответ</w:t>
      </w:r>
      <w:r w:rsidR="00ED7416">
        <w:rPr>
          <w:rFonts w:cs="Times New Roman"/>
          <w:szCs w:val="28"/>
        </w:rPr>
        <w:t>.</w:t>
      </w:r>
    </w:p>
    <w:p w14:paraId="0AE08BB3" w14:textId="60FF0681" w:rsidR="00AC1C46" w:rsidRPr="00363B15" w:rsidRDefault="00CA0A70" w:rsidP="0092015D">
      <w:pPr>
        <w:rPr>
          <w:rFonts w:cs="Times New Roman"/>
          <w:szCs w:val="28"/>
        </w:rPr>
      </w:pPr>
      <w:r w:rsidRPr="00363B15">
        <w:rPr>
          <w:rFonts w:cs="Times New Roman"/>
          <w:szCs w:val="28"/>
        </w:rPr>
        <w:t>Что является ключевым понятием в теории коммуникативного действия Ю. Хабермаса?</w:t>
      </w:r>
    </w:p>
    <w:p w14:paraId="330F0CDB" w14:textId="26C9228D" w:rsidR="00542091" w:rsidRPr="00363B15" w:rsidRDefault="00542091" w:rsidP="0092015D">
      <w:pPr>
        <w:rPr>
          <w:rFonts w:eastAsiaTheme="minorEastAsia" w:cs="Times New Roman"/>
          <w:szCs w:val="28"/>
        </w:rPr>
      </w:pPr>
      <w:r w:rsidRPr="00363B15">
        <w:rPr>
          <w:rFonts w:eastAsiaTheme="minorEastAsia" w:cs="Times New Roman"/>
          <w:szCs w:val="28"/>
        </w:rPr>
        <w:t xml:space="preserve">А) </w:t>
      </w:r>
      <w:r w:rsidR="00CA0A70" w:rsidRPr="00363B15">
        <w:rPr>
          <w:rFonts w:eastAsiaTheme="minorEastAsia" w:cs="Times New Roman"/>
          <w:szCs w:val="28"/>
        </w:rPr>
        <w:t>социальная структура</w:t>
      </w:r>
    </w:p>
    <w:p w14:paraId="04F8AD6F" w14:textId="77EEE1EE" w:rsidR="00542091" w:rsidRPr="00363B15" w:rsidRDefault="00542091" w:rsidP="0092015D">
      <w:pPr>
        <w:rPr>
          <w:rFonts w:eastAsiaTheme="minorEastAsia" w:cs="Times New Roman"/>
          <w:szCs w:val="28"/>
        </w:rPr>
      </w:pPr>
      <w:r w:rsidRPr="00363B15">
        <w:rPr>
          <w:rFonts w:eastAsiaTheme="minorEastAsia" w:cs="Times New Roman"/>
          <w:szCs w:val="28"/>
        </w:rPr>
        <w:t>Б)</w:t>
      </w:r>
      <w:r w:rsidR="00E65761" w:rsidRPr="00363B15">
        <w:rPr>
          <w:rFonts w:eastAsiaTheme="minorEastAsia" w:cs="Times New Roman"/>
          <w:szCs w:val="28"/>
        </w:rPr>
        <w:t xml:space="preserve"> </w:t>
      </w:r>
      <w:r w:rsidR="00CA0A70" w:rsidRPr="00363B15">
        <w:rPr>
          <w:rFonts w:eastAsiaTheme="minorEastAsia" w:cs="Times New Roman"/>
          <w:szCs w:val="28"/>
        </w:rPr>
        <w:t>классовая борьба</w:t>
      </w:r>
    </w:p>
    <w:p w14:paraId="725626BF" w14:textId="0FC4028B" w:rsidR="00542091" w:rsidRPr="00363B15" w:rsidRDefault="00542091" w:rsidP="0092015D">
      <w:pPr>
        <w:rPr>
          <w:rFonts w:eastAsiaTheme="minorEastAsia" w:cs="Times New Roman"/>
          <w:szCs w:val="28"/>
        </w:rPr>
      </w:pPr>
      <w:r w:rsidRPr="00363B15">
        <w:rPr>
          <w:rFonts w:eastAsiaTheme="minorEastAsia" w:cs="Times New Roman"/>
          <w:szCs w:val="28"/>
        </w:rPr>
        <w:t>В)</w:t>
      </w:r>
      <w:r w:rsidR="00E65761" w:rsidRPr="00363B15">
        <w:rPr>
          <w:rFonts w:eastAsiaTheme="minorEastAsia" w:cs="Times New Roman"/>
          <w:szCs w:val="28"/>
        </w:rPr>
        <w:t xml:space="preserve"> </w:t>
      </w:r>
      <w:r w:rsidR="00CA0A70" w:rsidRPr="00363B15">
        <w:rPr>
          <w:rFonts w:eastAsiaTheme="minorEastAsia" w:cs="Times New Roman"/>
          <w:szCs w:val="28"/>
        </w:rPr>
        <w:t>коммуникативный разум</w:t>
      </w:r>
    </w:p>
    <w:p w14:paraId="3D905373" w14:textId="1D7EDE5B" w:rsidR="00542091" w:rsidRPr="00363B15" w:rsidRDefault="00542091" w:rsidP="0092015D">
      <w:pPr>
        <w:rPr>
          <w:rFonts w:eastAsiaTheme="minorEastAsia" w:cs="Times New Roman"/>
          <w:szCs w:val="28"/>
        </w:rPr>
      </w:pPr>
      <w:r w:rsidRPr="00363B15">
        <w:rPr>
          <w:rFonts w:eastAsiaTheme="minorEastAsia" w:cs="Times New Roman"/>
          <w:szCs w:val="28"/>
        </w:rPr>
        <w:t>Г)</w:t>
      </w:r>
      <w:r w:rsidR="00E65761" w:rsidRPr="00363B15">
        <w:rPr>
          <w:rFonts w:eastAsiaTheme="minorEastAsia" w:cs="Times New Roman"/>
          <w:szCs w:val="28"/>
        </w:rPr>
        <w:t xml:space="preserve"> </w:t>
      </w:r>
      <w:r w:rsidR="00CA0A70" w:rsidRPr="00363B15">
        <w:rPr>
          <w:rFonts w:eastAsiaTheme="minorEastAsia" w:cs="Times New Roman"/>
          <w:szCs w:val="28"/>
        </w:rPr>
        <w:t>общественный договор</w:t>
      </w:r>
    </w:p>
    <w:p w14:paraId="45DC4AE5" w14:textId="7D5D681F" w:rsidR="0092015D" w:rsidRPr="00363B15" w:rsidRDefault="0092015D" w:rsidP="0092015D">
      <w:pPr>
        <w:rPr>
          <w:rFonts w:cs="Times New Roman"/>
          <w:szCs w:val="28"/>
        </w:rPr>
      </w:pPr>
      <w:r w:rsidRPr="00363B15">
        <w:rPr>
          <w:rFonts w:cs="Times New Roman"/>
          <w:szCs w:val="28"/>
        </w:rPr>
        <w:t xml:space="preserve">Правильный ответ: </w:t>
      </w:r>
      <w:r w:rsidR="00AC1C46" w:rsidRPr="00363B15">
        <w:rPr>
          <w:rFonts w:cs="Times New Roman"/>
          <w:szCs w:val="28"/>
        </w:rPr>
        <w:t>В</w:t>
      </w:r>
    </w:p>
    <w:p w14:paraId="43BFE81B" w14:textId="14C3E363" w:rsidR="0092015D" w:rsidRPr="00363B15" w:rsidRDefault="0092015D" w:rsidP="0092015D">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УК-5 (</w:t>
      </w:r>
      <w:r w:rsidR="003D7B73" w:rsidRPr="00363B15">
        <w:rPr>
          <w:rFonts w:cs="Times New Roman"/>
          <w:szCs w:val="28"/>
        </w:rPr>
        <w:t>УК-5.2</w:t>
      </w:r>
      <w:r w:rsidR="003D7B73">
        <w:rPr>
          <w:rFonts w:cs="Times New Roman"/>
          <w:szCs w:val="28"/>
        </w:rPr>
        <w:t>), ОПК-3 (</w:t>
      </w:r>
      <w:r w:rsidR="003D7B73" w:rsidRPr="00363B15">
        <w:rPr>
          <w:rFonts w:cs="Times New Roman"/>
          <w:szCs w:val="28"/>
        </w:rPr>
        <w:t>ОПК-3.1; ОПК-3.2</w:t>
      </w:r>
      <w:r w:rsidR="003D7B73">
        <w:rPr>
          <w:rFonts w:cs="Times New Roman"/>
          <w:szCs w:val="28"/>
        </w:rPr>
        <w:t>)</w:t>
      </w:r>
    </w:p>
    <w:p w14:paraId="11761935" w14:textId="1D15980E" w:rsidR="0092015D" w:rsidRPr="00363B15" w:rsidRDefault="0092015D" w:rsidP="0092015D">
      <w:pPr>
        <w:rPr>
          <w:rFonts w:cs="Times New Roman"/>
          <w:szCs w:val="28"/>
        </w:rPr>
      </w:pPr>
    </w:p>
    <w:p w14:paraId="749FC76B" w14:textId="67EB087A" w:rsidR="00C70737" w:rsidRPr="00363B15" w:rsidRDefault="00C70737" w:rsidP="00C70737">
      <w:pPr>
        <w:rPr>
          <w:rFonts w:cs="Times New Roman"/>
          <w:szCs w:val="28"/>
        </w:rPr>
      </w:pPr>
      <w:r w:rsidRPr="00363B15">
        <w:rPr>
          <w:rFonts w:cs="Times New Roman"/>
          <w:szCs w:val="28"/>
        </w:rPr>
        <w:t>2. Выберите один правильный ответ</w:t>
      </w:r>
      <w:r w:rsidR="00ED7416">
        <w:rPr>
          <w:rFonts w:cs="Times New Roman"/>
          <w:szCs w:val="28"/>
        </w:rPr>
        <w:t>.</w:t>
      </w:r>
    </w:p>
    <w:p w14:paraId="48B4664F" w14:textId="77777777" w:rsidR="00CA0A70" w:rsidRPr="00363B15" w:rsidRDefault="00CA0A70" w:rsidP="00C70737">
      <w:pPr>
        <w:rPr>
          <w:rFonts w:cs="Times New Roman"/>
          <w:szCs w:val="28"/>
        </w:rPr>
      </w:pPr>
      <w:r w:rsidRPr="00363B15">
        <w:rPr>
          <w:rFonts w:cs="Times New Roman"/>
          <w:szCs w:val="28"/>
        </w:rPr>
        <w:t>Что является основным источником социального конфликта согласно Р. Дарендорфу?</w:t>
      </w:r>
    </w:p>
    <w:p w14:paraId="041C198C" w14:textId="2AF637D0" w:rsidR="00C70737" w:rsidRPr="00363B15" w:rsidRDefault="00C70737" w:rsidP="00C70737">
      <w:pPr>
        <w:rPr>
          <w:rFonts w:eastAsiaTheme="minorEastAsia" w:cs="Times New Roman"/>
          <w:szCs w:val="28"/>
        </w:rPr>
      </w:pPr>
      <w:r w:rsidRPr="00363B15">
        <w:rPr>
          <w:rFonts w:eastAsiaTheme="minorEastAsia" w:cs="Times New Roman"/>
          <w:szCs w:val="28"/>
        </w:rPr>
        <w:t xml:space="preserve">А) </w:t>
      </w:r>
      <w:r w:rsidR="00CA0A70" w:rsidRPr="00363B15">
        <w:rPr>
          <w:rFonts w:cs="Times New Roman"/>
          <w:szCs w:val="28"/>
        </w:rPr>
        <w:t>экономическое неравенство</w:t>
      </w:r>
    </w:p>
    <w:p w14:paraId="450CBA32" w14:textId="34A63A2D" w:rsidR="00C70737" w:rsidRPr="00363B15" w:rsidRDefault="00C70737" w:rsidP="00C70737">
      <w:pPr>
        <w:rPr>
          <w:rFonts w:eastAsiaTheme="minorEastAsia" w:cs="Times New Roman"/>
          <w:szCs w:val="28"/>
        </w:rPr>
      </w:pPr>
      <w:r w:rsidRPr="00363B15">
        <w:rPr>
          <w:rFonts w:eastAsiaTheme="minorEastAsia" w:cs="Times New Roman"/>
          <w:szCs w:val="28"/>
        </w:rPr>
        <w:t xml:space="preserve">Б) </w:t>
      </w:r>
      <w:r w:rsidR="00CA0A70" w:rsidRPr="00363B15">
        <w:rPr>
          <w:rFonts w:cs="Times New Roman"/>
          <w:szCs w:val="28"/>
        </w:rPr>
        <w:t>ра</w:t>
      </w:r>
      <w:r w:rsidR="00993FF6">
        <w:rPr>
          <w:rFonts w:cs="Times New Roman"/>
          <w:szCs w:val="28"/>
        </w:rPr>
        <w:t>зличия в ценностях и убеждениях</w:t>
      </w:r>
    </w:p>
    <w:p w14:paraId="144FDBB2" w14:textId="2AE4B57B" w:rsidR="00C70737" w:rsidRPr="00363B15" w:rsidRDefault="00C70737" w:rsidP="00C70737">
      <w:pPr>
        <w:rPr>
          <w:rFonts w:eastAsiaTheme="minorEastAsia" w:cs="Times New Roman"/>
          <w:szCs w:val="28"/>
        </w:rPr>
      </w:pPr>
      <w:r w:rsidRPr="00363B15">
        <w:rPr>
          <w:rFonts w:eastAsiaTheme="minorEastAsia" w:cs="Times New Roman"/>
          <w:szCs w:val="28"/>
        </w:rPr>
        <w:t xml:space="preserve">В) </w:t>
      </w:r>
      <w:r w:rsidR="00CA0A70" w:rsidRPr="00363B15">
        <w:rPr>
          <w:rFonts w:cs="Times New Roman"/>
          <w:szCs w:val="28"/>
        </w:rPr>
        <w:t>ра</w:t>
      </w:r>
      <w:r w:rsidR="00993FF6">
        <w:rPr>
          <w:rFonts w:cs="Times New Roman"/>
          <w:szCs w:val="28"/>
        </w:rPr>
        <w:t>спределение власти и авторитета</w:t>
      </w:r>
    </w:p>
    <w:p w14:paraId="56ABF2BC" w14:textId="769727B8" w:rsidR="00C70737" w:rsidRPr="00363B15" w:rsidRDefault="00C70737" w:rsidP="00C70737">
      <w:pPr>
        <w:rPr>
          <w:rFonts w:eastAsiaTheme="minorEastAsia" w:cs="Times New Roman"/>
          <w:szCs w:val="28"/>
        </w:rPr>
      </w:pPr>
      <w:r w:rsidRPr="00363B15">
        <w:rPr>
          <w:rFonts w:eastAsiaTheme="minorEastAsia" w:cs="Times New Roman"/>
          <w:szCs w:val="28"/>
        </w:rPr>
        <w:t xml:space="preserve">Г) </w:t>
      </w:r>
      <w:r w:rsidR="00CA0A70" w:rsidRPr="00363B15">
        <w:rPr>
          <w:rFonts w:cs="Times New Roman"/>
          <w:szCs w:val="28"/>
        </w:rPr>
        <w:t>психологические особенности индивидов</w:t>
      </w:r>
    </w:p>
    <w:p w14:paraId="1D8C038B" w14:textId="4CDFDB0E" w:rsidR="00C70737" w:rsidRPr="00363B15" w:rsidRDefault="00C70737" w:rsidP="00C70737">
      <w:pPr>
        <w:rPr>
          <w:rFonts w:cs="Times New Roman"/>
          <w:szCs w:val="28"/>
        </w:rPr>
      </w:pPr>
      <w:r w:rsidRPr="00363B15">
        <w:rPr>
          <w:rFonts w:cs="Times New Roman"/>
          <w:szCs w:val="28"/>
        </w:rPr>
        <w:t xml:space="preserve">Правильный ответ: </w:t>
      </w:r>
      <w:r w:rsidR="00CA0A70" w:rsidRPr="00363B15">
        <w:rPr>
          <w:rFonts w:cs="Times New Roman"/>
          <w:szCs w:val="28"/>
        </w:rPr>
        <w:t>В</w:t>
      </w:r>
    </w:p>
    <w:p w14:paraId="1F70BEE5" w14:textId="2C4EBDCA" w:rsidR="00C70737" w:rsidRPr="00363B15" w:rsidRDefault="00C70737" w:rsidP="00C70737">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УК-5 (</w:t>
      </w:r>
      <w:r w:rsidR="003D7B73" w:rsidRPr="00363B15">
        <w:rPr>
          <w:rFonts w:cs="Times New Roman"/>
          <w:szCs w:val="28"/>
        </w:rPr>
        <w:t>УК-5.2</w:t>
      </w:r>
      <w:r w:rsidR="003D7B73">
        <w:rPr>
          <w:rFonts w:cs="Times New Roman"/>
          <w:szCs w:val="28"/>
        </w:rPr>
        <w:t>), ПК-1 (</w:t>
      </w:r>
      <w:r w:rsidR="003D7B73" w:rsidRPr="00363B15">
        <w:rPr>
          <w:rFonts w:cs="Times New Roman"/>
          <w:szCs w:val="28"/>
        </w:rPr>
        <w:t>ПК-1.1</w:t>
      </w:r>
      <w:r w:rsidR="003D7B73">
        <w:rPr>
          <w:rFonts w:cs="Times New Roman"/>
          <w:szCs w:val="28"/>
        </w:rPr>
        <w:t>)</w:t>
      </w:r>
    </w:p>
    <w:p w14:paraId="44E73EF9" w14:textId="7667B6A9" w:rsidR="00C70737" w:rsidRPr="00363B15" w:rsidRDefault="00C70737" w:rsidP="00C70737">
      <w:pPr>
        <w:rPr>
          <w:rFonts w:cs="Times New Roman"/>
          <w:szCs w:val="28"/>
        </w:rPr>
      </w:pPr>
    </w:p>
    <w:p w14:paraId="1905A870" w14:textId="3EB11865" w:rsidR="00C70737" w:rsidRPr="00363B15" w:rsidRDefault="00F71F6A" w:rsidP="00C70737">
      <w:pPr>
        <w:rPr>
          <w:rFonts w:cs="Times New Roman"/>
          <w:szCs w:val="28"/>
        </w:rPr>
      </w:pPr>
      <w:r w:rsidRPr="00363B15">
        <w:rPr>
          <w:rFonts w:cs="Times New Roman"/>
          <w:szCs w:val="28"/>
        </w:rPr>
        <w:t>3</w:t>
      </w:r>
      <w:r w:rsidR="00C70737" w:rsidRPr="00363B15">
        <w:rPr>
          <w:rFonts w:cs="Times New Roman"/>
          <w:szCs w:val="28"/>
        </w:rPr>
        <w:t>. Выберите один правильный ответ</w:t>
      </w:r>
      <w:r w:rsidR="00ED7416">
        <w:rPr>
          <w:rFonts w:cs="Times New Roman"/>
          <w:szCs w:val="28"/>
        </w:rPr>
        <w:t>.</w:t>
      </w:r>
    </w:p>
    <w:p w14:paraId="0C886DBD" w14:textId="1CAAFA23" w:rsidR="00CA0A70" w:rsidRPr="00363B15" w:rsidRDefault="00CA0A70" w:rsidP="00C70737">
      <w:pPr>
        <w:rPr>
          <w:rFonts w:cs="Times New Roman"/>
          <w:szCs w:val="28"/>
        </w:rPr>
      </w:pPr>
      <w:r w:rsidRPr="00363B15">
        <w:rPr>
          <w:rFonts w:cs="Times New Roman"/>
          <w:szCs w:val="28"/>
        </w:rPr>
        <w:t xml:space="preserve">Что такое </w:t>
      </w:r>
      <w:r w:rsidR="00C23C57">
        <w:rPr>
          <w:rFonts w:cs="Times New Roman"/>
          <w:szCs w:val="28"/>
        </w:rPr>
        <w:t>«</w:t>
      </w:r>
      <w:r w:rsidRPr="00363B15">
        <w:rPr>
          <w:rFonts w:cs="Times New Roman"/>
          <w:szCs w:val="28"/>
        </w:rPr>
        <w:t>габитус</w:t>
      </w:r>
      <w:r w:rsidR="00C23C57">
        <w:rPr>
          <w:rFonts w:cs="Times New Roman"/>
          <w:szCs w:val="28"/>
        </w:rPr>
        <w:t>»</w:t>
      </w:r>
      <w:r w:rsidRPr="00363B15">
        <w:rPr>
          <w:rFonts w:cs="Times New Roman"/>
          <w:szCs w:val="28"/>
        </w:rPr>
        <w:t xml:space="preserve"> в социологии П. Бурдье?</w:t>
      </w:r>
    </w:p>
    <w:p w14:paraId="188DD17C" w14:textId="2C7C2E6E" w:rsidR="00C70737" w:rsidRPr="00363B15" w:rsidRDefault="00C70737" w:rsidP="00C70737">
      <w:pPr>
        <w:rPr>
          <w:rFonts w:eastAsiaTheme="minorEastAsia" w:cs="Times New Roman"/>
          <w:szCs w:val="28"/>
        </w:rPr>
      </w:pPr>
      <w:r w:rsidRPr="00363B15">
        <w:rPr>
          <w:rFonts w:eastAsiaTheme="minorEastAsia" w:cs="Times New Roman"/>
          <w:szCs w:val="28"/>
        </w:rPr>
        <w:t xml:space="preserve">А) </w:t>
      </w:r>
      <w:r w:rsidR="00CA0A70" w:rsidRPr="00363B15">
        <w:rPr>
          <w:rFonts w:cs="Times New Roman"/>
          <w:szCs w:val="28"/>
        </w:rPr>
        <w:t>социальная структура</w:t>
      </w:r>
    </w:p>
    <w:p w14:paraId="13AA427D" w14:textId="7910E003" w:rsidR="00C70737" w:rsidRPr="00363B15" w:rsidRDefault="00C70737" w:rsidP="00C70737">
      <w:pPr>
        <w:rPr>
          <w:rFonts w:eastAsiaTheme="minorEastAsia" w:cs="Times New Roman"/>
          <w:szCs w:val="28"/>
        </w:rPr>
      </w:pPr>
      <w:r w:rsidRPr="00363B15">
        <w:rPr>
          <w:rFonts w:eastAsiaTheme="minorEastAsia" w:cs="Times New Roman"/>
          <w:szCs w:val="28"/>
        </w:rPr>
        <w:t xml:space="preserve">Б) </w:t>
      </w:r>
      <w:r w:rsidR="00CA0A70" w:rsidRPr="00363B15">
        <w:rPr>
          <w:rFonts w:cs="Times New Roman"/>
          <w:szCs w:val="28"/>
        </w:rPr>
        <w:t>система диспозиций, определяющая восприятие и поведение индивида</w:t>
      </w:r>
    </w:p>
    <w:p w14:paraId="05C57C7C" w14:textId="2792E2B4" w:rsidR="00C70737" w:rsidRPr="00363B15" w:rsidRDefault="00C70737" w:rsidP="00C70737">
      <w:pPr>
        <w:rPr>
          <w:rFonts w:eastAsiaTheme="minorEastAsia" w:cs="Times New Roman"/>
          <w:szCs w:val="28"/>
        </w:rPr>
      </w:pPr>
      <w:r w:rsidRPr="00363B15">
        <w:rPr>
          <w:rFonts w:eastAsiaTheme="minorEastAsia" w:cs="Times New Roman"/>
          <w:szCs w:val="28"/>
        </w:rPr>
        <w:t xml:space="preserve">В) </w:t>
      </w:r>
      <w:r w:rsidR="00993FF6">
        <w:rPr>
          <w:rFonts w:cs="Times New Roman"/>
          <w:szCs w:val="28"/>
        </w:rPr>
        <w:t>социальный капитал</w:t>
      </w:r>
    </w:p>
    <w:p w14:paraId="04454C52" w14:textId="1CBDA736" w:rsidR="00C70737" w:rsidRPr="00363B15" w:rsidRDefault="00C70737" w:rsidP="00C70737">
      <w:pPr>
        <w:rPr>
          <w:rFonts w:eastAsiaTheme="minorEastAsia" w:cs="Times New Roman"/>
          <w:szCs w:val="28"/>
        </w:rPr>
      </w:pPr>
      <w:r w:rsidRPr="00363B15">
        <w:rPr>
          <w:rFonts w:eastAsiaTheme="minorEastAsia" w:cs="Times New Roman"/>
          <w:szCs w:val="28"/>
        </w:rPr>
        <w:t xml:space="preserve">Г) </w:t>
      </w:r>
      <w:r w:rsidR="00CA0A70" w:rsidRPr="00363B15">
        <w:rPr>
          <w:rFonts w:cs="Times New Roman"/>
          <w:szCs w:val="28"/>
        </w:rPr>
        <w:t>символическая власть</w:t>
      </w:r>
    </w:p>
    <w:p w14:paraId="718DA883" w14:textId="2AF9A9EC" w:rsidR="00C70737" w:rsidRPr="00363B15" w:rsidRDefault="00C70737" w:rsidP="00C70737">
      <w:pPr>
        <w:rPr>
          <w:rFonts w:cs="Times New Roman"/>
          <w:szCs w:val="28"/>
        </w:rPr>
      </w:pPr>
      <w:r w:rsidRPr="00363B15">
        <w:rPr>
          <w:rFonts w:cs="Times New Roman"/>
          <w:szCs w:val="28"/>
        </w:rPr>
        <w:t xml:space="preserve">Правильный ответ: </w:t>
      </w:r>
      <w:r w:rsidR="00CA0A70" w:rsidRPr="00363B15">
        <w:rPr>
          <w:rFonts w:cs="Times New Roman"/>
          <w:szCs w:val="28"/>
        </w:rPr>
        <w:t>Б</w:t>
      </w:r>
    </w:p>
    <w:p w14:paraId="60770ADB" w14:textId="664ADD4A" w:rsidR="00C70737" w:rsidRPr="00363B15" w:rsidRDefault="00C70737" w:rsidP="00C70737">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УК-5 (</w:t>
      </w:r>
      <w:r w:rsidR="003D7B73" w:rsidRPr="00363B15">
        <w:rPr>
          <w:rFonts w:cs="Times New Roman"/>
          <w:szCs w:val="28"/>
        </w:rPr>
        <w:t>УК-5.2</w:t>
      </w:r>
      <w:r w:rsidR="003D7B73">
        <w:rPr>
          <w:rFonts w:cs="Times New Roman"/>
          <w:szCs w:val="28"/>
        </w:rPr>
        <w:t>), ПК-5 (</w:t>
      </w:r>
      <w:r w:rsidR="003D7B73" w:rsidRPr="00363B15">
        <w:rPr>
          <w:rFonts w:cs="Times New Roman"/>
          <w:szCs w:val="28"/>
        </w:rPr>
        <w:t>ПК-5.1</w:t>
      </w:r>
      <w:r w:rsidR="003D7B73">
        <w:rPr>
          <w:rFonts w:cs="Times New Roman"/>
          <w:szCs w:val="28"/>
        </w:rPr>
        <w:t>;</w:t>
      </w:r>
      <w:r w:rsidR="003D7B73" w:rsidRPr="00363B15">
        <w:rPr>
          <w:rFonts w:cs="Times New Roman"/>
          <w:szCs w:val="28"/>
        </w:rPr>
        <w:t xml:space="preserve"> ПК-5.2; ПК-5.3</w:t>
      </w:r>
      <w:r w:rsidR="003D7B73">
        <w:rPr>
          <w:rFonts w:cs="Times New Roman"/>
          <w:szCs w:val="28"/>
        </w:rPr>
        <w:t>)</w:t>
      </w:r>
    </w:p>
    <w:p w14:paraId="24C04097" w14:textId="7E7AB944" w:rsidR="00C70737" w:rsidRPr="00363B15" w:rsidRDefault="00C70737" w:rsidP="00C70737">
      <w:pPr>
        <w:rPr>
          <w:rFonts w:cs="Times New Roman"/>
          <w:szCs w:val="28"/>
        </w:rPr>
      </w:pPr>
    </w:p>
    <w:p w14:paraId="2D8270A6" w14:textId="2B01BFFF" w:rsidR="00C70737" w:rsidRPr="00363B15" w:rsidRDefault="00C70737" w:rsidP="00C70737">
      <w:pPr>
        <w:rPr>
          <w:rFonts w:cs="Times New Roman"/>
          <w:szCs w:val="28"/>
        </w:rPr>
      </w:pPr>
      <w:r w:rsidRPr="00363B15">
        <w:rPr>
          <w:rFonts w:cs="Times New Roman"/>
          <w:szCs w:val="28"/>
        </w:rPr>
        <w:t>4. Выберите один правильный ответ</w:t>
      </w:r>
      <w:r w:rsidR="00ED7416">
        <w:rPr>
          <w:rFonts w:cs="Times New Roman"/>
          <w:szCs w:val="28"/>
        </w:rPr>
        <w:t>.</w:t>
      </w:r>
    </w:p>
    <w:p w14:paraId="215A78C6" w14:textId="77777777" w:rsidR="00CA0A70" w:rsidRPr="00363B15" w:rsidRDefault="00CA0A70" w:rsidP="00C70737">
      <w:pPr>
        <w:rPr>
          <w:rFonts w:cs="Times New Roman"/>
          <w:szCs w:val="28"/>
        </w:rPr>
      </w:pPr>
      <w:r w:rsidRPr="00363B15">
        <w:rPr>
          <w:rFonts w:cs="Times New Roman"/>
          <w:szCs w:val="28"/>
        </w:rPr>
        <w:t>Что, по мнению С. Кравченко, является основным фактором, обуславливающим процесс играизации общества?</w:t>
      </w:r>
    </w:p>
    <w:p w14:paraId="6495DB6D" w14:textId="78421B97" w:rsidR="00C70737" w:rsidRPr="00363B15" w:rsidRDefault="00C70737" w:rsidP="00C70737">
      <w:pPr>
        <w:rPr>
          <w:rFonts w:eastAsiaTheme="minorEastAsia" w:cs="Times New Roman"/>
          <w:szCs w:val="28"/>
        </w:rPr>
      </w:pPr>
      <w:r w:rsidRPr="00363B15">
        <w:rPr>
          <w:rFonts w:eastAsiaTheme="minorEastAsia" w:cs="Times New Roman"/>
          <w:szCs w:val="28"/>
        </w:rPr>
        <w:t xml:space="preserve">А) </w:t>
      </w:r>
      <w:r w:rsidR="00CA0A70" w:rsidRPr="00363B15">
        <w:rPr>
          <w:rFonts w:cs="Times New Roman"/>
          <w:szCs w:val="28"/>
        </w:rPr>
        <w:t>развитие технологий</w:t>
      </w:r>
    </w:p>
    <w:p w14:paraId="640FC22E" w14:textId="4D2B53CC" w:rsidR="00C70737" w:rsidRPr="00363B15" w:rsidRDefault="00C70737" w:rsidP="00C70737">
      <w:pPr>
        <w:rPr>
          <w:rFonts w:eastAsiaTheme="minorEastAsia" w:cs="Times New Roman"/>
          <w:szCs w:val="28"/>
        </w:rPr>
      </w:pPr>
      <w:r w:rsidRPr="00363B15">
        <w:rPr>
          <w:rFonts w:eastAsiaTheme="minorEastAsia" w:cs="Times New Roman"/>
          <w:szCs w:val="28"/>
        </w:rPr>
        <w:t xml:space="preserve">Б) </w:t>
      </w:r>
      <w:r w:rsidR="00CA0A70" w:rsidRPr="00363B15">
        <w:rPr>
          <w:rFonts w:cs="Times New Roman"/>
          <w:szCs w:val="28"/>
        </w:rPr>
        <w:t>изменения в сфере культуры</w:t>
      </w:r>
    </w:p>
    <w:p w14:paraId="4B9959E5" w14:textId="4D247247" w:rsidR="00C70737" w:rsidRPr="00363B15" w:rsidRDefault="00C70737" w:rsidP="00C70737">
      <w:pPr>
        <w:rPr>
          <w:rFonts w:eastAsiaTheme="minorEastAsia" w:cs="Times New Roman"/>
          <w:i/>
          <w:szCs w:val="28"/>
        </w:rPr>
      </w:pPr>
      <w:r w:rsidRPr="00363B15">
        <w:rPr>
          <w:rFonts w:eastAsiaTheme="minorEastAsia" w:cs="Times New Roman"/>
          <w:szCs w:val="28"/>
        </w:rPr>
        <w:t xml:space="preserve">В) </w:t>
      </w:r>
      <w:r w:rsidR="00CA0A70" w:rsidRPr="00363B15">
        <w:rPr>
          <w:rFonts w:cs="Times New Roman"/>
          <w:szCs w:val="28"/>
        </w:rPr>
        <w:t>нелинейная динамика социальных процессов</w:t>
      </w:r>
    </w:p>
    <w:p w14:paraId="551A7158" w14:textId="1182173B" w:rsidR="00C70737" w:rsidRPr="00363B15" w:rsidRDefault="00C70737" w:rsidP="00C70737">
      <w:pPr>
        <w:rPr>
          <w:rFonts w:eastAsiaTheme="minorEastAsia" w:cs="Times New Roman"/>
          <w:szCs w:val="28"/>
        </w:rPr>
      </w:pPr>
      <w:r w:rsidRPr="00363B15">
        <w:rPr>
          <w:rFonts w:eastAsiaTheme="minorEastAsia" w:cs="Times New Roman"/>
          <w:szCs w:val="28"/>
        </w:rPr>
        <w:t xml:space="preserve">Г) </w:t>
      </w:r>
      <w:r w:rsidR="00CA0A70" w:rsidRPr="00363B15">
        <w:rPr>
          <w:rFonts w:cs="Times New Roman"/>
          <w:szCs w:val="28"/>
        </w:rPr>
        <w:t>экономическая глобализация</w:t>
      </w:r>
    </w:p>
    <w:p w14:paraId="727B1DEC" w14:textId="461AD8EF" w:rsidR="00C70737" w:rsidRPr="00363B15" w:rsidRDefault="00C70737" w:rsidP="00C70737">
      <w:pPr>
        <w:rPr>
          <w:rFonts w:cs="Times New Roman"/>
          <w:szCs w:val="28"/>
        </w:rPr>
      </w:pPr>
      <w:r w:rsidRPr="00363B15">
        <w:rPr>
          <w:rFonts w:cs="Times New Roman"/>
          <w:szCs w:val="28"/>
        </w:rPr>
        <w:lastRenderedPageBreak/>
        <w:t xml:space="preserve">Правильный ответ: </w:t>
      </w:r>
      <w:r w:rsidR="00CA0A70" w:rsidRPr="00363B15">
        <w:rPr>
          <w:rFonts w:cs="Times New Roman"/>
          <w:szCs w:val="28"/>
        </w:rPr>
        <w:t>В</w:t>
      </w:r>
    </w:p>
    <w:p w14:paraId="452272CB" w14:textId="61185226" w:rsidR="00C70737" w:rsidRPr="00363B15" w:rsidRDefault="00C70737" w:rsidP="00C70737">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ПК-1 (</w:t>
      </w:r>
      <w:r w:rsidR="003D7B73" w:rsidRPr="00363B15">
        <w:rPr>
          <w:rFonts w:cs="Times New Roman"/>
          <w:szCs w:val="28"/>
        </w:rPr>
        <w:t>ПК-1.1</w:t>
      </w:r>
      <w:r w:rsidR="003D7B73">
        <w:rPr>
          <w:rFonts w:cs="Times New Roman"/>
          <w:szCs w:val="28"/>
        </w:rPr>
        <w:t>), ПК-5 (</w:t>
      </w:r>
      <w:r w:rsidR="003D7B73" w:rsidRPr="00363B15">
        <w:rPr>
          <w:rFonts w:cs="Times New Roman"/>
          <w:szCs w:val="28"/>
        </w:rPr>
        <w:t>ПК-5.1</w:t>
      </w:r>
      <w:r w:rsidR="003D7B73">
        <w:rPr>
          <w:rFonts w:cs="Times New Roman"/>
          <w:szCs w:val="28"/>
        </w:rPr>
        <w:t>;</w:t>
      </w:r>
      <w:r w:rsidR="003D7B73" w:rsidRPr="00363B15">
        <w:rPr>
          <w:rFonts w:cs="Times New Roman"/>
          <w:szCs w:val="28"/>
        </w:rPr>
        <w:t xml:space="preserve"> ПК-5.2; ПК-5.3</w:t>
      </w:r>
      <w:r w:rsidR="003D7B73">
        <w:rPr>
          <w:rFonts w:cs="Times New Roman"/>
          <w:szCs w:val="28"/>
        </w:rPr>
        <w:t>)</w:t>
      </w:r>
    </w:p>
    <w:p w14:paraId="0E269882" w14:textId="08F0B095" w:rsidR="0092015D" w:rsidRPr="00363B15" w:rsidRDefault="0092015D" w:rsidP="0092015D">
      <w:pPr>
        <w:rPr>
          <w:rFonts w:cs="Times New Roman"/>
          <w:szCs w:val="28"/>
        </w:rPr>
      </w:pPr>
    </w:p>
    <w:p w14:paraId="14B2F55C" w14:textId="77777777" w:rsidR="00D05BBC" w:rsidRPr="00363B15" w:rsidRDefault="00D05BBC" w:rsidP="0092015D">
      <w:pPr>
        <w:rPr>
          <w:rFonts w:cs="Times New Roman"/>
          <w:szCs w:val="28"/>
        </w:rPr>
      </w:pPr>
    </w:p>
    <w:p w14:paraId="2CB15910" w14:textId="71B8601C" w:rsidR="00874B3E" w:rsidRPr="00363B15" w:rsidRDefault="00874B3E" w:rsidP="00840510">
      <w:pPr>
        <w:pStyle w:val="4"/>
        <w:rPr>
          <w:rFonts w:cs="Times New Roman"/>
          <w:szCs w:val="28"/>
        </w:rPr>
      </w:pPr>
      <w:r w:rsidRPr="00363B15">
        <w:rPr>
          <w:rFonts w:cs="Times New Roman"/>
          <w:szCs w:val="28"/>
        </w:rPr>
        <w:t>Задания закрытого типа на установление соответствия</w:t>
      </w:r>
    </w:p>
    <w:p w14:paraId="54E14837" w14:textId="0E4D0D13" w:rsidR="00721A69" w:rsidRPr="00363B15" w:rsidRDefault="00721A69" w:rsidP="00721A69">
      <w:pPr>
        <w:rPr>
          <w:rFonts w:cs="Times New Roman"/>
          <w:szCs w:val="28"/>
        </w:rPr>
      </w:pPr>
      <w:r w:rsidRPr="00363B15">
        <w:rPr>
          <w:rFonts w:cs="Times New Roman"/>
          <w:szCs w:val="28"/>
        </w:rPr>
        <w:t>1. Установите правильное соответствие</w:t>
      </w:r>
      <w:r w:rsidR="00BF6F80" w:rsidRPr="00363B15">
        <w:rPr>
          <w:rFonts w:cs="Times New Roman"/>
          <w:szCs w:val="28"/>
        </w:rPr>
        <w:t xml:space="preserve"> между </w:t>
      </w:r>
      <w:r w:rsidR="001B66F4" w:rsidRPr="00363B15">
        <w:rPr>
          <w:rFonts w:cs="Times New Roman"/>
          <w:szCs w:val="28"/>
        </w:rPr>
        <w:t>понятиями в теории Хабермаса и их определениями</w:t>
      </w:r>
      <w:r w:rsidRPr="00363B15">
        <w:rPr>
          <w:rFonts w:cs="Times New Roman"/>
          <w:szCs w:val="28"/>
        </w:rPr>
        <w:t>.</w:t>
      </w:r>
      <w:r w:rsidR="00EE5F03" w:rsidRPr="00363B15">
        <w:rPr>
          <w:rFonts w:cs="Times New Roman"/>
          <w:szCs w:val="28"/>
        </w:rPr>
        <w:t xml:space="preserve"> </w:t>
      </w:r>
      <w:r w:rsidRPr="00363B15">
        <w:rPr>
          <w:rFonts w:cs="Times New Roman"/>
          <w:szCs w:val="28"/>
        </w:rPr>
        <w:t>Каждому элементу левого столбца соответствует только один элемент правого столбца.</w:t>
      </w:r>
    </w:p>
    <w:tbl>
      <w:tblPr>
        <w:tblStyle w:val="af4"/>
        <w:tblW w:w="0" w:type="auto"/>
        <w:tblLook w:val="04A0" w:firstRow="1" w:lastRow="0" w:firstColumn="1" w:lastColumn="0" w:noHBand="0" w:noVBand="1"/>
      </w:tblPr>
      <w:tblGrid>
        <w:gridCol w:w="562"/>
        <w:gridCol w:w="4251"/>
        <w:gridCol w:w="711"/>
        <w:gridCol w:w="4103"/>
      </w:tblGrid>
      <w:tr w:rsidR="00721A69" w:rsidRPr="00363B15" w14:paraId="03FD5699" w14:textId="77777777" w:rsidTr="00721A69">
        <w:tc>
          <w:tcPr>
            <w:tcW w:w="562" w:type="dxa"/>
          </w:tcPr>
          <w:p w14:paraId="3B0468E8" w14:textId="77777777" w:rsidR="00721A69" w:rsidRPr="00363B15" w:rsidRDefault="00721A69" w:rsidP="00721A69">
            <w:pPr>
              <w:ind w:firstLine="0"/>
              <w:rPr>
                <w:rFonts w:cs="Times New Roman"/>
                <w:szCs w:val="28"/>
              </w:rPr>
            </w:pPr>
          </w:p>
        </w:tc>
        <w:tc>
          <w:tcPr>
            <w:tcW w:w="4251" w:type="dxa"/>
          </w:tcPr>
          <w:p w14:paraId="33395018" w14:textId="3CFB39B1" w:rsidR="00721A69" w:rsidRPr="00363B15" w:rsidRDefault="00BF6F80" w:rsidP="00EE5F03">
            <w:pPr>
              <w:ind w:firstLine="0"/>
              <w:jc w:val="center"/>
              <w:rPr>
                <w:rFonts w:cs="Times New Roman"/>
                <w:szCs w:val="28"/>
              </w:rPr>
            </w:pPr>
            <w:r w:rsidRPr="00363B15">
              <w:rPr>
                <w:rFonts w:cs="Times New Roman"/>
                <w:szCs w:val="28"/>
              </w:rPr>
              <w:t xml:space="preserve">Наименование понятия </w:t>
            </w:r>
          </w:p>
        </w:tc>
        <w:tc>
          <w:tcPr>
            <w:tcW w:w="711" w:type="dxa"/>
          </w:tcPr>
          <w:p w14:paraId="38C26AF5" w14:textId="77777777" w:rsidR="00721A69" w:rsidRPr="00363B15" w:rsidRDefault="00721A69" w:rsidP="00EE5F03">
            <w:pPr>
              <w:ind w:firstLine="0"/>
              <w:jc w:val="center"/>
              <w:rPr>
                <w:rFonts w:cs="Times New Roman"/>
                <w:szCs w:val="28"/>
              </w:rPr>
            </w:pPr>
          </w:p>
        </w:tc>
        <w:tc>
          <w:tcPr>
            <w:tcW w:w="4103" w:type="dxa"/>
          </w:tcPr>
          <w:p w14:paraId="158E025D" w14:textId="0DBB7EDE" w:rsidR="00721A69" w:rsidRPr="00363B15" w:rsidRDefault="00BF6F80" w:rsidP="00EE5F03">
            <w:pPr>
              <w:ind w:firstLine="0"/>
              <w:jc w:val="center"/>
              <w:rPr>
                <w:rFonts w:cs="Times New Roman"/>
                <w:szCs w:val="28"/>
              </w:rPr>
            </w:pPr>
            <w:r w:rsidRPr="00363B15">
              <w:rPr>
                <w:rFonts w:cs="Times New Roman"/>
                <w:szCs w:val="28"/>
              </w:rPr>
              <w:t xml:space="preserve">Определение понятия </w:t>
            </w:r>
          </w:p>
        </w:tc>
      </w:tr>
      <w:tr w:rsidR="00721A69" w:rsidRPr="00363B15" w14:paraId="5A653D5C" w14:textId="77777777" w:rsidTr="00721A69">
        <w:tc>
          <w:tcPr>
            <w:tcW w:w="562" w:type="dxa"/>
          </w:tcPr>
          <w:p w14:paraId="28EFD086" w14:textId="3429BA35" w:rsidR="00721A69" w:rsidRPr="00363B15" w:rsidRDefault="00721A69" w:rsidP="00721A69">
            <w:pPr>
              <w:ind w:firstLine="0"/>
              <w:rPr>
                <w:rFonts w:cs="Times New Roman"/>
                <w:szCs w:val="28"/>
              </w:rPr>
            </w:pPr>
            <w:r w:rsidRPr="00363B15">
              <w:rPr>
                <w:rFonts w:cs="Times New Roman"/>
                <w:szCs w:val="28"/>
              </w:rPr>
              <w:t>1)</w:t>
            </w:r>
          </w:p>
        </w:tc>
        <w:tc>
          <w:tcPr>
            <w:tcW w:w="4251" w:type="dxa"/>
          </w:tcPr>
          <w:p w14:paraId="131F6D37" w14:textId="02D90470" w:rsidR="00721A69" w:rsidRPr="00363B15" w:rsidRDefault="00993FF6" w:rsidP="00721A69">
            <w:pPr>
              <w:ind w:firstLine="0"/>
              <w:rPr>
                <w:rFonts w:cs="Times New Roman"/>
                <w:szCs w:val="28"/>
              </w:rPr>
            </w:pPr>
            <w:r>
              <w:rPr>
                <w:rFonts w:cs="Times New Roman"/>
                <w:szCs w:val="28"/>
              </w:rPr>
              <w:t>Жизненный мир</w:t>
            </w:r>
          </w:p>
        </w:tc>
        <w:tc>
          <w:tcPr>
            <w:tcW w:w="711" w:type="dxa"/>
          </w:tcPr>
          <w:p w14:paraId="37AD83DD" w14:textId="588EF96C" w:rsidR="00721A69" w:rsidRPr="00363B15" w:rsidRDefault="00721A69" w:rsidP="00721A69">
            <w:pPr>
              <w:ind w:firstLine="0"/>
              <w:rPr>
                <w:rFonts w:cs="Times New Roman"/>
                <w:szCs w:val="28"/>
              </w:rPr>
            </w:pPr>
            <w:r w:rsidRPr="00363B15">
              <w:rPr>
                <w:rFonts w:cs="Times New Roman"/>
                <w:szCs w:val="28"/>
              </w:rPr>
              <w:t>А)</w:t>
            </w:r>
          </w:p>
        </w:tc>
        <w:tc>
          <w:tcPr>
            <w:tcW w:w="4103" w:type="dxa"/>
          </w:tcPr>
          <w:p w14:paraId="16A8878F" w14:textId="2596E61A" w:rsidR="00721A69" w:rsidRPr="00363B15" w:rsidRDefault="00CA0A70" w:rsidP="00341F0F">
            <w:pPr>
              <w:ind w:firstLine="0"/>
              <w:rPr>
                <w:rFonts w:cs="Times New Roman"/>
                <w:szCs w:val="28"/>
              </w:rPr>
            </w:pPr>
            <w:r w:rsidRPr="00363B15">
              <w:rPr>
                <w:rFonts w:cs="Times New Roman"/>
                <w:szCs w:val="28"/>
              </w:rPr>
              <w:t>способность обосновывать утверждения и действия, используя аргументы и логику</w:t>
            </w:r>
          </w:p>
        </w:tc>
      </w:tr>
      <w:tr w:rsidR="00721A69" w:rsidRPr="00363B15" w14:paraId="11499CAA" w14:textId="77777777" w:rsidTr="00721A69">
        <w:tc>
          <w:tcPr>
            <w:tcW w:w="562" w:type="dxa"/>
          </w:tcPr>
          <w:p w14:paraId="78EFC60A" w14:textId="0F318647" w:rsidR="00721A69" w:rsidRPr="00363B15" w:rsidRDefault="00721A69" w:rsidP="00721A69">
            <w:pPr>
              <w:ind w:firstLine="0"/>
              <w:rPr>
                <w:rFonts w:cs="Times New Roman"/>
                <w:szCs w:val="28"/>
              </w:rPr>
            </w:pPr>
            <w:r w:rsidRPr="00363B15">
              <w:rPr>
                <w:rFonts w:cs="Times New Roman"/>
                <w:szCs w:val="28"/>
              </w:rPr>
              <w:t>2)</w:t>
            </w:r>
          </w:p>
        </w:tc>
        <w:tc>
          <w:tcPr>
            <w:tcW w:w="4251" w:type="dxa"/>
          </w:tcPr>
          <w:p w14:paraId="218D62BF" w14:textId="4A9EF0A4" w:rsidR="00721A69" w:rsidRPr="00363B15" w:rsidRDefault="00CA0A70" w:rsidP="00721A69">
            <w:pPr>
              <w:ind w:firstLine="0"/>
              <w:rPr>
                <w:rFonts w:cs="Times New Roman"/>
                <w:szCs w:val="28"/>
              </w:rPr>
            </w:pPr>
            <w:r w:rsidRPr="00363B15">
              <w:rPr>
                <w:rFonts w:cs="Times New Roman"/>
                <w:szCs w:val="28"/>
              </w:rPr>
              <w:t>Коммуникативное действие</w:t>
            </w:r>
          </w:p>
        </w:tc>
        <w:tc>
          <w:tcPr>
            <w:tcW w:w="711" w:type="dxa"/>
          </w:tcPr>
          <w:p w14:paraId="48120FA1" w14:textId="2333379E" w:rsidR="00721A69" w:rsidRPr="00363B15" w:rsidRDefault="00721A69" w:rsidP="00721A69">
            <w:pPr>
              <w:ind w:firstLine="0"/>
              <w:rPr>
                <w:rFonts w:cs="Times New Roman"/>
                <w:szCs w:val="28"/>
              </w:rPr>
            </w:pPr>
            <w:r w:rsidRPr="00363B15">
              <w:rPr>
                <w:rFonts w:cs="Times New Roman"/>
                <w:szCs w:val="28"/>
              </w:rPr>
              <w:t>Б)</w:t>
            </w:r>
          </w:p>
        </w:tc>
        <w:tc>
          <w:tcPr>
            <w:tcW w:w="4103" w:type="dxa"/>
          </w:tcPr>
          <w:p w14:paraId="77EE6FF2" w14:textId="6EE73CAF" w:rsidR="00721A69" w:rsidRPr="00363B15" w:rsidRDefault="00CA0A70" w:rsidP="00341F0F">
            <w:pPr>
              <w:ind w:firstLine="0"/>
              <w:rPr>
                <w:rFonts w:cs="Times New Roman"/>
                <w:szCs w:val="28"/>
              </w:rPr>
            </w:pPr>
            <w:r w:rsidRPr="00363B15">
              <w:rPr>
                <w:rFonts w:cs="Times New Roman"/>
                <w:szCs w:val="28"/>
              </w:rPr>
              <w:t>сфера повседневной жизни, в которой люди взаимодействуют друг с другом посредством языка и культуры</w:t>
            </w:r>
          </w:p>
        </w:tc>
      </w:tr>
      <w:tr w:rsidR="00721A69" w:rsidRPr="00363B15" w14:paraId="320DF219" w14:textId="77777777" w:rsidTr="00721A69">
        <w:tc>
          <w:tcPr>
            <w:tcW w:w="562" w:type="dxa"/>
          </w:tcPr>
          <w:p w14:paraId="500BE213" w14:textId="5F690F77" w:rsidR="00721A69" w:rsidRPr="00363B15" w:rsidRDefault="00721A69" w:rsidP="00721A69">
            <w:pPr>
              <w:ind w:firstLine="0"/>
              <w:rPr>
                <w:rFonts w:cs="Times New Roman"/>
                <w:szCs w:val="28"/>
              </w:rPr>
            </w:pPr>
            <w:r w:rsidRPr="00363B15">
              <w:rPr>
                <w:rFonts w:cs="Times New Roman"/>
                <w:szCs w:val="28"/>
              </w:rPr>
              <w:t>3)</w:t>
            </w:r>
          </w:p>
        </w:tc>
        <w:tc>
          <w:tcPr>
            <w:tcW w:w="4251" w:type="dxa"/>
          </w:tcPr>
          <w:p w14:paraId="72ECD535" w14:textId="28A10C5B" w:rsidR="00721A69" w:rsidRPr="00363B15" w:rsidRDefault="00CA0A70" w:rsidP="00721A69">
            <w:pPr>
              <w:ind w:firstLine="0"/>
              <w:rPr>
                <w:rFonts w:cs="Times New Roman"/>
                <w:szCs w:val="28"/>
              </w:rPr>
            </w:pPr>
            <w:r w:rsidRPr="00363B15">
              <w:rPr>
                <w:rFonts w:cs="Times New Roman"/>
                <w:szCs w:val="28"/>
              </w:rPr>
              <w:t>Рациональность</w:t>
            </w:r>
          </w:p>
        </w:tc>
        <w:tc>
          <w:tcPr>
            <w:tcW w:w="711" w:type="dxa"/>
          </w:tcPr>
          <w:p w14:paraId="02BC3816" w14:textId="5AEF0EEE" w:rsidR="00721A69" w:rsidRPr="00363B15" w:rsidRDefault="00721A69" w:rsidP="00721A69">
            <w:pPr>
              <w:ind w:firstLine="0"/>
              <w:rPr>
                <w:rFonts w:cs="Times New Roman"/>
                <w:szCs w:val="28"/>
              </w:rPr>
            </w:pPr>
            <w:r w:rsidRPr="00363B15">
              <w:rPr>
                <w:rFonts w:cs="Times New Roman"/>
                <w:szCs w:val="28"/>
              </w:rPr>
              <w:t>В)</w:t>
            </w:r>
          </w:p>
        </w:tc>
        <w:tc>
          <w:tcPr>
            <w:tcW w:w="4103" w:type="dxa"/>
          </w:tcPr>
          <w:p w14:paraId="09C051C7" w14:textId="58A3A1A8" w:rsidR="00721A69" w:rsidRPr="00363B15" w:rsidRDefault="00CA0A70" w:rsidP="00341F0F">
            <w:pPr>
              <w:ind w:firstLine="0"/>
              <w:rPr>
                <w:rFonts w:cs="Times New Roman"/>
                <w:szCs w:val="28"/>
              </w:rPr>
            </w:pPr>
            <w:r w:rsidRPr="00363B15">
              <w:rPr>
                <w:rFonts w:cs="Times New Roman"/>
                <w:szCs w:val="28"/>
              </w:rPr>
              <w:t>взаимодействие между людьми, ориентированное на достижение взаимопонимания и согласия посредством аргументированной речи</w:t>
            </w:r>
          </w:p>
        </w:tc>
      </w:tr>
      <w:tr w:rsidR="00721A69" w:rsidRPr="00363B15" w14:paraId="193087AB" w14:textId="77777777" w:rsidTr="00721A69">
        <w:tc>
          <w:tcPr>
            <w:tcW w:w="562" w:type="dxa"/>
          </w:tcPr>
          <w:p w14:paraId="5C0D7965" w14:textId="1E00FCEE" w:rsidR="00721A69" w:rsidRPr="00363B15" w:rsidRDefault="00721A69" w:rsidP="00721A69">
            <w:pPr>
              <w:ind w:firstLine="0"/>
              <w:rPr>
                <w:rFonts w:cs="Times New Roman"/>
                <w:szCs w:val="28"/>
              </w:rPr>
            </w:pPr>
          </w:p>
        </w:tc>
        <w:tc>
          <w:tcPr>
            <w:tcW w:w="4251" w:type="dxa"/>
          </w:tcPr>
          <w:p w14:paraId="0BF6FDDC" w14:textId="5BD99EF8" w:rsidR="00721A69" w:rsidRPr="00363B15" w:rsidRDefault="00721A69" w:rsidP="00721A69">
            <w:pPr>
              <w:ind w:firstLine="0"/>
              <w:rPr>
                <w:rFonts w:cs="Times New Roman"/>
                <w:szCs w:val="28"/>
              </w:rPr>
            </w:pPr>
          </w:p>
        </w:tc>
        <w:tc>
          <w:tcPr>
            <w:tcW w:w="711" w:type="dxa"/>
          </w:tcPr>
          <w:p w14:paraId="1D759AC5" w14:textId="03F0D24E" w:rsidR="00721A69" w:rsidRPr="00363B15" w:rsidRDefault="00721A69" w:rsidP="00721A69">
            <w:pPr>
              <w:ind w:firstLine="0"/>
              <w:rPr>
                <w:rFonts w:cs="Times New Roman"/>
                <w:szCs w:val="28"/>
              </w:rPr>
            </w:pPr>
            <w:r w:rsidRPr="00363B15">
              <w:rPr>
                <w:rFonts w:cs="Times New Roman"/>
                <w:szCs w:val="28"/>
              </w:rPr>
              <w:t>Г)</w:t>
            </w:r>
          </w:p>
        </w:tc>
        <w:tc>
          <w:tcPr>
            <w:tcW w:w="4103" w:type="dxa"/>
          </w:tcPr>
          <w:p w14:paraId="43BF33BC" w14:textId="26A8409A" w:rsidR="00721A69" w:rsidRPr="00363B15" w:rsidRDefault="00CA0A70" w:rsidP="00341F0F">
            <w:pPr>
              <w:ind w:firstLine="0"/>
              <w:rPr>
                <w:rFonts w:cs="Times New Roman"/>
                <w:szCs w:val="28"/>
              </w:rPr>
            </w:pPr>
            <w:r w:rsidRPr="00363B15">
              <w:rPr>
                <w:rFonts w:cs="Times New Roman"/>
                <w:szCs w:val="28"/>
              </w:rPr>
              <w:t>форма социального действия, направленная на достижение собственной выгоды, а не взаимопонимания</w:t>
            </w:r>
          </w:p>
        </w:tc>
      </w:tr>
    </w:tbl>
    <w:p w14:paraId="15700C88" w14:textId="2C61E66F" w:rsidR="00721A69" w:rsidRPr="00363B15" w:rsidRDefault="00721A69" w:rsidP="00721A69">
      <w:pPr>
        <w:rPr>
          <w:rFonts w:cs="Times New Roman"/>
          <w:szCs w:val="28"/>
        </w:rPr>
      </w:pPr>
      <w:r w:rsidRPr="00363B15">
        <w:rPr>
          <w:rFonts w:cs="Times New Roman"/>
          <w:szCs w:val="28"/>
        </w:rPr>
        <w:t xml:space="preserve">Правильный ответ: </w:t>
      </w:r>
    </w:p>
    <w:tbl>
      <w:tblPr>
        <w:tblStyle w:val="af4"/>
        <w:tblW w:w="0" w:type="auto"/>
        <w:tblLook w:val="04A0" w:firstRow="1" w:lastRow="0" w:firstColumn="1" w:lastColumn="0" w:noHBand="0" w:noVBand="1"/>
      </w:tblPr>
      <w:tblGrid>
        <w:gridCol w:w="2406"/>
        <w:gridCol w:w="2407"/>
        <w:gridCol w:w="2407"/>
      </w:tblGrid>
      <w:tr w:rsidR="00341F0F" w:rsidRPr="00363B15" w14:paraId="6AEB412A" w14:textId="77777777" w:rsidTr="00DB7C34">
        <w:tc>
          <w:tcPr>
            <w:tcW w:w="2406" w:type="dxa"/>
          </w:tcPr>
          <w:p w14:paraId="506FD7B0" w14:textId="77CE7B6C" w:rsidR="00341F0F" w:rsidRPr="00363B15" w:rsidRDefault="00341F0F" w:rsidP="00DB7C34">
            <w:pPr>
              <w:ind w:firstLine="0"/>
              <w:jc w:val="center"/>
              <w:rPr>
                <w:rFonts w:cs="Times New Roman"/>
                <w:szCs w:val="28"/>
                <w:lang w:val="en-US"/>
              </w:rPr>
            </w:pPr>
            <w:r w:rsidRPr="00363B15">
              <w:rPr>
                <w:rFonts w:cs="Times New Roman"/>
                <w:szCs w:val="28"/>
                <w:lang w:val="en-US"/>
              </w:rPr>
              <w:t>1</w:t>
            </w:r>
          </w:p>
        </w:tc>
        <w:tc>
          <w:tcPr>
            <w:tcW w:w="2407" w:type="dxa"/>
          </w:tcPr>
          <w:p w14:paraId="6DB268A1" w14:textId="4761E807" w:rsidR="00341F0F" w:rsidRPr="00363B15" w:rsidRDefault="00341F0F" w:rsidP="00DB7C34">
            <w:pPr>
              <w:ind w:firstLine="0"/>
              <w:jc w:val="center"/>
              <w:rPr>
                <w:rFonts w:cs="Times New Roman"/>
                <w:szCs w:val="28"/>
                <w:lang w:val="en-US"/>
              </w:rPr>
            </w:pPr>
            <w:r w:rsidRPr="00363B15">
              <w:rPr>
                <w:rFonts w:cs="Times New Roman"/>
                <w:szCs w:val="28"/>
                <w:lang w:val="en-US"/>
              </w:rPr>
              <w:t>2</w:t>
            </w:r>
          </w:p>
        </w:tc>
        <w:tc>
          <w:tcPr>
            <w:tcW w:w="2407" w:type="dxa"/>
          </w:tcPr>
          <w:p w14:paraId="7064E5B1" w14:textId="120F2FE2" w:rsidR="00341F0F" w:rsidRPr="00363B15" w:rsidRDefault="00341F0F" w:rsidP="00DB7C34">
            <w:pPr>
              <w:ind w:firstLine="0"/>
              <w:jc w:val="center"/>
              <w:rPr>
                <w:rFonts w:cs="Times New Roman"/>
                <w:szCs w:val="28"/>
                <w:lang w:val="en-US"/>
              </w:rPr>
            </w:pPr>
            <w:r w:rsidRPr="00363B15">
              <w:rPr>
                <w:rFonts w:cs="Times New Roman"/>
                <w:szCs w:val="28"/>
                <w:lang w:val="en-US"/>
              </w:rPr>
              <w:t>3</w:t>
            </w:r>
          </w:p>
        </w:tc>
      </w:tr>
      <w:tr w:rsidR="00341F0F" w:rsidRPr="00363B15" w14:paraId="772C4135" w14:textId="77777777" w:rsidTr="00DB7C34">
        <w:tc>
          <w:tcPr>
            <w:tcW w:w="2406" w:type="dxa"/>
          </w:tcPr>
          <w:p w14:paraId="5E2FD0B5" w14:textId="2C364DF5" w:rsidR="00341F0F" w:rsidRPr="00363B15" w:rsidRDefault="00341F0F" w:rsidP="00DB7C34">
            <w:pPr>
              <w:ind w:firstLine="0"/>
              <w:jc w:val="center"/>
              <w:rPr>
                <w:rFonts w:cs="Times New Roman"/>
                <w:szCs w:val="28"/>
              </w:rPr>
            </w:pPr>
            <w:r w:rsidRPr="00363B15">
              <w:rPr>
                <w:rFonts w:cs="Times New Roman"/>
                <w:szCs w:val="28"/>
              </w:rPr>
              <w:t>Б</w:t>
            </w:r>
          </w:p>
        </w:tc>
        <w:tc>
          <w:tcPr>
            <w:tcW w:w="2407" w:type="dxa"/>
          </w:tcPr>
          <w:p w14:paraId="6B6691AF" w14:textId="2C008E0A" w:rsidR="00341F0F" w:rsidRPr="00363B15" w:rsidRDefault="00341F0F" w:rsidP="00DB7C34">
            <w:pPr>
              <w:ind w:firstLine="0"/>
              <w:jc w:val="center"/>
              <w:rPr>
                <w:rFonts w:cs="Times New Roman"/>
                <w:szCs w:val="28"/>
              </w:rPr>
            </w:pPr>
            <w:r w:rsidRPr="00363B15">
              <w:rPr>
                <w:rFonts w:cs="Times New Roman"/>
                <w:szCs w:val="28"/>
              </w:rPr>
              <w:t>В</w:t>
            </w:r>
          </w:p>
        </w:tc>
        <w:tc>
          <w:tcPr>
            <w:tcW w:w="2407" w:type="dxa"/>
          </w:tcPr>
          <w:p w14:paraId="58EFCFEC" w14:textId="4673D6EC" w:rsidR="00341F0F" w:rsidRPr="00363B15" w:rsidRDefault="00341F0F" w:rsidP="00DB7C34">
            <w:pPr>
              <w:ind w:firstLine="0"/>
              <w:jc w:val="center"/>
              <w:rPr>
                <w:rFonts w:cs="Times New Roman"/>
                <w:szCs w:val="28"/>
              </w:rPr>
            </w:pPr>
            <w:r w:rsidRPr="00363B15">
              <w:rPr>
                <w:rFonts w:cs="Times New Roman"/>
                <w:szCs w:val="28"/>
              </w:rPr>
              <w:t>А</w:t>
            </w:r>
          </w:p>
        </w:tc>
      </w:tr>
    </w:tbl>
    <w:p w14:paraId="494BFD52" w14:textId="1B680665" w:rsidR="00721A69" w:rsidRPr="00363B15" w:rsidRDefault="00721A69" w:rsidP="00721A69">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УК-5 (</w:t>
      </w:r>
      <w:r w:rsidR="003D7B73" w:rsidRPr="00363B15">
        <w:rPr>
          <w:rFonts w:cs="Times New Roman"/>
          <w:szCs w:val="28"/>
        </w:rPr>
        <w:t>УК-5.2</w:t>
      </w:r>
      <w:r w:rsidR="003D7B73">
        <w:rPr>
          <w:rFonts w:cs="Times New Roman"/>
          <w:szCs w:val="28"/>
        </w:rPr>
        <w:t>), ОПК-3 (</w:t>
      </w:r>
      <w:r w:rsidR="003D7B73" w:rsidRPr="00363B15">
        <w:rPr>
          <w:rFonts w:cs="Times New Roman"/>
          <w:szCs w:val="28"/>
        </w:rPr>
        <w:t>ОПК-3.1; ОПК-3.2</w:t>
      </w:r>
      <w:r w:rsidR="003D7B73">
        <w:rPr>
          <w:rFonts w:cs="Times New Roman"/>
          <w:szCs w:val="28"/>
        </w:rPr>
        <w:t>)</w:t>
      </w:r>
    </w:p>
    <w:p w14:paraId="2E0996A2" w14:textId="59AC1EE8" w:rsidR="00B5777E" w:rsidRPr="00363B15" w:rsidRDefault="00B5777E" w:rsidP="00721A69">
      <w:pPr>
        <w:rPr>
          <w:rFonts w:cs="Times New Roman"/>
          <w:szCs w:val="28"/>
        </w:rPr>
      </w:pPr>
    </w:p>
    <w:p w14:paraId="6ADEC881" w14:textId="606261E3" w:rsidR="00AD7916" w:rsidRPr="00363B15" w:rsidRDefault="00AD7916" w:rsidP="00AD7916">
      <w:pPr>
        <w:rPr>
          <w:rFonts w:cs="Times New Roman"/>
          <w:szCs w:val="28"/>
        </w:rPr>
      </w:pPr>
      <w:r w:rsidRPr="00363B15">
        <w:rPr>
          <w:rFonts w:cs="Times New Roman"/>
          <w:szCs w:val="28"/>
        </w:rPr>
        <w:t>2. Установите правильное соответствие</w:t>
      </w:r>
      <w:r w:rsidR="004B3781" w:rsidRPr="00363B15">
        <w:rPr>
          <w:rFonts w:cs="Times New Roman"/>
          <w:szCs w:val="28"/>
        </w:rPr>
        <w:t xml:space="preserve"> между </w:t>
      </w:r>
      <w:r w:rsidR="001B66F4" w:rsidRPr="00363B15">
        <w:rPr>
          <w:rFonts w:cs="Times New Roman"/>
          <w:szCs w:val="28"/>
        </w:rPr>
        <w:t>наименованиями концепций социального конфликта</w:t>
      </w:r>
      <w:r w:rsidR="004B3781" w:rsidRPr="00363B15">
        <w:rPr>
          <w:rFonts w:cs="Times New Roman"/>
          <w:szCs w:val="28"/>
        </w:rPr>
        <w:t xml:space="preserve"> и их определениями</w:t>
      </w:r>
      <w:r w:rsidRPr="00363B15">
        <w:rPr>
          <w:rFonts w:cs="Times New Roman"/>
          <w:szCs w:val="28"/>
        </w:rPr>
        <w:t>. Каждому элементу левого столбца соответствует только один элемент правого столбца.</w:t>
      </w:r>
    </w:p>
    <w:tbl>
      <w:tblPr>
        <w:tblStyle w:val="af4"/>
        <w:tblW w:w="0" w:type="auto"/>
        <w:tblLook w:val="04A0" w:firstRow="1" w:lastRow="0" w:firstColumn="1" w:lastColumn="0" w:noHBand="0" w:noVBand="1"/>
      </w:tblPr>
      <w:tblGrid>
        <w:gridCol w:w="562"/>
        <w:gridCol w:w="4251"/>
        <w:gridCol w:w="711"/>
        <w:gridCol w:w="4103"/>
      </w:tblGrid>
      <w:tr w:rsidR="00EC334B" w:rsidRPr="00C23C57" w14:paraId="181D3C53" w14:textId="77777777" w:rsidTr="00AF4114">
        <w:tc>
          <w:tcPr>
            <w:tcW w:w="562" w:type="dxa"/>
          </w:tcPr>
          <w:p w14:paraId="06D0CD2D" w14:textId="77777777" w:rsidR="00EC334B" w:rsidRPr="00C23C57" w:rsidRDefault="00EC334B" w:rsidP="00EC334B">
            <w:pPr>
              <w:ind w:firstLine="0"/>
              <w:rPr>
                <w:rFonts w:cs="Times New Roman"/>
                <w:szCs w:val="28"/>
              </w:rPr>
            </w:pPr>
          </w:p>
        </w:tc>
        <w:tc>
          <w:tcPr>
            <w:tcW w:w="4251" w:type="dxa"/>
          </w:tcPr>
          <w:p w14:paraId="135BDFF6" w14:textId="1CFE6D16" w:rsidR="00EC334B" w:rsidRPr="00C23C57" w:rsidRDefault="00EC334B" w:rsidP="00EC334B">
            <w:pPr>
              <w:ind w:firstLine="0"/>
              <w:jc w:val="center"/>
              <w:rPr>
                <w:rFonts w:cs="Times New Roman"/>
                <w:szCs w:val="28"/>
              </w:rPr>
            </w:pPr>
            <w:r w:rsidRPr="00C23C57">
              <w:rPr>
                <w:rFonts w:cs="Times New Roman"/>
                <w:szCs w:val="28"/>
              </w:rPr>
              <w:t xml:space="preserve">Наименование </w:t>
            </w:r>
            <w:r w:rsidR="001B66F4" w:rsidRPr="00C23C57">
              <w:rPr>
                <w:rFonts w:cs="Times New Roman"/>
                <w:szCs w:val="28"/>
              </w:rPr>
              <w:t>концепций социального конфликта</w:t>
            </w:r>
          </w:p>
        </w:tc>
        <w:tc>
          <w:tcPr>
            <w:tcW w:w="711" w:type="dxa"/>
          </w:tcPr>
          <w:p w14:paraId="46ABA514" w14:textId="77777777" w:rsidR="00EC334B" w:rsidRPr="00C23C57" w:rsidRDefault="00EC334B" w:rsidP="00EC334B">
            <w:pPr>
              <w:ind w:firstLine="0"/>
              <w:jc w:val="center"/>
              <w:rPr>
                <w:rFonts w:cs="Times New Roman"/>
                <w:szCs w:val="28"/>
              </w:rPr>
            </w:pPr>
          </w:p>
        </w:tc>
        <w:tc>
          <w:tcPr>
            <w:tcW w:w="4103" w:type="dxa"/>
          </w:tcPr>
          <w:p w14:paraId="41E8B965" w14:textId="014F2628" w:rsidR="00EC334B" w:rsidRPr="00C23C57" w:rsidRDefault="00EC334B" w:rsidP="00EC334B">
            <w:pPr>
              <w:ind w:firstLine="0"/>
              <w:jc w:val="center"/>
              <w:rPr>
                <w:rFonts w:cs="Times New Roman"/>
                <w:szCs w:val="28"/>
              </w:rPr>
            </w:pPr>
            <w:r w:rsidRPr="00C23C57">
              <w:rPr>
                <w:rFonts w:cs="Times New Roman"/>
                <w:szCs w:val="28"/>
              </w:rPr>
              <w:t xml:space="preserve">Определение </w:t>
            </w:r>
            <w:r w:rsidR="001B66F4" w:rsidRPr="00C23C57">
              <w:rPr>
                <w:rFonts w:cs="Times New Roman"/>
                <w:szCs w:val="28"/>
              </w:rPr>
              <w:t>концепции социального конфликта</w:t>
            </w:r>
          </w:p>
        </w:tc>
      </w:tr>
      <w:tr w:rsidR="00EC334B" w:rsidRPr="00C23C57" w14:paraId="0CB85271" w14:textId="77777777" w:rsidTr="00AF4114">
        <w:tc>
          <w:tcPr>
            <w:tcW w:w="562" w:type="dxa"/>
          </w:tcPr>
          <w:p w14:paraId="349FED75" w14:textId="77777777" w:rsidR="00EC334B" w:rsidRPr="00C23C57" w:rsidRDefault="00EC334B" w:rsidP="00AF4114">
            <w:pPr>
              <w:ind w:firstLine="0"/>
              <w:rPr>
                <w:rFonts w:cs="Times New Roman"/>
                <w:szCs w:val="28"/>
              </w:rPr>
            </w:pPr>
            <w:r w:rsidRPr="00C23C57">
              <w:rPr>
                <w:rFonts w:cs="Times New Roman"/>
                <w:szCs w:val="28"/>
              </w:rPr>
              <w:t>1)</w:t>
            </w:r>
          </w:p>
        </w:tc>
        <w:tc>
          <w:tcPr>
            <w:tcW w:w="4251" w:type="dxa"/>
          </w:tcPr>
          <w:p w14:paraId="766568E8" w14:textId="64A3A944" w:rsidR="00EC334B" w:rsidRPr="00C23C57" w:rsidRDefault="00CA0A70" w:rsidP="00AF4114">
            <w:pPr>
              <w:ind w:firstLine="0"/>
              <w:rPr>
                <w:rFonts w:cs="Times New Roman"/>
                <w:szCs w:val="28"/>
              </w:rPr>
            </w:pPr>
            <w:r w:rsidRPr="00C23C57">
              <w:rPr>
                <w:rFonts w:cs="Times New Roman"/>
                <w:iCs/>
                <w:szCs w:val="28"/>
              </w:rPr>
              <w:t>Социальный конфликт (Л. Козер)</w:t>
            </w:r>
          </w:p>
        </w:tc>
        <w:tc>
          <w:tcPr>
            <w:tcW w:w="711" w:type="dxa"/>
          </w:tcPr>
          <w:p w14:paraId="2B769075" w14:textId="77777777" w:rsidR="00EC334B" w:rsidRPr="00C23C57" w:rsidRDefault="00EC334B" w:rsidP="00AF4114">
            <w:pPr>
              <w:ind w:firstLine="0"/>
              <w:rPr>
                <w:rFonts w:cs="Times New Roman"/>
                <w:szCs w:val="28"/>
              </w:rPr>
            </w:pPr>
            <w:r w:rsidRPr="00C23C57">
              <w:rPr>
                <w:rFonts w:cs="Times New Roman"/>
                <w:szCs w:val="28"/>
              </w:rPr>
              <w:t>А)</w:t>
            </w:r>
          </w:p>
        </w:tc>
        <w:tc>
          <w:tcPr>
            <w:tcW w:w="4103" w:type="dxa"/>
          </w:tcPr>
          <w:p w14:paraId="7E909BDC" w14:textId="44B48910" w:rsidR="00EC334B" w:rsidRPr="00C23C57" w:rsidRDefault="00CA0A70" w:rsidP="00341F0F">
            <w:pPr>
              <w:ind w:firstLine="0"/>
              <w:rPr>
                <w:rFonts w:cs="Times New Roman"/>
                <w:szCs w:val="28"/>
              </w:rPr>
            </w:pPr>
            <w:r w:rsidRPr="00C23C57">
              <w:rPr>
                <w:rFonts w:cs="Times New Roman"/>
                <w:szCs w:val="28"/>
              </w:rPr>
              <w:t>конфликт, обусловленный различиями в интересах и распределении власти, приводящий к изменению социальной структуры</w:t>
            </w:r>
          </w:p>
        </w:tc>
      </w:tr>
      <w:tr w:rsidR="00EC334B" w:rsidRPr="00C23C57" w14:paraId="3184733E" w14:textId="77777777" w:rsidTr="00AF4114">
        <w:tc>
          <w:tcPr>
            <w:tcW w:w="562" w:type="dxa"/>
          </w:tcPr>
          <w:p w14:paraId="163F74EC" w14:textId="77777777" w:rsidR="00EC334B" w:rsidRPr="00C23C57" w:rsidRDefault="00EC334B" w:rsidP="00EC334B">
            <w:pPr>
              <w:ind w:firstLine="0"/>
              <w:rPr>
                <w:rFonts w:cs="Times New Roman"/>
                <w:szCs w:val="28"/>
              </w:rPr>
            </w:pPr>
            <w:r w:rsidRPr="00C23C57">
              <w:rPr>
                <w:rFonts w:cs="Times New Roman"/>
                <w:szCs w:val="28"/>
              </w:rPr>
              <w:t>2)</w:t>
            </w:r>
          </w:p>
        </w:tc>
        <w:tc>
          <w:tcPr>
            <w:tcW w:w="4251" w:type="dxa"/>
          </w:tcPr>
          <w:p w14:paraId="1B753A3C" w14:textId="38E16AA4" w:rsidR="00EC334B" w:rsidRPr="00C23C57" w:rsidRDefault="00CA0A70" w:rsidP="00EC334B">
            <w:pPr>
              <w:ind w:firstLine="0"/>
              <w:rPr>
                <w:rFonts w:cs="Times New Roman"/>
                <w:szCs w:val="28"/>
              </w:rPr>
            </w:pPr>
            <w:r w:rsidRPr="00C23C57">
              <w:rPr>
                <w:rFonts w:cs="Times New Roman"/>
                <w:szCs w:val="28"/>
              </w:rPr>
              <w:t>Диалектический конфликт (Р. Дарендорф)</w:t>
            </w:r>
          </w:p>
        </w:tc>
        <w:tc>
          <w:tcPr>
            <w:tcW w:w="711" w:type="dxa"/>
          </w:tcPr>
          <w:p w14:paraId="7B47C19F" w14:textId="77777777" w:rsidR="00EC334B" w:rsidRPr="00C23C57" w:rsidRDefault="00EC334B" w:rsidP="00EC334B">
            <w:pPr>
              <w:ind w:firstLine="0"/>
              <w:rPr>
                <w:rFonts w:cs="Times New Roman"/>
                <w:szCs w:val="28"/>
              </w:rPr>
            </w:pPr>
            <w:r w:rsidRPr="00C23C57">
              <w:rPr>
                <w:rFonts w:cs="Times New Roman"/>
                <w:szCs w:val="28"/>
              </w:rPr>
              <w:t>Б)</w:t>
            </w:r>
          </w:p>
        </w:tc>
        <w:tc>
          <w:tcPr>
            <w:tcW w:w="4103" w:type="dxa"/>
          </w:tcPr>
          <w:p w14:paraId="0ADBE8F3" w14:textId="22CF04C9" w:rsidR="00EC334B" w:rsidRPr="00C23C57" w:rsidRDefault="00CA0A70" w:rsidP="00341F0F">
            <w:pPr>
              <w:ind w:firstLine="0"/>
              <w:rPr>
                <w:rFonts w:cs="Times New Roman"/>
                <w:szCs w:val="28"/>
              </w:rPr>
            </w:pPr>
            <w:r w:rsidRPr="00C23C57">
              <w:rPr>
                <w:rFonts w:cs="Times New Roman"/>
                <w:szCs w:val="28"/>
              </w:rPr>
              <w:t xml:space="preserve">конфликт, который может выполнять как интегративные, </w:t>
            </w:r>
            <w:r w:rsidRPr="00C23C57">
              <w:rPr>
                <w:rFonts w:cs="Times New Roman"/>
                <w:szCs w:val="28"/>
              </w:rPr>
              <w:lastRenderedPageBreak/>
              <w:t>так и дезинтегративные функции для общества</w:t>
            </w:r>
          </w:p>
        </w:tc>
      </w:tr>
      <w:tr w:rsidR="00EC334B" w:rsidRPr="00C23C57" w14:paraId="01BCEFEB" w14:textId="77777777" w:rsidTr="00AF4114">
        <w:tc>
          <w:tcPr>
            <w:tcW w:w="562" w:type="dxa"/>
          </w:tcPr>
          <w:p w14:paraId="4145D782" w14:textId="77777777" w:rsidR="00EC334B" w:rsidRPr="00C23C57" w:rsidRDefault="00EC334B" w:rsidP="00EC334B">
            <w:pPr>
              <w:ind w:firstLine="0"/>
              <w:rPr>
                <w:rFonts w:cs="Times New Roman"/>
                <w:szCs w:val="28"/>
              </w:rPr>
            </w:pPr>
            <w:r w:rsidRPr="00C23C57">
              <w:rPr>
                <w:rFonts w:cs="Times New Roman"/>
                <w:szCs w:val="28"/>
              </w:rPr>
              <w:lastRenderedPageBreak/>
              <w:t>3)</w:t>
            </w:r>
          </w:p>
        </w:tc>
        <w:tc>
          <w:tcPr>
            <w:tcW w:w="4251" w:type="dxa"/>
          </w:tcPr>
          <w:p w14:paraId="2F6962BB" w14:textId="2C15DC74" w:rsidR="00EC334B" w:rsidRPr="00C23C57" w:rsidRDefault="00CA0A70" w:rsidP="00EC334B">
            <w:pPr>
              <w:ind w:firstLine="0"/>
              <w:rPr>
                <w:rFonts w:cs="Times New Roman"/>
                <w:szCs w:val="28"/>
              </w:rPr>
            </w:pPr>
            <w:r w:rsidRPr="00C23C57">
              <w:rPr>
                <w:rFonts w:cs="Times New Roman"/>
                <w:szCs w:val="28"/>
              </w:rPr>
              <w:t>Кризис (общества риска</w:t>
            </w:r>
            <w:r w:rsidR="00993FF6">
              <w:rPr>
                <w:rFonts w:cs="Times New Roman"/>
                <w:szCs w:val="28"/>
              </w:rPr>
              <w:t>, У. Бек</w:t>
            </w:r>
            <w:r w:rsidRPr="00C23C57">
              <w:rPr>
                <w:rFonts w:cs="Times New Roman"/>
                <w:szCs w:val="28"/>
              </w:rPr>
              <w:t>)</w:t>
            </w:r>
          </w:p>
        </w:tc>
        <w:tc>
          <w:tcPr>
            <w:tcW w:w="711" w:type="dxa"/>
          </w:tcPr>
          <w:p w14:paraId="78FD64DD" w14:textId="77777777" w:rsidR="00EC334B" w:rsidRPr="00C23C57" w:rsidRDefault="00EC334B" w:rsidP="00EC334B">
            <w:pPr>
              <w:ind w:firstLine="0"/>
              <w:rPr>
                <w:rFonts w:cs="Times New Roman"/>
                <w:szCs w:val="28"/>
              </w:rPr>
            </w:pPr>
            <w:r w:rsidRPr="00C23C57">
              <w:rPr>
                <w:rFonts w:cs="Times New Roman"/>
                <w:szCs w:val="28"/>
              </w:rPr>
              <w:t>В)</w:t>
            </w:r>
          </w:p>
        </w:tc>
        <w:tc>
          <w:tcPr>
            <w:tcW w:w="4103" w:type="dxa"/>
          </w:tcPr>
          <w:p w14:paraId="2C1376AF" w14:textId="7D049489" w:rsidR="00EC334B" w:rsidRPr="00C23C57" w:rsidRDefault="00CA0A70" w:rsidP="00341F0F">
            <w:pPr>
              <w:ind w:firstLine="0"/>
              <w:rPr>
                <w:rFonts w:cs="Times New Roman"/>
                <w:szCs w:val="28"/>
              </w:rPr>
            </w:pPr>
            <w:r w:rsidRPr="00C23C57">
              <w:rPr>
                <w:rFonts w:cs="Times New Roman"/>
                <w:szCs w:val="28"/>
              </w:rPr>
              <w:t>ситуация, когда общество сталкивается с серьезными и непредсказуемыми рисками, требующими переосмысления традиционных ценностей</w:t>
            </w:r>
          </w:p>
        </w:tc>
      </w:tr>
      <w:tr w:rsidR="00EC334B" w:rsidRPr="00C23C57" w14:paraId="51110E71" w14:textId="77777777" w:rsidTr="00AF4114">
        <w:tc>
          <w:tcPr>
            <w:tcW w:w="562" w:type="dxa"/>
          </w:tcPr>
          <w:p w14:paraId="484CC3C4" w14:textId="7781E0EC" w:rsidR="00EC334B" w:rsidRPr="00C23C57" w:rsidRDefault="00EC334B" w:rsidP="00EC334B">
            <w:pPr>
              <w:ind w:firstLine="0"/>
              <w:rPr>
                <w:rFonts w:cs="Times New Roman"/>
                <w:szCs w:val="28"/>
              </w:rPr>
            </w:pPr>
          </w:p>
        </w:tc>
        <w:tc>
          <w:tcPr>
            <w:tcW w:w="4251" w:type="dxa"/>
          </w:tcPr>
          <w:p w14:paraId="43FF154A" w14:textId="77777777" w:rsidR="00EC334B" w:rsidRPr="00C23C57" w:rsidRDefault="00EC334B" w:rsidP="00EC334B">
            <w:pPr>
              <w:ind w:firstLine="0"/>
              <w:rPr>
                <w:rFonts w:cs="Times New Roman"/>
                <w:szCs w:val="28"/>
              </w:rPr>
            </w:pPr>
          </w:p>
        </w:tc>
        <w:tc>
          <w:tcPr>
            <w:tcW w:w="711" w:type="dxa"/>
          </w:tcPr>
          <w:p w14:paraId="2BE0959F" w14:textId="77777777" w:rsidR="00EC334B" w:rsidRPr="00C23C57" w:rsidRDefault="00EC334B" w:rsidP="00EC334B">
            <w:pPr>
              <w:ind w:firstLine="0"/>
              <w:rPr>
                <w:rFonts w:cs="Times New Roman"/>
                <w:szCs w:val="28"/>
              </w:rPr>
            </w:pPr>
            <w:r w:rsidRPr="00C23C57">
              <w:rPr>
                <w:rFonts w:cs="Times New Roman"/>
                <w:szCs w:val="28"/>
              </w:rPr>
              <w:t>Г)</w:t>
            </w:r>
          </w:p>
        </w:tc>
        <w:tc>
          <w:tcPr>
            <w:tcW w:w="4103" w:type="dxa"/>
          </w:tcPr>
          <w:p w14:paraId="61D8B127" w14:textId="662F623D" w:rsidR="00EC334B" w:rsidRPr="00C23C57" w:rsidRDefault="00CA0A70" w:rsidP="00341F0F">
            <w:pPr>
              <w:ind w:firstLine="0"/>
              <w:rPr>
                <w:rFonts w:cs="Times New Roman"/>
                <w:szCs w:val="28"/>
              </w:rPr>
            </w:pPr>
            <w:r w:rsidRPr="00C23C57">
              <w:rPr>
                <w:rFonts w:cs="Times New Roman"/>
                <w:szCs w:val="28"/>
              </w:rPr>
              <w:t>конфликт между различными социальными слоями</w:t>
            </w:r>
          </w:p>
        </w:tc>
      </w:tr>
    </w:tbl>
    <w:p w14:paraId="39EAE7CF" w14:textId="77777777" w:rsidR="00AD7916" w:rsidRPr="00363B15" w:rsidRDefault="00AD7916" w:rsidP="00AD7916">
      <w:pPr>
        <w:rPr>
          <w:rFonts w:cs="Times New Roman"/>
          <w:szCs w:val="28"/>
        </w:rPr>
      </w:pPr>
      <w:r w:rsidRPr="00363B15">
        <w:rPr>
          <w:rFonts w:cs="Times New Roman"/>
          <w:szCs w:val="28"/>
        </w:rPr>
        <w:t xml:space="preserve">Правильный ответ: </w:t>
      </w:r>
    </w:p>
    <w:tbl>
      <w:tblPr>
        <w:tblStyle w:val="af4"/>
        <w:tblW w:w="0" w:type="auto"/>
        <w:tblLook w:val="04A0" w:firstRow="1" w:lastRow="0" w:firstColumn="1" w:lastColumn="0" w:noHBand="0" w:noVBand="1"/>
      </w:tblPr>
      <w:tblGrid>
        <w:gridCol w:w="2406"/>
        <w:gridCol w:w="2407"/>
        <w:gridCol w:w="2407"/>
      </w:tblGrid>
      <w:tr w:rsidR="00341F0F" w:rsidRPr="00363B15" w14:paraId="2840CF6B" w14:textId="77777777" w:rsidTr="006A5805">
        <w:tc>
          <w:tcPr>
            <w:tcW w:w="2406" w:type="dxa"/>
          </w:tcPr>
          <w:p w14:paraId="03CBD44C" w14:textId="77777777" w:rsidR="00341F0F" w:rsidRPr="00363B15" w:rsidRDefault="00341F0F" w:rsidP="006A5805">
            <w:pPr>
              <w:ind w:firstLine="0"/>
              <w:jc w:val="center"/>
              <w:rPr>
                <w:rFonts w:cs="Times New Roman"/>
                <w:szCs w:val="28"/>
                <w:lang w:val="en-US"/>
              </w:rPr>
            </w:pPr>
            <w:r w:rsidRPr="00363B15">
              <w:rPr>
                <w:rFonts w:cs="Times New Roman"/>
                <w:szCs w:val="28"/>
                <w:lang w:val="en-US"/>
              </w:rPr>
              <w:t>1</w:t>
            </w:r>
          </w:p>
        </w:tc>
        <w:tc>
          <w:tcPr>
            <w:tcW w:w="2407" w:type="dxa"/>
          </w:tcPr>
          <w:p w14:paraId="3D9C2593" w14:textId="77777777" w:rsidR="00341F0F" w:rsidRPr="00363B15" w:rsidRDefault="00341F0F" w:rsidP="006A5805">
            <w:pPr>
              <w:ind w:firstLine="0"/>
              <w:jc w:val="center"/>
              <w:rPr>
                <w:rFonts w:cs="Times New Roman"/>
                <w:szCs w:val="28"/>
                <w:lang w:val="en-US"/>
              </w:rPr>
            </w:pPr>
            <w:r w:rsidRPr="00363B15">
              <w:rPr>
                <w:rFonts w:cs="Times New Roman"/>
                <w:szCs w:val="28"/>
                <w:lang w:val="en-US"/>
              </w:rPr>
              <w:t>2</w:t>
            </w:r>
          </w:p>
        </w:tc>
        <w:tc>
          <w:tcPr>
            <w:tcW w:w="2407" w:type="dxa"/>
          </w:tcPr>
          <w:p w14:paraId="2A5A5A8F" w14:textId="77777777" w:rsidR="00341F0F" w:rsidRPr="00363B15" w:rsidRDefault="00341F0F" w:rsidP="006A5805">
            <w:pPr>
              <w:ind w:firstLine="0"/>
              <w:jc w:val="center"/>
              <w:rPr>
                <w:rFonts w:cs="Times New Roman"/>
                <w:szCs w:val="28"/>
                <w:lang w:val="en-US"/>
              </w:rPr>
            </w:pPr>
            <w:r w:rsidRPr="00363B15">
              <w:rPr>
                <w:rFonts w:cs="Times New Roman"/>
                <w:szCs w:val="28"/>
                <w:lang w:val="en-US"/>
              </w:rPr>
              <w:t>3</w:t>
            </w:r>
          </w:p>
        </w:tc>
      </w:tr>
      <w:tr w:rsidR="00341F0F" w:rsidRPr="00363B15" w14:paraId="4B8608F5" w14:textId="77777777" w:rsidTr="006A5805">
        <w:tc>
          <w:tcPr>
            <w:tcW w:w="2406" w:type="dxa"/>
          </w:tcPr>
          <w:p w14:paraId="59620D51" w14:textId="2F09D537" w:rsidR="00341F0F" w:rsidRPr="00363B15" w:rsidRDefault="00341F0F" w:rsidP="006A5805">
            <w:pPr>
              <w:ind w:firstLine="0"/>
              <w:jc w:val="center"/>
              <w:rPr>
                <w:rFonts w:cs="Times New Roman"/>
                <w:szCs w:val="28"/>
              </w:rPr>
            </w:pPr>
            <w:r w:rsidRPr="00363B15">
              <w:rPr>
                <w:rFonts w:cs="Times New Roman"/>
                <w:szCs w:val="28"/>
              </w:rPr>
              <w:t>Б</w:t>
            </w:r>
          </w:p>
        </w:tc>
        <w:tc>
          <w:tcPr>
            <w:tcW w:w="2407" w:type="dxa"/>
          </w:tcPr>
          <w:p w14:paraId="21A5C747" w14:textId="173128AF" w:rsidR="00341F0F" w:rsidRPr="00363B15" w:rsidRDefault="006850D2" w:rsidP="006A5805">
            <w:pPr>
              <w:ind w:firstLine="0"/>
              <w:jc w:val="center"/>
              <w:rPr>
                <w:rFonts w:cs="Times New Roman"/>
                <w:szCs w:val="28"/>
              </w:rPr>
            </w:pPr>
            <w:r w:rsidRPr="00363B15">
              <w:rPr>
                <w:rFonts w:cs="Times New Roman"/>
                <w:szCs w:val="28"/>
              </w:rPr>
              <w:t xml:space="preserve">А </w:t>
            </w:r>
          </w:p>
        </w:tc>
        <w:tc>
          <w:tcPr>
            <w:tcW w:w="2407" w:type="dxa"/>
          </w:tcPr>
          <w:p w14:paraId="6FDAA304" w14:textId="1BD113BC" w:rsidR="00341F0F" w:rsidRPr="00363B15" w:rsidRDefault="006850D2" w:rsidP="006A5805">
            <w:pPr>
              <w:ind w:firstLine="0"/>
              <w:jc w:val="center"/>
              <w:rPr>
                <w:rFonts w:cs="Times New Roman"/>
                <w:szCs w:val="28"/>
              </w:rPr>
            </w:pPr>
            <w:r w:rsidRPr="00363B15">
              <w:rPr>
                <w:rFonts w:cs="Times New Roman"/>
                <w:szCs w:val="28"/>
              </w:rPr>
              <w:t>В</w:t>
            </w:r>
          </w:p>
        </w:tc>
      </w:tr>
    </w:tbl>
    <w:p w14:paraId="701270F9" w14:textId="00C9FFE7" w:rsidR="00AD7916" w:rsidRPr="00363B15" w:rsidRDefault="00AD7916" w:rsidP="00AD7916">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ОПК-3 (</w:t>
      </w:r>
      <w:r w:rsidR="003D7B73" w:rsidRPr="00363B15">
        <w:rPr>
          <w:rFonts w:cs="Times New Roman"/>
          <w:szCs w:val="28"/>
        </w:rPr>
        <w:t>ОПК-3.1; ОПК-3.2</w:t>
      </w:r>
      <w:r w:rsidR="003D7B73">
        <w:rPr>
          <w:rFonts w:cs="Times New Roman"/>
          <w:szCs w:val="28"/>
        </w:rPr>
        <w:t>), ПК-1 (</w:t>
      </w:r>
      <w:r w:rsidR="003D7B73" w:rsidRPr="00363B15">
        <w:rPr>
          <w:rFonts w:cs="Times New Roman"/>
          <w:szCs w:val="28"/>
        </w:rPr>
        <w:t>ПК-1.1</w:t>
      </w:r>
      <w:r w:rsidR="003D7B73">
        <w:rPr>
          <w:rFonts w:cs="Times New Roman"/>
          <w:szCs w:val="28"/>
        </w:rPr>
        <w:t>), ПК-5 (</w:t>
      </w:r>
      <w:r w:rsidR="003D7B73" w:rsidRPr="00363B15">
        <w:rPr>
          <w:rFonts w:cs="Times New Roman"/>
          <w:szCs w:val="28"/>
        </w:rPr>
        <w:t>ПК-5.1</w:t>
      </w:r>
      <w:r w:rsidR="003D7B73">
        <w:rPr>
          <w:rFonts w:cs="Times New Roman"/>
          <w:szCs w:val="28"/>
        </w:rPr>
        <w:t>;</w:t>
      </w:r>
      <w:r w:rsidR="003D7B73" w:rsidRPr="00363B15">
        <w:rPr>
          <w:rFonts w:cs="Times New Roman"/>
          <w:szCs w:val="28"/>
        </w:rPr>
        <w:t xml:space="preserve"> ПК-5.2; ПК-5.3</w:t>
      </w:r>
      <w:r w:rsidR="003D7B73">
        <w:rPr>
          <w:rFonts w:cs="Times New Roman"/>
          <w:szCs w:val="28"/>
        </w:rPr>
        <w:t>)</w:t>
      </w:r>
    </w:p>
    <w:p w14:paraId="3B2A8B9D" w14:textId="4E5ACF0A" w:rsidR="00AD7916" w:rsidRPr="00363B15" w:rsidRDefault="00AD7916" w:rsidP="00721A69">
      <w:pPr>
        <w:rPr>
          <w:rFonts w:cs="Times New Roman"/>
          <w:szCs w:val="28"/>
        </w:rPr>
      </w:pPr>
    </w:p>
    <w:p w14:paraId="1C6D8AA7" w14:textId="7EBD4CA1" w:rsidR="00AD7916" w:rsidRPr="00363B15" w:rsidRDefault="00AD7916" w:rsidP="00AD7916">
      <w:pPr>
        <w:rPr>
          <w:rFonts w:cs="Times New Roman"/>
          <w:szCs w:val="28"/>
        </w:rPr>
      </w:pPr>
      <w:r w:rsidRPr="00363B15">
        <w:rPr>
          <w:rFonts w:cs="Times New Roman"/>
          <w:szCs w:val="28"/>
        </w:rPr>
        <w:t>3. Установите правильное соответствие</w:t>
      </w:r>
      <w:r w:rsidR="00C0041A" w:rsidRPr="00363B15">
        <w:rPr>
          <w:rFonts w:cs="Times New Roman"/>
          <w:szCs w:val="28"/>
        </w:rPr>
        <w:t xml:space="preserve"> между </w:t>
      </w:r>
      <w:r w:rsidR="001B66F4" w:rsidRPr="00363B15">
        <w:rPr>
          <w:rFonts w:cs="Times New Roman"/>
          <w:szCs w:val="28"/>
        </w:rPr>
        <w:t>понятиями постструктурализма и постмодернизма и их определениями</w:t>
      </w:r>
      <w:r w:rsidRPr="00363B15">
        <w:rPr>
          <w:rFonts w:cs="Times New Roman"/>
          <w:szCs w:val="28"/>
        </w:rPr>
        <w:t>. Каждому элементу левого столбца соответствует только один элемент правого столбца.</w:t>
      </w:r>
    </w:p>
    <w:tbl>
      <w:tblPr>
        <w:tblStyle w:val="af4"/>
        <w:tblW w:w="0" w:type="auto"/>
        <w:tblLook w:val="04A0" w:firstRow="1" w:lastRow="0" w:firstColumn="1" w:lastColumn="0" w:noHBand="0" w:noVBand="1"/>
      </w:tblPr>
      <w:tblGrid>
        <w:gridCol w:w="562"/>
        <w:gridCol w:w="4251"/>
        <w:gridCol w:w="711"/>
        <w:gridCol w:w="4103"/>
      </w:tblGrid>
      <w:tr w:rsidR="00AD7916" w:rsidRPr="00363B15" w14:paraId="44853530" w14:textId="77777777" w:rsidTr="006A5805">
        <w:tc>
          <w:tcPr>
            <w:tcW w:w="562" w:type="dxa"/>
          </w:tcPr>
          <w:p w14:paraId="316CDED8" w14:textId="77777777" w:rsidR="00AD7916" w:rsidRPr="00363B15" w:rsidRDefault="00AD7916" w:rsidP="006A5805">
            <w:pPr>
              <w:ind w:firstLine="0"/>
              <w:rPr>
                <w:rFonts w:cs="Times New Roman"/>
                <w:szCs w:val="28"/>
              </w:rPr>
            </w:pPr>
          </w:p>
        </w:tc>
        <w:tc>
          <w:tcPr>
            <w:tcW w:w="4251" w:type="dxa"/>
          </w:tcPr>
          <w:p w14:paraId="38ADC475" w14:textId="3F31B3ED" w:rsidR="00AD7916" w:rsidRPr="00363B15" w:rsidRDefault="00C0041A" w:rsidP="006A5805">
            <w:pPr>
              <w:ind w:firstLine="0"/>
              <w:jc w:val="center"/>
              <w:rPr>
                <w:rFonts w:cs="Times New Roman"/>
                <w:szCs w:val="28"/>
              </w:rPr>
            </w:pPr>
            <w:r w:rsidRPr="00363B15">
              <w:rPr>
                <w:rFonts w:cs="Times New Roman"/>
                <w:szCs w:val="28"/>
              </w:rPr>
              <w:t xml:space="preserve">Наименование </w:t>
            </w:r>
          </w:p>
        </w:tc>
        <w:tc>
          <w:tcPr>
            <w:tcW w:w="711" w:type="dxa"/>
          </w:tcPr>
          <w:p w14:paraId="7D569AFC" w14:textId="77777777" w:rsidR="00AD7916" w:rsidRPr="00363B15" w:rsidRDefault="00AD7916" w:rsidP="006A5805">
            <w:pPr>
              <w:ind w:firstLine="0"/>
              <w:jc w:val="center"/>
              <w:rPr>
                <w:rFonts w:cs="Times New Roman"/>
                <w:szCs w:val="28"/>
              </w:rPr>
            </w:pPr>
          </w:p>
        </w:tc>
        <w:tc>
          <w:tcPr>
            <w:tcW w:w="4103" w:type="dxa"/>
          </w:tcPr>
          <w:p w14:paraId="7E84B79E" w14:textId="2B5A06B0" w:rsidR="00AD7916" w:rsidRPr="00363B15" w:rsidRDefault="00C0041A" w:rsidP="006A5805">
            <w:pPr>
              <w:ind w:firstLine="0"/>
              <w:jc w:val="center"/>
              <w:rPr>
                <w:rFonts w:cs="Times New Roman"/>
                <w:szCs w:val="28"/>
              </w:rPr>
            </w:pPr>
            <w:r w:rsidRPr="00363B15">
              <w:rPr>
                <w:rFonts w:cs="Times New Roman"/>
                <w:szCs w:val="28"/>
              </w:rPr>
              <w:t>Определение</w:t>
            </w:r>
          </w:p>
        </w:tc>
      </w:tr>
      <w:tr w:rsidR="00AD7916" w:rsidRPr="00363B15" w14:paraId="52DC633A" w14:textId="77777777" w:rsidTr="006A5805">
        <w:tc>
          <w:tcPr>
            <w:tcW w:w="562" w:type="dxa"/>
          </w:tcPr>
          <w:p w14:paraId="455657F7" w14:textId="77777777" w:rsidR="00AD7916" w:rsidRPr="00363B15" w:rsidRDefault="00AD7916" w:rsidP="006A5805">
            <w:pPr>
              <w:ind w:firstLine="0"/>
              <w:rPr>
                <w:rFonts w:cs="Times New Roman"/>
                <w:szCs w:val="28"/>
              </w:rPr>
            </w:pPr>
            <w:r w:rsidRPr="00363B15">
              <w:rPr>
                <w:rFonts w:cs="Times New Roman"/>
                <w:szCs w:val="28"/>
              </w:rPr>
              <w:t>1)</w:t>
            </w:r>
          </w:p>
        </w:tc>
        <w:tc>
          <w:tcPr>
            <w:tcW w:w="4251" w:type="dxa"/>
          </w:tcPr>
          <w:p w14:paraId="1C797D4B" w14:textId="16D7D855" w:rsidR="00AD7916" w:rsidRPr="00363B15" w:rsidRDefault="00CA0A70" w:rsidP="006A5805">
            <w:pPr>
              <w:ind w:firstLine="0"/>
              <w:rPr>
                <w:rFonts w:cs="Times New Roman"/>
                <w:szCs w:val="28"/>
              </w:rPr>
            </w:pPr>
            <w:r w:rsidRPr="00363B15">
              <w:rPr>
                <w:rFonts w:cs="Times New Roman"/>
                <w:szCs w:val="28"/>
              </w:rPr>
              <w:t>Дискурс</w:t>
            </w:r>
          </w:p>
        </w:tc>
        <w:tc>
          <w:tcPr>
            <w:tcW w:w="711" w:type="dxa"/>
          </w:tcPr>
          <w:p w14:paraId="7BC8628F" w14:textId="77777777" w:rsidR="00AD7916" w:rsidRPr="00363B15" w:rsidRDefault="00AD7916" w:rsidP="006A5805">
            <w:pPr>
              <w:ind w:firstLine="0"/>
              <w:rPr>
                <w:rFonts w:cs="Times New Roman"/>
                <w:szCs w:val="28"/>
              </w:rPr>
            </w:pPr>
            <w:r w:rsidRPr="00363B15">
              <w:rPr>
                <w:rFonts w:cs="Times New Roman"/>
                <w:szCs w:val="28"/>
              </w:rPr>
              <w:t>А)</w:t>
            </w:r>
          </w:p>
        </w:tc>
        <w:tc>
          <w:tcPr>
            <w:tcW w:w="4103" w:type="dxa"/>
          </w:tcPr>
          <w:p w14:paraId="517A109E" w14:textId="6731338A" w:rsidR="00AD7916" w:rsidRPr="00363B15" w:rsidRDefault="006850D2" w:rsidP="00341F0F">
            <w:pPr>
              <w:ind w:firstLine="0"/>
              <w:rPr>
                <w:rFonts w:cs="Times New Roman"/>
                <w:szCs w:val="28"/>
              </w:rPr>
            </w:pPr>
            <w:r w:rsidRPr="00363B15">
              <w:rPr>
                <w:rFonts w:cs="Times New Roman"/>
                <w:szCs w:val="28"/>
              </w:rPr>
              <w:t>знак, обозначающий реальность, которая больше не имеет собственного референта, порождая иллюзию этой реальности</w:t>
            </w:r>
          </w:p>
        </w:tc>
      </w:tr>
      <w:tr w:rsidR="00AD7916" w:rsidRPr="00363B15" w14:paraId="5A0FBF66" w14:textId="77777777" w:rsidTr="006A5805">
        <w:tc>
          <w:tcPr>
            <w:tcW w:w="562" w:type="dxa"/>
          </w:tcPr>
          <w:p w14:paraId="6BD77C23" w14:textId="77777777" w:rsidR="00AD7916" w:rsidRPr="00363B15" w:rsidRDefault="00AD7916" w:rsidP="006A5805">
            <w:pPr>
              <w:ind w:firstLine="0"/>
              <w:rPr>
                <w:rFonts w:cs="Times New Roman"/>
                <w:szCs w:val="28"/>
              </w:rPr>
            </w:pPr>
            <w:r w:rsidRPr="00363B15">
              <w:rPr>
                <w:rFonts w:cs="Times New Roman"/>
                <w:szCs w:val="28"/>
              </w:rPr>
              <w:t>2)</w:t>
            </w:r>
          </w:p>
        </w:tc>
        <w:tc>
          <w:tcPr>
            <w:tcW w:w="4251" w:type="dxa"/>
          </w:tcPr>
          <w:p w14:paraId="44C24346" w14:textId="6280C50E" w:rsidR="00AD7916" w:rsidRPr="00363B15" w:rsidRDefault="00CA0A70" w:rsidP="006A5805">
            <w:pPr>
              <w:ind w:firstLine="0"/>
              <w:rPr>
                <w:rFonts w:cs="Times New Roman"/>
                <w:szCs w:val="28"/>
              </w:rPr>
            </w:pPr>
            <w:r w:rsidRPr="00363B15">
              <w:rPr>
                <w:rFonts w:cs="Times New Roman"/>
                <w:szCs w:val="28"/>
              </w:rPr>
              <w:t>Симулякр</w:t>
            </w:r>
          </w:p>
        </w:tc>
        <w:tc>
          <w:tcPr>
            <w:tcW w:w="711" w:type="dxa"/>
          </w:tcPr>
          <w:p w14:paraId="6B9BB84F" w14:textId="77777777" w:rsidR="00AD7916" w:rsidRPr="00363B15" w:rsidRDefault="00AD7916" w:rsidP="006A5805">
            <w:pPr>
              <w:ind w:firstLine="0"/>
              <w:rPr>
                <w:rFonts w:cs="Times New Roman"/>
                <w:szCs w:val="28"/>
              </w:rPr>
            </w:pPr>
            <w:r w:rsidRPr="00363B15">
              <w:rPr>
                <w:rFonts w:cs="Times New Roman"/>
                <w:szCs w:val="28"/>
              </w:rPr>
              <w:t>Б)</w:t>
            </w:r>
          </w:p>
        </w:tc>
        <w:tc>
          <w:tcPr>
            <w:tcW w:w="4103" w:type="dxa"/>
          </w:tcPr>
          <w:p w14:paraId="4FFA8D68" w14:textId="5ACE1D49" w:rsidR="00AD7916" w:rsidRPr="00363B15" w:rsidRDefault="006850D2" w:rsidP="00341F0F">
            <w:pPr>
              <w:ind w:firstLine="0"/>
              <w:rPr>
                <w:rFonts w:cs="Times New Roman"/>
                <w:szCs w:val="28"/>
              </w:rPr>
            </w:pPr>
            <w:r w:rsidRPr="00363B15">
              <w:rPr>
                <w:rFonts w:cs="Times New Roman"/>
                <w:szCs w:val="28"/>
              </w:rPr>
              <w:t>совокупность высказываний и практик, формирующих определенное знание и власть</w:t>
            </w:r>
          </w:p>
        </w:tc>
      </w:tr>
      <w:tr w:rsidR="00AD7916" w:rsidRPr="00363B15" w14:paraId="323147C3" w14:textId="77777777" w:rsidTr="006A5805">
        <w:tc>
          <w:tcPr>
            <w:tcW w:w="562" w:type="dxa"/>
          </w:tcPr>
          <w:p w14:paraId="292E861F" w14:textId="77777777" w:rsidR="00AD7916" w:rsidRPr="00363B15" w:rsidRDefault="00AD7916" w:rsidP="006A5805">
            <w:pPr>
              <w:ind w:firstLine="0"/>
              <w:rPr>
                <w:rFonts w:cs="Times New Roman"/>
                <w:szCs w:val="28"/>
              </w:rPr>
            </w:pPr>
            <w:r w:rsidRPr="00363B15">
              <w:rPr>
                <w:rFonts w:cs="Times New Roman"/>
                <w:szCs w:val="28"/>
              </w:rPr>
              <w:t>3)</w:t>
            </w:r>
          </w:p>
        </w:tc>
        <w:tc>
          <w:tcPr>
            <w:tcW w:w="4251" w:type="dxa"/>
          </w:tcPr>
          <w:p w14:paraId="78DC1379" w14:textId="76E2611A" w:rsidR="00AD7916" w:rsidRPr="00363B15" w:rsidRDefault="00CA0A70" w:rsidP="006A5805">
            <w:pPr>
              <w:ind w:firstLine="0"/>
              <w:rPr>
                <w:rFonts w:cs="Times New Roman"/>
                <w:szCs w:val="28"/>
              </w:rPr>
            </w:pPr>
            <w:r w:rsidRPr="00363B15">
              <w:rPr>
                <w:rFonts w:cs="Times New Roman"/>
                <w:szCs w:val="28"/>
              </w:rPr>
              <w:t>Гиперреальность</w:t>
            </w:r>
          </w:p>
        </w:tc>
        <w:tc>
          <w:tcPr>
            <w:tcW w:w="711" w:type="dxa"/>
          </w:tcPr>
          <w:p w14:paraId="2DE3FC59" w14:textId="77777777" w:rsidR="00AD7916" w:rsidRPr="00363B15" w:rsidRDefault="00AD7916" w:rsidP="006A5805">
            <w:pPr>
              <w:ind w:firstLine="0"/>
              <w:rPr>
                <w:rFonts w:cs="Times New Roman"/>
                <w:szCs w:val="28"/>
              </w:rPr>
            </w:pPr>
            <w:r w:rsidRPr="00363B15">
              <w:rPr>
                <w:rFonts w:cs="Times New Roman"/>
                <w:szCs w:val="28"/>
              </w:rPr>
              <w:t>В)</w:t>
            </w:r>
          </w:p>
        </w:tc>
        <w:tc>
          <w:tcPr>
            <w:tcW w:w="4103" w:type="dxa"/>
          </w:tcPr>
          <w:p w14:paraId="1E54B1AF" w14:textId="159C9ABA" w:rsidR="00AD7916" w:rsidRPr="00363B15" w:rsidRDefault="006850D2" w:rsidP="00341F0F">
            <w:pPr>
              <w:ind w:firstLine="0"/>
              <w:rPr>
                <w:rFonts w:cs="Times New Roman"/>
                <w:szCs w:val="28"/>
              </w:rPr>
            </w:pPr>
            <w:r w:rsidRPr="00363B15">
              <w:rPr>
                <w:rFonts w:cs="Times New Roman"/>
                <w:bCs/>
                <w:iCs/>
                <w:szCs w:val="28"/>
              </w:rPr>
              <w:t>ситуация, когда границы между реальностью и ее симуляцией стираются, и симуляция воспринимается как более реальная, чем сама реальность</w:t>
            </w:r>
          </w:p>
        </w:tc>
      </w:tr>
      <w:tr w:rsidR="00AD7916" w:rsidRPr="00363B15" w14:paraId="7E82F2C9" w14:textId="77777777" w:rsidTr="006A5805">
        <w:tc>
          <w:tcPr>
            <w:tcW w:w="562" w:type="dxa"/>
          </w:tcPr>
          <w:p w14:paraId="279ADEBB" w14:textId="0253A1A5" w:rsidR="00AD7916" w:rsidRPr="00363B15" w:rsidRDefault="00AD7916" w:rsidP="006A5805">
            <w:pPr>
              <w:ind w:firstLine="0"/>
              <w:rPr>
                <w:rFonts w:cs="Times New Roman"/>
                <w:szCs w:val="28"/>
              </w:rPr>
            </w:pPr>
          </w:p>
        </w:tc>
        <w:tc>
          <w:tcPr>
            <w:tcW w:w="4251" w:type="dxa"/>
          </w:tcPr>
          <w:p w14:paraId="7B5F6C12" w14:textId="6FAF5B2A" w:rsidR="00AD7916" w:rsidRPr="00363B15" w:rsidRDefault="00AD7916" w:rsidP="006A5805">
            <w:pPr>
              <w:ind w:firstLine="0"/>
              <w:rPr>
                <w:rFonts w:cs="Times New Roman"/>
                <w:szCs w:val="28"/>
              </w:rPr>
            </w:pPr>
          </w:p>
        </w:tc>
        <w:tc>
          <w:tcPr>
            <w:tcW w:w="711" w:type="dxa"/>
          </w:tcPr>
          <w:p w14:paraId="16C1DAF7" w14:textId="77777777" w:rsidR="00AD7916" w:rsidRPr="00363B15" w:rsidRDefault="00AD7916" w:rsidP="006A5805">
            <w:pPr>
              <w:ind w:firstLine="0"/>
              <w:rPr>
                <w:rFonts w:cs="Times New Roman"/>
                <w:szCs w:val="28"/>
              </w:rPr>
            </w:pPr>
            <w:r w:rsidRPr="00363B15">
              <w:rPr>
                <w:rFonts w:cs="Times New Roman"/>
                <w:szCs w:val="28"/>
              </w:rPr>
              <w:t>Г)</w:t>
            </w:r>
          </w:p>
        </w:tc>
        <w:tc>
          <w:tcPr>
            <w:tcW w:w="4103" w:type="dxa"/>
          </w:tcPr>
          <w:p w14:paraId="25F9E2EA" w14:textId="797E97F4" w:rsidR="00AD7916" w:rsidRPr="00363B15" w:rsidRDefault="006850D2" w:rsidP="00341F0F">
            <w:pPr>
              <w:ind w:firstLine="0"/>
              <w:rPr>
                <w:rFonts w:cs="Times New Roman"/>
                <w:szCs w:val="28"/>
              </w:rPr>
            </w:pPr>
            <w:r w:rsidRPr="00363B15">
              <w:rPr>
                <w:rFonts w:cs="Times New Roman"/>
                <w:szCs w:val="28"/>
              </w:rPr>
              <w:t>культурный код</w:t>
            </w:r>
          </w:p>
        </w:tc>
      </w:tr>
    </w:tbl>
    <w:p w14:paraId="6FE4E0AD" w14:textId="77777777" w:rsidR="00AD7916" w:rsidRPr="00363B15" w:rsidRDefault="00AD7916" w:rsidP="00AD7916">
      <w:pPr>
        <w:rPr>
          <w:rFonts w:cs="Times New Roman"/>
          <w:szCs w:val="28"/>
        </w:rPr>
      </w:pPr>
      <w:r w:rsidRPr="00363B15">
        <w:rPr>
          <w:rFonts w:cs="Times New Roman"/>
          <w:szCs w:val="28"/>
        </w:rPr>
        <w:t xml:space="preserve">Правильный ответ: </w:t>
      </w:r>
    </w:p>
    <w:tbl>
      <w:tblPr>
        <w:tblStyle w:val="af4"/>
        <w:tblW w:w="0" w:type="auto"/>
        <w:tblLook w:val="04A0" w:firstRow="1" w:lastRow="0" w:firstColumn="1" w:lastColumn="0" w:noHBand="0" w:noVBand="1"/>
      </w:tblPr>
      <w:tblGrid>
        <w:gridCol w:w="2406"/>
        <w:gridCol w:w="2407"/>
        <w:gridCol w:w="2407"/>
      </w:tblGrid>
      <w:tr w:rsidR="00341F0F" w:rsidRPr="00363B15" w14:paraId="713B41F2" w14:textId="77777777" w:rsidTr="006A5805">
        <w:tc>
          <w:tcPr>
            <w:tcW w:w="2406" w:type="dxa"/>
          </w:tcPr>
          <w:p w14:paraId="3A8C3AD8" w14:textId="77777777" w:rsidR="00341F0F" w:rsidRPr="00363B15" w:rsidRDefault="00341F0F" w:rsidP="006A5805">
            <w:pPr>
              <w:ind w:firstLine="0"/>
              <w:jc w:val="center"/>
              <w:rPr>
                <w:rFonts w:cs="Times New Roman"/>
                <w:szCs w:val="28"/>
                <w:lang w:val="en-US"/>
              </w:rPr>
            </w:pPr>
            <w:r w:rsidRPr="00363B15">
              <w:rPr>
                <w:rFonts w:cs="Times New Roman"/>
                <w:szCs w:val="28"/>
                <w:lang w:val="en-US"/>
              </w:rPr>
              <w:t>1</w:t>
            </w:r>
          </w:p>
        </w:tc>
        <w:tc>
          <w:tcPr>
            <w:tcW w:w="2407" w:type="dxa"/>
          </w:tcPr>
          <w:p w14:paraId="30BA485C" w14:textId="77777777" w:rsidR="00341F0F" w:rsidRPr="00363B15" w:rsidRDefault="00341F0F" w:rsidP="006A5805">
            <w:pPr>
              <w:ind w:firstLine="0"/>
              <w:jc w:val="center"/>
              <w:rPr>
                <w:rFonts w:cs="Times New Roman"/>
                <w:szCs w:val="28"/>
                <w:lang w:val="en-US"/>
              </w:rPr>
            </w:pPr>
            <w:r w:rsidRPr="00363B15">
              <w:rPr>
                <w:rFonts w:cs="Times New Roman"/>
                <w:szCs w:val="28"/>
                <w:lang w:val="en-US"/>
              </w:rPr>
              <w:t>2</w:t>
            </w:r>
          </w:p>
        </w:tc>
        <w:tc>
          <w:tcPr>
            <w:tcW w:w="2407" w:type="dxa"/>
          </w:tcPr>
          <w:p w14:paraId="7576CDBB" w14:textId="77777777" w:rsidR="00341F0F" w:rsidRPr="00363B15" w:rsidRDefault="00341F0F" w:rsidP="006A5805">
            <w:pPr>
              <w:ind w:firstLine="0"/>
              <w:jc w:val="center"/>
              <w:rPr>
                <w:rFonts w:cs="Times New Roman"/>
                <w:szCs w:val="28"/>
                <w:lang w:val="en-US"/>
              </w:rPr>
            </w:pPr>
            <w:r w:rsidRPr="00363B15">
              <w:rPr>
                <w:rFonts w:cs="Times New Roman"/>
                <w:szCs w:val="28"/>
                <w:lang w:val="en-US"/>
              </w:rPr>
              <w:t>3</w:t>
            </w:r>
          </w:p>
        </w:tc>
      </w:tr>
      <w:tr w:rsidR="00341F0F" w:rsidRPr="00363B15" w14:paraId="7DF2746A" w14:textId="77777777" w:rsidTr="006A5805">
        <w:tc>
          <w:tcPr>
            <w:tcW w:w="2406" w:type="dxa"/>
          </w:tcPr>
          <w:p w14:paraId="095DC279" w14:textId="0D2DD8EE" w:rsidR="00341F0F" w:rsidRPr="00363B15" w:rsidRDefault="00341F0F" w:rsidP="006A5805">
            <w:pPr>
              <w:ind w:firstLine="0"/>
              <w:jc w:val="center"/>
              <w:rPr>
                <w:rFonts w:cs="Times New Roman"/>
                <w:szCs w:val="28"/>
              </w:rPr>
            </w:pPr>
            <w:r w:rsidRPr="00363B15">
              <w:rPr>
                <w:rFonts w:cs="Times New Roman"/>
                <w:szCs w:val="28"/>
              </w:rPr>
              <w:t>Б</w:t>
            </w:r>
          </w:p>
        </w:tc>
        <w:tc>
          <w:tcPr>
            <w:tcW w:w="2407" w:type="dxa"/>
          </w:tcPr>
          <w:p w14:paraId="6CFA629D" w14:textId="7F96E536" w:rsidR="00341F0F" w:rsidRPr="00363B15" w:rsidRDefault="00341F0F" w:rsidP="006A5805">
            <w:pPr>
              <w:ind w:firstLine="0"/>
              <w:jc w:val="center"/>
              <w:rPr>
                <w:rFonts w:cs="Times New Roman"/>
                <w:szCs w:val="28"/>
              </w:rPr>
            </w:pPr>
            <w:r w:rsidRPr="00363B15">
              <w:rPr>
                <w:rFonts w:cs="Times New Roman"/>
                <w:szCs w:val="28"/>
              </w:rPr>
              <w:t>А</w:t>
            </w:r>
          </w:p>
        </w:tc>
        <w:tc>
          <w:tcPr>
            <w:tcW w:w="2407" w:type="dxa"/>
          </w:tcPr>
          <w:p w14:paraId="5CA605E3" w14:textId="6D8AFAB7" w:rsidR="00341F0F" w:rsidRPr="00363B15" w:rsidRDefault="006850D2" w:rsidP="006A5805">
            <w:pPr>
              <w:ind w:firstLine="0"/>
              <w:jc w:val="center"/>
              <w:rPr>
                <w:rFonts w:cs="Times New Roman"/>
                <w:szCs w:val="28"/>
              </w:rPr>
            </w:pPr>
            <w:r w:rsidRPr="00363B15">
              <w:rPr>
                <w:rFonts w:cs="Times New Roman"/>
                <w:szCs w:val="28"/>
              </w:rPr>
              <w:t>В</w:t>
            </w:r>
          </w:p>
        </w:tc>
      </w:tr>
    </w:tbl>
    <w:p w14:paraId="59690390" w14:textId="606ADEAA" w:rsidR="00AD7916" w:rsidRPr="00363B15" w:rsidRDefault="00AD7916" w:rsidP="00AD7916">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ПК-1 (</w:t>
      </w:r>
      <w:r w:rsidR="003D7B73" w:rsidRPr="00363B15">
        <w:rPr>
          <w:rFonts w:cs="Times New Roman"/>
          <w:szCs w:val="28"/>
        </w:rPr>
        <w:t>ПК-1.1</w:t>
      </w:r>
      <w:r w:rsidR="003D7B73">
        <w:rPr>
          <w:rFonts w:cs="Times New Roman"/>
          <w:szCs w:val="28"/>
        </w:rPr>
        <w:t>), ПК-5 (</w:t>
      </w:r>
      <w:r w:rsidR="003D7B73" w:rsidRPr="00363B15">
        <w:rPr>
          <w:rFonts w:cs="Times New Roman"/>
          <w:szCs w:val="28"/>
        </w:rPr>
        <w:t>ПК-5.1</w:t>
      </w:r>
      <w:r w:rsidR="003D7B73">
        <w:rPr>
          <w:rFonts w:cs="Times New Roman"/>
          <w:szCs w:val="28"/>
        </w:rPr>
        <w:t>;</w:t>
      </w:r>
      <w:r w:rsidR="003D7B73" w:rsidRPr="00363B15">
        <w:rPr>
          <w:rFonts w:cs="Times New Roman"/>
          <w:szCs w:val="28"/>
        </w:rPr>
        <w:t xml:space="preserve"> ПК-5.2; ПК-5.3</w:t>
      </w:r>
      <w:r w:rsidR="003D7B73">
        <w:rPr>
          <w:rFonts w:cs="Times New Roman"/>
          <w:szCs w:val="28"/>
        </w:rPr>
        <w:t>)</w:t>
      </w:r>
    </w:p>
    <w:p w14:paraId="0CC597CA" w14:textId="41020560" w:rsidR="00AD7916" w:rsidRPr="00363B15" w:rsidRDefault="00AD7916" w:rsidP="00721A69">
      <w:pPr>
        <w:rPr>
          <w:rFonts w:cs="Times New Roman"/>
          <w:szCs w:val="28"/>
        </w:rPr>
      </w:pPr>
    </w:p>
    <w:p w14:paraId="78BBEAC7" w14:textId="0DCBF47C" w:rsidR="00AD7916" w:rsidRPr="00363B15" w:rsidRDefault="00AD7916" w:rsidP="00AD7916">
      <w:pPr>
        <w:rPr>
          <w:rFonts w:cs="Times New Roman"/>
          <w:szCs w:val="28"/>
        </w:rPr>
      </w:pPr>
      <w:r w:rsidRPr="00363B15">
        <w:rPr>
          <w:rFonts w:cs="Times New Roman"/>
          <w:szCs w:val="28"/>
        </w:rPr>
        <w:t>4. Установите правильное соответствие</w:t>
      </w:r>
      <w:r w:rsidR="00F246CC" w:rsidRPr="00363B15">
        <w:rPr>
          <w:rFonts w:cs="Times New Roman"/>
          <w:szCs w:val="28"/>
        </w:rPr>
        <w:t xml:space="preserve"> между </w:t>
      </w:r>
      <w:r w:rsidR="001B66F4" w:rsidRPr="00363B15">
        <w:rPr>
          <w:rFonts w:cs="Times New Roman"/>
          <w:szCs w:val="28"/>
        </w:rPr>
        <w:t xml:space="preserve">понятиями современных социологических теорий и их </w:t>
      </w:r>
      <w:r w:rsidR="00F246CC" w:rsidRPr="00363B15">
        <w:rPr>
          <w:rFonts w:cs="Times New Roman"/>
          <w:szCs w:val="28"/>
        </w:rPr>
        <w:t>определени</w:t>
      </w:r>
      <w:r w:rsidR="001B66F4" w:rsidRPr="00363B15">
        <w:rPr>
          <w:rFonts w:cs="Times New Roman"/>
          <w:szCs w:val="28"/>
        </w:rPr>
        <w:t>ями</w:t>
      </w:r>
      <w:r w:rsidRPr="00363B15">
        <w:rPr>
          <w:rFonts w:cs="Times New Roman"/>
          <w:szCs w:val="28"/>
        </w:rPr>
        <w:t>. Каждому элементу левого столбца соответствует только один элемент правого столбца.</w:t>
      </w:r>
    </w:p>
    <w:tbl>
      <w:tblPr>
        <w:tblStyle w:val="af4"/>
        <w:tblW w:w="0" w:type="auto"/>
        <w:tblLook w:val="04A0" w:firstRow="1" w:lastRow="0" w:firstColumn="1" w:lastColumn="0" w:noHBand="0" w:noVBand="1"/>
      </w:tblPr>
      <w:tblGrid>
        <w:gridCol w:w="562"/>
        <w:gridCol w:w="4251"/>
        <w:gridCol w:w="711"/>
        <w:gridCol w:w="4103"/>
      </w:tblGrid>
      <w:tr w:rsidR="00AD7916" w:rsidRPr="00363B15" w14:paraId="2CC03A51" w14:textId="77777777" w:rsidTr="006A5805">
        <w:tc>
          <w:tcPr>
            <w:tcW w:w="562" w:type="dxa"/>
          </w:tcPr>
          <w:p w14:paraId="5C2ABFBD" w14:textId="77777777" w:rsidR="00AD7916" w:rsidRPr="00363B15" w:rsidRDefault="00AD7916" w:rsidP="006A5805">
            <w:pPr>
              <w:ind w:firstLine="0"/>
              <w:rPr>
                <w:rFonts w:cs="Times New Roman"/>
                <w:szCs w:val="28"/>
              </w:rPr>
            </w:pPr>
          </w:p>
        </w:tc>
        <w:tc>
          <w:tcPr>
            <w:tcW w:w="4251" w:type="dxa"/>
          </w:tcPr>
          <w:p w14:paraId="6F0AA1C7" w14:textId="646F01A7" w:rsidR="00AD7916" w:rsidRPr="00363B15" w:rsidRDefault="00F246CC" w:rsidP="006A5805">
            <w:pPr>
              <w:ind w:firstLine="0"/>
              <w:jc w:val="center"/>
              <w:rPr>
                <w:rFonts w:cs="Times New Roman"/>
                <w:szCs w:val="28"/>
              </w:rPr>
            </w:pPr>
            <w:r w:rsidRPr="00363B15">
              <w:rPr>
                <w:rFonts w:cs="Times New Roman"/>
                <w:szCs w:val="28"/>
              </w:rPr>
              <w:t xml:space="preserve">Наименование </w:t>
            </w:r>
          </w:p>
        </w:tc>
        <w:tc>
          <w:tcPr>
            <w:tcW w:w="711" w:type="dxa"/>
          </w:tcPr>
          <w:p w14:paraId="05ED539F" w14:textId="77777777" w:rsidR="00AD7916" w:rsidRPr="00363B15" w:rsidRDefault="00AD7916" w:rsidP="006A5805">
            <w:pPr>
              <w:ind w:firstLine="0"/>
              <w:jc w:val="center"/>
              <w:rPr>
                <w:rFonts w:cs="Times New Roman"/>
                <w:szCs w:val="28"/>
              </w:rPr>
            </w:pPr>
          </w:p>
        </w:tc>
        <w:tc>
          <w:tcPr>
            <w:tcW w:w="4103" w:type="dxa"/>
          </w:tcPr>
          <w:p w14:paraId="7CADA5D8" w14:textId="119F3DE3" w:rsidR="00AD7916" w:rsidRPr="00363B15" w:rsidRDefault="00F246CC" w:rsidP="006A5805">
            <w:pPr>
              <w:ind w:firstLine="0"/>
              <w:jc w:val="center"/>
              <w:rPr>
                <w:rFonts w:cs="Times New Roman"/>
                <w:iCs/>
                <w:szCs w:val="28"/>
              </w:rPr>
            </w:pPr>
            <w:r w:rsidRPr="00363B15">
              <w:rPr>
                <w:rFonts w:cs="Times New Roman"/>
                <w:iCs/>
                <w:szCs w:val="28"/>
              </w:rPr>
              <w:t xml:space="preserve">Определение </w:t>
            </w:r>
          </w:p>
        </w:tc>
      </w:tr>
      <w:tr w:rsidR="00F246CC" w:rsidRPr="00363B15" w14:paraId="4C3C1983" w14:textId="77777777" w:rsidTr="006A5805">
        <w:tc>
          <w:tcPr>
            <w:tcW w:w="562" w:type="dxa"/>
          </w:tcPr>
          <w:p w14:paraId="658A1029" w14:textId="77777777" w:rsidR="00F246CC" w:rsidRPr="00363B15" w:rsidRDefault="00F246CC" w:rsidP="00F246CC">
            <w:pPr>
              <w:ind w:firstLine="0"/>
              <w:jc w:val="left"/>
              <w:rPr>
                <w:rFonts w:cs="Times New Roman"/>
                <w:szCs w:val="28"/>
              </w:rPr>
            </w:pPr>
            <w:r w:rsidRPr="00363B15">
              <w:rPr>
                <w:rFonts w:cs="Times New Roman"/>
                <w:szCs w:val="28"/>
              </w:rPr>
              <w:lastRenderedPageBreak/>
              <w:t>1)</w:t>
            </w:r>
          </w:p>
        </w:tc>
        <w:tc>
          <w:tcPr>
            <w:tcW w:w="4251" w:type="dxa"/>
          </w:tcPr>
          <w:p w14:paraId="7C9AF3D2" w14:textId="45561410" w:rsidR="00F246CC" w:rsidRPr="00363B15" w:rsidRDefault="006850D2" w:rsidP="006850D2">
            <w:pPr>
              <w:ind w:firstLine="0"/>
              <w:jc w:val="left"/>
              <w:rPr>
                <w:rFonts w:eastAsiaTheme="minorEastAsia" w:cs="Times New Roman"/>
                <w:iCs/>
                <w:szCs w:val="28"/>
              </w:rPr>
            </w:pPr>
            <w:r w:rsidRPr="00363B15">
              <w:rPr>
                <w:rFonts w:eastAsiaTheme="minorEastAsia" w:cs="Times New Roman"/>
                <w:iCs/>
                <w:szCs w:val="28"/>
              </w:rPr>
              <w:t>Аутопойезис (Н. Луман)</w:t>
            </w:r>
          </w:p>
        </w:tc>
        <w:tc>
          <w:tcPr>
            <w:tcW w:w="711" w:type="dxa"/>
          </w:tcPr>
          <w:p w14:paraId="5F88B3F3" w14:textId="77777777" w:rsidR="00F246CC" w:rsidRPr="00363B15" w:rsidRDefault="00F246CC" w:rsidP="00F246CC">
            <w:pPr>
              <w:ind w:firstLine="0"/>
              <w:rPr>
                <w:rFonts w:cs="Times New Roman"/>
                <w:szCs w:val="28"/>
              </w:rPr>
            </w:pPr>
            <w:r w:rsidRPr="00363B15">
              <w:rPr>
                <w:rFonts w:cs="Times New Roman"/>
                <w:szCs w:val="28"/>
              </w:rPr>
              <w:t>А)</w:t>
            </w:r>
          </w:p>
        </w:tc>
        <w:tc>
          <w:tcPr>
            <w:tcW w:w="4103" w:type="dxa"/>
          </w:tcPr>
          <w:p w14:paraId="1A6C6A70" w14:textId="13EE342E" w:rsidR="00F246CC" w:rsidRPr="00363B15" w:rsidRDefault="006850D2" w:rsidP="00C23C57">
            <w:pPr>
              <w:ind w:firstLine="0"/>
              <w:jc w:val="left"/>
              <w:rPr>
                <w:rFonts w:cs="Times New Roman"/>
                <w:szCs w:val="28"/>
              </w:rPr>
            </w:pPr>
            <w:r w:rsidRPr="00363B15">
              <w:rPr>
                <w:rFonts w:cs="Times New Roman"/>
                <w:szCs w:val="28"/>
              </w:rPr>
              <w:t>способность системы к самовоспроизводству и самоорганизации</w:t>
            </w:r>
          </w:p>
        </w:tc>
      </w:tr>
      <w:tr w:rsidR="006850D2" w:rsidRPr="00363B15" w14:paraId="23E67EBE" w14:textId="77777777" w:rsidTr="006A5805">
        <w:tc>
          <w:tcPr>
            <w:tcW w:w="562" w:type="dxa"/>
          </w:tcPr>
          <w:p w14:paraId="38AB93BA" w14:textId="77777777" w:rsidR="006850D2" w:rsidRPr="00363B15" w:rsidRDefault="006850D2" w:rsidP="006850D2">
            <w:pPr>
              <w:ind w:firstLine="0"/>
              <w:rPr>
                <w:rFonts w:cs="Times New Roman"/>
                <w:szCs w:val="28"/>
              </w:rPr>
            </w:pPr>
            <w:r w:rsidRPr="00363B15">
              <w:rPr>
                <w:rFonts w:cs="Times New Roman"/>
                <w:szCs w:val="28"/>
              </w:rPr>
              <w:t>2)</w:t>
            </w:r>
          </w:p>
        </w:tc>
        <w:tc>
          <w:tcPr>
            <w:tcW w:w="4251" w:type="dxa"/>
          </w:tcPr>
          <w:p w14:paraId="294F17F2" w14:textId="325D925B" w:rsidR="006850D2" w:rsidRPr="00363B15" w:rsidRDefault="006850D2" w:rsidP="006850D2">
            <w:pPr>
              <w:ind w:firstLine="0"/>
              <w:jc w:val="left"/>
              <w:rPr>
                <w:rFonts w:cs="Times New Roman"/>
                <w:iCs/>
                <w:szCs w:val="28"/>
              </w:rPr>
            </w:pPr>
            <w:r w:rsidRPr="00363B15">
              <w:rPr>
                <w:rFonts w:cs="Times New Roman"/>
                <w:iCs/>
                <w:szCs w:val="28"/>
              </w:rPr>
              <w:t>Габитус (П. Бурдье)</w:t>
            </w:r>
          </w:p>
        </w:tc>
        <w:tc>
          <w:tcPr>
            <w:tcW w:w="711" w:type="dxa"/>
          </w:tcPr>
          <w:p w14:paraId="5A565C6E" w14:textId="77777777" w:rsidR="006850D2" w:rsidRPr="00363B15" w:rsidRDefault="006850D2" w:rsidP="006850D2">
            <w:pPr>
              <w:ind w:firstLine="0"/>
              <w:rPr>
                <w:rFonts w:cs="Times New Roman"/>
                <w:szCs w:val="28"/>
              </w:rPr>
            </w:pPr>
            <w:r w:rsidRPr="00363B15">
              <w:rPr>
                <w:rFonts w:cs="Times New Roman"/>
                <w:szCs w:val="28"/>
              </w:rPr>
              <w:t>Б)</w:t>
            </w:r>
          </w:p>
        </w:tc>
        <w:tc>
          <w:tcPr>
            <w:tcW w:w="4103" w:type="dxa"/>
          </w:tcPr>
          <w:p w14:paraId="3E24C6AC" w14:textId="3E133918" w:rsidR="006850D2" w:rsidRPr="00363B15" w:rsidRDefault="006850D2" w:rsidP="00C23C57">
            <w:pPr>
              <w:ind w:firstLine="0"/>
              <w:jc w:val="left"/>
              <w:rPr>
                <w:rFonts w:cs="Times New Roman"/>
                <w:szCs w:val="28"/>
              </w:rPr>
            </w:pPr>
            <w:r w:rsidRPr="00363B15">
              <w:rPr>
                <w:rFonts w:cs="Times New Roman"/>
                <w:iCs/>
                <w:szCs w:val="28"/>
              </w:rPr>
              <w:t>устойчивая форма организации</w:t>
            </w:r>
          </w:p>
        </w:tc>
      </w:tr>
      <w:tr w:rsidR="006850D2" w:rsidRPr="00363B15" w14:paraId="66A64F4E" w14:textId="77777777" w:rsidTr="006A5805">
        <w:tc>
          <w:tcPr>
            <w:tcW w:w="562" w:type="dxa"/>
          </w:tcPr>
          <w:p w14:paraId="5C98F2B9" w14:textId="77777777" w:rsidR="006850D2" w:rsidRPr="00363B15" w:rsidRDefault="006850D2" w:rsidP="006850D2">
            <w:pPr>
              <w:ind w:firstLine="0"/>
              <w:rPr>
                <w:rFonts w:cs="Times New Roman"/>
                <w:szCs w:val="28"/>
              </w:rPr>
            </w:pPr>
            <w:r w:rsidRPr="00363B15">
              <w:rPr>
                <w:rFonts w:cs="Times New Roman"/>
                <w:szCs w:val="28"/>
              </w:rPr>
              <w:t>3)</w:t>
            </w:r>
          </w:p>
        </w:tc>
        <w:tc>
          <w:tcPr>
            <w:tcW w:w="4251" w:type="dxa"/>
          </w:tcPr>
          <w:p w14:paraId="72A489C8" w14:textId="71A573B1" w:rsidR="006850D2" w:rsidRPr="00363B15" w:rsidRDefault="006850D2" w:rsidP="006850D2">
            <w:pPr>
              <w:ind w:firstLine="0"/>
              <w:jc w:val="left"/>
              <w:rPr>
                <w:rFonts w:eastAsiaTheme="minorEastAsia" w:cs="Times New Roman"/>
                <w:iCs/>
                <w:szCs w:val="28"/>
              </w:rPr>
            </w:pPr>
            <w:r w:rsidRPr="00363B15">
              <w:rPr>
                <w:rFonts w:eastAsiaTheme="minorEastAsia" w:cs="Times New Roman"/>
                <w:iCs/>
                <w:szCs w:val="28"/>
              </w:rPr>
              <w:t>Структурация (Э. Гидденс)</w:t>
            </w:r>
          </w:p>
        </w:tc>
        <w:tc>
          <w:tcPr>
            <w:tcW w:w="711" w:type="dxa"/>
          </w:tcPr>
          <w:p w14:paraId="2D46B10C" w14:textId="77777777" w:rsidR="006850D2" w:rsidRPr="00363B15" w:rsidRDefault="006850D2" w:rsidP="006850D2">
            <w:pPr>
              <w:ind w:firstLine="0"/>
              <w:rPr>
                <w:rFonts w:cs="Times New Roman"/>
                <w:szCs w:val="28"/>
              </w:rPr>
            </w:pPr>
            <w:r w:rsidRPr="00363B15">
              <w:rPr>
                <w:rFonts w:cs="Times New Roman"/>
                <w:szCs w:val="28"/>
              </w:rPr>
              <w:t>В)</w:t>
            </w:r>
          </w:p>
        </w:tc>
        <w:tc>
          <w:tcPr>
            <w:tcW w:w="4103" w:type="dxa"/>
          </w:tcPr>
          <w:p w14:paraId="0C02E8B6" w14:textId="34923CC2" w:rsidR="006850D2" w:rsidRPr="00363B15" w:rsidRDefault="006850D2" w:rsidP="00C23C57">
            <w:pPr>
              <w:ind w:firstLine="0"/>
              <w:jc w:val="left"/>
              <w:rPr>
                <w:rFonts w:cs="Times New Roman"/>
                <w:szCs w:val="28"/>
              </w:rPr>
            </w:pPr>
            <w:r w:rsidRPr="00363B15">
              <w:rPr>
                <w:rFonts w:cs="Times New Roman"/>
                <w:szCs w:val="28"/>
              </w:rPr>
              <w:t>взаимодействие между действием индивида и социальными структурами, которое одновременно воспроизводит и изменяет эти структуры</w:t>
            </w:r>
          </w:p>
        </w:tc>
      </w:tr>
      <w:tr w:rsidR="006850D2" w:rsidRPr="00363B15" w14:paraId="6BDC229A" w14:textId="77777777" w:rsidTr="006A5805">
        <w:tc>
          <w:tcPr>
            <w:tcW w:w="562" w:type="dxa"/>
          </w:tcPr>
          <w:p w14:paraId="153D3E3A" w14:textId="2254FDD6" w:rsidR="006850D2" w:rsidRPr="00363B15" w:rsidRDefault="006850D2" w:rsidP="006850D2">
            <w:pPr>
              <w:ind w:firstLine="0"/>
              <w:rPr>
                <w:rFonts w:cs="Times New Roman"/>
                <w:szCs w:val="28"/>
              </w:rPr>
            </w:pPr>
          </w:p>
        </w:tc>
        <w:tc>
          <w:tcPr>
            <w:tcW w:w="4251" w:type="dxa"/>
          </w:tcPr>
          <w:p w14:paraId="6988F735" w14:textId="3799DA2D" w:rsidR="006850D2" w:rsidRPr="00363B15" w:rsidRDefault="006850D2" w:rsidP="006850D2">
            <w:pPr>
              <w:rPr>
                <w:rFonts w:eastAsiaTheme="minorEastAsia" w:cs="Times New Roman"/>
                <w:i/>
                <w:szCs w:val="28"/>
              </w:rPr>
            </w:pPr>
          </w:p>
        </w:tc>
        <w:tc>
          <w:tcPr>
            <w:tcW w:w="711" w:type="dxa"/>
          </w:tcPr>
          <w:p w14:paraId="468098AD" w14:textId="77777777" w:rsidR="006850D2" w:rsidRPr="00363B15" w:rsidRDefault="006850D2" w:rsidP="006850D2">
            <w:pPr>
              <w:ind w:firstLine="0"/>
              <w:rPr>
                <w:rFonts w:cs="Times New Roman"/>
                <w:szCs w:val="28"/>
              </w:rPr>
            </w:pPr>
            <w:r w:rsidRPr="00363B15">
              <w:rPr>
                <w:rFonts w:cs="Times New Roman"/>
                <w:szCs w:val="28"/>
              </w:rPr>
              <w:t>Г)</w:t>
            </w:r>
          </w:p>
        </w:tc>
        <w:tc>
          <w:tcPr>
            <w:tcW w:w="4103" w:type="dxa"/>
          </w:tcPr>
          <w:p w14:paraId="4E6DF851" w14:textId="2453BC2D" w:rsidR="006850D2" w:rsidRPr="00363B15" w:rsidRDefault="006850D2" w:rsidP="00C23C57">
            <w:pPr>
              <w:ind w:firstLine="0"/>
              <w:jc w:val="left"/>
              <w:rPr>
                <w:rFonts w:cs="Times New Roman"/>
                <w:iCs/>
                <w:szCs w:val="28"/>
              </w:rPr>
            </w:pPr>
            <w:r w:rsidRPr="00363B15">
              <w:rPr>
                <w:rFonts w:cs="Times New Roman"/>
                <w:szCs w:val="28"/>
              </w:rPr>
              <w:t>система диспозиций, формирующаяся под влиянием социального окружения и определяющая восприятие и поведение индивида</w:t>
            </w:r>
          </w:p>
        </w:tc>
      </w:tr>
    </w:tbl>
    <w:p w14:paraId="600613CD" w14:textId="77777777" w:rsidR="00AD7916" w:rsidRPr="00363B15" w:rsidRDefault="00AD7916" w:rsidP="00AD7916">
      <w:pPr>
        <w:rPr>
          <w:rFonts w:cs="Times New Roman"/>
          <w:szCs w:val="28"/>
        </w:rPr>
      </w:pPr>
      <w:r w:rsidRPr="00363B15">
        <w:rPr>
          <w:rFonts w:cs="Times New Roman"/>
          <w:szCs w:val="28"/>
        </w:rPr>
        <w:t xml:space="preserve">Правильный ответ: </w:t>
      </w:r>
    </w:p>
    <w:tbl>
      <w:tblPr>
        <w:tblStyle w:val="af4"/>
        <w:tblW w:w="0" w:type="auto"/>
        <w:tblLook w:val="04A0" w:firstRow="1" w:lastRow="0" w:firstColumn="1" w:lastColumn="0" w:noHBand="0" w:noVBand="1"/>
      </w:tblPr>
      <w:tblGrid>
        <w:gridCol w:w="2406"/>
        <w:gridCol w:w="2407"/>
        <w:gridCol w:w="2407"/>
      </w:tblGrid>
      <w:tr w:rsidR="00341F0F" w:rsidRPr="00363B15" w14:paraId="5B1512AB" w14:textId="77777777" w:rsidTr="006A5805">
        <w:tc>
          <w:tcPr>
            <w:tcW w:w="2406" w:type="dxa"/>
          </w:tcPr>
          <w:p w14:paraId="64328A18" w14:textId="77777777" w:rsidR="00341F0F" w:rsidRPr="00363B15" w:rsidRDefault="00341F0F" w:rsidP="006A5805">
            <w:pPr>
              <w:ind w:firstLine="0"/>
              <w:jc w:val="center"/>
              <w:rPr>
                <w:rFonts w:cs="Times New Roman"/>
                <w:szCs w:val="28"/>
                <w:lang w:val="en-US"/>
              </w:rPr>
            </w:pPr>
            <w:r w:rsidRPr="00363B15">
              <w:rPr>
                <w:rFonts w:cs="Times New Roman"/>
                <w:szCs w:val="28"/>
                <w:lang w:val="en-US"/>
              </w:rPr>
              <w:t>1</w:t>
            </w:r>
          </w:p>
        </w:tc>
        <w:tc>
          <w:tcPr>
            <w:tcW w:w="2407" w:type="dxa"/>
          </w:tcPr>
          <w:p w14:paraId="01E8A6C5" w14:textId="77777777" w:rsidR="00341F0F" w:rsidRPr="00363B15" w:rsidRDefault="00341F0F" w:rsidP="006A5805">
            <w:pPr>
              <w:ind w:firstLine="0"/>
              <w:jc w:val="center"/>
              <w:rPr>
                <w:rFonts w:cs="Times New Roman"/>
                <w:szCs w:val="28"/>
                <w:lang w:val="en-US"/>
              </w:rPr>
            </w:pPr>
            <w:r w:rsidRPr="00363B15">
              <w:rPr>
                <w:rFonts w:cs="Times New Roman"/>
                <w:szCs w:val="28"/>
                <w:lang w:val="en-US"/>
              </w:rPr>
              <w:t>2</w:t>
            </w:r>
          </w:p>
        </w:tc>
        <w:tc>
          <w:tcPr>
            <w:tcW w:w="2407" w:type="dxa"/>
          </w:tcPr>
          <w:p w14:paraId="55528432" w14:textId="77777777" w:rsidR="00341F0F" w:rsidRPr="00363B15" w:rsidRDefault="00341F0F" w:rsidP="006A5805">
            <w:pPr>
              <w:ind w:firstLine="0"/>
              <w:jc w:val="center"/>
              <w:rPr>
                <w:rFonts w:cs="Times New Roman"/>
                <w:szCs w:val="28"/>
                <w:lang w:val="en-US"/>
              </w:rPr>
            </w:pPr>
            <w:r w:rsidRPr="00363B15">
              <w:rPr>
                <w:rFonts w:cs="Times New Roman"/>
                <w:szCs w:val="28"/>
                <w:lang w:val="en-US"/>
              </w:rPr>
              <w:t>3</w:t>
            </w:r>
          </w:p>
        </w:tc>
      </w:tr>
      <w:tr w:rsidR="00341F0F" w:rsidRPr="00363B15" w14:paraId="48303782" w14:textId="77777777" w:rsidTr="006A5805">
        <w:tc>
          <w:tcPr>
            <w:tcW w:w="2406" w:type="dxa"/>
          </w:tcPr>
          <w:p w14:paraId="527A0768" w14:textId="74446301" w:rsidR="00341F0F" w:rsidRPr="00363B15" w:rsidRDefault="006850D2" w:rsidP="006A5805">
            <w:pPr>
              <w:ind w:firstLine="0"/>
              <w:jc w:val="center"/>
              <w:rPr>
                <w:rFonts w:cs="Times New Roman"/>
                <w:szCs w:val="28"/>
              </w:rPr>
            </w:pPr>
            <w:r w:rsidRPr="00363B15">
              <w:rPr>
                <w:rFonts w:cs="Times New Roman"/>
                <w:szCs w:val="28"/>
              </w:rPr>
              <w:t>А</w:t>
            </w:r>
          </w:p>
        </w:tc>
        <w:tc>
          <w:tcPr>
            <w:tcW w:w="2407" w:type="dxa"/>
          </w:tcPr>
          <w:p w14:paraId="2E7B0017" w14:textId="5216B7FD" w:rsidR="00341F0F" w:rsidRPr="00363B15" w:rsidRDefault="006850D2" w:rsidP="006A5805">
            <w:pPr>
              <w:ind w:firstLine="0"/>
              <w:jc w:val="center"/>
              <w:rPr>
                <w:rFonts w:cs="Times New Roman"/>
                <w:szCs w:val="28"/>
              </w:rPr>
            </w:pPr>
            <w:r w:rsidRPr="00363B15">
              <w:rPr>
                <w:rFonts w:cs="Times New Roman"/>
                <w:szCs w:val="28"/>
              </w:rPr>
              <w:t>Г</w:t>
            </w:r>
          </w:p>
        </w:tc>
        <w:tc>
          <w:tcPr>
            <w:tcW w:w="2407" w:type="dxa"/>
          </w:tcPr>
          <w:p w14:paraId="3FBF4DFE" w14:textId="1D59B3D0" w:rsidR="00341F0F" w:rsidRPr="00363B15" w:rsidRDefault="006850D2" w:rsidP="006A5805">
            <w:pPr>
              <w:ind w:firstLine="0"/>
              <w:jc w:val="center"/>
              <w:rPr>
                <w:rFonts w:cs="Times New Roman"/>
                <w:szCs w:val="28"/>
              </w:rPr>
            </w:pPr>
            <w:r w:rsidRPr="00363B15">
              <w:rPr>
                <w:rFonts w:cs="Times New Roman"/>
                <w:szCs w:val="28"/>
              </w:rPr>
              <w:t>В</w:t>
            </w:r>
          </w:p>
        </w:tc>
      </w:tr>
    </w:tbl>
    <w:p w14:paraId="7CCE4D71" w14:textId="678E6D49" w:rsidR="00AD7916" w:rsidRPr="00363B15" w:rsidRDefault="00AD7916" w:rsidP="00AD7916">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УК-5 (</w:t>
      </w:r>
      <w:r w:rsidR="003D7B73" w:rsidRPr="00363B15">
        <w:rPr>
          <w:rFonts w:cs="Times New Roman"/>
          <w:szCs w:val="28"/>
        </w:rPr>
        <w:t>УК-5.2</w:t>
      </w:r>
      <w:r w:rsidR="003D7B73">
        <w:rPr>
          <w:rFonts w:cs="Times New Roman"/>
          <w:szCs w:val="28"/>
        </w:rPr>
        <w:t>), ОПК-3 (</w:t>
      </w:r>
      <w:r w:rsidR="003D7B73" w:rsidRPr="00363B15">
        <w:rPr>
          <w:rFonts w:cs="Times New Roman"/>
          <w:szCs w:val="28"/>
        </w:rPr>
        <w:t>ОПК-3.1; ОПК-3.2</w:t>
      </w:r>
      <w:r w:rsidR="003D7B73">
        <w:rPr>
          <w:rFonts w:cs="Times New Roman"/>
          <w:szCs w:val="28"/>
        </w:rPr>
        <w:t>), ПК-1 (</w:t>
      </w:r>
      <w:r w:rsidR="003D7B73" w:rsidRPr="00363B15">
        <w:rPr>
          <w:rFonts w:cs="Times New Roman"/>
          <w:szCs w:val="28"/>
        </w:rPr>
        <w:t>ПК-1.1</w:t>
      </w:r>
      <w:r w:rsidR="003D7B73">
        <w:rPr>
          <w:rFonts w:cs="Times New Roman"/>
          <w:szCs w:val="28"/>
        </w:rPr>
        <w:t>), ПК-5 (</w:t>
      </w:r>
      <w:r w:rsidR="003D7B73" w:rsidRPr="00363B15">
        <w:rPr>
          <w:rFonts w:cs="Times New Roman"/>
          <w:szCs w:val="28"/>
        </w:rPr>
        <w:t>ПК-5.1</w:t>
      </w:r>
      <w:r w:rsidR="003D7B73">
        <w:rPr>
          <w:rFonts w:cs="Times New Roman"/>
          <w:szCs w:val="28"/>
        </w:rPr>
        <w:t>;</w:t>
      </w:r>
      <w:r w:rsidR="003D7B73" w:rsidRPr="00363B15">
        <w:rPr>
          <w:rFonts w:cs="Times New Roman"/>
          <w:szCs w:val="28"/>
        </w:rPr>
        <w:t xml:space="preserve"> ПК-5.2; ПК-5.3</w:t>
      </w:r>
      <w:r w:rsidR="003D7B73">
        <w:rPr>
          <w:rFonts w:cs="Times New Roman"/>
          <w:szCs w:val="28"/>
        </w:rPr>
        <w:t>)</w:t>
      </w:r>
    </w:p>
    <w:p w14:paraId="0594FFC8" w14:textId="77777777" w:rsidR="00AD7916" w:rsidRPr="00363B15" w:rsidRDefault="00AD7916" w:rsidP="00721A69">
      <w:pPr>
        <w:rPr>
          <w:rFonts w:cs="Times New Roman"/>
          <w:szCs w:val="28"/>
        </w:rPr>
      </w:pPr>
    </w:p>
    <w:p w14:paraId="15F86660" w14:textId="77777777" w:rsidR="00DB7C34" w:rsidRPr="00363B15" w:rsidRDefault="00DB7C34" w:rsidP="00721A69">
      <w:pPr>
        <w:rPr>
          <w:rFonts w:cs="Times New Roman"/>
          <w:szCs w:val="28"/>
        </w:rPr>
      </w:pPr>
    </w:p>
    <w:p w14:paraId="2AB27E1A" w14:textId="096BE8E2" w:rsidR="00874B3E" w:rsidRPr="00363B15" w:rsidRDefault="00874B3E" w:rsidP="00840510">
      <w:pPr>
        <w:pStyle w:val="4"/>
        <w:rPr>
          <w:rFonts w:cs="Times New Roman"/>
          <w:szCs w:val="28"/>
        </w:rPr>
      </w:pPr>
      <w:r w:rsidRPr="00363B15">
        <w:rPr>
          <w:rFonts w:cs="Times New Roman"/>
          <w:szCs w:val="28"/>
        </w:rPr>
        <w:t>Задания закрытого типа на установление правильной последовательности</w:t>
      </w:r>
    </w:p>
    <w:p w14:paraId="26A061D1" w14:textId="4D1EFC3D" w:rsidR="00BB2661" w:rsidRPr="00363B15" w:rsidRDefault="00BB2661" w:rsidP="00C23C57">
      <w:pPr>
        <w:tabs>
          <w:tab w:val="left" w:pos="851"/>
        </w:tabs>
        <w:rPr>
          <w:rFonts w:cs="Times New Roman"/>
          <w:szCs w:val="28"/>
        </w:rPr>
      </w:pPr>
      <w:r w:rsidRPr="00363B15">
        <w:rPr>
          <w:rFonts w:cs="Times New Roman"/>
          <w:szCs w:val="28"/>
        </w:rPr>
        <w:t xml:space="preserve">1. </w:t>
      </w:r>
      <w:r w:rsidR="00B1219C" w:rsidRPr="00363B15">
        <w:rPr>
          <w:rFonts w:cs="Times New Roman"/>
          <w:szCs w:val="28"/>
        </w:rPr>
        <w:t>Расположите этапы развития коммуникативного действия в порядке их значимости для достижения взаимопонимания</w:t>
      </w:r>
      <w:r w:rsidR="00FD780B" w:rsidRPr="00363B15">
        <w:rPr>
          <w:rFonts w:cs="Times New Roman"/>
          <w:szCs w:val="28"/>
        </w:rPr>
        <w:t>. Запишите правильную последовательность букв слева направо.</w:t>
      </w:r>
    </w:p>
    <w:p w14:paraId="43A36ADD" w14:textId="5E321020" w:rsidR="00FD780B" w:rsidRPr="00363B15" w:rsidRDefault="00FD780B" w:rsidP="00C23C57">
      <w:pPr>
        <w:rPr>
          <w:rFonts w:eastAsiaTheme="minorEastAsia" w:cs="Times New Roman"/>
          <w:szCs w:val="28"/>
        </w:rPr>
      </w:pPr>
      <w:r w:rsidRPr="00363B15">
        <w:rPr>
          <w:rFonts w:eastAsiaTheme="minorEastAsia" w:cs="Times New Roman"/>
          <w:szCs w:val="28"/>
        </w:rPr>
        <w:t xml:space="preserve">А) </w:t>
      </w:r>
      <w:r w:rsidR="00B1219C" w:rsidRPr="00363B15">
        <w:rPr>
          <w:rFonts w:eastAsiaTheme="minorEastAsia" w:cs="Times New Roman"/>
          <w:szCs w:val="28"/>
        </w:rPr>
        <w:t>предъявление притязания на значимость (утверждение, которое нужно проверить)</w:t>
      </w:r>
    </w:p>
    <w:p w14:paraId="6F477870" w14:textId="43FAC94B" w:rsidR="00FD780B" w:rsidRPr="00363B15" w:rsidRDefault="00FD780B" w:rsidP="00C23C57">
      <w:pPr>
        <w:rPr>
          <w:rFonts w:eastAsiaTheme="minorEastAsia" w:cs="Times New Roman"/>
          <w:szCs w:val="28"/>
        </w:rPr>
      </w:pPr>
      <w:r w:rsidRPr="00363B15">
        <w:rPr>
          <w:rFonts w:eastAsiaTheme="minorEastAsia" w:cs="Times New Roman"/>
          <w:szCs w:val="28"/>
        </w:rPr>
        <w:t xml:space="preserve">Б) </w:t>
      </w:r>
      <w:r w:rsidR="00B1219C" w:rsidRPr="00363B15">
        <w:rPr>
          <w:rFonts w:eastAsiaTheme="minorEastAsia" w:cs="Times New Roman"/>
          <w:szCs w:val="28"/>
        </w:rPr>
        <w:t>высказывание (произнесение сообщения)</w:t>
      </w:r>
    </w:p>
    <w:p w14:paraId="23E4423F" w14:textId="06045AD0" w:rsidR="00FD780B" w:rsidRPr="00363B15" w:rsidRDefault="00FD780B" w:rsidP="00C23C57">
      <w:pPr>
        <w:rPr>
          <w:rFonts w:eastAsiaTheme="minorEastAsia" w:cs="Times New Roman"/>
          <w:szCs w:val="28"/>
        </w:rPr>
      </w:pPr>
      <w:r w:rsidRPr="00363B15">
        <w:rPr>
          <w:rFonts w:eastAsiaTheme="minorEastAsia" w:cs="Times New Roman"/>
          <w:szCs w:val="28"/>
        </w:rPr>
        <w:t xml:space="preserve">В) </w:t>
      </w:r>
      <w:r w:rsidR="00B1219C" w:rsidRPr="00363B15">
        <w:rPr>
          <w:rFonts w:eastAsiaTheme="minorEastAsia" w:cs="Times New Roman"/>
          <w:szCs w:val="28"/>
        </w:rPr>
        <w:t>обоснование притязания на значимость (предоставление аргументов)</w:t>
      </w:r>
    </w:p>
    <w:p w14:paraId="2EF34527" w14:textId="404A56AB" w:rsidR="00FD780B" w:rsidRPr="00363B15" w:rsidRDefault="00FD780B" w:rsidP="00C23C57">
      <w:pPr>
        <w:rPr>
          <w:rFonts w:eastAsiaTheme="minorEastAsia" w:cs="Times New Roman"/>
          <w:szCs w:val="28"/>
        </w:rPr>
      </w:pPr>
      <w:r w:rsidRPr="00363B15">
        <w:rPr>
          <w:rFonts w:eastAsiaTheme="minorEastAsia" w:cs="Times New Roman"/>
          <w:szCs w:val="28"/>
        </w:rPr>
        <w:t xml:space="preserve">Г) </w:t>
      </w:r>
      <w:r w:rsidR="00B1219C" w:rsidRPr="00363B15">
        <w:rPr>
          <w:rFonts w:eastAsiaTheme="minorEastAsia" w:cs="Times New Roman"/>
          <w:szCs w:val="28"/>
        </w:rPr>
        <w:t>принятие или отклонение притязания на значимость (достижение согласия или несогласия)</w:t>
      </w:r>
    </w:p>
    <w:p w14:paraId="0404DA71" w14:textId="72B4C146" w:rsidR="00BB2661" w:rsidRPr="00363B15" w:rsidRDefault="00BB2661" w:rsidP="00C23C57">
      <w:pPr>
        <w:rPr>
          <w:rFonts w:cs="Times New Roman"/>
          <w:szCs w:val="28"/>
        </w:rPr>
      </w:pPr>
      <w:r w:rsidRPr="00363B15">
        <w:rPr>
          <w:rFonts w:cs="Times New Roman"/>
          <w:szCs w:val="28"/>
        </w:rPr>
        <w:t>Правильный ответ:</w:t>
      </w:r>
      <w:r w:rsidR="00B1219C" w:rsidRPr="00363B15">
        <w:rPr>
          <w:rFonts w:cs="Times New Roman"/>
          <w:szCs w:val="28"/>
        </w:rPr>
        <w:t xml:space="preserve"> Б, А, В, Г</w:t>
      </w:r>
      <w:r w:rsidR="008E4CD7" w:rsidRPr="00363B15">
        <w:rPr>
          <w:rFonts w:cs="Times New Roman"/>
          <w:szCs w:val="28"/>
        </w:rPr>
        <w:t xml:space="preserve"> </w:t>
      </w:r>
    </w:p>
    <w:p w14:paraId="493CE529" w14:textId="1B1E09F0" w:rsidR="00BB2661" w:rsidRPr="00363B15" w:rsidRDefault="00BB2661" w:rsidP="00C23C57">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УК-5 (</w:t>
      </w:r>
      <w:r w:rsidR="003D7B73" w:rsidRPr="00363B15">
        <w:rPr>
          <w:rFonts w:cs="Times New Roman"/>
          <w:szCs w:val="28"/>
        </w:rPr>
        <w:t>УК-5.2</w:t>
      </w:r>
      <w:r w:rsidR="003D7B73">
        <w:rPr>
          <w:rFonts w:cs="Times New Roman"/>
          <w:szCs w:val="28"/>
        </w:rPr>
        <w:t>), ОПК-3 (</w:t>
      </w:r>
      <w:r w:rsidR="003D7B73" w:rsidRPr="00363B15">
        <w:rPr>
          <w:rFonts w:cs="Times New Roman"/>
          <w:szCs w:val="28"/>
        </w:rPr>
        <w:t>ОПК-3.1; ОПК-3.2</w:t>
      </w:r>
      <w:r w:rsidR="003D7B73">
        <w:rPr>
          <w:rFonts w:cs="Times New Roman"/>
          <w:szCs w:val="28"/>
        </w:rPr>
        <w:t>), ПК-1 (</w:t>
      </w:r>
      <w:r w:rsidR="003D7B73" w:rsidRPr="00363B15">
        <w:rPr>
          <w:rFonts w:cs="Times New Roman"/>
          <w:szCs w:val="28"/>
        </w:rPr>
        <w:t>ПК-1.1</w:t>
      </w:r>
      <w:r w:rsidR="003D7B73">
        <w:rPr>
          <w:rFonts w:cs="Times New Roman"/>
          <w:szCs w:val="28"/>
        </w:rPr>
        <w:t>), ПК-5 (</w:t>
      </w:r>
      <w:r w:rsidR="003D7B73" w:rsidRPr="00363B15">
        <w:rPr>
          <w:rFonts w:cs="Times New Roman"/>
          <w:szCs w:val="28"/>
        </w:rPr>
        <w:t>ПК-5.1</w:t>
      </w:r>
      <w:r w:rsidR="003D7B73">
        <w:rPr>
          <w:rFonts w:cs="Times New Roman"/>
          <w:szCs w:val="28"/>
        </w:rPr>
        <w:t>;</w:t>
      </w:r>
      <w:r w:rsidR="003D7B73" w:rsidRPr="00363B15">
        <w:rPr>
          <w:rFonts w:cs="Times New Roman"/>
          <w:szCs w:val="28"/>
        </w:rPr>
        <w:t xml:space="preserve"> ПК-5.2; ПК-5.3</w:t>
      </w:r>
      <w:r w:rsidR="003D7B73">
        <w:rPr>
          <w:rFonts w:cs="Times New Roman"/>
          <w:szCs w:val="28"/>
        </w:rPr>
        <w:t>)</w:t>
      </w:r>
    </w:p>
    <w:p w14:paraId="0BD1ECB0" w14:textId="77777777" w:rsidR="00BB2661" w:rsidRPr="00363B15" w:rsidRDefault="00BB2661" w:rsidP="00C23C57">
      <w:pPr>
        <w:rPr>
          <w:rFonts w:cs="Times New Roman"/>
          <w:szCs w:val="28"/>
        </w:rPr>
      </w:pPr>
    </w:p>
    <w:p w14:paraId="44B37FBD" w14:textId="3C642AB5" w:rsidR="00FD780B" w:rsidRPr="00363B15" w:rsidRDefault="00640F75" w:rsidP="00C23C57">
      <w:pPr>
        <w:rPr>
          <w:rFonts w:cs="Times New Roman"/>
          <w:szCs w:val="28"/>
        </w:rPr>
      </w:pPr>
      <w:r w:rsidRPr="00363B15">
        <w:rPr>
          <w:rFonts w:cs="Times New Roman"/>
          <w:szCs w:val="28"/>
        </w:rPr>
        <w:t xml:space="preserve">2. </w:t>
      </w:r>
      <w:r w:rsidR="00B1219C" w:rsidRPr="00363B15">
        <w:rPr>
          <w:rFonts w:cs="Times New Roman"/>
          <w:szCs w:val="28"/>
        </w:rPr>
        <w:t xml:space="preserve">Расположите этапы институционализации конфликта в порядке их следования. </w:t>
      </w:r>
      <w:r w:rsidR="00FD780B" w:rsidRPr="00363B15">
        <w:rPr>
          <w:rFonts w:cs="Times New Roman"/>
          <w:szCs w:val="28"/>
        </w:rPr>
        <w:t>Запишите правильную последовательность букв слева направо.</w:t>
      </w:r>
    </w:p>
    <w:p w14:paraId="65FB5AFF" w14:textId="6E938E45" w:rsidR="00FD780B" w:rsidRPr="00363B15" w:rsidRDefault="00FD780B" w:rsidP="00C23C57">
      <w:pPr>
        <w:rPr>
          <w:rFonts w:eastAsiaTheme="minorEastAsia" w:cs="Times New Roman"/>
          <w:szCs w:val="28"/>
        </w:rPr>
      </w:pPr>
      <w:r w:rsidRPr="00363B15">
        <w:rPr>
          <w:rFonts w:eastAsiaTheme="minorEastAsia" w:cs="Times New Roman"/>
          <w:szCs w:val="28"/>
        </w:rPr>
        <w:t xml:space="preserve">А) </w:t>
      </w:r>
      <w:r w:rsidR="00B1219C" w:rsidRPr="00363B15">
        <w:rPr>
          <w:rFonts w:eastAsiaTheme="minorEastAsia" w:cs="Times New Roman"/>
          <w:szCs w:val="28"/>
        </w:rPr>
        <w:t>формирование правил и норм, регулирующих конфликт</w:t>
      </w:r>
    </w:p>
    <w:p w14:paraId="7597132B" w14:textId="77777777" w:rsidR="00B1219C" w:rsidRPr="00363B15" w:rsidRDefault="00FD780B" w:rsidP="00C23C57">
      <w:pPr>
        <w:rPr>
          <w:rFonts w:eastAsiaTheme="minorEastAsia" w:cs="Times New Roman"/>
          <w:szCs w:val="28"/>
        </w:rPr>
      </w:pPr>
      <w:r w:rsidRPr="00363B15">
        <w:rPr>
          <w:rFonts w:eastAsiaTheme="minorEastAsia" w:cs="Times New Roman"/>
          <w:szCs w:val="28"/>
        </w:rPr>
        <w:t xml:space="preserve">Б) </w:t>
      </w:r>
      <w:r w:rsidR="00B1219C" w:rsidRPr="00363B15">
        <w:rPr>
          <w:rFonts w:eastAsiaTheme="minorEastAsia" w:cs="Times New Roman"/>
          <w:szCs w:val="28"/>
        </w:rPr>
        <w:t xml:space="preserve">возникновение противоречий и напряженности </w:t>
      </w:r>
    </w:p>
    <w:p w14:paraId="195F5102" w14:textId="3CEBA37A" w:rsidR="00B1219C" w:rsidRPr="00363B15" w:rsidRDefault="00FD780B" w:rsidP="00C23C57">
      <w:pPr>
        <w:rPr>
          <w:rFonts w:eastAsiaTheme="minorEastAsia" w:cs="Times New Roman"/>
          <w:szCs w:val="28"/>
        </w:rPr>
      </w:pPr>
      <w:r w:rsidRPr="00363B15">
        <w:rPr>
          <w:rFonts w:eastAsiaTheme="minorEastAsia" w:cs="Times New Roman"/>
          <w:szCs w:val="28"/>
        </w:rPr>
        <w:t xml:space="preserve">В) </w:t>
      </w:r>
      <w:r w:rsidR="00B1219C" w:rsidRPr="00363B15">
        <w:rPr>
          <w:rFonts w:eastAsiaTheme="minorEastAsia" w:cs="Times New Roman"/>
          <w:szCs w:val="28"/>
        </w:rPr>
        <w:t xml:space="preserve">эскалация конфликта </w:t>
      </w:r>
    </w:p>
    <w:p w14:paraId="4B9C44E7" w14:textId="511BFB65" w:rsidR="00FD780B" w:rsidRPr="00363B15" w:rsidRDefault="00FD780B" w:rsidP="00C23C57">
      <w:pPr>
        <w:rPr>
          <w:rFonts w:eastAsiaTheme="minorEastAsia" w:cs="Times New Roman"/>
          <w:szCs w:val="28"/>
        </w:rPr>
      </w:pPr>
      <w:r w:rsidRPr="00363B15">
        <w:rPr>
          <w:rFonts w:eastAsiaTheme="minorEastAsia" w:cs="Times New Roman"/>
          <w:szCs w:val="28"/>
        </w:rPr>
        <w:t xml:space="preserve">Г) </w:t>
      </w:r>
      <w:r w:rsidR="00B1219C" w:rsidRPr="00363B15">
        <w:rPr>
          <w:rFonts w:eastAsiaTheme="minorEastAsia" w:cs="Times New Roman"/>
          <w:szCs w:val="28"/>
        </w:rPr>
        <w:t>признание конфликта как легитимного способа решения проблем</w:t>
      </w:r>
    </w:p>
    <w:p w14:paraId="0147433F" w14:textId="151E610B" w:rsidR="00640F75" w:rsidRPr="00363B15" w:rsidRDefault="00640F75" w:rsidP="00C23C57">
      <w:pPr>
        <w:rPr>
          <w:rFonts w:cs="Times New Roman"/>
          <w:szCs w:val="28"/>
        </w:rPr>
      </w:pPr>
      <w:r w:rsidRPr="00363B15">
        <w:rPr>
          <w:rFonts w:cs="Times New Roman"/>
          <w:szCs w:val="28"/>
        </w:rPr>
        <w:lastRenderedPageBreak/>
        <w:t xml:space="preserve">Правильный ответ: </w:t>
      </w:r>
      <w:r w:rsidR="008E4CD7" w:rsidRPr="00363B15">
        <w:rPr>
          <w:rFonts w:cs="Times New Roman"/>
          <w:szCs w:val="28"/>
        </w:rPr>
        <w:t xml:space="preserve">Б, </w:t>
      </w:r>
      <w:r w:rsidR="00B1219C" w:rsidRPr="00363B15">
        <w:rPr>
          <w:rFonts w:cs="Times New Roman"/>
          <w:szCs w:val="28"/>
        </w:rPr>
        <w:t>В, А, Г</w:t>
      </w:r>
    </w:p>
    <w:p w14:paraId="25EB773E" w14:textId="74E122DA" w:rsidR="00640F75" w:rsidRPr="00363B15" w:rsidRDefault="00640F75" w:rsidP="00C23C57">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УК-5 (</w:t>
      </w:r>
      <w:r w:rsidR="003D7B73" w:rsidRPr="00363B15">
        <w:rPr>
          <w:rFonts w:cs="Times New Roman"/>
          <w:szCs w:val="28"/>
        </w:rPr>
        <w:t>УК-5.2</w:t>
      </w:r>
      <w:r w:rsidR="003D7B73">
        <w:rPr>
          <w:rFonts w:cs="Times New Roman"/>
          <w:szCs w:val="28"/>
        </w:rPr>
        <w:t>), ОПК-3 (</w:t>
      </w:r>
      <w:r w:rsidR="003D7B73" w:rsidRPr="00363B15">
        <w:rPr>
          <w:rFonts w:cs="Times New Roman"/>
          <w:szCs w:val="28"/>
        </w:rPr>
        <w:t>ОПК-3.1; ОПК-3.2</w:t>
      </w:r>
      <w:r w:rsidR="003D7B73">
        <w:rPr>
          <w:rFonts w:cs="Times New Roman"/>
          <w:szCs w:val="28"/>
        </w:rPr>
        <w:t>), ПК-1 (</w:t>
      </w:r>
      <w:r w:rsidR="003D7B73" w:rsidRPr="00363B15">
        <w:rPr>
          <w:rFonts w:cs="Times New Roman"/>
          <w:szCs w:val="28"/>
        </w:rPr>
        <w:t>ПК-1.1</w:t>
      </w:r>
      <w:r w:rsidR="003D7B73">
        <w:rPr>
          <w:rFonts w:cs="Times New Roman"/>
          <w:szCs w:val="28"/>
        </w:rPr>
        <w:t>), ПК-5 (</w:t>
      </w:r>
      <w:r w:rsidR="003D7B73" w:rsidRPr="00363B15">
        <w:rPr>
          <w:rFonts w:cs="Times New Roman"/>
          <w:szCs w:val="28"/>
        </w:rPr>
        <w:t>ПК-5.1</w:t>
      </w:r>
      <w:r w:rsidR="003D7B73">
        <w:rPr>
          <w:rFonts w:cs="Times New Roman"/>
          <w:szCs w:val="28"/>
        </w:rPr>
        <w:t>;</w:t>
      </w:r>
      <w:r w:rsidR="003D7B73" w:rsidRPr="00363B15">
        <w:rPr>
          <w:rFonts w:cs="Times New Roman"/>
          <w:szCs w:val="28"/>
        </w:rPr>
        <w:t xml:space="preserve"> ПК-5.2; ПК-5.3</w:t>
      </w:r>
      <w:r w:rsidR="003D7B73">
        <w:rPr>
          <w:rFonts w:cs="Times New Roman"/>
          <w:szCs w:val="28"/>
        </w:rPr>
        <w:t>)</w:t>
      </w:r>
    </w:p>
    <w:p w14:paraId="0D7AA7AE" w14:textId="510676FE" w:rsidR="00AD7916" w:rsidRPr="00363B15" w:rsidRDefault="00AD7916" w:rsidP="00C23C57">
      <w:pPr>
        <w:rPr>
          <w:rFonts w:cs="Times New Roman"/>
          <w:szCs w:val="28"/>
        </w:rPr>
      </w:pPr>
    </w:p>
    <w:p w14:paraId="3BD7332F" w14:textId="703EEAC7" w:rsidR="00640F75" w:rsidRPr="00363B15" w:rsidRDefault="004A6607" w:rsidP="00C23C57">
      <w:pPr>
        <w:rPr>
          <w:rFonts w:cs="Times New Roman"/>
          <w:szCs w:val="28"/>
        </w:rPr>
      </w:pPr>
      <w:r w:rsidRPr="00363B15">
        <w:rPr>
          <w:rFonts w:cs="Times New Roman"/>
          <w:szCs w:val="28"/>
        </w:rPr>
        <w:t>3</w:t>
      </w:r>
      <w:r w:rsidR="00640F75" w:rsidRPr="00363B15">
        <w:rPr>
          <w:rFonts w:cs="Times New Roman"/>
          <w:szCs w:val="28"/>
        </w:rPr>
        <w:t xml:space="preserve">. </w:t>
      </w:r>
      <w:r w:rsidR="00B1219C" w:rsidRPr="00363B15">
        <w:rPr>
          <w:rFonts w:cs="Times New Roman"/>
          <w:szCs w:val="28"/>
        </w:rPr>
        <w:t>Расположите этапы создания симулякра в порядке их возникновения</w:t>
      </w:r>
      <w:r w:rsidR="00FD780B" w:rsidRPr="00363B15">
        <w:rPr>
          <w:rFonts w:cs="Times New Roman"/>
          <w:szCs w:val="28"/>
        </w:rPr>
        <w:t>.</w:t>
      </w:r>
      <w:r w:rsidR="00D40FD8" w:rsidRPr="00363B15">
        <w:rPr>
          <w:rFonts w:cs="Times New Roman"/>
          <w:szCs w:val="28"/>
        </w:rPr>
        <w:t xml:space="preserve"> Запишите правильную последовательность букв слева направо.</w:t>
      </w:r>
    </w:p>
    <w:p w14:paraId="0246B557" w14:textId="6F7FC303" w:rsidR="00D40FD8" w:rsidRPr="00363B15" w:rsidRDefault="00D40FD8" w:rsidP="00C23C57">
      <w:pPr>
        <w:rPr>
          <w:rFonts w:eastAsiaTheme="minorEastAsia" w:cs="Times New Roman"/>
          <w:szCs w:val="28"/>
        </w:rPr>
      </w:pPr>
      <w:r w:rsidRPr="00363B15">
        <w:rPr>
          <w:rFonts w:eastAsiaTheme="minorEastAsia" w:cs="Times New Roman"/>
          <w:szCs w:val="28"/>
        </w:rPr>
        <w:t xml:space="preserve">А) </w:t>
      </w:r>
      <w:r w:rsidR="00B1219C" w:rsidRPr="00363B15">
        <w:rPr>
          <w:rFonts w:eastAsiaTheme="minorEastAsia" w:cs="Times New Roman"/>
          <w:szCs w:val="28"/>
        </w:rPr>
        <w:t>маскировка отсутствия реальности</w:t>
      </w:r>
    </w:p>
    <w:p w14:paraId="6DA78DBE" w14:textId="391512C3" w:rsidR="00D40FD8" w:rsidRPr="00363B15" w:rsidRDefault="008E4CD7" w:rsidP="00C23C57">
      <w:pPr>
        <w:rPr>
          <w:rFonts w:eastAsiaTheme="minorEastAsia" w:cs="Times New Roman"/>
          <w:szCs w:val="28"/>
        </w:rPr>
      </w:pPr>
      <w:r w:rsidRPr="00363B15">
        <w:rPr>
          <w:rFonts w:eastAsiaTheme="minorEastAsia" w:cs="Times New Roman"/>
          <w:szCs w:val="28"/>
        </w:rPr>
        <w:t>Б</w:t>
      </w:r>
      <w:r w:rsidR="00D40FD8" w:rsidRPr="00363B15">
        <w:rPr>
          <w:rFonts w:eastAsiaTheme="minorEastAsia" w:cs="Times New Roman"/>
          <w:szCs w:val="28"/>
        </w:rPr>
        <w:t xml:space="preserve">) </w:t>
      </w:r>
      <w:r w:rsidR="00B1219C" w:rsidRPr="00363B15">
        <w:rPr>
          <w:rFonts w:eastAsiaTheme="minorEastAsia" w:cs="Times New Roman"/>
          <w:szCs w:val="28"/>
        </w:rPr>
        <w:t>отражение базовой реальности</w:t>
      </w:r>
    </w:p>
    <w:p w14:paraId="53E77965" w14:textId="471EDE8A" w:rsidR="00B1219C" w:rsidRPr="00363B15" w:rsidRDefault="008E4CD7" w:rsidP="00C23C57">
      <w:pPr>
        <w:rPr>
          <w:rFonts w:eastAsiaTheme="minorEastAsia" w:cs="Times New Roman"/>
          <w:szCs w:val="28"/>
        </w:rPr>
      </w:pPr>
      <w:r w:rsidRPr="00363B15">
        <w:rPr>
          <w:rFonts w:eastAsiaTheme="minorEastAsia" w:cs="Times New Roman"/>
          <w:szCs w:val="28"/>
        </w:rPr>
        <w:t>В</w:t>
      </w:r>
      <w:r w:rsidR="00D40FD8" w:rsidRPr="00363B15">
        <w:rPr>
          <w:rFonts w:eastAsiaTheme="minorEastAsia" w:cs="Times New Roman"/>
          <w:szCs w:val="28"/>
        </w:rPr>
        <w:t xml:space="preserve">) </w:t>
      </w:r>
      <w:r w:rsidR="00B1219C" w:rsidRPr="00363B15">
        <w:rPr>
          <w:rFonts w:eastAsiaTheme="minorEastAsia" w:cs="Times New Roman"/>
          <w:szCs w:val="28"/>
        </w:rPr>
        <w:t xml:space="preserve">маскировка того, что нет никакой разницы между реальным и симулякром </w:t>
      </w:r>
    </w:p>
    <w:p w14:paraId="67DB9172" w14:textId="0071D6D5" w:rsidR="008E4CD7" w:rsidRPr="00363B15" w:rsidRDefault="008E4CD7" w:rsidP="00C23C57">
      <w:pPr>
        <w:rPr>
          <w:rFonts w:eastAsiaTheme="minorEastAsia" w:cs="Times New Roman"/>
          <w:szCs w:val="28"/>
        </w:rPr>
      </w:pPr>
      <w:r w:rsidRPr="00363B15">
        <w:rPr>
          <w:rFonts w:eastAsiaTheme="minorEastAsia" w:cs="Times New Roman"/>
          <w:szCs w:val="28"/>
        </w:rPr>
        <w:t xml:space="preserve">Г) </w:t>
      </w:r>
      <w:r w:rsidR="00B1219C" w:rsidRPr="00363B15">
        <w:rPr>
          <w:rFonts w:eastAsiaTheme="minorEastAsia" w:cs="Times New Roman"/>
          <w:szCs w:val="28"/>
        </w:rPr>
        <w:t>симулякр становится собственной симуляцией</w:t>
      </w:r>
    </w:p>
    <w:p w14:paraId="61BC357F" w14:textId="2C807183" w:rsidR="00640F75" w:rsidRPr="00363B15" w:rsidRDefault="00640F75" w:rsidP="00C23C57">
      <w:pPr>
        <w:rPr>
          <w:rFonts w:cs="Times New Roman"/>
          <w:szCs w:val="28"/>
        </w:rPr>
      </w:pPr>
      <w:r w:rsidRPr="00363B15">
        <w:rPr>
          <w:rFonts w:cs="Times New Roman"/>
          <w:szCs w:val="28"/>
        </w:rPr>
        <w:t xml:space="preserve">Правильный ответ: </w:t>
      </w:r>
      <w:r w:rsidR="00D40FD8" w:rsidRPr="00363B15">
        <w:rPr>
          <w:rFonts w:cs="Times New Roman"/>
          <w:szCs w:val="28"/>
        </w:rPr>
        <w:t>Б</w:t>
      </w:r>
      <w:r w:rsidR="00B1219C" w:rsidRPr="00363B15">
        <w:rPr>
          <w:rFonts w:cs="Times New Roman"/>
          <w:szCs w:val="28"/>
        </w:rPr>
        <w:t>, А, В, Г</w:t>
      </w:r>
      <w:r w:rsidR="00D40FD8" w:rsidRPr="00363B15">
        <w:rPr>
          <w:rFonts w:cs="Times New Roman"/>
          <w:szCs w:val="28"/>
        </w:rPr>
        <w:t xml:space="preserve"> </w:t>
      </w:r>
    </w:p>
    <w:p w14:paraId="0C5D28E6" w14:textId="26844991" w:rsidR="00640F75" w:rsidRPr="00363B15" w:rsidRDefault="00640F75" w:rsidP="00C23C57">
      <w:pPr>
        <w:rPr>
          <w:rFonts w:cs="Times New Roman"/>
          <w:szCs w:val="28"/>
        </w:rPr>
      </w:pPr>
      <w:r w:rsidRPr="00363B15">
        <w:rPr>
          <w:rFonts w:cs="Times New Roman"/>
          <w:szCs w:val="28"/>
        </w:rPr>
        <w:t>Компетенции (индикаторы):</w:t>
      </w:r>
      <w:r w:rsidR="003D7B73">
        <w:rPr>
          <w:rFonts w:cs="Times New Roman"/>
          <w:szCs w:val="28"/>
        </w:rPr>
        <w:t xml:space="preserve"> УК-5 (</w:t>
      </w:r>
      <w:r w:rsidR="003D7B73" w:rsidRPr="00363B15">
        <w:rPr>
          <w:rFonts w:cs="Times New Roman"/>
          <w:szCs w:val="28"/>
        </w:rPr>
        <w:t>УК-5.2</w:t>
      </w:r>
      <w:r w:rsidR="003D7B73">
        <w:rPr>
          <w:rFonts w:cs="Times New Roman"/>
          <w:szCs w:val="28"/>
        </w:rPr>
        <w:t>), ОПК-3 (</w:t>
      </w:r>
      <w:r w:rsidR="003D7B73" w:rsidRPr="00363B15">
        <w:rPr>
          <w:rFonts w:cs="Times New Roman"/>
          <w:szCs w:val="28"/>
        </w:rPr>
        <w:t>ОПК-3.1; ОПК-3.2</w:t>
      </w:r>
      <w:r w:rsidR="003D7B73">
        <w:rPr>
          <w:rFonts w:cs="Times New Roman"/>
          <w:szCs w:val="28"/>
        </w:rPr>
        <w:t>), ПК-1 (</w:t>
      </w:r>
      <w:r w:rsidR="003D7B73" w:rsidRPr="00363B15">
        <w:rPr>
          <w:rFonts w:cs="Times New Roman"/>
          <w:szCs w:val="28"/>
        </w:rPr>
        <w:t>ПК-1.1</w:t>
      </w:r>
      <w:r w:rsidR="003D7B73">
        <w:rPr>
          <w:rFonts w:cs="Times New Roman"/>
          <w:szCs w:val="28"/>
        </w:rPr>
        <w:t>), ПК-5 (</w:t>
      </w:r>
      <w:r w:rsidR="003D7B73" w:rsidRPr="00363B15">
        <w:rPr>
          <w:rFonts w:cs="Times New Roman"/>
          <w:szCs w:val="28"/>
        </w:rPr>
        <w:t>ПК-5.1</w:t>
      </w:r>
      <w:r w:rsidR="003D7B73">
        <w:rPr>
          <w:rFonts w:cs="Times New Roman"/>
          <w:szCs w:val="28"/>
        </w:rPr>
        <w:t>;</w:t>
      </w:r>
      <w:r w:rsidR="003D7B73" w:rsidRPr="00363B15">
        <w:rPr>
          <w:rFonts w:cs="Times New Roman"/>
          <w:szCs w:val="28"/>
        </w:rPr>
        <w:t xml:space="preserve"> ПК-5.2; ПК-5.3</w:t>
      </w:r>
      <w:r w:rsidR="003D7B73">
        <w:rPr>
          <w:rFonts w:cs="Times New Roman"/>
          <w:szCs w:val="28"/>
        </w:rPr>
        <w:t>)</w:t>
      </w:r>
    </w:p>
    <w:p w14:paraId="000FC904" w14:textId="764D06A8" w:rsidR="00640F75" w:rsidRPr="00363B15" w:rsidRDefault="00640F75" w:rsidP="00C23C57">
      <w:pPr>
        <w:rPr>
          <w:rFonts w:cs="Times New Roman"/>
          <w:szCs w:val="28"/>
        </w:rPr>
      </w:pPr>
    </w:p>
    <w:p w14:paraId="21D744C5" w14:textId="2D00863C" w:rsidR="00D40FD8" w:rsidRPr="00363B15" w:rsidRDefault="004A6607" w:rsidP="00C23C57">
      <w:pPr>
        <w:rPr>
          <w:rFonts w:cs="Times New Roman"/>
          <w:szCs w:val="28"/>
        </w:rPr>
      </w:pPr>
      <w:r w:rsidRPr="00363B15">
        <w:rPr>
          <w:rFonts w:cs="Times New Roman"/>
          <w:szCs w:val="28"/>
        </w:rPr>
        <w:t>4</w:t>
      </w:r>
      <w:r w:rsidR="00640F75" w:rsidRPr="00363B15">
        <w:rPr>
          <w:rFonts w:cs="Times New Roman"/>
          <w:szCs w:val="28"/>
        </w:rPr>
        <w:t xml:space="preserve">. </w:t>
      </w:r>
      <w:r w:rsidR="00B1219C" w:rsidRPr="00363B15">
        <w:rPr>
          <w:rFonts w:eastAsia="Times New Roman" w:cs="Times New Roman"/>
          <w:szCs w:val="28"/>
          <w:lang w:eastAsia="ru-RU"/>
        </w:rPr>
        <w:t>Расположите этапы социального конструирования реальности в порядке их следования</w:t>
      </w:r>
      <w:r w:rsidR="00D40FD8" w:rsidRPr="00363B15">
        <w:rPr>
          <w:rFonts w:eastAsia="Times New Roman" w:cs="Times New Roman"/>
          <w:szCs w:val="28"/>
          <w:lang w:eastAsia="ru-RU"/>
        </w:rPr>
        <w:t xml:space="preserve">. </w:t>
      </w:r>
      <w:r w:rsidR="00D40FD8" w:rsidRPr="00363B15">
        <w:rPr>
          <w:rFonts w:cs="Times New Roman"/>
          <w:szCs w:val="28"/>
        </w:rPr>
        <w:t>Запишите правильную последовательность букв слева направо.</w:t>
      </w:r>
    </w:p>
    <w:p w14:paraId="59B304C2" w14:textId="0619666A" w:rsidR="008E4CD7" w:rsidRPr="00363B15" w:rsidRDefault="00D40FD8" w:rsidP="00C23C57">
      <w:pPr>
        <w:rPr>
          <w:rFonts w:eastAsiaTheme="minorEastAsia" w:cs="Times New Roman"/>
          <w:szCs w:val="28"/>
        </w:rPr>
      </w:pPr>
      <w:r w:rsidRPr="00363B15">
        <w:rPr>
          <w:rFonts w:eastAsiaTheme="minorEastAsia" w:cs="Times New Roman"/>
          <w:szCs w:val="28"/>
        </w:rPr>
        <w:t xml:space="preserve">А) </w:t>
      </w:r>
      <w:r w:rsidR="00B1219C" w:rsidRPr="00363B15">
        <w:rPr>
          <w:rFonts w:eastAsiaTheme="minorEastAsia" w:cs="Times New Roman"/>
          <w:szCs w:val="28"/>
        </w:rPr>
        <w:t>объективация (социальные конструкции приобретают объективный характер и воспринимаются как нечто само собой разумеющееся)</w:t>
      </w:r>
    </w:p>
    <w:p w14:paraId="1C2449F4" w14:textId="5A8BED2A" w:rsidR="00D40FD8" w:rsidRPr="00363B15" w:rsidRDefault="00D40FD8" w:rsidP="00C23C57">
      <w:pPr>
        <w:rPr>
          <w:rFonts w:eastAsiaTheme="minorEastAsia" w:cs="Times New Roman"/>
          <w:szCs w:val="28"/>
        </w:rPr>
      </w:pPr>
      <w:r w:rsidRPr="00363B15">
        <w:rPr>
          <w:rFonts w:eastAsiaTheme="minorEastAsia" w:cs="Times New Roman"/>
          <w:szCs w:val="28"/>
        </w:rPr>
        <w:t xml:space="preserve">Б) </w:t>
      </w:r>
      <w:r w:rsidR="00B1219C" w:rsidRPr="00363B15">
        <w:rPr>
          <w:rFonts w:eastAsiaTheme="minorEastAsia" w:cs="Times New Roman"/>
          <w:szCs w:val="28"/>
        </w:rPr>
        <w:t>экстернализация (создание социальных конструкций посредством взаимодействия</w:t>
      </w:r>
      <w:r w:rsidR="00993FF6">
        <w:rPr>
          <w:rFonts w:eastAsiaTheme="minorEastAsia" w:cs="Times New Roman"/>
          <w:szCs w:val="28"/>
        </w:rPr>
        <w:t>)</w:t>
      </w:r>
    </w:p>
    <w:p w14:paraId="3735D5DB" w14:textId="2C2DBF9B" w:rsidR="00D40FD8" w:rsidRPr="00363B15" w:rsidRDefault="00D40FD8" w:rsidP="00C23C57">
      <w:pPr>
        <w:rPr>
          <w:rFonts w:eastAsiaTheme="minorEastAsia" w:cs="Times New Roman"/>
          <w:szCs w:val="28"/>
        </w:rPr>
      </w:pPr>
      <w:r w:rsidRPr="00363B15">
        <w:rPr>
          <w:rFonts w:eastAsiaTheme="minorEastAsia" w:cs="Times New Roman"/>
          <w:szCs w:val="28"/>
        </w:rPr>
        <w:t xml:space="preserve">В) </w:t>
      </w:r>
      <w:r w:rsidR="00B1219C" w:rsidRPr="00363B15">
        <w:rPr>
          <w:rFonts w:eastAsiaTheme="minorEastAsia" w:cs="Times New Roman"/>
          <w:szCs w:val="28"/>
        </w:rPr>
        <w:t>интернализация (усвоение индивидом социальных конструкций и их принятие как собственных)</w:t>
      </w:r>
    </w:p>
    <w:p w14:paraId="4770115C" w14:textId="11386C3D" w:rsidR="00B1219C" w:rsidRPr="00363B15" w:rsidRDefault="00B1219C" w:rsidP="00C23C57">
      <w:pPr>
        <w:rPr>
          <w:rFonts w:eastAsiaTheme="minorEastAsia" w:cs="Times New Roman"/>
          <w:szCs w:val="28"/>
        </w:rPr>
      </w:pPr>
      <w:r w:rsidRPr="00363B15">
        <w:rPr>
          <w:rFonts w:eastAsiaTheme="minorEastAsia" w:cs="Times New Roman"/>
          <w:szCs w:val="28"/>
        </w:rPr>
        <w:t>Г) легитимация (объяснение и оправдание социальных конструкций)</w:t>
      </w:r>
    </w:p>
    <w:p w14:paraId="08C2ED23" w14:textId="27D84275" w:rsidR="00640F75" w:rsidRPr="00363B15" w:rsidRDefault="00640F75" w:rsidP="00C23C57">
      <w:pPr>
        <w:rPr>
          <w:rFonts w:cs="Times New Roman"/>
          <w:szCs w:val="28"/>
        </w:rPr>
      </w:pPr>
      <w:r w:rsidRPr="00363B15">
        <w:rPr>
          <w:rFonts w:cs="Times New Roman"/>
          <w:szCs w:val="28"/>
        </w:rPr>
        <w:t>Правильный ответ:</w:t>
      </w:r>
      <w:r w:rsidR="00B1219C" w:rsidRPr="00363B15">
        <w:rPr>
          <w:rFonts w:cs="Times New Roman"/>
          <w:szCs w:val="28"/>
        </w:rPr>
        <w:t xml:space="preserve"> Б, А, Г, В</w:t>
      </w:r>
      <w:r w:rsidR="00D5177D" w:rsidRPr="00363B15">
        <w:rPr>
          <w:rFonts w:cs="Times New Roman"/>
          <w:szCs w:val="28"/>
        </w:rPr>
        <w:t xml:space="preserve"> </w:t>
      </w:r>
    </w:p>
    <w:p w14:paraId="39101DC6" w14:textId="22611FDF" w:rsidR="00640F75" w:rsidRPr="00363B15" w:rsidRDefault="00640F75" w:rsidP="00C23C57">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УК-5 (</w:t>
      </w:r>
      <w:r w:rsidR="003D7B73" w:rsidRPr="00363B15">
        <w:rPr>
          <w:rFonts w:cs="Times New Roman"/>
          <w:szCs w:val="28"/>
        </w:rPr>
        <w:t>УК-5.2</w:t>
      </w:r>
      <w:r w:rsidR="003D7B73">
        <w:rPr>
          <w:rFonts w:cs="Times New Roman"/>
          <w:szCs w:val="28"/>
        </w:rPr>
        <w:t>), ОПК-3 (</w:t>
      </w:r>
      <w:r w:rsidR="003D7B73" w:rsidRPr="00363B15">
        <w:rPr>
          <w:rFonts w:cs="Times New Roman"/>
          <w:szCs w:val="28"/>
        </w:rPr>
        <w:t>ОПК-3.1; ОПК-3.2</w:t>
      </w:r>
      <w:r w:rsidR="003D7B73">
        <w:rPr>
          <w:rFonts w:cs="Times New Roman"/>
          <w:szCs w:val="28"/>
        </w:rPr>
        <w:t>), ПК-1 (</w:t>
      </w:r>
      <w:r w:rsidR="003D7B73" w:rsidRPr="00363B15">
        <w:rPr>
          <w:rFonts w:cs="Times New Roman"/>
          <w:szCs w:val="28"/>
        </w:rPr>
        <w:t>ПК-1.1</w:t>
      </w:r>
      <w:r w:rsidR="003D7B73">
        <w:rPr>
          <w:rFonts w:cs="Times New Roman"/>
          <w:szCs w:val="28"/>
        </w:rPr>
        <w:t>), ПК-5 (</w:t>
      </w:r>
      <w:r w:rsidR="003D7B73" w:rsidRPr="00363B15">
        <w:rPr>
          <w:rFonts w:cs="Times New Roman"/>
          <w:szCs w:val="28"/>
        </w:rPr>
        <w:t>ПК-5.1</w:t>
      </w:r>
      <w:r w:rsidR="003D7B73">
        <w:rPr>
          <w:rFonts w:cs="Times New Roman"/>
          <w:szCs w:val="28"/>
        </w:rPr>
        <w:t>;</w:t>
      </w:r>
      <w:r w:rsidR="003D7B73" w:rsidRPr="00363B15">
        <w:rPr>
          <w:rFonts w:cs="Times New Roman"/>
          <w:szCs w:val="28"/>
        </w:rPr>
        <w:t xml:space="preserve"> ПК-5.2; ПК-5.3</w:t>
      </w:r>
      <w:r w:rsidR="003D7B73">
        <w:rPr>
          <w:rFonts w:cs="Times New Roman"/>
          <w:szCs w:val="28"/>
        </w:rPr>
        <w:t>)</w:t>
      </w:r>
    </w:p>
    <w:p w14:paraId="04054A14" w14:textId="77777777" w:rsidR="00640F75" w:rsidRPr="00363B15" w:rsidRDefault="00640F75" w:rsidP="00AD7916">
      <w:pPr>
        <w:rPr>
          <w:rFonts w:cs="Times New Roman"/>
          <w:szCs w:val="28"/>
        </w:rPr>
      </w:pPr>
    </w:p>
    <w:p w14:paraId="36990DE8" w14:textId="77777777" w:rsidR="00874B3E" w:rsidRPr="00363B15" w:rsidRDefault="00874B3E" w:rsidP="00840510">
      <w:pPr>
        <w:pStyle w:val="3"/>
        <w:rPr>
          <w:rFonts w:cs="Times New Roman"/>
          <w:szCs w:val="28"/>
        </w:rPr>
      </w:pPr>
      <w:r w:rsidRPr="00363B15">
        <w:rPr>
          <w:rFonts w:cs="Times New Roman"/>
          <w:szCs w:val="28"/>
        </w:rPr>
        <w:t>Задания открытого типа</w:t>
      </w:r>
    </w:p>
    <w:p w14:paraId="28B74DD5" w14:textId="6ED68E1B" w:rsidR="00874B3E" w:rsidRPr="00363B15" w:rsidRDefault="00874B3E" w:rsidP="00840510">
      <w:pPr>
        <w:pStyle w:val="4"/>
        <w:rPr>
          <w:rFonts w:cs="Times New Roman"/>
          <w:szCs w:val="28"/>
        </w:rPr>
      </w:pPr>
      <w:r w:rsidRPr="00363B15">
        <w:rPr>
          <w:rFonts w:cs="Times New Roman"/>
          <w:szCs w:val="28"/>
        </w:rPr>
        <w:t>Задания открытого типа на дополнение</w:t>
      </w:r>
    </w:p>
    <w:p w14:paraId="3816975F" w14:textId="468DC3CE" w:rsidR="00D874BB" w:rsidRPr="00363B15" w:rsidRDefault="00D874BB" w:rsidP="00D874BB">
      <w:pPr>
        <w:rPr>
          <w:rFonts w:cs="Times New Roman"/>
          <w:szCs w:val="28"/>
        </w:rPr>
      </w:pPr>
      <w:bookmarkStart w:id="0" w:name="_Hlk189828122"/>
      <w:r w:rsidRPr="00363B15">
        <w:rPr>
          <w:rFonts w:cs="Times New Roman"/>
          <w:szCs w:val="28"/>
        </w:rPr>
        <w:t>1. Напишите пропущенное слово (словосочетание).</w:t>
      </w:r>
    </w:p>
    <w:p w14:paraId="05B5D020" w14:textId="61005D8C" w:rsidR="00B1219C" w:rsidRPr="00363B15" w:rsidRDefault="00B1219C" w:rsidP="00D874BB">
      <w:pPr>
        <w:rPr>
          <w:rFonts w:cs="Times New Roman"/>
          <w:szCs w:val="28"/>
        </w:rPr>
      </w:pPr>
      <w:r w:rsidRPr="00363B15">
        <w:rPr>
          <w:rFonts w:cs="Times New Roman"/>
          <w:szCs w:val="28"/>
        </w:rPr>
        <w:t>По мнению Юргена Хабермаса, целью коммуникативного действия является достижение _________ между участниками взаимодействия посредством аргументированной речи</w:t>
      </w:r>
      <w:r w:rsidR="00C23C57">
        <w:rPr>
          <w:rFonts w:cs="Times New Roman"/>
          <w:szCs w:val="28"/>
        </w:rPr>
        <w:t>.</w:t>
      </w:r>
    </w:p>
    <w:p w14:paraId="22D64992" w14:textId="261F1E2B" w:rsidR="00D874BB" w:rsidRPr="00363B15" w:rsidRDefault="00D874BB" w:rsidP="00D874BB">
      <w:pPr>
        <w:rPr>
          <w:rFonts w:cs="Times New Roman"/>
          <w:szCs w:val="28"/>
        </w:rPr>
      </w:pPr>
      <w:r w:rsidRPr="00363B15">
        <w:rPr>
          <w:rFonts w:cs="Times New Roman"/>
          <w:szCs w:val="28"/>
        </w:rPr>
        <w:t>Правильный ответ:</w:t>
      </w:r>
      <w:r w:rsidR="00B1219C" w:rsidRPr="00363B15">
        <w:rPr>
          <w:rFonts w:cs="Times New Roman"/>
          <w:szCs w:val="28"/>
        </w:rPr>
        <w:t xml:space="preserve"> взаимопонимани</w:t>
      </w:r>
      <w:r w:rsidR="008002B0" w:rsidRPr="00363B15">
        <w:rPr>
          <w:rFonts w:cs="Times New Roman"/>
          <w:szCs w:val="28"/>
        </w:rPr>
        <w:t>я</w:t>
      </w:r>
      <w:r w:rsidR="00B1219C" w:rsidRPr="00363B15">
        <w:rPr>
          <w:rFonts w:cs="Times New Roman"/>
          <w:szCs w:val="28"/>
        </w:rPr>
        <w:t xml:space="preserve"> / согласи</w:t>
      </w:r>
      <w:r w:rsidR="008002B0" w:rsidRPr="00363B15">
        <w:rPr>
          <w:rFonts w:cs="Times New Roman"/>
          <w:szCs w:val="28"/>
        </w:rPr>
        <w:t>я</w:t>
      </w:r>
      <w:r w:rsidR="001E2325" w:rsidRPr="00363B15">
        <w:rPr>
          <w:rFonts w:cs="Times New Roman"/>
          <w:szCs w:val="28"/>
        </w:rPr>
        <w:t>.</w:t>
      </w:r>
    </w:p>
    <w:p w14:paraId="243E0F9C" w14:textId="6B70C1EA" w:rsidR="00D874BB" w:rsidRPr="00363B15" w:rsidRDefault="00D874BB" w:rsidP="00D874BB">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УК-5 (</w:t>
      </w:r>
      <w:r w:rsidR="003D7B73" w:rsidRPr="00363B15">
        <w:rPr>
          <w:rFonts w:cs="Times New Roman"/>
          <w:szCs w:val="28"/>
        </w:rPr>
        <w:t>УК-5.2</w:t>
      </w:r>
      <w:r w:rsidR="003D7B73">
        <w:rPr>
          <w:rFonts w:cs="Times New Roman"/>
          <w:szCs w:val="28"/>
        </w:rPr>
        <w:t>), ОПК-3 (</w:t>
      </w:r>
      <w:r w:rsidR="003D7B73" w:rsidRPr="00363B15">
        <w:rPr>
          <w:rFonts w:cs="Times New Roman"/>
          <w:szCs w:val="28"/>
        </w:rPr>
        <w:t>ОПК-3.1; ОПК-3.2</w:t>
      </w:r>
      <w:r w:rsidR="003D7B73">
        <w:rPr>
          <w:rFonts w:cs="Times New Roman"/>
          <w:szCs w:val="28"/>
        </w:rPr>
        <w:t>), ПК-1 (</w:t>
      </w:r>
      <w:r w:rsidR="003D7B73" w:rsidRPr="00363B15">
        <w:rPr>
          <w:rFonts w:cs="Times New Roman"/>
          <w:szCs w:val="28"/>
        </w:rPr>
        <w:t>ПК-1.1</w:t>
      </w:r>
      <w:r w:rsidR="00C23C57">
        <w:rPr>
          <w:rFonts w:cs="Times New Roman"/>
          <w:szCs w:val="28"/>
        </w:rPr>
        <w:t>)</w:t>
      </w:r>
    </w:p>
    <w:bookmarkEnd w:id="0"/>
    <w:p w14:paraId="42EF9004" w14:textId="18BB4B05" w:rsidR="00D874BB" w:rsidRPr="00363B15" w:rsidRDefault="00D874BB" w:rsidP="00D874BB">
      <w:pPr>
        <w:rPr>
          <w:rFonts w:cs="Times New Roman"/>
          <w:szCs w:val="28"/>
        </w:rPr>
      </w:pPr>
    </w:p>
    <w:p w14:paraId="30920AA2" w14:textId="1EE40AEA" w:rsidR="00D169A3" w:rsidRPr="00363B15" w:rsidRDefault="00D169A3" w:rsidP="00D169A3">
      <w:pPr>
        <w:rPr>
          <w:rFonts w:cs="Times New Roman"/>
          <w:szCs w:val="28"/>
        </w:rPr>
      </w:pPr>
      <w:r w:rsidRPr="00363B15">
        <w:rPr>
          <w:rFonts w:cs="Times New Roman"/>
          <w:szCs w:val="28"/>
        </w:rPr>
        <w:t>2. Напишите пропущенное слово (словосочетание).</w:t>
      </w:r>
    </w:p>
    <w:p w14:paraId="66B4141A" w14:textId="77777777" w:rsidR="00B1219C" w:rsidRPr="00363B15" w:rsidRDefault="00B1219C" w:rsidP="00D169A3">
      <w:pPr>
        <w:rPr>
          <w:rFonts w:cs="Times New Roman"/>
          <w:szCs w:val="28"/>
        </w:rPr>
      </w:pPr>
      <w:r w:rsidRPr="00363B15">
        <w:rPr>
          <w:rFonts w:cs="Times New Roman"/>
          <w:szCs w:val="28"/>
        </w:rPr>
        <w:t>Льюис Козер утверждал, что конфликт может способствовать __________ социальной солидарности внутри группы, особенно если это внешний конфликт с другой группой.</w:t>
      </w:r>
    </w:p>
    <w:p w14:paraId="606220A8" w14:textId="2EC4DC84" w:rsidR="00D169A3" w:rsidRPr="00363B15" w:rsidRDefault="00D169A3" w:rsidP="00D169A3">
      <w:pPr>
        <w:rPr>
          <w:rFonts w:cs="Times New Roman"/>
          <w:szCs w:val="28"/>
        </w:rPr>
      </w:pPr>
      <w:r w:rsidRPr="00363B15">
        <w:rPr>
          <w:rFonts w:cs="Times New Roman"/>
          <w:szCs w:val="28"/>
        </w:rPr>
        <w:lastRenderedPageBreak/>
        <w:t xml:space="preserve">Правильный ответ: </w:t>
      </w:r>
      <w:r w:rsidR="00B1219C" w:rsidRPr="00363B15">
        <w:rPr>
          <w:rFonts w:cs="Times New Roman"/>
          <w:szCs w:val="28"/>
        </w:rPr>
        <w:t>укреплению / усилению</w:t>
      </w:r>
      <w:r w:rsidR="008002B0" w:rsidRPr="00363B15">
        <w:rPr>
          <w:rFonts w:cs="Times New Roman"/>
          <w:szCs w:val="28"/>
        </w:rPr>
        <w:t xml:space="preserve"> / </w:t>
      </w:r>
      <w:r w:rsidR="00B1219C" w:rsidRPr="00363B15">
        <w:rPr>
          <w:rFonts w:cs="Times New Roman"/>
          <w:szCs w:val="28"/>
        </w:rPr>
        <w:t>повышению</w:t>
      </w:r>
      <w:r w:rsidR="001E2325" w:rsidRPr="00363B15">
        <w:rPr>
          <w:rFonts w:cs="Times New Roman"/>
          <w:szCs w:val="28"/>
        </w:rPr>
        <w:t>.</w:t>
      </w:r>
    </w:p>
    <w:p w14:paraId="2F8BC465" w14:textId="6611A018" w:rsidR="00D169A3" w:rsidRPr="00363B15" w:rsidRDefault="00D169A3" w:rsidP="00D169A3">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УК-5 (</w:t>
      </w:r>
      <w:r w:rsidR="003D7B73" w:rsidRPr="00363B15">
        <w:rPr>
          <w:rFonts w:cs="Times New Roman"/>
          <w:szCs w:val="28"/>
        </w:rPr>
        <w:t>УК-5.2</w:t>
      </w:r>
      <w:r w:rsidR="003D7B73">
        <w:rPr>
          <w:rFonts w:cs="Times New Roman"/>
          <w:szCs w:val="28"/>
        </w:rPr>
        <w:t>), ПК-1 (</w:t>
      </w:r>
      <w:r w:rsidR="003D7B73" w:rsidRPr="00363B15">
        <w:rPr>
          <w:rFonts w:cs="Times New Roman"/>
          <w:szCs w:val="28"/>
        </w:rPr>
        <w:t>ПК-1.1</w:t>
      </w:r>
      <w:r w:rsidR="003D7B73">
        <w:rPr>
          <w:rFonts w:cs="Times New Roman"/>
          <w:szCs w:val="28"/>
        </w:rPr>
        <w:t>), ПК-5 (</w:t>
      </w:r>
      <w:r w:rsidR="003D7B73" w:rsidRPr="00363B15">
        <w:rPr>
          <w:rFonts w:cs="Times New Roman"/>
          <w:szCs w:val="28"/>
        </w:rPr>
        <w:t>ПК-5.1</w:t>
      </w:r>
      <w:r w:rsidR="003D7B73">
        <w:rPr>
          <w:rFonts w:cs="Times New Roman"/>
          <w:szCs w:val="28"/>
        </w:rPr>
        <w:t>;</w:t>
      </w:r>
      <w:r w:rsidR="003D7B73" w:rsidRPr="00363B15">
        <w:rPr>
          <w:rFonts w:cs="Times New Roman"/>
          <w:szCs w:val="28"/>
        </w:rPr>
        <w:t xml:space="preserve"> ПК-5.2; ПК-5.3</w:t>
      </w:r>
      <w:r w:rsidR="003D7B73">
        <w:rPr>
          <w:rFonts w:cs="Times New Roman"/>
          <w:szCs w:val="28"/>
        </w:rPr>
        <w:t>)</w:t>
      </w:r>
    </w:p>
    <w:p w14:paraId="6439B8BC" w14:textId="131AD216" w:rsidR="00D169A3" w:rsidRPr="00363B15" w:rsidRDefault="00D169A3" w:rsidP="00D874BB">
      <w:pPr>
        <w:rPr>
          <w:rFonts w:cs="Times New Roman"/>
          <w:szCs w:val="28"/>
        </w:rPr>
      </w:pPr>
    </w:p>
    <w:p w14:paraId="08F4117F" w14:textId="61F9EB1B" w:rsidR="00D169A3" w:rsidRPr="00363B15" w:rsidRDefault="00470BF5" w:rsidP="00D169A3">
      <w:pPr>
        <w:rPr>
          <w:rFonts w:cs="Times New Roman"/>
          <w:szCs w:val="28"/>
        </w:rPr>
      </w:pPr>
      <w:r w:rsidRPr="00363B15">
        <w:rPr>
          <w:rFonts w:cs="Times New Roman"/>
          <w:szCs w:val="28"/>
        </w:rPr>
        <w:t>3</w:t>
      </w:r>
      <w:r w:rsidR="00D169A3" w:rsidRPr="00363B15">
        <w:rPr>
          <w:rFonts w:cs="Times New Roman"/>
          <w:szCs w:val="28"/>
        </w:rPr>
        <w:t>. Напишите пропущенное слово (словосочетание).</w:t>
      </w:r>
    </w:p>
    <w:p w14:paraId="79FA697A" w14:textId="3723FEA5" w:rsidR="00B1219C" w:rsidRPr="00363B15" w:rsidRDefault="00B1219C" w:rsidP="001E2325">
      <w:pPr>
        <w:rPr>
          <w:rFonts w:cs="Times New Roman"/>
          <w:szCs w:val="28"/>
        </w:rPr>
      </w:pPr>
      <w:r w:rsidRPr="00363B15">
        <w:rPr>
          <w:rFonts w:cs="Times New Roman"/>
          <w:szCs w:val="28"/>
        </w:rPr>
        <w:t xml:space="preserve">Ульрих Бек в своей теории </w:t>
      </w:r>
      <w:r w:rsidR="003D7B73">
        <w:rPr>
          <w:rFonts w:cs="Times New Roman"/>
          <w:szCs w:val="28"/>
        </w:rPr>
        <w:t>«</w:t>
      </w:r>
      <w:r w:rsidRPr="00363B15">
        <w:rPr>
          <w:rFonts w:cs="Times New Roman"/>
          <w:szCs w:val="28"/>
        </w:rPr>
        <w:t>общества риска</w:t>
      </w:r>
      <w:r w:rsidR="003D7B73">
        <w:rPr>
          <w:rFonts w:cs="Times New Roman"/>
          <w:szCs w:val="28"/>
        </w:rPr>
        <w:t>»</w:t>
      </w:r>
      <w:r w:rsidRPr="00363B15">
        <w:rPr>
          <w:rFonts w:cs="Times New Roman"/>
          <w:szCs w:val="28"/>
        </w:rPr>
        <w:t xml:space="preserve"> утверждает, что современные общества характеризуются _________ рисков, которые становятся все более глобальными и непредсказуемыми</w:t>
      </w:r>
      <w:r w:rsidR="00C23C57">
        <w:rPr>
          <w:rFonts w:cs="Times New Roman"/>
          <w:szCs w:val="28"/>
        </w:rPr>
        <w:t>.</w:t>
      </w:r>
    </w:p>
    <w:p w14:paraId="0037A68A" w14:textId="46AC1B8A" w:rsidR="001E2325" w:rsidRPr="00363B15" w:rsidRDefault="001E2325" w:rsidP="001E2325">
      <w:pPr>
        <w:rPr>
          <w:rFonts w:cs="Times New Roman"/>
          <w:szCs w:val="28"/>
        </w:rPr>
      </w:pPr>
      <w:r w:rsidRPr="00363B15">
        <w:rPr>
          <w:rFonts w:cs="Times New Roman"/>
          <w:szCs w:val="28"/>
        </w:rPr>
        <w:t xml:space="preserve">Правильный ответ: </w:t>
      </w:r>
      <w:r w:rsidR="00B1219C" w:rsidRPr="00363B15">
        <w:rPr>
          <w:rFonts w:cs="Times New Roman"/>
          <w:szCs w:val="28"/>
        </w:rPr>
        <w:t>глобализацией / распространением / увеличением</w:t>
      </w:r>
      <w:r w:rsidRPr="00363B15">
        <w:rPr>
          <w:rFonts w:cs="Times New Roman"/>
          <w:szCs w:val="28"/>
        </w:rPr>
        <w:t>.</w:t>
      </w:r>
    </w:p>
    <w:p w14:paraId="4C625CAB" w14:textId="7AECC4B9" w:rsidR="00D169A3" w:rsidRPr="00363B15" w:rsidRDefault="00D169A3" w:rsidP="001E2325">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ПК-5 (</w:t>
      </w:r>
      <w:r w:rsidR="003D7B73" w:rsidRPr="00363B15">
        <w:rPr>
          <w:rFonts w:cs="Times New Roman"/>
          <w:szCs w:val="28"/>
        </w:rPr>
        <w:t>ПК-5.1</w:t>
      </w:r>
      <w:r w:rsidR="003D7B73">
        <w:rPr>
          <w:rFonts w:cs="Times New Roman"/>
          <w:szCs w:val="28"/>
        </w:rPr>
        <w:t>;</w:t>
      </w:r>
      <w:r w:rsidR="003D7B73" w:rsidRPr="00363B15">
        <w:rPr>
          <w:rFonts w:cs="Times New Roman"/>
          <w:szCs w:val="28"/>
        </w:rPr>
        <w:t xml:space="preserve"> ПК-5.2; ПК-5.3</w:t>
      </w:r>
      <w:r w:rsidR="003D7B73">
        <w:rPr>
          <w:rFonts w:cs="Times New Roman"/>
          <w:szCs w:val="28"/>
        </w:rPr>
        <w:t>)</w:t>
      </w:r>
    </w:p>
    <w:p w14:paraId="06FA493F" w14:textId="1ADE0A2A" w:rsidR="00D169A3" w:rsidRPr="00363B15" w:rsidRDefault="00D169A3" w:rsidP="00D874BB">
      <w:pPr>
        <w:rPr>
          <w:rFonts w:cs="Times New Roman"/>
          <w:szCs w:val="28"/>
        </w:rPr>
      </w:pPr>
    </w:p>
    <w:p w14:paraId="13D8F2B0" w14:textId="68DA79D2" w:rsidR="00D169A3" w:rsidRPr="00363B15" w:rsidRDefault="00E37DC0" w:rsidP="00D169A3">
      <w:pPr>
        <w:rPr>
          <w:rFonts w:cs="Times New Roman"/>
          <w:szCs w:val="28"/>
        </w:rPr>
      </w:pPr>
      <w:r w:rsidRPr="00363B15">
        <w:rPr>
          <w:rFonts w:cs="Times New Roman"/>
          <w:szCs w:val="28"/>
        </w:rPr>
        <w:t>4</w:t>
      </w:r>
      <w:r w:rsidR="00D169A3" w:rsidRPr="00363B15">
        <w:rPr>
          <w:rFonts w:cs="Times New Roman"/>
          <w:szCs w:val="28"/>
        </w:rPr>
        <w:t>. Напишите пропущенное слово (словосочетание).</w:t>
      </w:r>
    </w:p>
    <w:p w14:paraId="63E89265" w14:textId="5FCC2E95" w:rsidR="00B1219C" w:rsidRPr="00363B15" w:rsidRDefault="00B1219C" w:rsidP="00D169A3">
      <w:pPr>
        <w:rPr>
          <w:rFonts w:cs="Times New Roman"/>
          <w:szCs w:val="28"/>
        </w:rPr>
      </w:pPr>
      <w:r w:rsidRPr="00363B15">
        <w:rPr>
          <w:rFonts w:cs="Times New Roman"/>
          <w:szCs w:val="28"/>
        </w:rPr>
        <w:t>Жан Бодрийяр утверждал, что в эпоху _________ знаки и символы перестают быть отражением реальности и начинают существовать сами по себе, формируя гиперреальность</w:t>
      </w:r>
      <w:r w:rsidR="00C23C57">
        <w:rPr>
          <w:rFonts w:cs="Times New Roman"/>
          <w:szCs w:val="28"/>
        </w:rPr>
        <w:t>.</w:t>
      </w:r>
    </w:p>
    <w:p w14:paraId="131DCBAE" w14:textId="1F940A68" w:rsidR="00D169A3" w:rsidRPr="00363B15" w:rsidRDefault="00D169A3" w:rsidP="00D169A3">
      <w:pPr>
        <w:rPr>
          <w:rFonts w:cs="Times New Roman"/>
          <w:szCs w:val="28"/>
        </w:rPr>
      </w:pPr>
      <w:r w:rsidRPr="00363B15">
        <w:rPr>
          <w:rFonts w:cs="Times New Roman"/>
          <w:szCs w:val="28"/>
        </w:rPr>
        <w:t>Правильный ответ:</w:t>
      </w:r>
      <w:r w:rsidR="00E37DC0" w:rsidRPr="00363B15">
        <w:rPr>
          <w:rFonts w:cs="Times New Roman"/>
          <w:szCs w:val="28"/>
        </w:rPr>
        <w:t xml:space="preserve"> </w:t>
      </w:r>
      <w:r w:rsidR="00B1219C" w:rsidRPr="00363B15">
        <w:rPr>
          <w:rFonts w:cs="Times New Roman"/>
          <w:szCs w:val="28"/>
        </w:rPr>
        <w:t>симулякров / симуляций</w:t>
      </w:r>
      <w:r w:rsidR="001E2325" w:rsidRPr="00363B15">
        <w:rPr>
          <w:rFonts w:cs="Times New Roman"/>
          <w:szCs w:val="28"/>
        </w:rPr>
        <w:t>.</w:t>
      </w:r>
    </w:p>
    <w:p w14:paraId="791B8C69" w14:textId="0E8F5168" w:rsidR="00D169A3" w:rsidRPr="00363B15" w:rsidRDefault="00D169A3" w:rsidP="00D169A3">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УК-5 (</w:t>
      </w:r>
      <w:r w:rsidR="003D7B73" w:rsidRPr="00363B15">
        <w:rPr>
          <w:rFonts w:cs="Times New Roman"/>
          <w:szCs w:val="28"/>
        </w:rPr>
        <w:t>УК-5.2</w:t>
      </w:r>
      <w:r w:rsidR="003D7B73">
        <w:rPr>
          <w:rFonts w:cs="Times New Roman"/>
          <w:szCs w:val="28"/>
        </w:rPr>
        <w:t>), ОПК-3 (</w:t>
      </w:r>
      <w:r w:rsidR="003D7B73" w:rsidRPr="00363B15">
        <w:rPr>
          <w:rFonts w:cs="Times New Roman"/>
          <w:szCs w:val="28"/>
        </w:rPr>
        <w:t>ОПК-3.1; ОПК-3.2</w:t>
      </w:r>
      <w:r w:rsidR="003D7B73">
        <w:rPr>
          <w:rFonts w:cs="Times New Roman"/>
          <w:szCs w:val="28"/>
        </w:rPr>
        <w:t>), ПК-1 (</w:t>
      </w:r>
      <w:r w:rsidR="003D7B73" w:rsidRPr="00363B15">
        <w:rPr>
          <w:rFonts w:cs="Times New Roman"/>
          <w:szCs w:val="28"/>
        </w:rPr>
        <w:t>ПК-1.1</w:t>
      </w:r>
      <w:r w:rsidR="003D7B73">
        <w:rPr>
          <w:rFonts w:cs="Times New Roman"/>
          <w:szCs w:val="28"/>
        </w:rPr>
        <w:t>)</w:t>
      </w:r>
    </w:p>
    <w:p w14:paraId="2CDBAE04" w14:textId="02AF9032" w:rsidR="00776893" w:rsidRPr="00363B15" w:rsidRDefault="00776893" w:rsidP="00D169A3">
      <w:pPr>
        <w:rPr>
          <w:rFonts w:cs="Times New Roman"/>
          <w:szCs w:val="28"/>
        </w:rPr>
      </w:pPr>
    </w:p>
    <w:p w14:paraId="1B31A1F9" w14:textId="151E537F" w:rsidR="00874B3E" w:rsidRPr="00363B15" w:rsidRDefault="00874B3E" w:rsidP="00840510">
      <w:pPr>
        <w:pStyle w:val="4"/>
        <w:rPr>
          <w:rFonts w:cs="Times New Roman"/>
          <w:szCs w:val="28"/>
        </w:rPr>
      </w:pPr>
      <w:r w:rsidRPr="00363B15">
        <w:rPr>
          <w:rFonts w:cs="Times New Roman"/>
          <w:szCs w:val="28"/>
        </w:rPr>
        <w:t>Задания открытого типа с кратким свободным ответом</w:t>
      </w:r>
    </w:p>
    <w:p w14:paraId="2A64677C" w14:textId="77777777" w:rsidR="00ED7416" w:rsidRDefault="0050337A" w:rsidP="006047A2">
      <w:pPr>
        <w:rPr>
          <w:rFonts w:cs="Times New Roman"/>
          <w:szCs w:val="28"/>
        </w:rPr>
      </w:pPr>
      <w:r w:rsidRPr="00363B15">
        <w:rPr>
          <w:rFonts w:cs="Times New Roman"/>
          <w:szCs w:val="28"/>
        </w:rPr>
        <w:t xml:space="preserve">1. </w:t>
      </w:r>
      <w:r w:rsidR="00ED7416" w:rsidRPr="00363B15">
        <w:rPr>
          <w:rFonts w:cs="Times New Roman"/>
          <w:szCs w:val="28"/>
        </w:rPr>
        <w:t>Напишите пропущенное слово (словосочетание).</w:t>
      </w:r>
    </w:p>
    <w:p w14:paraId="29E58EAA" w14:textId="15564A13" w:rsidR="0050337A" w:rsidRPr="00363B15" w:rsidRDefault="00993FF6" w:rsidP="006047A2">
      <w:pPr>
        <w:rPr>
          <w:rFonts w:cs="Times New Roman"/>
          <w:szCs w:val="28"/>
        </w:rPr>
      </w:pPr>
      <w:r w:rsidRPr="00363B15">
        <w:rPr>
          <w:rFonts w:cs="Times New Roman"/>
          <w:szCs w:val="28"/>
        </w:rPr>
        <w:t>Юрген</w:t>
      </w:r>
      <w:r>
        <w:rPr>
          <w:rFonts w:cs="Times New Roman"/>
          <w:szCs w:val="28"/>
        </w:rPr>
        <w:t xml:space="preserve"> </w:t>
      </w:r>
      <w:r w:rsidR="001B66F4" w:rsidRPr="00363B15">
        <w:rPr>
          <w:rFonts w:cs="Times New Roman"/>
          <w:szCs w:val="28"/>
          <w:shd w:val="clear" w:color="auto" w:fill="FFFFFF"/>
        </w:rPr>
        <w:t>Хабермас утверждал, что достижение взаимопонимания возможно только через открытый и аргументированный дискурс, основанный на __________.</w:t>
      </w:r>
    </w:p>
    <w:p w14:paraId="5796E238" w14:textId="6BD51EDF" w:rsidR="001E2325" w:rsidRPr="00363B15" w:rsidRDefault="001E2325" w:rsidP="001E2325">
      <w:pPr>
        <w:pStyle w:val="ae"/>
        <w:tabs>
          <w:tab w:val="left" w:pos="708"/>
        </w:tabs>
        <w:rPr>
          <w:rFonts w:cs="Times New Roman"/>
          <w:szCs w:val="28"/>
        </w:rPr>
      </w:pPr>
      <w:r w:rsidRPr="00363B15">
        <w:rPr>
          <w:rFonts w:cs="Times New Roman"/>
          <w:szCs w:val="28"/>
          <w:shd w:val="clear" w:color="auto" w:fill="FFFFFF"/>
        </w:rPr>
        <w:t xml:space="preserve">Правильный ответ: </w:t>
      </w:r>
      <w:r w:rsidR="001B66F4" w:rsidRPr="00363B15">
        <w:rPr>
          <w:rFonts w:cs="Times New Roman"/>
          <w:szCs w:val="28"/>
          <w:shd w:val="clear" w:color="auto" w:fill="FFFFFF"/>
        </w:rPr>
        <w:t>рациональности</w:t>
      </w:r>
      <w:r w:rsidRPr="00363B15">
        <w:rPr>
          <w:rFonts w:cs="Times New Roman"/>
          <w:szCs w:val="28"/>
          <w:shd w:val="clear" w:color="auto" w:fill="FFFFFF"/>
        </w:rPr>
        <w:t>.</w:t>
      </w:r>
    </w:p>
    <w:p w14:paraId="7572326C" w14:textId="2F2EB0F0" w:rsidR="0050337A" w:rsidRPr="00363B15" w:rsidRDefault="0050337A" w:rsidP="0050337A">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УК-5 (</w:t>
      </w:r>
      <w:r w:rsidR="003D7B73" w:rsidRPr="00363B15">
        <w:rPr>
          <w:rFonts w:cs="Times New Roman"/>
          <w:szCs w:val="28"/>
        </w:rPr>
        <w:t>УК-5.2</w:t>
      </w:r>
      <w:r w:rsidR="003D7B73">
        <w:rPr>
          <w:rFonts w:cs="Times New Roman"/>
          <w:szCs w:val="28"/>
        </w:rPr>
        <w:t>), ОПК-3 (</w:t>
      </w:r>
      <w:r w:rsidR="003D7B73" w:rsidRPr="00363B15">
        <w:rPr>
          <w:rFonts w:cs="Times New Roman"/>
          <w:szCs w:val="28"/>
        </w:rPr>
        <w:t>ОПК-3.1; ОПК-3.2</w:t>
      </w:r>
      <w:r w:rsidR="003D7B73">
        <w:rPr>
          <w:rFonts w:cs="Times New Roman"/>
          <w:szCs w:val="28"/>
        </w:rPr>
        <w:t>)</w:t>
      </w:r>
    </w:p>
    <w:p w14:paraId="39054009" w14:textId="570A7BC3" w:rsidR="0050337A" w:rsidRPr="00363B15" w:rsidRDefault="0050337A" w:rsidP="0050337A">
      <w:pPr>
        <w:rPr>
          <w:rFonts w:cs="Times New Roman"/>
          <w:szCs w:val="28"/>
        </w:rPr>
      </w:pPr>
    </w:p>
    <w:p w14:paraId="578E0CF1" w14:textId="77777777" w:rsidR="00ED7416" w:rsidRDefault="006047A2" w:rsidP="006047A2">
      <w:pPr>
        <w:rPr>
          <w:rFonts w:cs="Times New Roman"/>
          <w:szCs w:val="28"/>
        </w:rPr>
      </w:pPr>
      <w:r w:rsidRPr="00363B15">
        <w:rPr>
          <w:rFonts w:cs="Times New Roman"/>
          <w:szCs w:val="28"/>
        </w:rPr>
        <w:t xml:space="preserve">2. </w:t>
      </w:r>
      <w:r w:rsidR="00ED7416" w:rsidRPr="00363B15">
        <w:rPr>
          <w:rFonts w:cs="Times New Roman"/>
          <w:szCs w:val="28"/>
        </w:rPr>
        <w:t>Напишите пропущенное слово (словосочетание).</w:t>
      </w:r>
    </w:p>
    <w:p w14:paraId="0CFF7048" w14:textId="76E558D6" w:rsidR="001E2325" w:rsidRPr="00363B15" w:rsidRDefault="001B66F4" w:rsidP="006047A2">
      <w:pPr>
        <w:rPr>
          <w:rFonts w:cs="Times New Roman"/>
          <w:szCs w:val="28"/>
        </w:rPr>
      </w:pPr>
      <w:r w:rsidRPr="00363B15">
        <w:rPr>
          <w:rFonts w:cs="Times New Roman"/>
          <w:szCs w:val="28"/>
        </w:rPr>
        <w:t>Льюис Козер показал, что конфликт может способствовать сплочению группы, особенно в случае внешней __________.</w:t>
      </w:r>
    </w:p>
    <w:p w14:paraId="494FBACB" w14:textId="25308914" w:rsidR="006047A2" w:rsidRPr="00363B15" w:rsidRDefault="006047A2" w:rsidP="006047A2">
      <w:pPr>
        <w:rPr>
          <w:rFonts w:cs="Times New Roman"/>
          <w:szCs w:val="28"/>
        </w:rPr>
      </w:pPr>
      <w:r w:rsidRPr="00363B15">
        <w:rPr>
          <w:rFonts w:cs="Times New Roman"/>
          <w:szCs w:val="28"/>
        </w:rPr>
        <w:t xml:space="preserve">Правильный ответ: </w:t>
      </w:r>
      <w:r w:rsidR="001B66F4" w:rsidRPr="00363B15">
        <w:rPr>
          <w:rFonts w:cs="Times New Roman"/>
          <w:szCs w:val="28"/>
          <w:shd w:val="clear" w:color="auto" w:fill="FFFFFF"/>
        </w:rPr>
        <w:t>угрозы</w:t>
      </w:r>
      <w:r w:rsidR="001E2325" w:rsidRPr="00363B15">
        <w:rPr>
          <w:rFonts w:cs="Times New Roman"/>
          <w:szCs w:val="28"/>
          <w:shd w:val="clear" w:color="auto" w:fill="FFFFFF"/>
        </w:rPr>
        <w:t>.</w:t>
      </w:r>
    </w:p>
    <w:p w14:paraId="12BDE633" w14:textId="03812A7E" w:rsidR="006047A2" w:rsidRPr="00363B15" w:rsidRDefault="006047A2" w:rsidP="006047A2">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УК-5 (</w:t>
      </w:r>
      <w:r w:rsidR="003D7B73" w:rsidRPr="00363B15">
        <w:rPr>
          <w:rFonts w:cs="Times New Roman"/>
          <w:szCs w:val="28"/>
        </w:rPr>
        <w:t>УК-5.2</w:t>
      </w:r>
      <w:r w:rsidR="003D7B73">
        <w:rPr>
          <w:rFonts w:cs="Times New Roman"/>
          <w:szCs w:val="28"/>
        </w:rPr>
        <w:t>), ОПК-3 (</w:t>
      </w:r>
      <w:r w:rsidR="003D7B73" w:rsidRPr="00363B15">
        <w:rPr>
          <w:rFonts w:cs="Times New Roman"/>
          <w:szCs w:val="28"/>
        </w:rPr>
        <w:t>ОПК-3.1; ОПК-3.2</w:t>
      </w:r>
      <w:r w:rsidR="003D7B73">
        <w:rPr>
          <w:rFonts w:cs="Times New Roman"/>
          <w:szCs w:val="28"/>
        </w:rPr>
        <w:t>), ПК-1 (</w:t>
      </w:r>
      <w:r w:rsidR="003D7B73" w:rsidRPr="00363B15">
        <w:rPr>
          <w:rFonts w:cs="Times New Roman"/>
          <w:szCs w:val="28"/>
        </w:rPr>
        <w:t>ПК-1.1</w:t>
      </w:r>
      <w:r w:rsidR="003D7B73">
        <w:rPr>
          <w:rFonts w:cs="Times New Roman"/>
          <w:szCs w:val="28"/>
        </w:rPr>
        <w:t>)</w:t>
      </w:r>
    </w:p>
    <w:p w14:paraId="483AC580" w14:textId="09B6F4BA" w:rsidR="006047A2" w:rsidRPr="00363B15" w:rsidRDefault="006047A2" w:rsidP="0050337A">
      <w:pPr>
        <w:rPr>
          <w:rFonts w:cs="Times New Roman"/>
          <w:szCs w:val="28"/>
        </w:rPr>
      </w:pPr>
    </w:p>
    <w:p w14:paraId="34FE81F9" w14:textId="77777777" w:rsidR="00ED7416" w:rsidRDefault="00F11FDA" w:rsidP="00F11FDA">
      <w:pPr>
        <w:rPr>
          <w:rFonts w:cs="Times New Roman"/>
          <w:szCs w:val="28"/>
        </w:rPr>
      </w:pPr>
      <w:r w:rsidRPr="00363B15">
        <w:rPr>
          <w:rFonts w:cs="Times New Roman"/>
          <w:szCs w:val="28"/>
        </w:rPr>
        <w:t xml:space="preserve">3. </w:t>
      </w:r>
      <w:r w:rsidR="00ED7416" w:rsidRPr="00363B15">
        <w:rPr>
          <w:rFonts w:cs="Times New Roman"/>
          <w:szCs w:val="28"/>
        </w:rPr>
        <w:t>Напишите пропущенное слово (словосочетание).</w:t>
      </w:r>
    </w:p>
    <w:p w14:paraId="56A64B2A" w14:textId="00616F7B" w:rsidR="001E2325" w:rsidRPr="00363B15" w:rsidRDefault="001B66F4" w:rsidP="00F11FDA">
      <w:pPr>
        <w:rPr>
          <w:rFonts w:cs="Times New Roman"/>
          <w:szCs w:val="28"/>
        </w:rPr>
      </w:pPr>
      <w:r w:rsidRPr="00363B15">
        <w:rPr>
          <w:rFonts w:cs="Times New Roman"/>
          <w:szCs w:val="28"/>
        </w:rPr>
        <w:t>Ульрих Бек описывает современное общество как общество риска, где индивиды все больше вынуждены самостоятельно справляться с неопределенностью и __________.</w:t>
      </w:r>
    </w:p>
    <w:p w14:paraId="6FD3ABC6" w14:textId="6FD86C92" w:rsidR="00F11FDA" w:rsidRPr="00363B15" w:rsidRDefault="00F11FDA" w:rsidP="00F11FDA">
      <w:pPr>
        <w:rPr>
          <w:rFonts w:cs="Times New Roman"/>
          <w:szCs w:val="28"/>
        </w:rPr>
      </w:pPr>
      <w:r w:rsidRPr="00363B15">
        <w:rPr>
          <w:rFonts w:cs="Times New Roman"/>
          <w:szCs w:val="28"/>
        </w:rPr>
        <w:t xml:space="preserve">Правильный ответ: </w:t>
      </w:r>
      <w:r w:rsidR="001B66F4" w:rsidRPr="00363B15">
        <w:rPr>
          <w:rFonts w:cs="Times New Roman"/>
          <w:szCs w:val="28"/>
        </w:rPr>
        <w:t>рисками</w:t>
      </w:r>
      <w:r w:rsidR="001E2325" w:rsidRPr="00363B15">
        <w:rPr>
          <w:rFonts w:cs="Times New Roman"/>
          <w:szCs w:val="28"/>
        </w:rPr>
        <w:t>.</w:t>
      </w:r>
    </w:p>
    <w:p w14:paraId="2671C61D" w14:textId="2DDFB5B4" w:rsidR="00F11FDA" w:rsidRPr="00363B15" w:rsidRDefault="00F11FDA" w:rsidP="00F11FDA">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УК-5 (</w:t>
      </w:r>
      <w:r w:rsidR="003D7B73" w:rsidRPr="00363B15">
        <w:rPr>
          <w:rFonts w:cs="Times New Roman"/>
          <w:szCs w:val="28"/>
        </w:rPr>
        <w:t>УК-5.2</w:t>
      </w:r>
      <w:r w:rsidR="003D7B73">
        <w:rPr>
          <w:rFonts w:cs="Times New Roman"/>
          <w:szCs w:val="28"/>
        </w:rPr>
        <w:t>), ОПК-3 (</w:t>
      </w:r>
      <w:r w:rsidR="003D7B73" w:rsidRPr="00363B15">
        <w:rPr>
          <w:rFonts w:cs="Times New Roman"/>
          <w:szCs w:val="28"/>
        </w:rPr>
        <w:t>ОПК-3.1; ОПК-3.2</w:t>
      </w:r>
      <w:r w:rsidR="003D7B73">
        <w:rPr>
          <w:rFonts w:cs="Times New Roman"/>
          <w:szCs w:val="28"/>
        </w:rPr>
        <w:t>)</w:t>
      </w:r>
    </w:p>
    <w:p w14:paraId="4AD73313" w14:textId="77777777" w:rsidR="00F11FDA" w:rsidRPr="00363B15" w:rsidRDefault="00F11FDA" w:rsidP="0050337A">
      <w:pPr>
        <w:rPr>
          <w:rFonts w:cs="Times New Roman"/>
          <w:szCs w:val="28"/>
        </w:rPr>
      </w:pPr>
    </w:p>
    <w:p w14:paraId="7914BB46" w14:textId="77777777" w:rsidR="00ED7416" w:rsidRDefault="001C3A9C" w:rsidP="00031894">
      <w:pPr>
        <w:pStyle w:val="ae"/>
        <w:tabs>
          <w:tab w:val="left" w:pos="708"/>
        </w:tabs>
        <w:rPr>
          <w:rFonts w:cs="Times New Roman"/>
          <w:szCs w:val="28"/>
        </w:rPr>
      </w:pPr>
      <w:r w:rsidRPr="00363B15">
        <w:rPr>
          <w:rFonts w:cs="Times New Roman"/>
          <w:szCs w:val="28"/>
        </w:rPr>
        <w:t xml:space="preserve">4. </w:t>
      </w:r>
      <w:r w:rsidR="00ED7416" w:rsidRPr="00363B15">
        <w:rPr>
          <w:rFonts w:cs="Times New Roman"/>
          <w:szCs w:val="28"/>
        </w:rPr>
        <w:t>Напишите пропущенное слово (словосочетание).</w:t>
      </w:r>
    </w:p>
    <w:p w14:paraId="232C3FF4" w14:textId="5D9A073E" w:rsidR="00031894" w:rsidRPr="00363B15" w:rsidRDefault="001B66F4" w:rsidP="00031894">
      <w:pPr>
        <w:pStyle w:val="ae"/>
        <w:tabs>
          <w:tab w:val="left" w:pos="708"/>
        </w:tabs>
        <w:rPr>
          <w:rFonts w:cs="Times New Roman"/>
          <w:szCs w:val="28"/>
        </w:rPr>
      </w:pPr>
      <w:r w:rsidRPr="00363B15">
        <w:rPr>
          <w:rFonts w:cs="Times New Roman"/>
          <w:szCs w:val="28"/>
          <w:shd w:val="clear" w:color="auto" w:fill="FFFFFF"/>
        </w:rPr>
        <w:lastRenderedPageBreak/>
        <w:t>Жан Бодрийяр утверждал, что в современном обществе стирается граница между реальностью и ее представлением, формируя состояние __________. </w:t>
      </w:r>
    </w:p>
    <w:p w14:paraId="26604807" w14:textId="53FA27D5" w:rsidR="001C3A9C" w:rsidRPr="00363B15" w:rsidRDefault="001C3A9C" w:rsidP="001C3A9C">
      <w:pPr>
        <w:rPr>
          <w:rFonts w:cs="Times New Roman"/>
          <w:szCs w:val="28"/>
        </w:rPr>
      </w:pPr>
      <w:r w:rsidRPr="00363B15">
        <w:rPr>
          <w:rFonts w:cs="Times New Roman"/>
          <w:szCs w:val="28"/>
        </w:rPr>
        <w:t>Правильный ответ:</w:t>
      </w:r>
      <w:r w:rsidR="00031894" w:rsidRPr="00363B15">
        <w:rPr>
          <w:rFonts w:cs="Times New Roman"/>
          <w:szCs w:val="28"/>
        </w:rPr>
        <w:t xml:space="preserve"> </w:t>
      </w:r>
      <w:r w:rsidR="001B66F4" w:rsidRPr="00363B15">
        <w:rPr>
          <w:rFonts w:cs="Times New Roman"/>
          <w:szCs w:val="28"/>
        </w:rPr>
        <w:t>гиперреальности</w:t>
      </w:r>
      <w:r w:rsidR="00031894" w:rsidRPr="00363B15">
        <w:rPr>
          <w:rFonts w:cs="Times New Roman"/>
          <w:szCs w:val="28"/>
        </w:rPr>
        <w:t>.</w:t>
      </w:r>
    </w:p>
    <w:p w14:paraId="56B7FFFF" w14:textId="4C4E8010" w:rsidR="001C3A9C" w:rsidRPr="00363B15" w:rsidRDefault="001C3A9C" w:rsidP="001C3A9C">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УК-5 (</w:t>
      </w:r>
      <w:r w:rsidR="003D7B73" w:rsidRPr="00363B15">
        <w:rPr>
          <w:rFonts w:cs="Times New Roman"/>
          <w:szCs w:val="28"/>
        </w:rPr>
        <w:t>УК-5.2</w:t>
      </w:r>
      <w:r w:rsidR="003D7B73">
        <w:rPr>
          <w:rFonts w:cs="Times New Roman"/>
          <w:szCs w:val="28"/>
        </w:rPr>
        <w:t>), ОПК-3 (</w:t>
      </w:r>
      <w:r w:rsidR="003D7B73" w:rsidRPr="00363B15">
        <w:rPr>
          <w:rFonts w:cs="Times New Roman"/>
          <w:szCs w:val="28"/>
        </w:rPr>
        <w:t>ОПК-3.1; ОПК-3.2</w:t>
      </w:r>
      <w:r w:rsidR="003D7B73">
        <w:rPr>
          <w:rFonts w:cs="Times New Roman"/>
          <w:szCs w:val="28"/>
        </w:rPr>
        <w:t>), ПК-1 (</w:t>
      </w:r>
      <w:r w:rsidR="003D7B73" w:rsidRPr="00363B15">
        <w:rPr>
          <w:rFonts w:cs="Times New Roman"/>
          <w:szCs w:val="28"/>
        </w:rPr>
        <w:t>ПК-1.1</w:t>
      </w:r>
      <w:r w:rsidR="003D7B73">
        <w:rPr>
          <w:rFonts w:cs="Times New Roman"/>
          <w:szCs w:val="28"/>
        </w:rPr>
        <w:t>), ПК-5 (</w:t>
      </w:r>
      <w:r w:rsidR="003D7B73" w:rsidRPr="00363B15">
        <w:rPr>
          <w:rFonts w:cs="Times New Roman"/>
          <w:szCs w:val="28"/>
        </w:rPr>
        <w:t>ПК-5.1</w:t>
      </w:r>
      <w:r w:rsidR="003D7B73">
        <w:rPr>
          <w:rFonts w:cs="Times New Roman"/>
          <w:szCs w:val="28"/>
        </w:rPr>
        <w:t>;</w:t>
      </w:r>
      <w:r w:rsidR="003D7B73" w:rsidRPr="00363B15">
        <w:rPr>
          <w:rFonts w:cs="Times New Roman"/>
          <w:szCs w:val="28"/>
        </w:rPr>
        <w:t xml:space="preserve"> ПК-5.2; ПК-5.3</w:t>
      </w:r>
      <w:r w:rsidR="003D7B73">
        <w:rPr>
          <w:rFonts w:cs="Times New Roman"/>
          <w:szCs w:val="28"/>
        </w:rPr>
        <w:t>)</w:t>
      </w:r>
    </w:p>
    <w:p w14:paraId="4775E5C2" w14:textId="77777777" w:rsidR="0050337A" w:rsidRPr="00363B15" w:rsidRDefault="0050337A" w:rsidP="00031894">
      <w:pPr>
        <w:ind w:firstLine="0"/>
        <w:rPr>
          <w:rFonts w:cs="Times New Roman"/>
          <w:szCs w:val="28"/>
        </w:rPr>
      </w:pPr>
    </w:p>
    <w:p w14:paraId="0FD241CD" w14:textId="5A1F8CC5" w:rsidR="00A62DE5" w:rsidRPr="00363B15" w:rsidRDefault="00874B3E" w:rsidP="00840510">
      <w:pPr>
        <w:pStyle w:val="4"/>
        <w:rPr>
          <w:rFonts w:cs="Times New Roman"/>
          <w:szCs w:val="28"/>
        </w:rPr>
      </w:pPr>
      <w:r w:rsidRPr="00363B15">
        <w:rPr>
          <w:rFonts w:cs="Times New Roman"/>
          <w:szCs w:val="28"/>
        </w:rPr>
        <w:t>Задания открытого типа с развернутым ответом</w:t>
      </w:r>
    </w:p>
    <w:p w14:paraId="4961E970" w14:textId="2E4FD484" w:rsidR="001B66F4" w:rsidRPr="009D357D" w:rsidRDefault="00F51BB9" w:rsidP="001B66F4">
      <w:pPr>
        <w:rPr>
          <w:rFonts w:cs="Times New Roman"/>
          <w:szCs w:val="28"/>
        </w:rPr>
      </w:pPr>
      <w:r w:rsidRPr="00363B15">
        <w:rPr>
          <w:rFonts w:cs="Times New Roman"/>
          <w:szCs w:val="28"/>
        </w:rPr>
        <w:t xml:space="preserve">1. </w:t>
      </w:r>
      <w:r w:rsidR="001B66F4" w:rsidRPr="00363B15">
        <w:rPr>
          <w:rFonts w:cs="Times New Roman"/>
          <w:szCs w:val="28"/>
        </w:rPr>
        <w:t>Перечислите основные методологическ</w:t>
      </w:r>
      <w:r w:rsidR="009D357D">
        <w:rPr>
          <w:rFonts w:cs="Times New Roman"/>
          <w:szCs w:val="28"/>
        </w:rPr>
        <w:t xml:space="preserve">ие принципы </w:t>
      </w:r>
      <w:r w:rsidR="009D357D" w:rsidRPr="009D357D">
        <w:rPr>
          <w:rFonts w:cs="Times New Roman"/>
          <w:szCs w:val="28"/>
        </w:rPr>
        <w:t>постструктурализма.</w:t>
      </w:r>
    </w:p>
    <w:p w14:paraId="23E75975" w14:textId="51A8AA95" w:rsidR="001B66F4" w:rsidRPr="00363B15" w:rsidRDefault="001B66F4" w:rsidP="001B66F4">
      <w:pPr>
        <w:rPr>
          <w:rFonts w:cs="Times New Roman"/>
          <w:szCs w:val="28"/>
        </w:rPr>
      </w:pPr>
      <w:r w:rsidRPr="00363B15">
        <w:rPr>
          <w:rFonts w:cs="Times New Roman"/>
          <w:szCs w:val="28"/>
        </w:rPr>
        <w:t xml:space="preserve">Время выполнения: 10 мин. </w:t>
      </w:r>
    </w:p>
    <w:p w14:paraId="7A0C8BFB" w14:textId="2876C6CF" w:rsidR="001B66F4" w:rsidRPr="00363B15" w:rsidRDefault="001B66F4" w:rsidP="001B66F4">
      <w:pPr>
        <w:rPr>
          <w:rFonts w:cs="Times New Roman"/>
          <w:szCs w:val="28"/>
        </w:rPr>
      </w:pPr>
      <w:r w:rsidRPr="00363B15">
        <w:rPr>
          <w:rFonts w:cs="Times New Roman"/>
          <w:szCs w:val="28"/>
        </w:rPr>
        <w:t xml:space="preserve">Ожидаемый результат: постструктурализм предлагает несколько ключевых методологических принципов, которые радикально меняют подход к анализу социальных явлений. Во-первых, это децентрация субъекта, которая отрицает существование автономного, рационального и независимого субъекта и утверждает, что субъект формируется под влиянием социальных структур и дискурсов. Во-вторых, это деконструкция, которая предполагает критический анализ текстов и дискурсов с целью выявления скрытых смыслов, противоречий и властных отношений. В-третьих, это дискурс, который рассматривается как система правил и практик, формирующих определенное знание и власть. В-четвертых, это интертекстуальность, которая подчеркивает взаимосвязь между различными текстами и дискурсами и отрицает возможность существования изолированного текста. Эти принципы влияют на анализ социальных явлений, поскольку они позволяют увидеть, как власть, знание и идентичность формируются под влиянием социальных структур и дискурсов, а также как эти структуры и дискурсы могут быть подвергнуты критическому анализу и деконструкции, что позволяет выявить их скрытые механизмы и противоречия. Постструктурализм, таким образом, предлагает критический и рефлексивный подход к изучению социальных явлений, который позволяет увидеть мир во всей его сложности и противоречивости. </w:t>
      </w:r>
    </w:p>
    <w:p w14:paraId="68BA7442" w14:textId="158AE222" w:rsidR="001B66F4" w:rsidRPr="00363B15" w:rsidRDefault="001B66F4" w:rsidP="001B66F4">
      <w:pPr>
        <w:rPr>
          <w:rFonts w:cs="Times New Roman"/>
          <w:szCs w:val="28"/>
        </w:rPr>
      </w:pPr>
      <w:r w:rsidRPr="00363B15">
        <w:rPr>
          <w:rFonts w:cs="Times New Roman"/>
          <w:szCs w:val="28"/>
        </w:rPr>
        <w:t xml:space="preserve">Критерии оценивания: </w:t>
      </w:r>
      <w:r w:rsidR="00441DD2">
        <w:rPr>
          <w:rFonts w:cs="Times New Roman"/>
          <w:szCs w:val="28"/>
        </w:rPr>
        <w:t>н</w:t>
      </w:r>
      <w:r w:rsidRPr="00363B15">
        <w:rPr>
          <w:rFonts w:cs="Times New Roman"/>
          <w:szCs w:val="28"/>
        </w:rPr>
        <w:t xml:space="preserve">аличие в ответе минимум трех принципов и </w:t>
      </w:r>
      <w:r w:rsidR="00363B15" w:rsidRPr="00363B15">
        <w:rPr>
          <w:rFonts w:cs="Times New Roman"/>
          <w:szCs w:val="28"/>
        </w:rPr>
        <w:t>краткое</w:t>
      </w:r>
      <w:r w:rsidRPr="00363B15">
        <w:rPr>
          <w:rFonts w:cs="Times New Roman"/>
          <w:szCs w:val="28"/>
        </w:rPr>
        <w:t xml:space="preserve"> объяснение их влияния на социологический анализ.</w:t>
      </w:r>
    </w:p>
    <w:p w14:paraId="0DE99181" w14:textId="104F7720" w:rsidR="00840510" w:rsidRPr="00363B15" w:rsidRDefault="00F51BB9" w:rsidP="001B66F4">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УК-5 (</w:t>
      </w:r>
      <w:r w:rsidR="003D7B73" w:rsidRPr="00363B15">
        <w:rPr>
          <w:rFonts w:cs="Times New Roman"/>
          <w:szCs w:val="28"/>
        </w:rPr>
        <w:t>УК-5.2</w:t>
      </w:r>
      <w:r w:rsidR="003D7B73">
        <w:rPr>
          <w:rFonts w:cs="Times New Roman"/>
          <w:szCs w:val="28"/>
        </w:rPr>
        <w:t>), ОПК-3 (</w:t>
      </w:r>
      <w:r w:rsidR="003D7B73" w:rsidRPr="00363B15">
        <w:rPr>
          <w:rFonts w:cs="Times New Roman"/>
          <w:szCs w:val="28"/>
        </w:rPr>
        <w:t>ОПК-3.1; ОПК-3.2</w:t>
      </w:r>
      <w:r w:rsidR="003D7B73">
        <w:rPr>
          <w:rFonts w:cs="Times New Roman"/>
          <w:szCs w:val="28"/>
        </w:rPr>
        <w:t>), ПК-1 (</w:t>
      </w:r>
      <w:r w:rsidR="003D7B73" w:rsidRPr="00363B15">
        <w:rPr>
          <w:rFonts w:cs="Times New Roman"/>
          <w:szCs w:val="28"/>
        </w:rPr>
        <w:t>ПК-1.1</w:t>
      </w:r>
      <w:r w:rsidR="003D7B73">
        <w:rPr>
          <w:rFonts w:cs="Times New Roman"/>
          <w:szCs w:val="28"/>
        </w:rPr>
        <w:t>), ПК-5 (</w:t>
      </w:r>
      <w:r w:rsidR="003D7B73" w:rsidRPr="00363B15">
        <w:rPr>
          <w:rFonts w:cs="Times New Roman"/>
          <w:szCs w:val="28"/>
        </w:rPr>
        <w:t>ПК-5.1</w:t>
      </w:r>
      <w:r w:rsidR="003D7B73">
        <w:rPr>
          <w:rFonts w:cs="Times New Roman"/>
          <w:szCs w:val="28"/>
        </w:rPr>
        <w:t>;</w:t>
      </w:r>
      <w:r w:rsidR="003D7B73" w:rsidRPr="00363B15">
        <w:rPr>
          <w:rFonts w:cs="Times New Roman"/>
          <w:szCs w:val="28"/>
        </w:rPr>
        <w:t xml:space="preserve"> ПК-5.2; ПК-5.3</w:t>
      </w:r>
      <w:r w:rsidR="003D7B73">
        <w:rPr>
          <w:rFonts w:cs="Times New Roman"/>
          <w:szCs w:val="28"/>
        </w:rPr>
        <w:t>)</w:t>
      </w:r>
    </w:p>
    <w:p w14:paraId="268B1ED7" w14:textId="422AF3AC" w:rsidR="00F51BB9" w:rsidRPr="00363B15" w:rsidRDefault="00F51BB9" w:rsidP="00F51BB9">
      <w:pPr>
        <w:rPr>
          <w:rFonts w:cs="Times New Roman"/>
          <w:szCs w:val="28"/>
        </w:rPr>
      </w:pPr>
    </w:p>
    <w:p w14:paraId="091C3034" w14:textId="2D62A8EB" w:rsidR="001B66F4" w:rsidRPr="00993FF6" w:rsidRDefault="00CF300E" w:rsidP="001B66F4">
      <w:pPr>
        <w:rPr>
          <w:rFonts w:cs="Times New Roman"/>
          <w:color w:val="0F9ED5" w:themeColor="accent4"/>
          <w:szCs w:val="28"/>
        </w:rPr>
      </w:pPr>
      <w:r w:rsidRPr="00363B15">
        <w:rPr>
          <w:rFonts w:cs="Times New Roman"/>
          <w:szCs w:val="28"/>
        </w:rPr>
        <w:t xml:space="preserve">2. </w:t>
      </w:r>
      <w:r w:rsidR="009D357D">
        <w:rPr>
          <w:rFonts w:cs="Times New Roman"/>
          <w:szCs w:val="28"/>
        </w:rPr>
        <w:t>Укажите</w:t>
      </w:r>
      <w:r w:rsidR="001B66F4" w:rsidRPr="00363B15">
        <w:rPr>
          <w:rFonts w:cs="Times New Roman"/>
          <w:szCs w:val="28"/>
        </w:rPr>
        <w:t xml:space="preserve"> основные элементы теории конфликта Ральфа Дарендорфа. </w:t>
      </w:r>
    </w:p>
    <w:p w14:paraId="05B540B6" w14:textId="2562ECCB" w:rsidR="001B66F4" w:rsidRPr="00363B15" w:rsidRDefault="001B66F4" w:rsidP="001B66F4">
      <w:pPr>
        <w:rPr>
          <w:rFonts w:cs="Times New Roman"/>
          <w:szCs w:val="28"/>
        </w:rPr>
      </w:pPr>
      <w:r w:rsidRPr="00363B15">
        <w:rPr>
          <w:rFonts w:cs="Times New Roman"/>
          <w:szCs w:val="28"/>
        </w:rPr>
        <w:t>Время выполнения: 10 мин</w:t>
      </w:r>
      <w:r w:rsidR="00ED7416">
        <w:rPr>
          <w:rFonts w:cs="Times New Roman"/>
          <w:szCs w:val="28"/>
        </w:rPr>
        <w:t>.</w:t>
      </w:r>
    </w:p>
    <w:p w14:paraId="03A8CB5F" w14:textId="57F3235C" w:rsidR="001B66F4" w:rsidRPr="00363B15" w:rsidRDefault="001B66F4" w:rsidP="001B66F4">
      <w:pPr>
        <w:rPr>
          <w:rFonts w:cs="Times New Roman"/>
          <w:szCs w:val="28"/>
        </w:rPr>
      </w:pPr>
      <w:r w:rsidRPr="00363B15">
        <w:rPr>
          <w:rFonts w:cs="Times New Roman"/>
          <w:szCs w:val="28"/>
        </w:rPr>
        <w:t xml:space="preserve">Ожидаемый результат: </w:t>
      </w:r>
      <w:r w:rsidR="00ED7416">
        <w:rPr>
          <w:rFonts w:cs="Times New Roman"/>
          <w:szCs w:val="28"/>
        </w:rPr>
        <w:t>т</w:t>
      </w:r>
      <w:r w:rsidRPr="00363B15">
        <w:rPr>
          <w:rFonts w:cs="Times New Roman"/>
          <w:szCs w:val="28"/>
        </w:rPr>
        <w:t xml:space="preserve">еория конфликта Ральфа Дарендорфа строится на нескольких ключевых элементах: власть, интересы, квазигруппы, группы интересов и сам конфликт. Власть является основой социального неравенства и определяет доступ к ресурсам и возможностям. Интересы возникают из положения, занимаемого индивидами и группами в системе власти, и определяют их цели и стремления. Квазигруппы представляют собой латентные объединения людей с общими интересами, которые еще не осознали свою общность и не </w:t>
      </w:r>
      <w:r w:rsidRPr="00363B15">
        <w:rPr>
          <w:rFonts w:cs="Times New Roman"/>
          <w:szCs w:val="28"/>
        </w:rPr>
        <w:lastRenderedPageBreak/>
        <w:t xml:space="preserve">организовались для защиты своих интересов. Группы интересов возникают из квазигрупп, когда их члены осознают свои общие интересы и объединяются для их защиты. Конфликт возникает между группами интересов, имеющими противоположные цели и интересы, и направлен на изменение или сохранение существующего распределения власти и ресурсов. Все эти элементы тесно связаны между собой: власть определяет интересы, интересы формируют квазигруппы, квазигруппы превращаются в группы интересов, а группы интересов вступают в конфликт. Таким образом, теория Дарендорфа представляет собой динамичную модель социального взаимодействия, в которой конфликт является неизбежным следствием социального неравенства и одновременно двигателем социальных изменений. </w:t>
      </w:r>
    </w:p>
    <w:p w14:paraId="6446A3D1" w14:textId="25D8C59F" w:rsidR="001B66F4" w:rsidRPr="00363B15" w:rsidRDefault="001B66F4" w:rsidP="001B66F4">
      <w:pPr>
        <w:rPr>
          <w:rFonts w:cs="Times New Roman"/>
          <w:szCs w:val="28"/>
        </w:rPr>
      </w:pPr>
      <w:r w:rsidRPr="00363B15">
        <w:rPr>
          <w:rFonts w:cs="Times New Roman"/>
          <w:szCs w:val="28"/>
        </w:rPr>
        <w:t xml:space="preserve">Критерии оценивания: </w:t>
      </w:r>
      <w:r w:rsidR="00441DD2">
        <w:rPr>
          <w:rFonts w:cs="Times New Roman"/>
          <w:szCs w:val="28"/>
        </w:rPr>
        <w:t>н</w:t>
      </w:r>
      <w:r w:rsidRPr="00363B15">
        <w:rPr>
          <w:rFonts w:cs="Times New Roman"/>
          <w:szCs w:val="28"/>
        </w:rPr>
        <w:t xml:space="preserve">аличие в ответе минимум четырех элементов и </w:t>
      </w:r>
      <w:r w:rsidR="00363B15" w:rsidRPr="00363B15">
        <w:rPr>
          <w:rFonts w:cs="Times New Roman"/>
          <w:szCs w:val="28"/>
        </w:rPr>
        <w:t xml:space="preserve">краткое </w:t>
      </w:r>
      <w:r w:rsidRPr="00363B15">
        <w:rPr>
          <w:rFonts w:cs="Times New Roman"/>
          <w:szCs w:val="28"/>
        </w:rPr>
        <w:t>объяснение их взаимосвязи.</w:t>
      </w:r>
    </w:p>
    <w:p w14:paraId="278F1619" w14:textId="26F020B2" w:rsidR="00CF300E" w:rsidRPr="00363B15" w:rsidRDefault="00CF300E" w:rsidP="001B66F4">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УК-5 (</w:t>
      </w:r>
      <w:r w:rsidR="003D7B73" w:rsidRPr="00363B15">
        <w:rPr>
          <w:rFonts w:cs="Times New Roman"/>
          <w:szCs w:val="28"/>
        </w:rPr>
        <w:t>УК-5.2</w:t>
      </w:r>
      <w:r w:rsidR="003D7B73">
        <w:rPr>
          <w:rFonts w:cs="Times New Roman"/>
          <w:szCs w:val="28"/>
        </w:rPr>
        <w:t>), ОПК-3 (</w:t>
      </w:r>
      <w:r w:rsidR="003D7B73" w:rsidRPr="00363B15">
        <w:rPr>
          <w:rFonts w:cs="Times New Roman"/>
          <w:szCs w:val="28"/>
        </w:rPr>
        <w:t>ОПК-3.1; ОПК-3.2</w:t>
      </w:r>
      <w:r w:rsidR="003D7B73">
        <w:rPr>
          <w:rFonts w:cs="Times New Roman"/>
          <w:szCs w:val="28"/>
        </w:rPr>
        <w:t>), ПК-1 (</w:t>
      </w:r>
      <w:r w:rsidR="003D7B73" w:rsidRPr="00363B15">
        <w:rPr>
          <w:rFonts w:cs="Times New Roman"/>
          <w:szCs w:val="28"/>
        </w:rPr>
        <w:t>ПК-1.1</w:t>
      </w:r>
      <w:r w:rsidR="003D7B73">
        <w:rPr>
          <w:rFonts w:cs="Times New Roman"/>
          <w:szCs w:val="28"/>
        </w:rPr>
        <w:t>), ПК-5 (</w:t>
      </w:r>
      <w:r w:rsidR="003D7B73" w:rsidRPr="00363B15">
        <w:rPr>
          <w:rFonts w:cs="Times New Roman"/>
          <w:szCs w:val="28"/>
        </w:rPr>
        <w:t>ПК-5.1</w:t>
      </w:r>
      <w:r w:rsidR="003D7B73">
        <w:rPr>
          <w:rFonts w:cs="Times New Roman"/>
          <w:szCs w:val="28"/>
        </w:rPr>
        <w:t>;</w:t>
      </w:r>
      <w:r w:rsidR="003D7B73" w:rsidRPr="00363B15">
        <w:rPr>
          <w:rFonts w:cs="Times New Roman"/>
          <w:szCs w:val="28"/>
        </w:rPr>
        <w:t xml:space="preserve"> ПК-5.2; ПК-5.3</w:t>
      </w:r>
      <w:r w:rsidR="003D7B73">
        <w:rPr>
          <w:rFonts w:cs="Times New Roman"/>
          <w:szCs w:val="28"/>
        </w:rPr>
        <w:t>)</w:t>
      </w:r>
    </w:p>
    <w:p w14:paraId="04D2F7F6" w14:textId="77777777" w:rsidR="00F51BB9" w:rsidRPr="00363B15" w:rsidRDefault="00F51BB9" w:rsidP="00F51BB9">
      <w:pPr>
        <w:rPr>
          <w:rFonts w:cs="Times New Roman"/>
          <w:szCs w:val="28"/>
        </w:rPr>
      </w:pPr>
    </w:p>
    <w:p w14:paraId="7F07FDBC" w14:textId="130D64DE" w:rsidR="001B66F4" w:rsidRPr="00363B15" w:rsidRDefault="00031894" w:rsidP="001B66F4">
      <w:pPr>
        <w:rPr>
          <w:rFonts w:cs="Times New Roman"/>
          <w:szCs w:val="28"/>
        </w:rPr>
      </w:pPr>
      <w:r w:rsidRPr="00363B15">
        <w:rPr>
          <w:rFonts w:cs="Times New Roman"/>
          <w:szCs w:val="28"/>
        </w:rPr>
        <w:t xml:space="preserve">3. </w:t>
      </w:r>
      <w:r w:rsidR="009D357D">
        <w:rPr>
          <w:rFonts w:cs="Times New Roman"/>
          <w:szCs w:val="28"/>
        </w:rPr>
        <w:t>Отметьте</w:t>
      </w:r>
      <w:r w:rsidR="001B66F4" w:rsidRPr="00363B15">
        <w:rPr>
          <w:rFonts w:cs="Times New Roman"/>
          <w:szCs w:val="28"/>
        </w:rPr>
        <w:t xml:space="preserve"> основные функции социального конфликта по Льюису Козеру. </w:t>
      </w:r>
    </w:p>
    <w:p w14:paraId="3F1BDCF2" w14:textId="2E7A638A" w:rsidR="001B66F4" w:rsidRPr="00363B15" w:rsidRDefault="001B66F4" w:rsidP="001B66F4">
      <w:pPr>
        <w:rPr>
          <w:rFonts w:cs="Times New Roman"/>
          <w:szCs w:val="28"/>
        </w:rPr>
      </w:pPr>
      <w:r w:rsidRPr="00363B15">
        <w:rPr>
          <w:rFonts w:cs="Times New Roman"/>
          <w:szCs w:val="28"/>
        </w:rPr>
        <w:t xml:space="preserve">Время выполнения: 10 минут. </w:t>
      </w:r>
    </w:p>
    <w:p w14:paraId="08FF9E43" w14:textId="77777777" w:rsidR="001B66F4" w:rsidRPr="00363B15" w:rsidRDefault="001B66F4" w:rsidP="001B66F4">
      <w:pPr>
        <w:rPr>
          <w:rFonts w:cs="Times New Roman"/>
          <w:szCs w:val="28"/>
        </w:rPr>
      </w:pPr>
      <w:r w:rsidRPr="00363B15">
        <w:rPr>
          <w:rFonts w:cs="Times New Roman"/>
          <w:szCs w:val="28"/>
        </w:rPr>
        <w:t xml:space="preserve">Ожидаемый результат: Льюис Козер выделяет несколько основных функций социального конфликта, которые часто недооцениваются. Во-первых, конфликт может способствовать укреплению групповой солидарности, особенно в случае внешней угрозы, когда члены группы объединяются для защиты общих интересов. Во-вторых, конфликт может способствовать установлению границ между группами, определяя их идентичность и отличительные черты. В-третьих, конфликт может служить механизмом для выявления и разрешения социальных противоречий, позволяя обществу адаптироваться к изменяющимся условиям. В-четвертых, конфликт может стимулировать социальные изменения, подталкивая к пересмотру устаревших норм и ценностей и к созданию новых институтов. Конфликт не всегда является деструктивным явлением, поскольку он может способствовать социальной интеграции, адаптации и развитию. Деструктивным он становится только тогда, когда он не регулируется и не институционализируется, что приводит к насилию и хаосу. Институционализация конфликта, напротив, позволяет направить его энергию в конструктивное русло и использовать ее для решения социальных проблем. </w:t>
      </w:r>
    </w:p>
    <w:p w14:paraId="544FDE8E" w14:textId="20955BFD" w:rsidR="001B66F4" w:rsidRPr="00363B15" w:rsidRDefault="001B66F4" w:rsidP="001B66F4">
      <w:pPr>
        <w:rPr>
          <w:rFonts w:cs="Times New Roman"/>
          <w:szCs w:val="28"/>
        </w:rPr>
      </w:pPr>
      <w:r w:rsidRPr="00363B15">
        <w:rPr>
          <w:rFonts w:cs="Times New Roman"/>
          <w:szCs w:val="28"/>
        </w:rPr>
        <w:t xml:space="preserve">Критерии оценивания: </w:t>
      </w:r>
      <w:r w:rsidR="00441DD2">
        <w:rPr>
          <w:rFonts w:cs="Times New Roman"/>
          <w:szCs w:val="28"/>
        </w:rPr>
        <w:t>н</w:t>
      </w:r>
      <w:r w:rsidRPr="00363B15">
        <w:rPr>
          <w:rFonts w:cs="Times New Roman"/>
          <w:szCs w:val="28"/>
        </w:rPr>
        <w:t>аличие в ответе минимум трех функций и аргументированное объяснение позитивных сторон конфликта.</w:t>
      </w:r>
    </w:p>
    <w:p w14:paraId="7C48F549" w14:textId="47BE8225" w:rsidR="00031894" w:rsidRPr="00363B15" w:rsidRDefault="00031894" w:rsidP="001B66F4">
      <w:pPr>
        <w:rPr>
          <w:rFonts w:cs="Times New Roman"/>
          <w:szCs w:val="28"/>
        </w:rPr>
      </w:pPr>
      <w:r w:rsidRPr="00363B15">
        <w:rPr>
          <w:rFonts w:cs="Times New Roman"/>
          <w:szCs w:val="28"/>
        </w:rPr>
        <w:t>Компетенции (индикаторы):</w:t>
      </w:r>
      <w:r w:rsidR="003D7B73" w:rsidRPr="003D7B73">
        <w:rPr>
          <w:rFonts w:cs="Times New Roman"/>
          <w:szCs w:val="28"/>
        </w:rPr>
        <w:t xml:space="preserve"> </w:t>
      </w:r>
      <w:r w:rsidR="003D7B73">
        <w:rPr>
          <w:rFonts w:cs="Times New Roman"/>
          <w:szCs w:val="28"/>
        </w:rPr>
        <w:t>УК-5 (</w:t>
      </w:r>
      <w:r w:rsidR="003D7B73" w:rsidRPr="00363B15">
        <w:rPr>
          <w:rFonts w:cs="Times New Roman"/>
          <w:szCs w:val="28"/>
        </w:rPr>
        <w:t>УК-5.2</w:t>
      </w:r>
      <w:r w:rsidR="003D7B73">
        <w:rPr>
          <w:rFonts w:cs="Times New Roman"/>
          <w:szCs w:val="28"/>
        </w:rPr>
        <w:t>), ОПК-3 (</w:t>
      </w:r>
      <w:r w:rsidR="003D7B73" w:rsidRPr="00363B15">
        <w:rPr>
          <w:rFonts w:cs="Times New Roman"/>
          <w:szCs w:val="28"/>
        </w:rPr>
        <w:t>ОПК-3.1; ОПК-3.2</w:t>
      </w:r>
      <w:r w:rsidR="003D7B73">
        <w:rPr>
          <w:rFonts w:cs="Times New Roman"/>
          <w:szCs w:val="28"/>
        </w:rPr>
        <w:t>), ПК-1 (</w:t>
      </w:r>
      <w:r w:rsidR="003D7B73" w:rsidRPr="00363B15">
        <w:rPr>
          <w:rFonts w:cs="Times New Roman"/>
          <w:szCs w:val="28"/>
        </w:rPr>
        <w:t>ПК-1.1</w:t>
      </w:r>
      <w:r w:rsidR="003D7B73">
        <w:rPr>
          <w:rFonts w:cs="Times New Roman"/>
          <w:szCs w:val="28"/>
        </w:rPr>
        <w:t>), ПК-5 (</w:t>
      </w:r>
      <w:r w:rsidR="003D7B73" w:rsidRPr="00363B15">
        <w:rPr>
          <w:rFonts w:cs="Times New Roman"/>
          <w:szCs w:val="28"/>
        </w:rPr>
        <w:t>ПК-5.1</w:t>
      </w:r>
      <w:r w:rsidR="003D7B73">
        <w:rPr>
          <w:rFonts w:cs="Times New Roman"/>
          <w:szCs w:val="28"/>
        </w:rPr>
        <w:t>;</w:t>
      </w:r>
      <w:r w:rsidR="003D7B73" w:rsidRPr="00363B15">
        <w:rPr>
          <w:rFonts w:cs="Times New Roman"/>
          <w:szCs w:val="28"/>
        </w:rPr>
        <w:t xml:space="preserve"> ПК-5.2; ПК-5.3</w:t>
      </w:r>
      <w:r w:rsidR="003D7B73">
        <w:rPr>
          <w:rFonts w:cs="Times New Roman"/>
          <w:szCs w:val="28"/>
        </w:rPr>
        <w:t>)</w:t>
      </w:r>
    </w:p>
    <w:p w14:paraId="64CEE668" w14:textId="77777777" w:rsidR="00031894" w:rsidRPr="00363B15" w:rsidRDefault="00031894" w:rsidP="00F51BB9">
      <w:pPr>
        <w:rPr>
          <w:rFonts w:cs="Times New Roman"/>
          <w:szCs w:val="28"/>
        </w:rPr>
      </w:pPr>
    </w:p>
    <w:p w14:paraId="4BF680C9" w14:textId="0980A2A8" w:rsidR="001B66F4" w:rsidRPr="00363B15" w:rsidRDefault="00C71C99" w:rsidP="001B66F4">
      <w:pPr>
        <w:rPr>
          <w:rFonts w:cs="Times New Roman"/>
          <w:szCs w:val="28"/>
        </w:rPr>
      </w:pPr>
      <w:r w:rsidRPr="00363B15">
        <w:rPr>
          <w:rFonts w:cs="Times New Roman"/>
          <w:szCs w:val="28"/>
        </w:rPr>
        <w:t xml:space="preserve">4. </w:t>
      </w:r>
      <w:r w:rsidR="009D357D">
        <w:rPr>
          <w:rFonts w:cs="Times New Roman"/>
          <w:szCs w:val="28"/>
        </w:rPr>
        <w:t>Вычлените</w:t>
      </w:r>
      <w:r w:rsidR="001B66F4" w:rsidRPr="00363B15">
        <w:rPr>
          <w:rFonts w:cs="Times New Roman"/>
          <w:szCs w:val="28"/>
        </w:rPr>
        <w:t xml:space="preserve"> основные компоненты </w:t>
      </w:r>
      <w:r w:rsidR="00441DD2">
        <w:rPr>
          <w:rFonts w:cs="Times New Roman"/>
          <w:szCs w:val="28"/>
        </w:rPr>
        <w:t>«</w:t>
      </w:r>
      <w:r w:rsidR="001B66F4" w:rsidRPr="00363B15">
        <w:rPr>
          <w:rFonts w:cs="Times New Roman"/>
          <w:szCs w:val="28"/>
        </w:rPr>
        <w:t>идеальной речевой ситуации</w:t>
      </w:r>
      <w:r w:rsidR="00441DD2">
        <w:rPr>
          <w:rFonts w:cs="Times New Roman"/>
          <w:szCs w:val="28"/>
        </w:rPr>
        <w:t>»</w:t>
      </w:r>
      <w:r w:rsidR="001B66F4" w:rsidRPr="00363B15">
        <w:rPr>
          <w:rFonts w:cs="Times New Roman"/>
          <w:szCs w:val="28"/>
        </w:rPr>
        <w:t xml:space="preserve"> по Юргену Хабермасу. </w:t>
      </w:r>
    </w:p>
    <w:p w14:paraId="7DAF8A0E" w14:textId="67C37CE0" w:rsidR="001B66F4" w:rsidRPr="00363B15" w:rsidRDefault="001B66F4" w:rsidP="001B66F4">
      <w:pPr>
        <w:rPr>
          <w:rFonts w:cs="Times New Roman"/>
          <w:szCs w:val="28"/>
        </w:rPr>
      </w:pPr>
      <w:r w:rsidRPr="00363B15">
        <w:rPr>
          <w:rFonts w:cs="Times New Roman"/>
          <w:szCs w:val="28"/>
        </w:rPr>
        <w:t xml:space="preserve">Время выполнения: 10 минут. </w:t>
      </w:r>
    </w:p>
    <w:p w14:paraId="229E4DC7" w14:textId="1596784A" w:rsidR="001B66F4" w:rsidRPr="00363B15" w:rsidRDefault="001B66F4" w:rsidP="001B66F4">
      <w:pPr>
        <w:rPr>
          <w:rFonts w:cs="Times New Roman"/>
          <w:szCs w:val="28"/>
        </w:rPr>
      </w:pPr>
      <w:r w:rsidRPr="00363B15">
        <w:rPr>
          <w:rFonts w:cs="Times New Roman"/>
          <w:szCs w:val="28"/>
        </w:rPr>
        <w:t xml:space="preserve">Ожидаемый результат: </w:t>
      </w:r>
      <w:r w:rsidR="00ED7416">
        <w:rPr>
          <w:rFonts w:cs="Times New Roman"/>
          <w:szCs w:val="28"/>
        </w:rPr>
        <w:t>и</w:t>
      </w:r>
      <w:r w:rsidRPr="00363B15">
        <w:rPr>
          <w:rFonts w:cs="Times New Roman"/>
          <w:szCs w:val="28"/>
        </w:rPr>
        <w:t xml:space="preserve">деальная речевая ситуация, согласно Хабермасу, характеризуется несколькими ключевыми компонентами: понятностью, </w:t>
      </w:r>
      <w:r w:rsidRPr="00363B15">
        <w:rPr>
          <w:rFonts w:cs="Times New Roman"/>
          <w:szCs w:val="28"/>
        </w:rPr>
        <w:lastRenderedPageBreak/>
        <w:t xml:space="preserve">истинностью, правильностью и искренностью. Понятность предполагает, что высказывания должны быть сформулированы таким образом, чтобы быть понятными для всех участников. Истинность требует, чтобы содержание высказываний соответствовало объективной реальности или, по крайней мере, убеждениям говорящего. Правильность подразумевает соответствие высказываний принятым нормам и ценностям сообщества, а искренность – выражение реальных намерений и убеждений говорящего. Эти компоненты необходимы для достижения рационального консенсуса, поскольку они создают условия для открытого, критического и честного обсуждения, в котором каждый участник имеет возможность высказать свою точку зрения и аргументировать ее. Без этих условий коммуникация искажается, и решения принимаются не на основе рационального обсуждения, а на основе манипуляций, давления или предрассудков, что делает их нелегитимными и несправедливыми. Идеальная речевая ситуация является регулятивным идеалом, к которому следует стремиться в процессе принятия решений, чтобы обеспечить их легитимность и соответствие интересам всех участников. </w:t>
      </w:r>
    </w:p>
    <w:p w14:paraId="64606CE8" w14:textId="4400B525" w:rsidR="001B66F4" w:rsidRPr="00363B15" w:rsidRDefault="001B66F4" w:rsidP="001B66F4">
      <w:pPr>
        <w:rPr>
          <w:rFonts w:cs="Times New Roman"/>
          <w:szCs w:val="28"/>
        </w:rPr>
      </w:pPr>
      <w:r w:rsidRPr="00363B15">
        <w:rPr>
          <w:rFonts w:cs="Times New Roman"/>
          <w:szCs w:val="28"/>
        </w:rPr>
        <w:t xml:space="preserve">Критерии оценивания: </w:t>
      </w:r>
      <w:r w:rsidR="003D7B73">
        <w:rPr>
          <w:rFonts w:cs="Times New Roman"/>
          <w:szCs w:val="28"/>
        </w:rPr>
        <w:t>н</w:t>
      </w:r>
      <w:r w:rsidRPr="00363B15">
        <w:rPr>
          <w:rFonts w:cs="Times New Roman"/>
          <w:szCs w:val="28"/>
        </w:rPr>
        <w:t>аличие в ответе минимум трех компонентов и обоснованное объяснение их роли.</w:t>
      </w:r>
    </w:p>
    <w:p w14:paraId="0CF0CAE5" w14:textId="5BC4A01A" w:rsidR="00C71C99" w:rsidRPr="00363B15" w:rsidRDefault="00C71C99" w:rsidP="001B66F4">
      <w:pPr>
        <w:rPr>
          <w:rFonts w:cs="Times New Roman"/>
          <w:szCs w:val="28"/>
        </w:rPr>
      </w:pPr>
      <w:r w:rsidRPr="00363B15">
        <w:rPr>
          <w:rFonts w:cs="Times New Roman"/>
          <w:szCs w:val="28"/>
        </w:rPr>
        <w:t>Компетенции (индикаторы):</w:t>
      </w:r>
      <w:r w:rsidR="00363B15">
        <w:rPr>
          <w:rFonts w:cs="Times New Roman"/>
          <w:szCs w:val="28"/>
        </w:rPr>
        <w:t xml:space="preserve"> УК-5 (</w:t>
      </w:r>
      <w:r w:rsidR="00363B15" w:rsidRPr="00363B15">
        <w:rPr>
          <w:rFonts w:cs="Times New Roman"/>
          <w:szCs w:val="28"/>
        </w:rPr>
        <w:t>УК-5.2</w:t>
      </w:r>
      <w:r w:rsidR="00363B15">
        <w:rPr>
          <w:rFonts w:cs="Times New Roman"/>
          <w:szCs w:val="28"/>
        </w:rPr>
        <w:t>), ОП</w:t>
      </w:r>
      <w:r w:rsidR="003D7B73">
        <w:rPr>
          <w:rFonts w:cs="Times New Roman"/>
          <w:szCs w:val="28"/>
        </w:rPr>
        <w:t>К-3 (</w:t>
      </w:r>
      <w:r w:rsidR="00363B15" w:rsidRPr="00363B15">
        <w:rPr>
          <w:rFonts w:cs="Times New Roman"/>
          <w:szCs w:val="28"/>
        </w:rPr>
        <w:t>ОПК-3.1; ОПК-3.2</w:t>
      </w:r>
      <w:r w:rsidR="003D7B73">
        <w:rPr>
          <w:rFonts w:cs="Times New Roman"/>
          <w:szCs w:val="28"/>
        </w:rPr>
        <w:t>), ПК-1 (</w:t>
      </w:r>
      <w:r w:rsidR="00363B15" w:rsidRPr="00363B15">
        <w:rPr>
          <w:rFonts w:cs="Times New Roman"/>
          <w:szCs w:val="28"/>
        </w:rPr>
        <w:t>ПК-1.1</w:t>
      </w:r>
      <w:r w:rsidR="003D7B73">
        <w:rPr>
          <w:rFonts w:cs="Times New Roman"/>
          <w:szCs w:val="28"/>
        </w:rPr>
        <w:t>), ПК-5 (</w:t>
      </w:r>
      <w:r w:rsidR="00363B15" w:rsidRPr="00363B15">
        <w:rPr>
          <w:rFonts w:cs="Times New Roman"/>
          <w:szCs w:val="28"/>
        </w:rPr>
        <w:t>ПК-5.1</w:t>
      </w:r>
      <w:r w:rsidR="003D7B73">
        <w:rPr>
          <w:rFonts w:cs="Times New Roman"/>
          <w:szCs w:val="28"/>
        </w:rPr>
        <w:t>;</w:t>
      </w:r>
      <w:r w:rsidR="00363B15" w:rsidRPr="00363B15">
        <w:rPr>
          <w:rFonts w:cs="Times New Roman"/>
          <w:szCs w:val="28"/>
        </w:rPr>
        <w:t xml:space="preserve"> ПК-5.2; ПК-5.3</w:t>
      </w:r>
      <w:r w:rsidR="003D7B73">
        <w:rPr>
          <w:rFonts w:cs="Times New Roman"/>
          <w:szCs w:val="28"/>
        </w:rPr>
        <w:t>)</w:t>
      </w:r>
    </w:p>
    <w:p w14:paraId="0CA463E6" w14:textId="77777777" w:rsidR="00C71C99" w:rsidRPr="00363B15" w:rsidRDefault="00C71C99" w:rsidP="00C71C99">
      <w:pPr>
        <w:rPr>
          <w:rFonts w:cs="Times New Roman"/>
          <w:szCs w:val="28"/>
        </w:rPr>
      </w:pPr>
    </w:p>
    <w:p w14:paraId="41CE9454" w14:textId="77777777" w:rsidR="00C71C99" w:rsidRPr="00363B15" w:rsidRDefault="00C71C99" w:rsidP="00F51BB9">
      <w:pPr>
        <w:rPr>
          <w:rFonts w:cs="Times New Roman"/>
          <w:szCs w:val="28"/>
        </w:rPr>
      </w:pPr>
    </w:p>
    <w:sectPr w:rsidR="00C71C99" w:rsidRPr="00363B15"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D0CD" w14:textId="77777777" w:rsidR="008F36B3" w:rsidRDefault="008F36B3" w:rsidP="006943A0">
      <w:r>
        <w:separator/>
      </w:r>
    </w:p>
  </w:endnote>
  <w:endnote w:type="continuationSeparator" w:id="0">
    <w:p w14:paraId="3306EC8F" w14:textId="77777777" w:rsidR="008F36B3" w:rsidRDefault="008F36B3"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0"/>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9D357D">
          <w:rPr>
            <w:noProof/>
            <w:sz w:val="24"/>
          </w:rPr>
          <w:t>9</w:t>
        </w:r>
        <w:r w:rsidRPr="006943A0">
          <w:rPr>
            <w:sz w:val="24"/>
          </w:rPr>
          <w:fldChar w:fldCharType="end"/>
        </w:r>
      </w:p>
    </w:sdtContent>
  </w:sdt>
  <w:p w14:paraId="0681F877" w14:textId="77777777" w:rsidR="006943A0" w:rsidRPr="006943A0" w:rsidRDefault="006943A0">
    <w:pPr>
      <w:pStyle w:val="af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8863" w14:textId="77777777" w:rsidR="008F36B3" w:rsidRDefault="008F36B3" w:rsidP="006943A0">
      <w:r>
        <w:separator/>
      </w:r>
    </w:p>
  </w:footnote>
  <w:footnote w:type="continuationSeparator" w:id="0">
    <w:p w14:paraId="30D22CAC" w14:textId="77777777" w:rsidR="008F36B3" w:rsidRDefault="008F36B3"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976A2"/>
    <w:multiLevelType w:val="multilevel"/>
    <w:tmpl w:val="130C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225B2"/>
    <w:multiLevelType w:val="multilevel"/>
    <w:tmpl w:val="C5FAC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6923094">
    <w:abstractNumId w:val="0"/>
  </w:num>
  <w:num w:numId="2" w16cid:durableId="1470322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073D2"/>
    <w:rsid w:val="00031894"/>
    <w:rsid w:val="0006311A"/>
    <w:rsid w:val="00080CA9"/>
    <w:rsid w:val="00095C56"/>
    <w:rsid w:val="000A7ADF"/>
    <w:rsid w:val="000D01B5"/>
    <w:rsid w:val="000D4033"/>
    <w:rsid w:val="0013167D"/>
    <w:rsid w:val="00164F8F"/>
    <w:rsid w:val="00172F27"/>
    <w:rsid w:val="001824D3"/>
    <w:rsid w:val="00191CF7"/>
    <w:rsid w:val="001B66F4"/>
    <w:rsid w:val="001C3A9C"/>
    <w:rsid w:val="001E2325"/>
    <w:rsid w:val="002103A3"/>
    <w:rsid w:val="0023607F"/>
    <w:rsid w:val="00271063"/>
    <w:rsid w:val="002A0645"/>
    <w:rsid w:val="002A35C6"/>
    <w:rsid w:val="002B3406"/>
    <w:rsid w:val="002C0F9C"/>
    <w:rsid w:val="002C4C2C"/>
    <w:rsid w:val="002D532D"/>
    <w:rsid w:val="002F20EB"/>
    <w:rsid w:val="002F47FF"/>
    <w:rsid w:val="00341F0F"/>
    <w:rsid w:val="00347C37"/>
    <w:rsid w:val="00363B15"/>
    <w:rsid w:val="003D7B73"/>
    <w:rsid w:val="00432D00"/>
    <w:rsid w:val="00433296"/>
    <w:rsid w:val="00441DD2"/>
    <w:rsid w:val="00461D7F"/>
    <w:rsid w:val="0046213D"/>
    <w:rsid w:val="00470BF5"/>
    <w:rsid w:val="00483D3F"/>
    <w:rsid w:val="00495EDC"/>
    <w:rsid w:val="004A6607"/>
    <w:rsid w:val="004B3781"/>
    <w:rsid w:val="0050337A"/>
    <w:rsid w:val="005268B6"/>
    <w:rsid w:val="0052738E"/>
    <w:rsid w:val="00531429"/>
    <w:rsid w:val="00542091"/>
    <w:rsid w:val="00550EF7"/>
    <w:rsid w:val="005C66ED"/>
    <w:rsid w:val="005D53BF"/>
    <w:rsid w:val="005E321A"/>
    <w:rsid w:val="005E4537"/>
    <w:rsid w:val="005E7F90"/>
    <w:rsid w:val="006047A2"/>
    <w:rsid w:val="006077E3"/>
    <w:rsid w:val="00617CF3"/>
    <w:rsid w:val="006224C5"/>
    <w:rsid w:val="00640F75"/>
    <w:rsid w:val="00651072"/>
    <w:rsid w:val="0066178B"/>
    <w:rsid w:val="00666BE1"/>
    <w:rsid w:val="00673E9F"/>
    <w:rsid w:val="006850D2"/>
    <w:rsid w:val="006943A0"/>
    <w:rsid w:val="006A7DE6"/>
    <w:rsid w:val="006D430C"/>
    <w:rsid w:val="00721A69"/>
    <w:rsid w:val="00736951"/>
    <w:rsid w:val="00776854"/>
    <w:rsid w:val="00776893"/>
    <w:rsid w:val="00791EC5"/>
    <w:rsid w:val="007E3B10"/>
    <w:rsid w:val="008002B0"/>
    <w:rsid w:val="008159DB"/>
    <w:rsid w:val="00840510"/>
    <w:rsid w:val="00851238"/>
    <w:rsid w:val="00874B3E"/>
    <w:rsid w:val="008C1727"/>
    <w:rsid w:val="008C74E9"/>
    <w:rsid w:val="008D77C8"/>
    <w:rsid w:val="008E2DDD"/>
    <w:rsid w:val="008E4CD7"/>
    <w:rsid w:val="008F36B3"/>
    <w:rsid w:val="00901FED"/>
    <w:rsid w:val="0091443C"/>
    <w:rsid w:val="0092015D"/>
    <w:rsid w:val="0095688A"/>
    <w:rsid w:val="00993FF6"/>
    <w:rsid w:val="009B6C90"/>
    <w:rsid w:val="009D196A"/>
    <w:rsid w:val="009D357D"/>
    <w:rsid w:val="009F744D"/>
    <w:rsid w:val="00A00792"/>
    <w:rsid w:val="00A07227"/>
    <w:rsid w:val="00A528C0"/>
    <w:rsid w:val="00A62DE5"/>
    <w:rsid w:val="00A854F8"/>
    <w:rsid w:val="00A93D69"/>
    <w:rsid w:val="00AA6323"/>
    <w:rsid w:val="00AA7FCE"/>
    <w:rsid w:val="00AB08FD"/>
    <w:rsid w:val="00AC1C46"/>
    <w:rsid w:val="00AD2DFE"/>
    <w:rsid w:val="00AD4B9F"/>
    <w:rsid w:val="00AD7916"/>
    <w:rsid w:val="00AF2AD9"/>
    <w:rsid w:val="00B1219C"/>
    <w:rsid w:val="00B30A5F"/>
    <w:rsid w:val="00B5777E"/>
    <w:rsid w:val="00B60BB6"/>
    <w:rsid w:val="00B65645"/>
    <w:rsid w:val="00B7649F"/>
    <w:rsid w:val="00BB2661"/>
    <w:rsid w:val="00BB4E23"/>
    <w:rsid w:val="00BD0D49"/>
    <w:rsid w:val="00BD5CF0"/>
    <w:rsid w:val="00BF6F80"/>
    <w:rsid w:val="00C0041A"/>
    <w:rsid w:val="00C23C57"/>
    <w:rsid w:val="00C426D2"/>
    <w:rsid w:val="00C446EB"/>
    <w:rsid w:val="00C70737"/>
    <w:rsid w:val="00C71C99"/>
    <w:rsid w:val="00C74995"/>
    <w:rsid w:val="00C87CED"/>
    <w:rsid w:val="00CA0A70"/>
    <w:rsid w:val="00CF300E"/>
    <w:rsid w:val="00D0531D"/>
    <w:rsid w:val="00D05BBC"/>
    <w:rsid w:val="00D169A3"/>
    <w:rsid w:val="00D40FD8"/>
    <w:rsid w:val="00D5177D"/>
    <w:rsid w:val="00D726DB"/>
    <w:rsid w:val="00D874BB"/>
    <w:rsid w:val="00DB7C34"/>
    <w:rsid w:val="00DE1E8E"/>
    <w:rsid w:val="00DF0D05"/>
    <w:rsid w:val="00E1675F"/>
    <w:rsid w:val="00E20755"/>
    <w:rsid w:val="00E37DC0"/>
    <w:rsid w:val="00E65761"/>
    <w:rsid w:val="00E82E66"/>
    <w:rsid w:val="00EC334B"/>
    <w:rsid w:val="00ED02A2"/>
    <w:rsid w:val="00ED7416"/>
    <w:rsid w:val="00EE5F03"/>
    <w:rsid w:val="00F11FDA"/>
    <w:rsid w:val="00F12E82"/>
    <w:rsid w:val="00F246CC"/>
    <w:rsid w:val="00F27B2F"/>
    <w:rsid w:val="00F3589D"/>
    <w:rsid w:val="00F41C91"/>
    <w:rsid w:val="00F51BB9"/>
    <w:rsid w:val="00F56671"/>
    <w:rsid w:val="00F60621"/>
    <w:rsid w:val="00F71F6A"/>
    <w:rsid w:val="00FA5BC1"/>
    <w:rsid w:val="00FC0842"/>
    <w:rsid w:val="00FC4F32"/>
    <w:rsid w:val="00FD030C"/>
    <w:rsid w:val="00FD780B"/>
    <w:rsid w:val="00FD7EB4"/>
    <w:rsid w:val="00FE7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link w:val="a9"/>
    <w:qFormat/>
    <w:rsid w:val="00461D7F"/>
    <w:pPr>
      <w:ind w:left="720"/>
      <w:contextualSpacing/>
    </w:pPr>
  </w:style>
  <w:style w:type="character" w:styleId="aa">
    <w:name w:val="Intense Emphasis"/>
    <w:basedOn w:val="a1"/>
    <w:uiPriority w:val="21"/>
    <w:qFormat/>
    <w:rsid w:val="00461D7F"/>
    <w:rPr>
      <w:i/>
      <w:iCs/>
      <w:color w:val="0F4761" w:themeColor="accent1" w:themeShade="BF"/>
    </w:rPr>
  </w:style>
  <w:style w:type="paragraph" w:styleId="ab">
    <w:name w:val="Intense Quote"/>
    <w:basedOn w:val="a"/>
    <w:next w:val="a"/>
    <w:link w:val="ac"/>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61D7F"/>
    <w:rPr>
      <w:i/>
      <w:iCs/>
      <w:color w:val="0F4761" w:themeColor="accent1" w:themeShade="BF"/>
    </w:rPr>
  </w:style>
  <w:style w:type="character" w:styleId="ad">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e">
    <w:name w:val="header"/>
    <w:basedOn w:val="a"/>
    <w:link w:val="af"/>
    <w:unhideWhenUsed/>
    <w:rsid w:val="006943A0"/>
    <w:pPr>
      <w:tabs>
        <w:tab w:val="center" w:pos="4677"/>
        <w:tab w:val="right" w:pos="9355"/>
      </w:tabs>
    </w:pPr>
  </w:style>
  <w:style w:type="character" w:customStyle="1" w:styleId="af">
    <w:name w:val="Верхний колонтитул Знак"/>
    <w:basedOn w:val="a1"/>
    <w:link w:val="ae"/>
    <w:rsid w:val="006943A0"/>
    <w:rPr>
      <w:rFonts w:ascii="Times New Roman" w:hAnsi="Times New Roman"/>
      <w:sz w:val="28"/>
    </w:rPr>
  </w:style>
  <w:style w:type="paragraph" w:styleId="af0">
    <w:name w:val="footer"/>
    <w:basedOn w:val="a"/>
    <w:link w:val="af1"/>
    <w:uiPriority w:val="99"/>
    <w:unhideWhenUsed/>
    <w:rsid w:val="006943A0"/>
    <w:pPr>
      <w:tabs>
        <w:tab w:val="center" w:pos="4677"/>
        <w:tab w:val="right" w:pos="9355"/>
      </w:tabs>
    </w:pPr>
  </w:style>
  <w:style w:type="character" w:customStyle="1" w:styleId="af1">
    <w:name w:val="Нижний колонтитул Знак"/>
    <w:basedOn w:val="a1"/>
    <w:link w:val="af0"/>
    <w:uiPriority w:val="99"/>
    <w:rsid w:val="006943A0"/>
    <w:rPr>
      <w:rFonts w:ascii="Times New Roman" w:hAnsi="Times New Roman"/>
      <w:sz w:val="28"/>
    </w:rPr>
  </w:style>
  <w:style w:type="character" w:styleId="af2">
    <w:name w:val="Placeholder Text"/>
    <w:basedOn w:val="a1"/>
    <w:uiPriority w:val="99"/>
    <w:semiHidden/>
    <w:rsid w:val="00542091"/>
    <w:rPr>
      <w:color w:val="808080"/>
    </w:rPr>
  </w:style>
  <w:style w:type="table" w:styleId="af3">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9">
    <w:name w:val="Абзац списка Знак"/>
    <w:link w:val="a8"/>
    <w:rsid w:val="000073D2"/>
    <w:rPr>
      <w:rFonts w:ascii="Times New Roman" w:hAnsi="Times New Roman"/>
      <w:sz w:val="28"/>
    </w:rPr>
  </w:style>
  <w:style w:type="character" w:styleId="af5">
    <w:name w:val="Strong"/>
    <w:basedOn w:val="a1"/>
    <w:uiPriority w:val="22"/>
    <w:qFormat/>
    <w:rsid w:val="00EC33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49694">
      <w:bodyDiv w:val="1"/>
      <w:marLeft w:val="0"/>
      <w:marRight w:val="0"/>
      <w:marTop w:val="0"/>
      <w:marBottom w:val="0"/>
      <w:divBdr>
        <w:top w:val="none" w:sz="0" w:space="0" w:color="auto"/>
        <w:left w:val="none" w:sz="0" w:space="0" w:color="auto"/>
        <w:bottom w:val="none" w:sz="0" w:space="0" w:color="auto"/>
        <w:right w:val="none" w:sz="0" w:space="0" w:color="auto"/>
      </w:divBdr>
    </w:div>
    <w:div w:id="87314037">
      <w:bodyDiv w:val="1"/>
      <w:marLeft w:val="0"/>
      <w:marRight w:val="0"/>
      <w:marTop w:val="0"/>
      <w:marBottom w:val="0"/>
      <w:divBdr>
        <w:top w:val="none" w:sz="0" w:space="0" w:color="auto"/>
        <w:left w:val="none" w:sz="0" w:space="0" w:color="auto"/>
        <w:bottom w:val="none" w:sz="0" w:space="0" w:color="auto"/>
        <w:right w:val="none" w:sz="0" w:space="0" w:color="auto"/>
      </w:divBdr>
    </w:div>
    <w:div w:id="91366752">
      <w:bodyDiv w:val="1"/>
      <w:marLeft w:val="0"/>
      <w:marRight w:val="0"/>
      <w:marTop w:val="0"/>
      <w:marBottom w:val="0"/>
      <w:divBdr>
        <w:top w:val="none" w:sz="0" w:space="0" w:color="auto"/>
        <w:left w:val="none" w:sz="0" w:space="0" w:color="auto"/>
        <w:bottom w:val="none" w:sz="0" w:space="0" w:color="auto"/>
        <w:right w:val="none" w:sz="0" w:space="0" w:color="auto"/>
      </w:divBdr>
    </w:div>
    <w:div w:id="230313916">
      <w:bodyDiv w:val="1"/>
      <w:marLeft w:val="0"/>
      <w:marRight w:val="0"/>
      <w:marTop w:val="0"/>
      <w:marBottom w:val="0"/>
      <w:divBdr>
        <w:top w:val="none" w:sz="0" w:space="0" w:color="auto"/>
        <w:left w:val="none" w:sz="0" w:space="0" w:color="auto"/>
        <w:bottom w:val="none" w:sz="0" w:space="0" w:color="auto"/>
        <w:right w:val="none" w:sz="0" w:space="0" w:color="auto"/>
      </w:divBdr>
    </w:div>
    <w:div w:id="392241449">
      <w:bodyDiv w:val="1"/>
      <w:marLeft w:val="0"/>
      <w:marRight w:val="0"/>
      <w:marTop w:val="0"/>
      <w:marBottom w:val="0"/>
      <w:divBdr>
        <w:top w:val="none" w:sz="0" w:space="0" w:color="auto"/>
        <w:left w:val="none" w:sz="0" w:space="0" w:color="auto"/>
        <w:bottom w:val="none" w:sz="0" w:space="0" w:color="auto"/>
        <w:right w:val="none" w:sz="0" w:space="0" w:color="auto"/>
      </w:divBdr>
    </w:div>
    <w:div w:id="437527653">
      <w:bodyDiv w:val="1"/>
      <w:marLeft w:val="0"/>
      <w:marRight w:val="0"/>
      <w:marTop w:val="0"/>
      <w:marBottom w:val="0"/>
      <w:divBdr>
        <w:top w:val="none" w:sz="0" w:space="0" w:color="auto"/>
        <w:left w:val="none" w:sz="0" w:space="0" w:color="auto"/>
        <w:bottom w:val="none" w:sz="0" w:space="0" w:color="auto"/>
        <w:right w:val="none" w:sz="0" w:space="0" w:color="auto"/>
      </w:divBdr>
    </w:div>
    <w:div w:id="509836017">
      <w:bodyDiv w:val="1"/>
      <w:marLeft w:val="0"/>
      <w:marRight w:val="0"/>
      <w:marTop w:val="0"/>
      <w:marBottom w:val="0"/>
      <w:divBdr>
        <w:top w:val="none" w:sz="0" w:space="0" w:color="auto"/>
        <w:left w:val="none" w:sz="0" w:space="0" w:color="auto"/>
        <w:bottom w:val="none" w:sz="0" w:space="0" w:color="auto"/>
        <w:right w:val="none" w:sz="0" w:space="0" w:color="auto"/>
      </w:divBdr>
    </w:div>
    <w:div w:id="645165306">
      <w:bodyDiv w:val="1"/>
      <w:marLeft w:val="0"/>
      <w:marRight w:val="0"/>
      <w:marTop w:val="0"/>
      <w:marBottom w:val="0"/>
      <w:divBdr>
        <w:top w:val="none" w:sz="0" w:space="0" w:color="auto"/>
        <w:left w:val="none" w:sz="0" w:space="0" w:color="auto"/>
        <w:bottom w:val="none" w:sz="0" w:space="0" w:color="auto"/>
        <w:right w:val="none" w:sz="0" w:space="0" w:color="auto"/>
      </w:divBdr>
    </w:div>
    <w:div w:id="660276749">
      <w:bodyDiv w:val="1"/>
      <w:marLeft w:val="0"/>
      <w:marRight w:val="0"/>
      <w:marTop w:val="0"/>
      <w:marBottom w:val="0"/>
      <w:divBdr>
        <w:top w:val="none" w:sz="0" w:space="0" w:color="auto"/>
        <w:left w:val="none" w:sz="0" w:space="0" w:color="auto"/>
        <w:bottom w:val="none" w:sz="0" w:space="0" w:color="auto"/>
        <w:right w:val="none" w:sz="0" w:space="0" w:color="auto"/>
      </w:divBdr>
    </w:div>
    <w:div w:id="726146786">
      <w:bodyDiv w:val="1"/>
      <w:marLeft w:val="0"/>
      <w:marRight w:val="0"/>
      <w:marTop w:val="0"/>
      <w:marBottom w:val="0"/>
      <w:divBdr>
        <w:top w:val="none" w:sz="0" w:space="0" w:color="auto"/>
        <w:left w:val="none" w:sz="0" w:space="0" w:color="auto"/>
        <w:bottom w:val="none" w:sz="0" w:space="0" w:color="auto"/>
        <w:right w:val="none" w:sz="0" w:space="0" w:color="auto"/>
      </w:divBdr>
    </w:div>
    <w:div w:id="787704029">
      <w:bodyDiv w:val="1"/>
      <w:marLeft w:val="0"/>
      <w:marRight w:val="0"/>
      <w:marTop w:val="0"/>
      <w:marBottom w:val="0"/>
      <w:divBdr>
        <w:top w:val="none" w:sz="0" w:space="0" w:color="auto"/>
        <w:left w:val="none" w:sz="0" w:space="0" w:color="auto"/>
        <w:bottom w:val="none" w:sz="0" w:space="0" w:color="auto"/>
        <w:right w:val="none" w:sz="0" w:space="0" w:color="auto"/>
      </w:divBdr>
    </w:div>
    <w:div w:id="813254343">
      <w:bodyDiv w:val="1"/>
      <w:marLeft w:val="0"/>
      <w:marRight w:val="0"/>
      <w:marTop w:val="0"/>
      <w:marBottom w:val="0"/>
      <w:divBdr>
        <w:top w:val="none" w:sz="0" w:space="0" w:color="auto"/>
        <w:left w:val="none" w:sz="0" w:space="0" w:color="auto"/>
        <w:bottom w:val="none" w:sz="0" w:space="0" w:color="auto"/>
        <w:right w:val="none" w:sz="0" w:space="0" w:color="auto"/>
      </w:divBdr>
    </w:div>
    <w:div w:id="1014959108">
      <w:bodyDiv w:val="1"/>
      <w:marLeft w:val="0"/>
      <w:marRight w:val="0"/>
      <w:marTop w:val="0"/>
      <w:marBottom w:val="0"/>
      <w:divBdr>
        <w:top w:val="none" w:sz="0" w:space="0" w:color="auto"/>
        <w:left w:val="none" w:sz="0" w:space="0" w:color="auto"/>
        <w:bottom w:val="none" w:sz="0" w:space="0" w:color="auto"/>
        <w:right w:val="none" w:sz="0" w:space="0" w:color="auto"/>
      </w:divBdr>
    </w:div>
    <w:div w:id="1038898968">
      <w:bodyDiv w:val="1"/>
      <w:marLeft w:val="0"/>
      <w:marRight w:val="0"/>
      <w:marTop w:val="0"/>
      <w:marBottom w:val="0"/>
      <w:divBdr>
        <w:top w:val="none" w:sz="0" w:space="0" w:color="auto"/>
        <w:left w:val="none" w:sz="0" w:space="0" w:color="auto"/>
        <w:bottom w:val="none" w:sz="0" w:space="0" w:color="auto"/>
        <w:right w:val="none" w:sz="0" w:space="0" w:color="auto"/>
      </w:divBdr>
    </w:div>
    <w:div w:id="1156536471">
      <w:bodyDiv w:val="1"/>
      <w:marLeft w:val="0"/>
      <w:marRight w:val="0"/>
      <w:marTop w:val="0"/>
      <w:marBottom w:val="0"/>
      <w:divBdr>
        <w:top w:val="none" w:sz="0" w:space="0" w:color="auto"/>
        <w:left w:val="none" w:sz="0" w:space="0" w:color="auto"/>
        <w:bottom w:val="none" w:sz="0" w:space="0" w:color="auto"/>
        <w:right w:val="none" w:sz="0" w:space="0" w:color="auto"/>
      </w:divBdr>
    </w:div>
    <w:div w:id="1168400590">
      <w:bodyDiv w:val="1"/>
      <w:marLeft w:val="0"/>
      <w:marRight w:val="0"/>
      <w:marTop w:val="0"/>
      <w:marBottom w:val="0"/>
      <w:divBdr>
        <w:top w:val="none" w:sz="0" w:space="0" w:color="auto"/>
        <w:left w:val="none" w:sz="0" w:space="0" w:color="auto"/>
        <w:bottom w:val="none" w:sz="0" w:space="0" w:color="auto"/>
        <w:right w:val="none" w:sz="0" w:space="0" w:color="auto"/>
      </w:divBdr>
    </w:div>
    <w:div w:id="1206600816">
      <w:bodyDiv w:val="1"/>
      <w:marLeft w:val="0"/>
      <w:marRight w:val="0"/>
      <w:marTop w:val="0"/>
      <w:marBottom w:val="0"/>
      <w:divBdr>
        <w:top w:val="none" w:sz="0" w:space="0" w:color="auto"/>
        <w:left w:val="none" w:sz="0" w:space="0" w:color="auto"/>
        <w:bottom w:val="none" w:sz="0" w:space="0" w:color="auto"/>
        <w:right w:val="none" w:sz="0" w:space="0" w:color="auto"/>
      </w:divBdr>
    </w:div>
    <w:div w:id="1445418463">
      <w:bodyDiv w:val="1"/>
      <w:marLeft w:val="0"/>
      <w:marRight w:val="0"/>
      <w:marTop w:val="0"/>
      <w:marBottom w:val="0"/>
      <w:divBdr>
        <w:top w:val="none" w:sz="0" w:space="0" w:color="auto"/>
        <w:left w:val="none" w:sz="0" w:space="0" w:color="auto"/>
        <w:bottom w:val="none" w:sz="0" w:space="0" w:color="auto"/>
        <w:right w:val="none" w:sz="0" w:space="0" w:color="auto"/>
      </w:divBdr>
    </w:div>
    <w:div w:id="1471557550">
      <w:bodyDiv w:val="1"/>
      <w:marLeft w:val="0"/>
      <w:marRight w:val="0"/>
      <w:marTop w:val="0"/>
      <w:marBottom w:val="0"/>
      <w:divBdr>
        <w:top w:val="none" w:sz="0" w:space="0" w:color="auto"/>
        <w:left w:val="none" w:sz="0" w:space="0" w:color="auto"/>
        <w:bottom w:val="none" w:sz="0" w:space="0" w:color="auto"/>
        <w:right w:val="none" w:sz="0" w:space="0" w:color="auto"/>
      </w:divBdr>
    </w:div>
    <w:div w:id="1556622819">
      <w:bodyDiv w:val="1"/>
      <w:marLeft w:val="0"/>
      <w:marRight w:val="0"/>
      <w:marTop w:val="0"/>
      <w:marBottom w:val="0"/>
      <w:divBdr>
        <w:top w:val="none" w:sz="0" w:space="0" w:color="auto"/>
        <w:left w:val="none" w:sz="0" w:space="0" w:color="auto"/>
        <w:bottom w:val="none" w:sz="0" w:space="0" w:color="auto"/>
        <w:right w:val="none" w:sz="0" w:space="0" w:color="auto"/>
      </w:divBdr>
    </w:div>
    <w:div w:id="1603566661">
      <w:bodyDiv w:val="1"/>
      <w:marLeft w:val="0"/>
      <w:marRight w:val="0"/>
      <w:marTop w:val="0"/>
      <w:marBottom w:val="0"/>
      <w:divBdr>
        <w:top w:val="none" w:sz="0" w:space="0" w:color="auto"/>
        <w:left w:val="none" w:sz="0" w:space="0" w:color="auto"/>
        <w:bottom w:val="none" w:sz="0" w:space="0" w:color="auto"/>
        <w:right w:val="none" w:sz="0" w:space="0" w:color="auto"/>
      </w:divBdr>
    </w:div>
    <w:div w:id="1616978614">
      <w:bodyDiv w:val="1"/>
      <w:marLeft w:val="0"/>
      <w:marRight w:val="0"/>
      <w:marTop w:val="0"/>
      <w:marBottom w:val="0"/>
      <w:divBdr>
        <w:top w:val="none" w:sz="0" w:space="0" w:color="auto"/>
        <w:left w:val="none" w:sz="0" w:space="0" w:color="auto"/>
        <w:bottom w:val="none" w:sz="0" w:space="0" w:color="auto"/>
        <w:right w:val="none" w:sz="0" w:space="0" w:color="auto"/>
      </w:divBdr>
    </w:div>
    <w:div w:id="1648975623">
      <w:bodyDiv w:val="1"/>
      <w:marLeft w:val="0"/>
      <w:marRight w:val="0"/>
      <w:marTop w:val="0"/>
      <w:marBottom w:val="0"/>
      <w:divBdr>
        <w:top w:val="none" w:sz="0" w:space="0" w:color="auto"/>
        <w:left w:val="none" w:sz="0" w:space="0" w:color="auto"/>
        <w:bottom w:val="none" w:sz="0" w:space="0" w:color="auto"/>
        <w:right w:val="none" w:sz="0" w:space="0" w:color="auto"/>
      </w:divBdr>
    </w:div>
    <w:div w:id="1731607718">
      <w:bodyDiv w:val="1"/>
      <w:marLeft w:val="0"/>
      <w:marRight w:val="0"/>
      <w:marTop w:val="0"/>
      <w:marBottom w:val="0"/>
      <w:divBdr>
        <w:top w:val="none" w:sz="0" w:space="0" w:color="auto"/>
        <w:left w:val="none" w:sz="0" w:space="0" w:color="auto"/>
        <w:bottom w:val="none" w:sz="0" w:space="0" w:color="auto"/>
        <w:right w:val="none" w:sz="0" w:space="0" w:color="auto"/>
      </w:divBdr>
    </w:div>
    <w:div w:id="1789616649">
      <w:bodyDiv w:val="1"/>
      <w:marLeft w:val="0"/>
      <w:marRight w:val="0"/>
      <w:marTop w:val="0"/>
      <w:marBottom w:val="0"/>
      <w:divBdr>
        <w:top w:val="none" w:sz="0" w:space="0" w:color="auto"/>
        <w:left w:val="none" w:sz="0" w:space="0" w:color="auto"/>
        <w:bottom w:val="none" w:sz="0" w:space="0" w:color="auto"/>
        <w:right w:val="none" w:sz="0" w:space="0" w:color="auto"/>
      </w:divBdr>
    </w:div>
    <w:div w:id="1811439699">
      <w:bodyDiv w:val="1"/>
      <w:marLeft w:val="0"/>
      <w:marRight w:val="0"/>
      <w:marTop w:val="0"/>
      <w:marBottom w:val="0"/>
      <w:divBdr>
        <w:top w:val="none" w:sz="0" w:space="0" w:color="auto"/>
        <w:left w:val="none" w:sz="0" w:space="0" w:color="auto"/>
        <w:bottom w:val="none" w:sz="0" w:space="0" w:color="auto"/>
        <w:right w:val="none" w:sz="0" w:space="0" w:color="auto"/>
      </w:divBdr>
    </w:div>
    <w:div w:id="1998264871">
      <w:bodyDiv w:val="1"/>
      <w:marLeft w:val="0"/>
      <w:marRight w:val="0"/>
      <w:marTop w:val="0"/>
      <w:marBottom w:val="0"/>
      <w:divBdr>
        <w:top w:val="none" w:sz="0" w:space="0" w:color="auto"/>
        <w:left w:val="none" w:sz="0" w:space="0" w:color="auto"/>
        <w:bottom w:val="none" w:sz="0" w:space="0" w:color="auto"/>
        <w:right w:val="none" w:sz="0" w:space="0" w:color="auto"/>
      </w:divBdr>
    </w:div>
    <w:div w:id="211301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63862-E4EF-4AB6-8A51-D8A12B15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2377</Words>
  <Characters>13555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irina sadchikova</cp:lastModifiedBy>
  <cp:revision>4</cp:revision>
  <dcterms:created xsi:type="dcterms:W3CDTF">2025-03-19T15:18:00Z</dcterms:created>
  <dcterms:modified xsi:type="dcterms:W3CDTF">2025-03-22T23:32:00Z</dcterms:modified>
</cp:coreProperties>
</file>