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DB3E" w14:textId="77777777" w:rsidR="006943A0" w:rsidRPr="00173F96" w:rsidRDefault="006943A0" w:rsidP="006943A0">
      <w:pPr>
        <w:pStyle w:val="1"/>
        <w:rPr>
          <w:color w:val="000000" w:themeColor="text1"/>
        </w:rPr>
      </w:pPr>
      <w:r w:rsidRPr="00173F96">
        <w:rPr>
          <w:color w:val="000000" w:themeColor="text1"/>
        </w:rPr>
        <w:t>Комплект оценочных материалов по дисциплине</w:t>
      </w:r>
      <w:r w:rsidRPr="00173F96">
        <w:rPr>
          <w:color w:val="000000" w:themeColor="text1"/>
        </w:rPr>
        <w:br/>
      </w:r>
      <w:r w:rsidRPr="00173F96">
        <w:rPr>
          <w:color w:val="000000" w:themeColor="text1"/>
          <w:sz w:val="32"/>
        </w:rPr>
        <w:t>«</w:t>
      </w:r>
      <w:r w:rsidR="00D96271" w:rsidRPr="00173F96">
        <w:rPr>
          <w:color w:val="000000" w:themeColor="text1"/>
        </w:rPr>
        <w:t>Основы личностного консультирования</w:t>
      </w:r>
      <w:r w:rsidR="00672897" w:rsidRPr="00173F96">
        <w:rPr>
          <w:color w:val="000000" w:themeColor="text1"/>
        </w:rPr>
        <w:t xml:space="preserve"> молодежи</w:t>
      </w:r>
      <w:r w:rsidRPr="00173F96">
        <w:rPr>
          <w:color w:val="000000" w:themeColor="text1"/>
          <w:sz w:val="32"/>
        </w:rPr>
        <w:t>»</w:t>
      </w:r>
    </w:p>
    <w:p w14:paraId="76A29517" w14:textId="77777777" w:rsidR="006943A0" w:rsidRPr="00173F96" w:rsidRDefault="006943A0" w:rsidP="006943A0">
      <w:pPr>
        <w:pStyle w:val="a0"/>
        <w:rPr>
          <w:color w:val="000000" w:themeColor="text1"/>
        </w:rPr>
      </w:pPr>
    </w:p>
    <w:p w14:paraId="563E7CB4" w14:textId="77777777" w:rsidR="006943A0" w:rsidRPr="00173F96" w:rsidRDefault="006943A0" w:rsidP="006943A0">
      <w:pPr>
        <w:pStyle w:val="a0"/>
        <w:rPr>
          <w:color w:val="000000" w:themeColor="text1"/>
        </w:rPr>
      </w:pPr>
    </w:p>
    <w:p w14:paraId="3642EE37" w14:textId="77777777" w:rsidR="00874B3E" w:rsidRPr="00173F96" w:rsidRDefault="00874B3E" w:rsidP="00840510">
      <w:pPr>
        <w:pStyle w:val="3"/>
        <w:rPr>
          <w:color w:val="000000" w:themeColor="text1"/>
        </w:rPr>
      </w:pPr>
      <w:r w:rsidRPr="00173F96">
        <w:rPr>
          <w:color w:val="000000" w:themeColor="text1"/>
        </w:rPr>
        <w:t>Задания закрытого типа</w:t>
      </w:r>
    </w:p>
    <w:p w14:paraId="40B9923E" w14:textId="77777777" w:rsidR="0092015D" w:rsidRPr="00173F96" w:rsidRDefault="00874B3E" w:rsidP="00672897">
      <w:pPr>
        <w:pStyle w:val="4"/>
        <w:rPr>
          <w:color w:val="000000" w:themeColor="text1"/>
        </w:rPr>
      </w:pPr>
      <w:r w:rsidRPr="00173F96">
        <w:rPr>
          <w:color w:val="000000" w:themeColor="text1"/>
        </w:rPr>
        <w:t>Задания закрытого типа на выбор правильного ответа</w:t>
      </w:r>
    </w:p>
    <w:p w14:paraId="7921584D" w14:textId="77777777" w:rsidR="00F71F11" w:rsidRPr="00173F96" w:rsidRDefault="00F71F11" w:rsidP="00F71F11">
      <w:pPr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</w:t>
      </w:r>
      <w:r w:rsidRPr="00F71F11">
        <w:rPr>
          <w:rFonts w:cs="Times New Roman"/>
          <w:color w:val="000000" w:themeColor="text1"/>
          <w:szCs w:val="28"/>
        </w:rPr>
        <w:t xml:space="preserve"> </w:t>
      </w:r>
      <w:r w:rsidRPr="00173F96">
        <w:rPr>
          <w:rFonts w:cs="Times New Roman"/>
          <w:color w:val="000000" w:themeColor="text1"/>
          <w:szCs w:val="28"/>
        </w:rPr>
        <w:t>Выберите один правильный ответ</w:t>
      </w:r>
      <w:r w:rsidR="007C6075">
        <w:rPr>
          <w:rFonts w:cs="Times New Roman"/>
          <w:color w:val="000000" w:themeColor="text1"/>
          <w:szCs w:val="28"/>
        </w:rPr>
        <w:t>.</w:t>
      </w:r>
    </w:p>
    <w:p w14:paraId="0F458CAB" w14:textId="77777777" w:rsidR="00F71F11" w:rsidRPr="00F71F11" w:rsidRDefault="00F71F11" w:rsidP="00F71F11">
      <w:r w:rsidRPr="00F71F11">
        <w:t>Направление профессиональной деятельности, в ходе которого специалист помогает клиенту понять суть сложной жизненной ситуации и предлагает варианты решения</w:t>
      </w:r>
      <w:r>
        <w:t xml:space="preserve"> </w:t>
      </w:r>
      <w:r w:rsidR="007C6075">
        <w:rPr>
          <w:rFonts w:cs="Times New Roman"/>
        </w:rPr>
        <w:t>–</w:t>
      </w:r>
      <w:r>
        <w:t xml:space="preserve"> это:</w:t>
      </w:r>
    </w:p>
    <w:p w14:paraId="7A3237FC" w14:textId="77777777" w:rsidR="00F71F11" w:rsidRPr="00173F96" w:rsidRDefault="00F71F11" w:rsidP="00F71F11">
      <w:pPr>
        <w:ind w:left="709" w:firstLine="0"/>
        <w:rPr>
          <w:color w:val="000000" w:themeColor="text1"/>
        </w:rPr>
      </w:pPr>
      <w:r w:rsidRPr="00173F96">
        <w:rPr>
          <w:color w:val="000000" w:themeColor="text1"/>
        </w:rPr>
        <w:t>А)</w:t>
      </w:r>
      <w:r w:rsidR="007C6075">
        <w:rPr>
          <w:color w:val="000000" w:themeColor="text1"/>
        </w:rPr>
        <w:t xml:space="preserve"> д</w:t>
      </w:r>
      <w:r>
        <w:rPr>
          <w:color w:val="000000" w:themeColor="text1"/>
        </w:rPr>
        <w:t>оговорное консультирование</w:t>
      </w:r>
    </w:p>
    <w:p w14:paraId="739AC3C4" w14:textId="77777777" w:rsidR="00F71F11" w:rsidRPr="00173F96" w:rsidRDefault="00F71F11" w:rsidP="00F71F11">
      <w:pPr>
        <w:ind w:left="709" w:firstLine="0"/>
        <w:rPr>
          <w:color w:val="000000" w:themeColor="text1"/>
        </w:rPr>
      </w:pPr>
      <w:r w:rsidRPr="00173F96">
        <w:rPr>
          <w:color w:val="000000" w:themeColor="text1"/>
        </w:rPr>
        <w:t xml:space="preserve">Б) </w:t>
      </w:r>
      <w:r w:rsidR="007C6075">
        <w:rPr>
          <w:color w:val="000000" w:themeColor="text1"/>
        </w:rPr>
        <w:t>п</w:t>
      </w:r>
      <w:r>
        <w:rPr>
          <w:color w:val="000000" w:themeColor="text1"/>
        </w:rPr>
        <w:t>отребительское консультирование</w:t>
      </w:r>
    </w:p>
    <w:p w14:paraId="135534E9" w14:textId="77777777" w:rsidR="00F71F11" w:rsidRPr="00173F96" w:rsidRDefault="00F71F11" w:rsidP="00F71F11">
      <w:pPr>
        <w:ind w:left="709" w:firstLine="0"/>
        <w:rPr>
          <w:color w:val="000000" w:themeColor="text1"/>
        </w:rPr>
      </w:pPr>
      <w:r w:rsidRPr="00173F96">
        <w:rPr>
          <w:color w:val="000000" w:themeColor="text1"/>
        </w:rPr>
        <w:t xml:space="preserve">В) </w:t>
      </w:r>
      <w:r w:rsidR="007C6075">
        <w:rPr>
          <w:color w:val="000000" w:themeColor="text1"/>
        </w:rPr>
        <w:t>с</w:t>
      </w:r>
      <w:r>
        <w:rPr>
          <w:color w:val="000000" w:themeColor="text1"/>
        </w:rPr>
        <w:t>оциальное консультирование</w:t>
      </w:r>
    </w:p>
    <w:p w14:paraId="46DB881D" w14:textId="77777777" w:rsidR="00F71F11" w:rsidRPr="00173F96" w:rsidRDefault="00F71F11" w:rsidP="00F71F11">
      <w:pPr>
        <w:ind w:left="709" w:firstLine="0"/>
        <w:rPr>
          <w:color w:val="000000" w:themeColor="text1"/>
        </w:rPr>
      </w:pPr>
      <w:r w:rsidRPr="00173F96">
        <w:rPr>
          <w:color w:val="000000" w:themeColor="text1"/>
        </w:rPr>
        <w:t>Г)</w:t>
      </w:r>
      <w:r w:rsidR="007C6075">
        <w:rPr>
          <w:color w:val="000000" w:themeColor="text1"/>
        </w:rPr>
        <w:t xml:space="preserve"> п</w:t>
      </w:r>
      <w:r>
        <w:rPr>
          <w:color w:val="000000" w:themeColor="text1"/>
        </w:rPr>
        <w:t>равовое консультирование</w:t>
      </w:r>
    </w:p>
    <w:p w14:paraId="6F01A696" w14:textId="77777777" w:rsidR="00F71F11" w:rsidRPr="00173F96" w:rsidRDefault="00F71F11" w:rsidP="00F71F11">
      <w:pPr>
        <w:rPr>
          <w:rFonts w:cs="Times New Roman"/>
          <w:color w:val="000000" w:themeColor="text1"/>
          <w:szCs w:val="28"/>
        </w:rPr>
      </w:pPr>
      <w:r w:rsidRPr="00173F96">
        <w:rPr>
          <w:rFonts w:cs="Times New Roman"/>
          <w:color w:val="000000" w:themeColor="text1"/>
          <w:szCs w:val="28"/>
        </w:rPr>
        <w:t>Правильный ответ: В</w:t>
      </w:r>
    </w:p>
    <w:p w14:paraId="2D60B178" w14:textId="08C591A6" w:rsidR="006E0173" w:rsidRPr="00AC146E" w:rsidRDefault="00F71F11" w:rsidP="00AC146E">
      <w:pPr>
        <w:tabs>
          <w:tab w:val="left" w:pos="1080"/>
        </w:tabs>
        <w:rPr>
          <w:color w:val="000000" w:themeColor="text1"/>
        </w:rPr>
      </w:pPr>
      <w:r w:rsidRPr="00173F96">
        <w:rPr>
          <w:color w:val="000000" w:themeColor="text1"/>
        </w:rPr>
        <w:t xml:space="preserve">Компетенции </w:t>
      </w:r>
      <w:r w:rsidRPr="00173F96">
        <w:rPr>
          <w:color w:val="000000" w:themeColor="text1"/>
          <w:kern w:val="0"/>
        </w:rPr>
        <w:t xml:space="preserve">(индикаторы): </w:t>
      </w:r>
      <w:r w:rsidR="009F05F3" w:rsidRPr="009F05F3">
        <w:rPr>
          <w:color w:val="000000" w:themeColor="text1"/>
        </w:rPr>
        <w:t>УК-5; ПК-1</w:t>
      </w:r>
    </w:p>
    <w:p w14:paraId="6B34966A" w14:textId="77777777" w:rsidR="00AB72BC" w:rsidRDefault="00AB72BC" w:rsidP="009B5ADA">
      <w:pPr>
        <w:tabs>
          <w:tab w:val="left" w:pos="1080"/>
        </w:tabs>
        <w:ind w:firstLine="0"/>
        <w:rPr>
          <w:color w:val="000000" w:themeColor="text1"/>
        </w:rPr>
      </w:pPr>
    </w:p>
    <w:p w14:paraId="5B7B4BBB" w14:textId="7A6722F4" w:rsidR="007C6075" w:rsidRDefault="009B5ADA" w:rsidP="007C6075">
      <w:pPr>
        <w:rPr>
          <w:rFonts w:cs="Times New Roman"/>
          <w:color w:val="000000" w:themeColor="text1"/>
          <w:szCs w:val="28"/>
        </w:rPr>
      </w:pPr>
      <w:r>
        <w:rPr>
          <w:color w:val="000000" w:themeColor="text1"/>
        </w:rPr>
        <w:t>2</w:t>
      </w:r>
      <w:r w:rsidR="00AB72BC">
        <w:rPr>
          <w:color w:val="000000" w:themeColor="text1"/>
        </w:rPr>
        <w:t xml:space="preserve">. </w:t>
      </w:r>
      <w:r w:rsidR="007C6075">
        <w:rPr>
          <w:rFonts w:cs="Times New Roman"/>
          <w:color w:val="000000" w:themeColor="text1"/>
          <w:szCs w:val="28"/>
        </w:rPr>
        <w:t>Выберите один правильный ответ.</w:t>
      </w:r>
    </w:p>
    <w:p w14:paraId="24151C14" w14:textId="77777777" w:rsidR="00AB72BC" w:rsidRDefault="00AB72BC" w:rsidP="00AB72BC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Какая информация, открывшаяся в процессе консультационной работы с молодым человеком, будет достаточной для отнесения специалистом клиента к категории молодежи из неблагополучной семьи</w:t>
      </w:r>
      <w:r w:rsidR="007C6075">
        <w:rPr>
          <w:color w:val="000000" w:themeColor="text1"/>
        </w:rPr>
        <w:t xml:space="preserve">: </w:t>
      </w:r>
    </w:p>
    <w:p w14:paraId="58E2E842" w14:textId="77777777" w:rsidR="00AB72BC" w:rsidRDefault="00947BA5" w:rsidP="00AB72BC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 xml:space="preserve">А) </w:t>
      </w:r>
      <w:r w:rsidR="007C6075">
        <w:rPr>
          <w:color w:val="000000" w:themeColor="text1"/>
        </w:rPr>
        <w:t>у</w:t>
      </w:r>
      <w:r w:rsidR="00AB72BC">
        <w:rPr>
          <w:color w:val="000000" w:themeColor="text1"/>
        </w:rPr>
        <w:t>сталость от скоплений людей</w:t>
      </w:r>
    </w:p>
    <w:p w14:paraId="13F50046" w14:textId="77777777" w:rsidR="00AB72BC" w:rsidRDefault="00947BA5" w:rsidP="00AB72BC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 xml:space="preserve">Б) </w:t>
      </w:r>
      <w:r w:rsidR="007C6075">
        <w:rPr>
          <w:color w:val="000000" w:themeColor="text1"/>
        </w:rPr>
        <w:t>с</w:t>
      </w:r>
      <w:r w:rsidR="00AB72BC">
        <w:rPr>
          <w:color w:val="000000" w:themeColor="text1"/>
        </w:rPr>
        <w:t>истематическое насилие в семье</w:t>
      </w:r>
    </w:p>
    <w:p w14:paraId="39183E2B" w14:textId="77777777" w:rsidR="00AB72BC" w:rsidRDefault="00947BA5" w:rsidP="00AB72BC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 xml:space="preserve">В) </w:t>
      </w:r>
      <w:r w:rsidR="007C6075">
        <w:rPr>
          <w:color w:val="000000" w:themeColor="text1"/>
        </w:rPr>
        <w:t>х</w:t>
      </w:r>
      <w:r w:rsidR="00AB72BC">
        <w:rPr>
          <w:color w:val="000000" w:themeColor="text1"/>
        </w:rPr>
        <w:t>роническое заболевание клиента</w:t>
      </w:r>
    </w:p>
    <w:p w14:paraId="7215CF0F" w14:textId="77777777" w:rsidR="00AB72BC" w:rsidRDefault="00947BA5" w:rsidP="00AB72BC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 xml:space="preserve">Г) </w:t>
      </w:r>
      <w:r w:rsidR="007C6075">
        <w:rPr>
          <w:color w:val="000000" w:themeColor="text1"/>
        </w:rPr>
        <w:t>о</w:t>
      </w:r>
      <w:r w:rsidR="00AB72BC">
        <w:rPr>
          <w:color w:val="000000" w:themeColor="text1"/>
        </w:rPr>
        <w:t>тсутствие мотивации к учебной деятельности</w:t>
      </w:r>
    </w:p>
    <w:p w14:paraId="49B571AD" w14:textId="77777777" w:rsidR="00AB72BC" w:rsidRPr="00173F96" w:rsidRDefault="00AB72BC" w:rsidP="00AB72BC">
      <w:pPr>
        <w:rPr>
          <w:rFonts w:cs="Times New Roman"/>
          <w:color w:val="000000" w:themeColor="text1"/>
          <w:szCs w:val="28"/>
        </w:rPr>
      </w:pPr>
      <w:r w:rsidRPr="00173F96">
        <w:rPr>
          <w:rFonts w:cs="Times New Roman"/>
          <w:color w:val="000000" w:themeColor="text1"/>
          <w:szCs w:val="28"/>
        </w:rPr>
        <w:t xml:space="preserve">Правильный ответ: </w:t>
      </w:r>
      <w:r>
        <w:rPr>
          <w:rFonts w:cs="Times New Roman"/>
          <w:color w:val="000000" w:themeColor="text1"/>
          <w:szCs w:val="28"/>
        </w:rPr>
        <w:t>Б</w:t>
      </w:r>
    </w:p>
    <w:p w14:paraId="50D6E42C" w14:textId="38BD8611" w:rsidR="00AB72BC" w:rsidRDefault="00AB72BC" w:rsidP="00AB72BC">
      <w:pPr>
        <w:tabs>
          <w:tab w:val="left" w:pos="1080"/>
        </w:tabs>
        <w:rPr>
          <w:color w:val="000000" w:themeColor="text1"/>
        </w:rPr>
      </w:pPr>
      <w:r w:rsidRPr="00173F96">
        <w:rPr>
          <w:color w:val="000000" w:themeColor="text1"/>
        </w:rPr>
        <w:t xml:space="preserve">Компетенции </w:t>
      </w:r>
      <w:r w:rsidRPr="00173F96">
        <w:rPr>
          <w:color w:val="000000" w:themeColor="text1"/>
          <w:kern w:val="0"/>
        </w:rPr>
        <w:t xml:space="preserve">(индикаторы): </w:t>
      </w:r>
      <w:r w:rsidR="009F05F3" w:rsidRPr="009F05F3">
        <w:rPr>
          <w:color w:val="000000" w:themeColor="text1"/>
        </w:rPr>
        <w:t>УК-5; ПК-1</w:t>
      </w:r>
    </w:p>
    <w:p w14:paraId="2050AB61" w14:textId="77777777" w:rsidR="009A3DC0" w:rsidRDefault="009A3DC0" w:rsidP="009A3DC0">
      <w:pPr>
        <w:ind w:firstLine="0"/>
        <w:rPr>
          <w:color w:val="000000" w:themeColor="text1"/>
        </w:rPr>
      </w:pPr>
    </w:p>
    <w:p w14:paraId="51CB5D96" w14:textId="39952077" w:rsidR="00E07237" w:rsidRPr="00173F96" w:rsidRDefault="00CA4C46" w:rsidP="00E07237">
      <w:pPr>
        <w:rPr>
          <w:color w:val="000000" w:themeColor="text1"/>
        </w:rPr>
      </w:pPr>
      <w:r>
        <w:rPr>
          <w:color w:val="000000" w:themeColor="text1"/>
        </w:rPr>
        <w:t>3</w:t>
      </w:r>
      <w:r w:rsidR="00E07237" w:rsidRPr="00173F96">
        <w:rPr>
          <w:color w:val="000000" w:themeColor="text1"/>
        </w:rPr>
        <w:t>. Выберите один правильный ответ</w:t>
      </w:r>
      <w:r w:rsidR="007C6075">
        <w:rPr>
          <w:color w:val="000000" w:themeColor="text1"/>
        </w:rPr>
        <w:t>.</w:t>
      </w:r>
    </w:p>
    <w:p w14:paraId="01D229EC" w14:textId="77777777" w:rsidR="00E07237" w:rsidRPr="00173F96" w:rsidRDefault="00E07237" w:rsidP="00E07237">
      <w:pPr>
        <w:rPr>
          <w:color w:val="000000" w:themeColor="text1"/>
        </w:rPr>
      </w:pPr>
      <w:r w:rsidRPr="00173F96">
        <w:rPr>
          <w:color w:val="000000" w:themeColor="text1"/>
        </w:rPr>
        <w:t>«Телефоны доверия» для молодежи являются формой</w:t>
      </w:r>
      <w:r w:rsidR="007C6075">
        <w:rPr>
          <w:color w:val="000000" w:themeColor="text1"/>
        </w:rPr>
        <w:t>:</w:t>
      </w:r>
      <w:r w:rsidRPr="00173F96">
        <w:rPr>
          <w:color w:val="000000" w:themeColor="text1"/>
        </w:rPr>
        <w:t xml:space="preserve"> </w:t>
      </w:r>
    </w:p>
    <w:p w14:paraId="769F01D2" w14:textId="77777777" w:rsidR="00E07237" w:rsidRPr="00173F96" w:rsidRDefault="00E07237" w:rsidP="00E07237">
      <w:pPr>
        <w:rPr>
          <w:rFonts w:eastAsiaTheme="minorEastAsia" w:cs="Times New Roman"/>
          <w:color w:val="000000" w:themeColor="text1"/>
          <w:szCs w:val="28"/>
        </w:rPr>
      </w:pPr>
      <w:r w:rsidRPr="00173F96">
        <w:rPr>
          <w:rFonts w:eastAsiaTheme="minorEastAsia" w:cs="Times New Roman"/>
          <w:color w:val="000000" w:themeColor="text1"/>
          <w:szCs w:val="28"/>
        </w:rPr>
        <w:t xml:space="preserve">А) </w:t>
      </w:r>
      <w:r w:rsidRPr="00173F96">
        <w:rPr>
          <w:color w:val="000000" w:themeColor="text1"/>
        </w:rPr>
        <w:t>контактного консультирования</w:t>
      </w:r>
    </w:p>
    <w:p w14:paraId="4D15D33F" w14:textId="77777777" w:rsidR="00E07237" w:rsidRPr="00173F96" w:rsidRDefault="00E07237" w:rsidP="00E07237">
      <w:pPr>
        <w:rPr>
          <w:rFonts w:eastAsiaTheme="minorEastAsia" w:cs="Times New Roman"/>
          <w:color w:val="000000" w:themeColor="text1"/>
          <w:szCs w:val="28"/>
        </w:rPr>
      </w:pPr>
      <w:r w:rsidRPr="00173F96">
        <w:rPr>
          <w:rFonts w:eastAsiaTheme="minorEastAsia" w:cs="Times New Roman"/>
          <w:color w:val="000000" w:themeColor="text1"/>
          <w:szCs w:val="28"/>
        </w:rPr>
        <w:t xml:space="preserve">Б) </w:t>
      </w:r>
      <w:r w:rsidRPr="00173F96">
        <w:rPr>
          <w:color w:val="000000" w:themeColor="text1"/>
        </w:rPr>
        <w:t>дистантного консультирования</w:t>
      </w:r>
    </w:p>
    <w:p w14:paraId="5955EF54" w14:textId="77777777" w:rsidR="00E07237" w:rsidRPr="00173F96" w:rsidRDefault="00E07237" w:rsidP="00E07237">
      <w:pPr>
        <w:rPr>
          <w:rFonts w:eastAsiaTheme="minorEastAsia" w:cs="Times New Roman"/>
          <w:color w:val="000000" w:themeColor="text1"/>
          <w:szCs w:val="28"/>
        </w:rPr>
      </w:pPr>
      <w:r w:rsidRPr="00173F96">
        <w:rPr>
          <w:rFonts w:eastAsiaTheme="minorEastAsia" w:cs="Times New Roman"/>
          <w:color w:val="000000" w:themeColor="text1"/>
          <w:szCs w:val="28"/>
        </w:rPr>
        <w:t xml:space="preserve">В) </w:t>
      </w:r>
      <w:r w:rsidRPr="00173F96">
        <w:rPr>
          <w:color w:val="000000" w:themeColor="text1"/>
        </w:rPr>
        <w:t>санитарно-просветительской работы</w:t>
      </w:r>
    </w:p>
    <w:p w14:paraId="50CB4261" w14:textId="77777777" w:rsidR="00E07237" w:rsidRPr="00173F96" w:rsidRDefault="00E07237" w:rsidP="00E07237">
      <w:pPr>
        <w:rPr>
          <w:rFonts w:eastAsiaTheme="minorEastAsia" w:cs="Times New Roman"/>
          <w:color w:val="000000" w:themeColor="text1"/>
          <w:szCs w:val="28"/>
        </w:rPr>
      </w:pPr>
      <w:r w:rsidRPr="00173F96">
        <w:rPr>
          <w:rFonts w:eastAsiaTheme="minorEastAsia" w:cs="Times New Roman"/>
          <w:color w:val="000000" w:themeColor="text1"/>
          <w:szCs w:val="28"/>
        </w:rPr>
        <w:t xml:space="preserve">Г) </w:t>
      </w:r>
      <w:r w:rsidRPr="00173F96">
        <w:rPr>
          <w:color w:val="000000" w:themeColor="text1"/>
        </w:rPr>
        <w:t>диагностико-коррекционной работы</w:t>
      </w:r>
    </w:p>
    <w:p w14:paraId="20BE6D6A" w14:textId="77777777" w:rsidR="00E07237" w:rsidRPr="00173F96" w:rsidRDefault="00E07237" w:rsidP="00E07237">
      <w:pPr>
        <w:rPr>
          <w:color w:val="000000" w:themeColor="text1"/>
        </w:rPr>
      </w:pPr>
      <w:r w:rsidRPr="00173F96">
        <w:rPr>
          <w:color w:val="000000" w:themeColor="text1"/>
        </w:rPr>
        <w:t>Правильный ответ: Б</w:t>
      </w:r>
    </w:p>
    <w:p w14:paraId="44783DBF" w14:textId="29C8232C" w:rsidR="00E07237" w:rsidRPr="00173F96" w:rsidRDefault="00E07237" w:rsidP="00E07237">
      <w:pPr>
        <w:tabs>
          <w:tab w:val="left" w:pos="1080"/>
        </w:tabs>
        <w:rPr>
          <w:color w:val="000000" w:themeColor="text1"/>
          <w:sz w:val="24"/>
        </w:rPr>
      </w:pPr>
      <w:r w:rsidRPr="00173F96">
        <w:rPr>
          <w:color w:val="000000" w:themeColor="text1"/>
        </w:rPr>
        <w:t xml:space="preserve">Компетенции </w:t>
      </w:r>
      <w:r w:rsidRPr="00173F96">
        <w:rPr>
          <w:color w:val="000000" w:themeColor="text1"/>
          <w:kern w:val="0"/>
        </w:rPr>
        <w:t xml:space="preserve">(индикаторы): </w:t>
      </w:r>
      <w:r w:rsidR="009F05F3" w:rsidRPr="009F05F3">
        <w:rPr>
          <w:color w:val="000000" w:themeColor="text1"/>
        </w:rPr>
        <w:t>УК-5; ПК-1</w:t>
      </w:r>
      <w:r w:rsidRPr="00173F96">
        <w:rPr>
          <w:color w:val="000000" w:themeColor="text1"/>
          <w:sz w:val="24"/>
        </w:rPr>
        <w:t xml:space="preserve"> </w:t>
      </w:r>
    </w:p>
    <w:p w14:paraId="53E591BE" w14:textId="77777777" w:rsidR="00C70737" w:rsidRPr="00173F96" w:rsidRDefault="00C70737" w:rsidP="00C70737">
      <w:pPr>
        <w:rPr>
          <w:color w:val="000000" w:themeColor="text1"/>
        </w:rPr>
      </w:pPr>
    </w:p>
    <w:p w14:paraId="2914F932" w14:textId="30F6A1F2" w:rsidR="008E08B6" w:rsidRDefault="00CA4C46" w:rsidP="009515B5">
      <w:pPr>
        <w:rPr>
          <w:rFonts w:cs="Times New Roman"/>
          <w:color w:val="000000" w:themeColor="text1"/>
          <w:szCs w:val="28"/>
        </w:rPr>
      </w:pPr>
      <w:r>
        <w:t>4</w:t>
      </w:r>
      <w:r w:rsidR="00173F96" w:rsidRPr="00173F96">
        <w:t xml:space="preserve">. </w:t>
      </w:r>
      <w:r w:rsidR="008E08B6">
        <w:rPr>
          <w:rFonts w:cs="Times New Roman"/>
          <w:color w:val="000000" w:themeColor="text1"/>
          <w:szCs w:val="28"/>
        </w:rPr>
        <w:t>Выберите один правильный ответ.</w:t>
      </w:r>
    </w:p>
    <w:p w14:paraId="24A8BE78" w14:textId="77777777" w:rsidR="00173F96" w:rsidRDefault="00173F96" w:rsidP="009515B5">
      <w:r w:rsidRPr="00173F96">
        <w:t>Этика личностного консультирования предполагает:</w:t>
      </w:r>
    </w:p>
    <w:p w14:paraId="789FCA1F" w14:textId="77777777" w:rsidR="00173F96" w:rsidRDefault="00173F96" w:rsidP="009515B5">
      <w:r w:rsidRPr="00173F96">
        <w:t xml:space="preserve">А) </w:t>
      </w:r>
      <w:r w:rsidR="008E08B6">
        <w:t>о</w:t>
      </w:r>
      <w:r w:rsidRPr="00173F96">
        <w:t>пределённые ценности, лежащие в основе программы обучения в целом и образовательной деятельности</w:t>
      </w:r>
    </w:p>
    <w:p w14:paraId="251A00DF" w14:textId="77777777" w:rsidR="00173F96" w:rsidRDefault="00173F96" w:rsidP="009515B5">
      <w:r w:rsidRPr="00173F96">
        <w:lastRenderedPageBreak/>
        <w:t xml:space="preserve">Б) </w:t>
      </w:r>
      <w:r w:rsidR="008E08B6">
        <w:t>с</w:t>
      </w:r>
      <w:r w:rsidRPr="00173F96">
        <w:t>овокупность моральных установок, регулирующих поведение людей в сфере труда</w:t>
      </w:r>
    </w:p>
    <w:p w14:paraId="71A03D5B" w14:textId="77777777" w:rsidR="00173F96" w:rsidRDefault="00173F96" w:rsidP="009515B5">
      <w:r w:rsidRPr="00173F96">
        <w:t xml:space="preserve">В) </w:t>
      </w:r>
      <w:r w:rsidR="008E08B6">
        <w:t>м</w:t>
      </w:r>
      <w:r w:rsidRPr="00173F96">
        <w:t>оральные стандарты поведения, ценности и принятие решений в процессе работы с клиентами</w:t>
      </w:r>
    </w:p>
    <w:p w14:paraId="2B5EBDCD" w14:textId="77777777" w:rsidR="00173F96" w:rsidRDefault="00173F96" w:rsidP="009515B5">
      <w:r w:rsidRPr="00173F96">
        <w:t xml:space="preserve">Г) </w:t>
      </w:r>
      <w:r w:rsidR="008E08B6">
        <w:t>н</w:t>
      </w:r>
      <w:r w:rsidRPr="00173F96">
        <w:t>абор правил и норм поведения, которые регулируют взаимодействие людей в онлайн-среде</w:t>
      </w:r>
    </w:p>
    <w:p w14:paraId="6CA4311E" w14:textId="77777777" w:rsidR="00173F96" w:rsidRPr="00173F96" w:rsidRDefault="00173F96" w:rsidP="009515B5">
      <w:pPr>
        <w:rPr>
          <w:color w:val="000000" w:themeColor="text1"/>
        </w:rPr>
      </w:pPr>
      <w:r w:rsidRPr="00173F96">
        <w:rPr>
          <w:color w:val="000000" w:themeColor="text1"/>
        </w:rPr>
        <w:t xml:space="preserve">Правильный ответ: </w:t>
      </w:r>
      <w:r>
        <w:rPr>
          <w:color w:val="000000" w:themeColor="text1"/>
        </w:rPr>
        <w:t>В</w:t>
      </w:r>
    </w:p>
    <w:p w14:paraId="71FD4F52" w14:textId="7EE9303F" w:rsidR="00173F96" w:rsidRPr="00173F96" w:rsidRDefault="00173F96" w:rsidP="009515B5">
      <w:pPr>
        <w:tabs>
          <w:tab w:val="left" w:pos="1080"/>
        </w:tabs>
        <w:rPr>
          <w:color w:val="000000" w:themeColor="text1"/>
          <w:sz w:val="24"/>
        </w:rPr>
      </w:pPr>
      <w:r w:rsidRPr="00173F96">
        <w:rPr>
          <w:color w:val="000000" w:themeColor="text1"/>
        </w:rPr>
        <w:t xml:space="preserve">Компетенции </w:t>
      </w:r>
      <w:r w:rsidRPr="00173F96">
        <w:rPr>
          <w:color w:val="000000" w:themeColor="text1"/>
          <w:kern w:val="0"/>
        </w:rPr>
        <w:t xml:space="preserve">(индикаторы): </w:t>
      </w:r>
      <w:r w:rsidR="009F05F3" w:rsidRPr="009F05F3">
        <w:rPr>
          <w:color w:val="000000" w:themeColor="text1"/>
        </w:rPr>
        <w:t>УК-5; ПК-1</w:t>
      </w:r>
      <w:r w:rsidRPr="00173F96">
        <w:rPr>
          <w:color w:val="000000" w:themeColor="text1"/>
          <w:sz w:val="24"/>
        </w:rPr>
        <w:t xml:space="preserve"> </w:t>
      </w:r>
    </w:p>
    <w:p w14:paraId="1DD8EDB5" w14:textId="77777777" w:rsidR="00173F96" w:rsidRDefault="00173F96" w:rsidP="00173F96">
      <w:pPr>
        <w:rPr>
          <w:color w:val="000000" w:themeColor="text1"/>
        </w:rPr>
      </w:pPr>
    </w:p>
    <w:p w14:paraId="07883EEC" w14:textId="77777777" w:rsidR="00993BF6" w:rsidRPr="00173F96" w:rsidRDefault="00993BF6" w:rsidP="00173F96">
      <w:pPr>
        <w:rPr>
          <w:color w:val="000000" w:themeColor="text1"/>
        </w:rPr>
      </w:pPr>
    </w:p>
    <w:p w14:paraId="26240868" w14:textId="77777777" w:rsidR="00874B3E" w:rsidRPr="00173F96" w:rsidRDefault="00874B3E" w:rsidP="00840510">
      <w:pPr>
        <w:pStyle w:val="4"/>
        <w:rPr>
          <w:color w:val="000000" w:themeColor="text1"/>
        </w:rPr>
      </w:pPr>
      <w:r w:rsidRPr="00173F96">
        <w:rPr>
          <w:color w:val="000000" w:themeColor="text1"/>
        </w:rPr>
        <w:t>Задания закрытого типа на установление соответствия</w:t>
      </w:r>
    </w:p>
    <w:p w14:paraId="4F63347A" w14:textId="10E28E86" w:rsidR="00721A69" w:rsidRDefault="00721A69" w:rsidP="00721A69">
      <w:pPr>
        <w:rPr>
          <w:color w:val="000000" w:themeColor="text1"/>
        </w:rPr>
      </w:pPr>
      <w:r w:rsidRPr="00173F96">
        <w:rPr>
          <w:color w:val="000000" w:themeColor="text1"/>
        </w:rPr>
        <w:t>1. Установите правильное соответствие</w:t>
      </w:r>
      <w:r w:rsidR="00BF6F80" w:rsidRPr="00173F96">
        <w:rPr>
          <w:color w:val="000000" w:themeColor="text1"/>
        </w:rPr>
        <w:t xml:space="preserve"> между </w:t>
      </w:r>
      <w:r w:rsidR="002A3B58" w:rsidRPr="002A3B58">
        <w:rPr>
          <w:color w:val="000000" w:themeColor="text1"/>
          <w:kern w:val="0"/>
        </w:rPr>
        <w:t>этапом консультирования  и его основной задачей</w:t>
      </w:r>
      <w:r w:rsidR="00E7140F" w:rsidRPr="00173F96">
        <w:rPr>
          <w:color w:val="000000" w:themeColor="text1"/>
        </w:rPr>
        <w:t xml:space="preserve">. </w:t>
      </w:r>
      <w:r w:rsidRPr="00173F96">
        <w:rPr>
          <w:color w:val="000000" w:themeColor="text1"/>
        </w:rPr>
        <w:t>Каждому элементу левого столбца соответствует только один элемент правого столбца</w:t>
      </w:r>
      <w:r w:rsidR="00993BF6">
        <w:rPr>
          <w:color w:val="000000" w:themeColor="text1"/>
        </w:rPr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982"/>
        <w:gridCol w:w="713"/>
        <w:gridCol w:w="5379"/>
      </w:tblGrid>
      <w:tr w:rsidR="00B30EFD" w:rsidRPr="00173F96" w14:paraId="1A6923F5" w14:textId="77777777" w:rsidTr="00993BF6">
        <w:tc>
          <w:tcPr>
            <w:tcW w:w="1839" w:type="pct"/>
            <w:gridSpan w:val="2"/>
          </w:tcPr>
          <w:p w14:paraId="7625BCFD" w14:textId="660D8AA9" w:rsidR="00B30EFD" w:rsidRPr="00173F96" w:rsidRDefault="00B30EFD" w:rsidP="002A3B58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173F96">
              <w:rPr>
                <w:rFonts w:cs="Times New Roman"/>
                <w:color w:val="000000" w:themeColor="text1"/>
              </w:rPr>
              <w:t>Наименование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="002A3B58">
              <w:rPr>
                <w:rFonts w:cs="Times New Roman"/>
                <w:color w:val="000000" w:themeColor="text1"/>
              </w:rPr>
              <w:t>этапа консультирования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3161" w:type="pct"/>
            <w:gridSpan w:val="2"/>
          </w:tcPr>
          <w:p w14:paraId="6F654085" w14:textId="0B9BB427" w:rsidR="00B30EFD" w:rsidRPr="00173F96" w:rsidRDefault="002A3B58" w:rsidP="008E48A3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Основные задачи</w:t>
            </w:r>
          </w:p>
        </w:tc>
      </w:tr>
      <w:tr w:rsidR="00672897" w:rsidRPr="00173F96" w14:paraId="1F3A8711" w14:textId="77777777" w:rsidTr="00993BF6">
        <w:tc>
          <w:tcPr>
            <w:tcW w:w="292" w:type="pct"/>
          </w:tcPr>
          <w:p w14:paraId="4E95285F" w14:textId="77777777" w:rsidR="00721A69" w:rsidRPr="00173F96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173F96">
              <w:rPr>
                <w:rFonts w:cs="Times New Roman"/>
                <w:color w:val="000000" w:themeColor="text1"/>
              </w:rPr>
              <w:t>1)</w:t>
            </w:r>
          </w:p>
        </w:tc>
        <w:tc>
          <w:tcPr>
            <w:tcW w:w="1547" w:type="pct"/>
          </w:tcPr>
          <w:p w14:paraId="4B3AB175" w14:textId="7F829C45" w:rsidR="00721A69" w:rsidRPr="007025DD" w:rsidRDefault="002A3B58" w:rsidP="007025DD">
            <w:pPr>
              <w:ind w:firstLine="0"/>
              <w:jc w:val="left"/>
            </w:pPr>
            <w:r w:rsidRPr="002A3B58">
              <w:t>Установление контакта</w:t>
            </w:r>
          </w:p>
        </w:tc>
        <w:tc>
          <w:tcPr>
            <w:tcW w:w="370" w:type="pct"/>
          </w:tcPr>
          <w:p w14:paraId="25B6B364" w14:textId="77777777" w:rsidR="00721A69" w:rsidRPr="007025DD" w:rsidRDefault="00721A69" w:rsidP="007025DD">
            <w:pPr>
              <w:ind w:firstLine="0"/>
              <w:jc w:val="left"/>
              <w:rPr>
                <w:color w:val="000000" w:themeColor="text1"/>
              </w:rPr>
            </w:pPr>
            <w:r w:rsidRPr="007025DD">
              <w:rPr>
                <w:color w:val="000000" w:themeColor="text1"/>
              </w:rPr>
              <w:t>А)</w:t>
            </w:r>
          </w:p>
        </w:tc>
        <w:tc>
          <w:tcPr>
            <w:tcW w:w="2791" w:type="pct"/>
          </w:tcPr>
          <w:p w14:paraId="6D0CCDA8" w14:textId="72401CC5" w:rsidR="00721A69" w:rsidRPr="007025DD" w:rsidRDefault="002A3B58" w:rsidP="009515B5">
            <w:pPr>
              <w:ind w:firstLine="0"/>
            </w:pPr>
            <w:r>
              <w:t>с</w:t>
            </w:r>
            <w:r w:rsidRPr="002A3B58">
              <w:t>овместное с клиентом определение сути проблемы и ее причин</w:t>
            </w:r>
          </w:p>
        </w:tc>
      </w:tr>
      <w:tr w:rsidR="00672897" w:rsidRPr="00173F96" w14:paraId="71F808D7" w14:textId="77777777" w:rsidTr="00993BF6">
        <w:tc>
          <w:tcPr>
            <w:tcW w:w="292" w:type="pct"/>
          </w:tcPr>
          <w:p w14:paraId="235C5358" w14:textId="77777777" w:rsidR="00721A69" w:rsidRPr="00173F96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173F96">
              <w:rPr>
                <w:rFonts w:cs="Times New Roman"/>
                <w:color w:val="000000" w:themeColor="text1"/>
              </w:rPr>
              <w:t>2)</w:t>
            </w:r>
          </w:p>
        </w:tc>
        <w:tc>
          <w:tcPr>
            <w:tcW w:w="1547" w:type="pct"/>
          </w:tcPr>
          <w:p w14:paraId="27F62B57" w14:textId="2F196DF7" w:rsidR="00721A69" w:rsidRPr="007025DD" w:rsidRDefault="002A3B58" w:rsidP="007025DD">
            <w:pPr>
              <w:ind w:firstLine="0"/>
              <w:jc w:val="left"/>
            </w:pPr>
            <w:r w:rsidRPr="002A3B58">
              <w:t>Сбор информации и диагностика</w:t>
            </w:r>
          </w:p>
        </w:tc>
        <w:tc>
          <w:tcPr>
            <w:tcW w:w="370" w:type="pct"/>
          </w:tcPr>
          <w:p w14:paraId="29E97050" w14:textId="77777777" w:rsidR="00721A69" w:rsidRPr="007025DD" w:rsidRDefault="00721A69" w:rsidP="007025DD">
            <w:pPr>
              <w:ind w:firstLine="0"/>
              <w:jc w:val="left"/>
              <w:rPr>
                <w:color w:val="000000" w:themeColor="text1"/>
              </w:rPr>
            </w:pPr>
            <w:r w:rsidRPr="007025DD">
              <w:rPr>
                <w:color w:val="000000" w:themeColor="text1"/>
              </w:rPr>
              <w:t>Б)</w:t>
            </w:r>
          </w:p>
        </w:tc>
        <w:tc>
          <w:tcPr>
            <w:tcW w:w="2791" w:type="pct"/>
          </w:tcPr>
          <w:p w14:paraId="7B868061" w14:textId="55CFA68F" w:rsidR="00721A69" w:rsidRPr="007025DD" w:rsidRDefault="002A3B58" w:rsidP="009515B5">
            <w:pPr>
              <w:ind w:firstLine="0"/>
            </w:pPr>
            <w:r>
              <w:t>о</w:t>
            </w:r>
            <w:r w:rsidRPr="002A3B58">
              <w:t>пределение ресурсов и ограничений, разработка и оценка различных вариантов действий</w:t>
            </w:r>
          </w:p>
        </w:tc>
      </w:tr>
      <w:tr w:rsidR="00672897" w:rsidRPr="00173F96" w14:paraId="6974BEF0" w14:textId="77777777" w:rsidTr="00993BF6">
        <w:tc>
          <w:tcPr>
            <w:tcW w:w="292" w:type="pct"/>
          </w:tcPr>
          <w:p w14:paraId="537806D5" w14:textId="77777777" w:rsidR="00721A69" w:rsidRPr="00173F96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173F96">
              <w:rPr>
                <w:rFonts w:cs="Times New Roman"/>
                <w:color w:val="000000" w:themeColor="text1"/>
              </w:rPr>
              <w:t>3)</w:t>
            </w:r>
          </w:p>
        </w:tc>
        <w:tc>
          <w:tcPr>
            <w:tcW w:w="1547" w:type="pct"/>
          </w:tcPr>
          <w:p w14:paraId="3EAAF46B" w14:textId="4EAA276D" w:rsidR="00721A69" w:rsidRPr="007025DD" w:rsidRDefault="002A3B58" w:rsidP="007025DD">
            <w:pPr>
              <w:ind w:firstLine="0"/>
              <w:jc w:val="left"/>
            </w:pPr>
            <w:r w:rsidRPr="002A3B58">
              <w:t>Формулировка проблемы</w:t>
            </w:r>
          </w:p>
        </w:tc>
        <w:tc>
          <w:tcPr>
            <w:tcW w:w="370" w:type="pct"/>
          </w:tcPr>
          <w:p w14:paraId="3F6F7AF2" w14:textId="77777777" w:rsidR="00721A69" w:rsidRPr="007025DD" w:rsidRDefault="00721A69" w:rsidP="007025DD">
            <w:pPr>
              <w:ind w:firstLine="0"/>
              <w:jc w:val="left"/>
              <w:rPr>
                <w:color w:val="000000" w:themeColor="text1"/>
              </w:rPr>
            </w:pPr>
            <w:r w:rsidRPr="007025DD">
              <w:rPr>
                <w:color w:val="000000" w:themeColor="text1"/>
              </w:rPr>
              <w:t>В)</w:t>
            </w:r>
          </w:p>
        </w:tc>
        <w:tc>
          <w:tcPr>
            <w:tcW w:w="2791" w:type="pct"/>
          </w:tcPr>
          <w:p w14:paraId="32CC7A18" w14:textId="315C8CEE" w:rsidR="00721A69" w:rsidRPr="007025DD" w:rsidRDefault="002A3B58" w:rsidP="009515B5">
            <w:pPr>
              <w:ind w:firstLine="0"/>
            </w:pPr>
            <w:r>
              <w:t>о</w:t>
            </w:r>
            <w:r w:rsidRPr="002A3B58">
              <w:t>ценка достигнутых результатов и обсуждение планов на будущее</w:t>
            </w:r>
          </w:p>
        </w:tc>
      </w:tr>
      <w:tr w:rsidR="007025DD" w:rsidRPr="00173F96" w14:paraId="5C10A65C" w14:textId="77777777" w:rsidTr="00993BF6">
        <w:tc>
          <w:tcPr>
            <w:tcW w:w="292" w:type="pct"/>
          </w:tcPr>
          <w:p w14:paraId="5DDDDA84" w14:textId="46A56DFD" w:rsidR="007025DD" w:rsidRPr="00173F96" w:rsidRDefault="002A3B58" w:rsidP="00721A69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4)</w:t>
            </w:r>
          </w:p>
        </w:tc>
        <w:tc>
          <w:tcPr>
            <w:tcW w:w="1547" w:type="pct"/>
          </w:tcPr>
          <w:p w14:paraId="2314D3B8" w14:textId="19527222" w:rsidR="007025DD" w:rsidRPr="002A3B58" w:rsidRDefault="002A3B58" w:rsidP="002A3B58">
            <w:pPr>
              <w:ind w:firstLine="0"/>
              <w:jc w:val="left"/>
              <w:rPr>
                <w:rStyle w:val="af4"/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 w:rsidRPr="002A3B58">
              <w:rPr>
                <w:bCs/>
              </w:rPr>
              <w:t>Поиск и выбор стратегий решения</w:t>
            </w:r>
          </w:p>
        </w:tc>
        <w:tc>
          <w:tcPr>
            <w:tcW w:w="370" w:type="pct"/>
          </w:tcPr>
          <w:p w14:paraId="710B048B" w14:textId="5254BC4B" w:rsidR="007025DD" w:rsidRPr="00173F96" w:rsidRDefault="002A3B58" w:rsidP="00721A69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Г)</w:t>
            </w:r>
          </w:p>
        </w:tc>
        <w:tc>
          <w:tcPr>
            <w:tcW w:w="2791" w:type="pct"/>
          </w:tcPr>
          <w:p w14:paraId="4EBA4C5F" w14:textId="5A7AB55F" w:rsidR="007025DD" w:rsidRDefault="002A3B58" w:rsidP="00F71F11">
            <w:pPr>
              <w:ind w:firstLine="0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bCs/>
              </w:rPr>
              <w:t>с</w:t>
            </w:r>
            <w:r w:rsidRPr="002A3B58">
              <w:rPr>
                <w:bCs/>
              </w:rPr>
              <w:t>оздание атмосферы доверия и взаимопонимания</w:t>
            </w:r>
          </w:p>
        </w:tc>
      </w:tr>
      <w:tr w:rsidR="002A3B58" w:rsidRPr="00173F96" w14:paraId="7AA2DDF0" w14:textId="77777777" w:rsidTr="00993BF6">
        <w:tc>
          <w:tcPr>
            <w:tcW w:w="292" w:type="pct"/>
          </w:tcPr>
          <w:p w14:paraId="10CB3705" w14:textId="6D9B6630" w:rsidR="002A3B58" w:rsidRPr="00173F96" w:rsidRDefault="002A3B58" w:rsidP="00721A69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5)</w:t>
            </w:r>
          </w:p>
        </w:tc>
        <w:tc>
          <w:tcPr>
            <w:tcW w:w="1547" w:type="pct"/>
          </w:tcPr>
          <w:p w14:paraId="5F0A7B2E" w14:textId="314722A1" w:rsidR="002A3B58" w:rsidRPr="002A3B58" w:rsidRDefault="002A3B58" w:rsidP="002A3B58">
            <w:pPr>
              <w:ind w:firstLine="0"/>
              <w:jc w:val="left"/>
              <w:rPr>
                <w:rStyle w:val="af4"/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 w:rsidRPr="002A3B58">
              <w:t>Завершение консультирования</w:t>
            </w:r>
          </w:p>
        </w:tc>
        <w:tc>
          <w:tcPr>
            <w:tcW w:w="370" w:type="pct"/>
          </w:tcPr>
          <w:p w14:paraId="30246EAD" w14:textId="17C87BAA" w:rsidR="002A3B58" w:rsidRPr="00173F96" w:rsidRDefault="002A3B58" w:rsidP="00721A69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Д)</w:t>
            </w:r>
          </w:p>
        </w:tc>
        <w:tc>
          <w:tcPr>
            <w:tcW w:w="2791" w:type="pct"/>
          </w:tcPr>
          <w:p w14:paraId="00B6A9F5" w14:textId="2F37997F" w:rsidR="002A3B58" w:rsidRDefault="002A3B58" w:rsidP="00F71F11">
            <w:pPr>
              <w:ind w:firstLine="0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bCs/>
              </w:rPr>
              <w:t>в</w:t>
            </w:r>
            <w:r w:rsidRPr="002A3B58">
              <w:rPr>
                <w:bCs/>
              </w:rPr>
              <w:t>ыявление значимой информации о клиенте, его жизни и проблеме</w:t>
            </w:r>
          </w:p>
        </w:tc>
      </w:tr>
    </w:tbl>
    <w:p w14:paraId="05CB0D10" w14:textId="77777777" w:rsidR="00721A69" w:rsidRPr="00173F96" w:rsidRDefault="00721A69" w:rsidP="00721A69">
      <w:pPr>
        <w:rPr>
          <w:color w:val="000000" w:themeColor="text1"/>
        </w:rPr>
      </w:pPr>
      <w:r w:rsidRPr="00173F96">
        <w:rPr>
          <w:color w:val="000000" w:themeColor="text1"/>
        </w:rP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1926"/>
        <w:gridCol w:w="1926"/>
        <w:gridCol w:w="1925"/>
        <w:gridCol w:w="1924"/>
      </w:tblGrid>
      <w:tr w:rsidR="002A3B58" w:rsidRPr="00173F96" w14:paraId="3B8C8118" w14:textId="014B2036" w:rsidTr="002A3B58">
        <w:tc>
          <w:tcPr>
            <w:tcW w:w="1004" w:type="pct"/>
          </w:tcPr>
          <w:p w14:paraId="59C0D908" w14:textId="77777777" w:rsidR="002A3B58" w:rsidRPr="00173F96" w:rsidRDefault="002A3B58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173F96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999" w:type="pct"/>
          </w:tcPr>
          <w:p w14:paraId="5652E6EA" w14:textId="77777777" w:rsidR="002A3B58" w:rsidRPr="00173F96" w:rsidRDefault="002A3B58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173F96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999" w:type="pct"/>
          </w:tcPr>
          <w:p w14:paraId="45718523" w14:textId="77777777" w:rsidR="002A3B58" w:rsidRPr="00173F96" w:rsidRDefault="002A3B58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173F96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999" w:type="pct"/>
          </w:tcPr>
          <w:p w14:paraId="2324B636" w14:textId="67A88F14" w:rsidR="002A3B58" w:rsidRPr="002A3B58" w:rsidRDefault="002A3B58" w:rsidP="00DB7C3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98" w:type="pct"/>
          </w:tcPr>
          <w:p w14:paraId="3A1F6B05" w14:textId="4885D732" w:rsidR="002A3B58" w:rsidRPr="002A3B58" w:rsidRDefault="002A3B58" w:rsidP="00DB7C3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2A3B58" w:rsidRPr="00173F96" w14:paraId="14292C9A" w14:textId="62596985" w:rsidTr="002A3B58">
        <w:tc>
          <w:tcPr>
            <w:tcW w:w="1004" w:type="pct"/>
          </w:tcPr>
          <w:p w14:paraId="18413F60" w14:textId="03086A77" w:rsidR="002A3B58" w:rsidRPr="00173F96" w:rsidRDefault="002A3B58" w:rsidP="00DB7C3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</w:p>
        </w:tc>
        <w:tc>
          <w:tcPr>
            <w:tcW w:w="999" w:type="pct"/>
          </w:tcPr>
          <w:p w14:paraId="1A290E8F" w14:textId="7B8B61D2" w:rsidR="002A3B58" w:rsidRPr="00173F96" w:rsidRDefault="00204746" w:rsidP="00DB7C3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</w:p>
        </w:tc>
        <w:tc>
          <w:tcPr>
            <w:tcW w:w="999" w:type="pct"/>
          </w:tcPr>
          <w:p w14:paraId="34203EC5" w14:textId="2D34B27F" w:rsidR="002A3B58" w:rsidRPr="00173F96" w:rsidRDefault="00204746" w:rsidP="00DB7C3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</w:p>
        </w:tc>
        <w:tc>
          <w:tcPr>
            <w:tcW w:w="999" w:type="pct"/>
          </w:tcPr>
          <w:p w14:paraId="056F5E32" w14:textId="4F3318D7" w:rsidR="002A3B58" w:rsidRPr="00173F96" w:rsidRDefault="00204746" w:rsidP="00DB7C3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</w:p>
        </w:tc>
        <w:tc>
          <w:tcPr>
            <w:tcW w:w="998" w:type="pct"/>
          </w:tcPr>
          <w:p w14:paraId="1B31FC4B" w14:textId="764CD601" w:rsidR="002A3B58" w:rsidRPr="00173F96" w:rsidRDefault="00204746" w:rsidP="00DB7C3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</w:p>
        </w:tc>
      </w:tr>
    </w:tbl>
    <w:p w14:paraId="0AA0DBDA" w14:textId="5C76393D" w:rsidR="00721A69" w:rsidRPr="00173F96" w:rsidRDefault="00721A69" w:rsidP="008E1864">
      <w:pPr>
        <w:tabs>
          <w:tab w:val="left" w:pos="1080"/>
        </w:tabs>
        <w:rPr>
          <w:color w:val="000000" w:themeColor="text1"/>
          <w:sz w:val="24"/>
        </w:rPr>
      </w:pPr>
      <w:r w:rsidRPr="00173F96">
        <w:rPr>
          <w:color w:val="000000" w:themeColor="text1"/>
        </w:rPr>
        <w:t>Компетенции</w:t>
      </w:r>
      <w:r w:rsidR="00904435" w:rsidRPr="00173F96">
        <w:rPr>
          <w:color w:val="000000" w:themeColor="text1"/>
          <w:kern w:val="0"/>
        </w:rPr>
        <w:t xml:space="preserve"> (индикаторы): </w:t>
      </w:r>
      <w:r w:rsidR="002A3B58" w:rsidRPr="009F05F3">
        <w:rPr>
          <w:color w:val="000000" w:themeColor="text1"/>
        </w:rPr>
        <w:t>УК-5; ПК-1</w:t>
      </w:r>
    </w:p>
    <w:p w14:paraId="581EEDBF" w14:textId="77777777" w:rsidR="00B5777E" w:rsidRPr="00173F96" w:rsidRDefault="00B5777E" w:rsidP="00721A69">
      <w:pPr>
        <w:rPr>
          <w:color w:val="000000" w:themeColor="text1"/>
        </w:rPr>
      </w:pPr>
    </w:p>
    <w:p w14:paraId="35939107" w14:textId="6539048A" w:rsidR="00AD7916" w:rsidRDefault="00AD7916" w:rsidP="00AD7916">
      <w:pPr>
        <w:rPr>
          <w:color w:val="000000" w:themeColor="text1"/>
        </w:rPr>
      </w:pPr>
      <w:r w:rsidRPr="00173F96">
        <w:rPr>
          <w:color w:val="000000" w:themeColor="text1"/>
        </w:rPr>
        <w:t>2. Установите правильное соответствие</w:t>
      </w:r>
      <w:r w:rsidR="004B3781" w:rsidRPr="00173F96">
        <w:rPr>
          <w:color w:val="000000" w:themeColor="text1"/>
        </w:rPr>
        <w:t xml:space="preserve"> между </w:t>
      </w:r>
      <w:r w:rsidR="00204E88" w:rsidRPr="00173F96">
        <w:rPr>
          <w:color w:val="000000" w:themeColor="text1"/>
        </w:rPr>
        <w:t>наименовани</w:t>
      </w:r>
      <w:r w:rsidR="00441463">
        <w:rPr>
          <w:color w:val="000000" w:themeColor="text1"/>
        </w:rPr>
        <w:t>ем</w:t>
      </w:r>
      <w:r w:rsidR="00204E88" w:rsidRPr="00173F96">
        <w:rPr>
          <w:color w:val="000000" w:themeColor="text1"/>
        </w:rPr>
        <w:t xml:space="preserve"> </w:t>
      </w:r>
      <w:r w:rsidR="00441463" w:rsidRPr="00775BA2">
        <w:t>вид</w:t>
      </w:r>
      <w:r w:rsidR="00795CB3">
        <w:t>ов</w:t>
      </w:r>
      <w:r w:rsidR="00441463" w:rsidRPr="00775BA2">
        <w:t xml:space="preserve"> личностного консультирования </w:t>
      </w:r>
      <w:r w:rsidR="004B3781" w:rsidRPr="00775BA2">
        <w:t>и</w:t>
      </w:r>
      <w:r w:rsidR="00441463" w:rsidRPr="00775BA2">
        <w:t xml:space="preserve"> </w:t>
      </w:r>
      <w:r w:rsidR="00795CB3">
        <w:t xml:space="preserve"> их </w:t>
      </w:r>
      <w:r w:rsidR="00441463" w:rsidRPr="00775BA2">
        <w:t>характеристиками</w:t>
      </w:r>
      <w:r w:rsidRPr="00173F96">
        <w:rPr>
          <w:color w:val="000000" w:themeColor="text1"/>
        </w:rPr>
        <w:t>. Каждому элементу левого столбца соответствует только один элемент правого столбца</w:t>
      </w:r>
      <w:r w:rsidR="00993BF6">
        <w:rPr>
          <w:color w:val="000000" w:themeColor="text1"/>
        </w:rPr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3406"/>
        <w:gridCol w:w="711"/>
        <w:gridCol w:w="4957"/>
      </w:tblGrid>
      <w:tr w:rsidR="00B30EFD" w:rsidRPr="00441463" w14:paraId="502DBDA4" w14:textId="77777777" w:rsidTr="00993BF6">
        <w:tc>
          <w:tcPr>
            <w:tcW w:w="2059" w:type="pct"/>
            <w:gridSpan w:val="2"/>
          </w:tcPr>
          <w:p w14:paraId="3086902A" w14:textId="77777777" w:rsidR="00B30EFD" w:rsidRDefault="00B30EFD" w:rsidP="000B0ED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5BA2">
              <w:rPr>
                <w:rFonts w:cs="Times New Roman"/>
                <w:szCs w:val="28"/>
              </w:rPr>
              <w:t>Наименование вида</w:t>
            </w:r>
          </w:p>
          <w:p w14:paraId="35556391" w14:textId="18953C76" w:rsidR="00B30EFD" w:rsidRPr="00775BA2" w:rsidRDefault="00B30EFD" w:rsidP="000B0ED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личностного</w:t>
            </w:r>
            <w:r w:rsidRPr="00775BA2">
              <w:rPr>
                <w:rFonts w:cs="Times New Roman"/>
                <w:szCs w:val="28"/>
              </w:rPr>
              <w:t xml:space="preserve"> консультирования</w:t>
            </w:r>
          </w:p>
        </w:tc>
        <w:tc>
          <w:tcPr>
            <w:tcW w:w="2941" w:type="pct"/>
            <w:gridSpan w:val="2"/>
          </w:tcPr>
          <w:p w14:paraId="5BAB2816" w14:textId="77777777" w:rsidR="00B30EFD" w:rsidRPr="00775BA2" w:rsidRDefault="00B30EFD" w:rsidP="00B30EF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5BA2">
              <w:rPr>
                <w:rFonts w:cs="Times New Roman"/>
                <w:szCs w:val="28"/>
              </w:rPr>
              <w:t>Характеристика</w:t>
            </w:r>
          </w:p>
        </w:tc>
      </w:tr>
      <w:tr w:rsidR="0048020F" w:rsidRPr="00441463" w14:paraId="0B5D7475" w14:textId="77777777" w:rsidTr="00993BF6">
        <w:tc>
          <w:tcPr>
            <w:tcW w:w="292" w:type="pct"/>
          </w:tcPr>
          <w:p w14:paraId="05D11AC4" w14:textId="77777777" w:rsidR="00EC334B" w:rsidRPr="00441463" w:rsidRDefault="00EC334B" w:rsidP="0044146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41463">
              <w:rPr>
                <w:rFonts w:cs="Times New Roman"/>
                <w:szCs w:val="28"/>
              </w:rPr>
              <w:t>1)</w:t>
            </w:r>
          </w:p>
        </w:tc>
        <w:tc>
          <w:tcPr>
            <w:tcW w:w="1767" w:type="pct"/>
          </w:tcPr>
          <w:p w14:paraId="41FC910B" w14:textId="77777777" w:rsidR="00EC334B" w:rsidRPr="00775BA2" w:rsidRDefault="00441463" w:rsidP="00775BA2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775BA2">
              <w:rPr>
                <w:rStyle w:val="af4"/>
                <w:rFonts w:cs="Times New Roman"/>
                <w:b w:val="0"/>
                <w:kern w:val="0"/>
                <w:szCs w:val="28"/>
              </w:rPr>
              <w:t>Рефлексивное</w:t>
            </w:r>
          </w:p>
        </w:tc>
        <w:tc>
          <w:tcPr>
            <w:tcW w:w="369" w:type="pct"/>
          </w:tcPr>
          <w:p w14:paraId="1155238C" w14:textId="77777777" w:rsidR="00EC334B" w:rsidRPr="00775BA2" w:rsidRDefault="00EC334B" w:rsidP="0044146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75BA2">
              <w:rPr>
                <w:rFonts w:cs="Times New Roman"/>
                <w:szCs w:val="28"/>
              </w:rPr>
              <w:t>А)</w:t>
            </w:r>
          </w:p>
        </w:tc>
        <w:tc>
          <w:tcPr>
            <w:tcW w:w="2572" w:type="pct"/>
          </w:tcPr>
          <w:p w14:paraId="0A416F74" w14:textId="77777777" w:rsidR="00EC334B" w:rsidRPr="00775BA2" w:rsidRDefault="00441463" w:rsidP="009515B5">
            <w:pPr>
              <w:ind w:firstLine="0"/>
              <w:rPr>
                <w:rFonts w:cs="Times New Roman"/>
                <w:szCs w:val="28"/>
              </w:rPr>
            </w:pPr>
            <w:r w:rsidRPr="00775BA2">
              <w:rPr>
                <w:rFonts w:cs="Times New Roman"/>
                <w:szCs w:val="28"/>
              </w:rPr>
              <w:t>поиск оптимальной последовательности действий для решения конкретной проблемы или задачи</w:t>
            </w:r>
          </w:p>
        </w:tc>
      </w:tr>
      <w:tr w:rsidR="0048020F" w:rsidRPr="00441463" w14:paraId="6430E23C" w14:textId="77777777" w:rsidTr="00993BF6">
        <w:tc>
          <w:tcPr>
            <w:tcW w:w="292" w:type="pct"/>
          </w:tcPr>
          <w:p w14:paraId="1B4972A4" w14:textId="77777777" w:rsidR="00EC334B" w:rsidRPr="00441463" w:rsidRDefault="00EC334B" w:rsidP="0044146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41463">
              <w:rPr>
                <w:rFonts w:cs="Times New Roman"/>
                <w:szCs w:val="28"/>
              </w:rPr>
              <w:t>2)</w:t>
            </w:r>
          </w:p>
        </w:tc>
        <w:tc>
          <w:tcPr>
            <w:tcW w:w="1767" w:type="pct"/>
          </w:tcPr>
          <w:p w14:paraId="6BBFB1A7" w14:textId="77777777" w:rsidR="00EC334B" w:rsidRPr="00775BA2" w:rsidRDefault="00441463" w:rsidP="00441463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775BA2">
              <w:rPr>
                <w:rStyle w:val="af4"/>
                <w:rFonts w:cs="Times New Roman"/>
                <w:b w:val="0"/>
                <w:kern w:val="0"/>
                <w:szCs w:val="28"/>
              </w:rPr>
              <w:t>Проектное</w:t>
            </w:r>
          </w:p>
        </w:tc>
        <w:tc>
          <w:tcPr>
            <w:tcW w:w="369" w:type="pct"/>
          </w:tcPr>
          <w:p w14:paraId="340F36B9" w14:textId="77777777" w:rsidR="00EC334B" w:rsidRPr="00775BA2" w:rsidRDefault="00EC334B" w:rsidP="0044146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75BA2">
              <w:rPr>
                <w:rFonts w:cs="Times New Roman"/>
                <w:szCs w:val="28"/>
              </w:rPr>
              <w:t>Б)</w:t>
            </w:r>
          </w:p>
        </w:tc>
        <w:tc>
          <w:tcPr>
            <w:tcW w:w="2572" w:type="pct"/>
          </w:tcPr>
          <w:p w14:paraId="46B33624" w14:textId="77777777" w:rsidR="00EC334B" w:rsidRPr="00775BA2" w:rsidRDefault="00441463" w:rsidP="009515B5">
            <w:pPr>
              <w:ind w:firstLine="0"/>
              <w:rPr>
                <w:rFonts w:cs="Times New Roman"/>
                <w:szCs w:val="28"/>
              </w:rPr>
            </w:pPr>
            <w:r w:rsidRPr="00775BA2">
              <w:rPr>
                <w:rFonts w:cs="Times New Roman"/>
                <w:szCs w:val="28"/>
              </w:rPr>
              <w:t xml:space="preserve">построение идеальной модели вероятного состояния ситуации при </w:t>
            </w:r>
            <w:r w:rsidRPr="00775BA2">
              <w:rPr>
                <w:rFonts w:cs="Times New Roman"/>
                <w:szCs w:val="28"/>
              </w:rPr>
              <w:lastRenderedPageBreak/>
              <w:t>отсутствии или сохранении каких-либо факторов и тенденций</w:t>
            </w:r>
          </w:p>
        </w:tc>
      </w:tr>
      <w:tr w:rsidR="0048020F" w:rsidRPr="00441463" w14:paraId="67EB9D11" w14:textId="77777777" w:rsidTr="00993BF6">
        <w:tc>
          <w:tcPr>
            <w:tcW w:w="292" w:type="pct"/>
          </w:tcPr>
          <w:p w14:paraId="42640BDC" w14:textId="77777777" w:rsidR="00EC334B" w:rsidRPr="00441463" w:rsidRDefault="00EC334B" w:rsidP="0044146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41463">
              <w:rPr>
                <w:rFonts w:cs="Times New Roman"/>
                <w:szCs w:val="28"/>
              </w:rPr>
              <w:lastRenderedPageBreak/>
              <w:t>3)</w:t>
            </w:r>
          </w:p>
        </w:tc>
        <w:tc>
          <w:tcPr>
            <w:tcW w:w="1767" w:type="pct"/>
          </w:tcPr>
          <w:p w14:paraId="1327DEA0" w14:textId="77777777" w:rsidR="00EC334B" w:rsidRPr="00775BA2" w:rsidRDefault="00441463" w:rsidP="00441463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775BA2">
              <w:rPr>
                <w:rStyle w:val="af4"/>
                <w:rFonts w:cs="Times New Roman"/>
                <w:b w:val="0"/>
                <w:kern w:val="0"/>
                <w:szCs w:val="28"/>
              </w:rPr>
              <w:t>Технологическое</w:t>
            </w:r>
          </w:p>
        </w:tc>
        <w:tc>
          <w:tcPr>
            <w:tcW w:w="369" w:type="pct"/>
          </w:tcPr>
          <w:p w14:paraId="7B946295" w14:textId="77777777" w:rsidR="00EC334B" w:rsidRPr="00775BA2" w:rsidRDefault="00EC334B" w:rsidP="0044146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75BA2">
              <w:rPr>
                <w:rFonts w:cs="Times New Roman"/>
                <w:szCs w:val="28"/>
              </w:rPr>
              <w:t>В)</w:t>
            </w:r>
          </w:p>
        </w:tc>
        <w:tc>
          <w:tcPr>
            <w:tcW w:w="2572" w:type="pct"/>
          </w:tcPr>
          <w:p w14:paraId="0696F2C1" w14:textId="77777777" w:rsidR="00EC334B" w:rsidRPr="00775BA2" w:rsidRDefault="00441463" w:rsidP="009515B5">
            <w:pPr>
              <w:ind w:firstLine="0"/>
              <w:rPr>
                <w:rFonts w:cs="Times New Roman"/>
                <w:szCs w:val="28"/>
              </w:rPr>
            </w:pPr>
            <w:r w:rsidRPr="00775BA2">
              <w:rPr>
                <w:rFonts w:cs="Times New Roman"/>
                <w:kern w:val="0"/>
                <w:szCs w:val="28"/>
              </w:rPr>
              <w:t>совместное с клиентом осмысление какой-либо жизненной ситуации, её анализ, поиск приоритетов, возможностей изменения и развития</w:t>
            </w:r>
          </w:p>
        </w:tc>
      </w:tr>
      <w:tr w:rsidR="0048020F" w:rsidRPr="00441463" w14:paraId="6EF32D78" w14:textId="77777777" w:rsidTr="00993BF6">
        <w:tc>
          <w:tcPr>
            <w:tcW w:w="292" w:type="pct"/>
          </w:tcPr>
          <w:p w14:paraId="54F595E7" w14:textId="77777777" w:rsidR="00EC334B" w:rsidRPr="00441463" w:rsidRDefault="00EC334B" w:rsidP="0044146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41463">
              <w:rPr>
                <w:rFonts w:cs="Times New Roman"/>
                <w:szCs w:val="28"/>
              </w:rPr>
              <w:t>4)</w:t>
            </w:r>
          </w:p>
        </w:tc>
        <w:tc>
          <w:tcPr>
            <w:tcW w:w="1767" w:type="pct"/>
          </w:tcPr>
          <w:p w14:paraId="6C849B01" w14:textId="77777777" w:rsidR="00EC334B" w:rsidRPr="00775BA2" w:rsidRDefault="00441463" w:rsidP="00775BA2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775BA2">
              <w:rPr>
                <w:rStyle w:val="af4"/>
                <w:rFonts w:cs="Times New Roman"/>
                <w:b w:val="0"/>
                <w:kern w:val="0"/>
                <w:szCs w:val="28"/>
              </w:rPr>
              <w:t>Прогностическое</w:t>
            </w:r>
          </w:p>
        </w:tc>
        <w:tc>
          <w:tcPr>
            <w:tcW w:w="369" w:type="pct"/>
          </w:tcPr>
          <w:p w14:paraId="363B5845" w14:textId="77777777" w:rsidR="00EC334B" w:rsidRPr="00775BA2" w:rsidRDefault="00EC334B" w:rsidP="0044146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75BA2">
              <w:rPr>
                <w:rFonts w:cs="Times New Roman"/>
                <w:szCs w:val="28"/>
              </w:rPr>
              <w:t>Г)</w:t>
            </w:r>
          </w:p>
        </w:tc>
        <w:tc>
          <w:tcPr>
            <w:tcW w:w="2572" w:type="pct"/>
          </w:tcPr>
          <w:p w14:paraId="1DB61FEB" w14:textId="77777777" w:rsidR="00EC334B" w:rsidRPr="00775BA2" w:rsidRDefault="00441463" w:rsidP="009515B5">
            <w:pPr>
              <w:ind w:firstLine="0"/>
              <w:rPr>
                <w:rFonts w:cs="Times New Roman"/>
                <w:szCs w:val="28"/>
              </w:rPr>
            </w:pPr>
            <w:r w:rsidRPr="00775BA2">
              <w:rPr>
                <w:rFonts w:cs="Times New Roman"/>
                <w:kern w:val="0"/>
                <w:szCs w:val="28"/>
              </w:rPr>
              <w:t>поиск и построение возможной программы (проекта) преобразования сложившейся ситуации, её гармонизации и улучшения</w:t>
            </w:r>
          </w:p>
        </w:tc>
      </w:tr>
    </w:tbl>
    <w:p w14:paraId="02245028" w14:textId="77777777" w:rsidR="00AD7916" w:rsidRPr="00441463" w:rsidRDefault="00AD7916" w:rsidP="00441463">
      <w:pPr>
        <w:ind w:firstLine="0"/>
        <w:jc w:val="left"/>
        <w:rPr>
          <w:rFonts w:cs="Times New Roman"/>
          <w:szCs w:val="28"/>
        </w:rPr>
      </w:pPr>
      <w:r w:rsidRPr="00441463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8020F" w:rsidRPr="00173F96" w14:paraId="3239E578" w14:textId="77777777" w:rsidTr="009515B5">
        <w:tc>
          <w:tcPr>
            <w:tcW w:w="2406" w:type="dxa"/>
          </w:tcPr>
          <w:p w14:paraId="4623AFE0" w14:textId="77777777" w:rsidR="0016155C" w:rsidRPr="00173F96" w:rsidRDefault="0016155C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173F96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621EF7B2" w14:textId="77777777" w:rsidR="0016155C" w:rsidRPr="00173F96" w:rsidRDefault="0016155C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173F96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591157E8" w14:textId="77777777" w:rsidR="0016155C" w:rsidRPr="00173F96" w:rsidRDefault="0016155C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173F96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09663CDF" w14:textId="77777777" w:rsidR="0016155C" w:rsidRPr="00173F96" w:rsidRDefault="0016155C" w:rsidP="006B4E21">
            <w:pPr>
              <w:ind w:firstLine="0"/>
              <w:jc w:val="center"/>
              <w:rPr>
                <w:color w:val="000000" w:themeColor="text1"/>
              </w:rPr>
            </w:pPr>
            <w:r w:rsidRPr="00173F96">
              <w:rPr>
                <w:color w:val="000000" w:themeColor="text1"/>
              </w:rPr>
              <w:t>4</w:t>
            </w:r>
          </w:p>
        </w:tc>
      </w:tr>
      <w:tr w:rsidR="0048020F" w:rsidRPr="00173F96" w14:paraId="6CED27C6" w14:textId="77777777" w:rsidTr="009515B5">
        <w:tc>
          <w:tcPr>
            <w:tcW w:w="2406" w:type="dxa"/>
          </w:tcPr>
          <w:p w14:paraId="7224F7BE" w14:textId="77777777" w:rsidR="0016155C" w:rsidRPr="00173F96" w:rsidRDefault="000C5F69" w:rsidP="006B4E21">
            <w:pPr>
              <w:ind w:firstLine="0"/>
              <w:jc w:val="center"/>
              <w:rPr>
                <w:color w:val="000000" w:themeColor="text1"/>
              </w:rPr>
            </w:pPr>
            <w:r w:rsidRPr="00173F96"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0F413B59" w14:textId="77777777" w:rsidR="0016155C" w:rsidRPr="00173F96" w:rsidRDefault="000C5F69" w:rsidP="006B4E21">
            <w:pPr>
              <w:ind w:firstLine="0"/>
              <w:jc w:val="center"/>
              <w:rPr>
                <w:color w:val="000000" w:themeColor="text1"/>
              </w:rPr>
            </w:pPr>
            <w:r w:rsidRPr="00173F96">
              <w:rPr>
                <w:color w:val="000000" w:themeColor="text1"/>
              </w:rPr>
              <w:t>Г</w:t>
            </w:r>
          </w:p>
        </w:tc>
        <w:tc>
          <w:tcPr>
            <w:tcW w:w="2407" w:type="dxa"/>
          </w:tcPr>
          <w:p w14:paraId="548E7A9B" w14:textId="77777777" w:rsidR="0016155C" w:rsidRPr="00173F96" w:rsidRDefault="000C5F69" w:rsidP="006B4E21">
            <w:pPr>
              <w:ind w:firstLine="0"/>
              <w:jc w:val="center"/>
              <w:rPr>
                <w:color w:val="000000" w:themeColor="text1"/>
              </w:rPr>
            </w:pPr>
            <w:r w:rsidRPr="00173F96"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79026BC4" w14:textId="77777777" w:rsidR="0016155C" w:rsidRPr="00173F96" w:rsidRDefault="000C5F69" w:rsidP="006B4E21">
            <w:pPr>
              <w:ind w:firstLine="0"/>
              <w:jc w:val="center"/>
              <w:rPr>
                <w:color w:val="000000" w:themeColor="text1"/>
              </w:rPr>
            </w:pPr>
            <w:r w:rsidRPr="00173F96">
              <w:rPr>
                <w:color w:val="000000" w:themeColor="text1"/>
              </w:rPr>
              <w:t>Б</w:t>
            </w:r>
          </w:p>
        </w:tc>
      </w:tr>
    </w:tbl>
    <w:p w14:paraId="611BD495" w14:textId="7DB24CE7" w:rsidR="00AD7916" w:rsidRPr="00173F96" w:rsidRDefault="00AD7916" w:rsidP="003A08B6">
      <w:pPr>
        <w:tabs>
          <w:tab w:val="left" w:pos="1080"/>
        </w:tabs>
        <w:rPr>
          <w:color w:val="000000" w:themeColor="text1"/>
          <w:sz w:val="24"/>
        </w:rPr>
      </w:pPr>
      <w:r w:rsidRPr="00173F96">
        <w:rPr>
          <w:color w:val="000000" w:themeColor="text1"/>
        </w:rPr>
        <w:t xml:space="preserve">Компетенции </w:t>
      </w:r>
      <w:r w:rsidR="0048020F" w:rsidRPr="00173F96">
        <w:rPr>
          <w:color w:val="000000" w:themeColor="text1"/>
          <w:kern w:val="0"/>
        </w:rPr>
        <w:t xml:space="preserve">(индикаторы): </w:t>
      </w:r>
      <w:r w:rsidR="00370615" w:rsidRPr="009F05F3">
        <w:rPr>
          <w:color w:val="000000" w:themeColor="text1"/>
        </w:rPr>
        <w:t>УК-5; ПК-1</w:t>
      </w:r>
    </w:p>
    <w:p w14:paraId="03B74980" w14:textId="77777777" w:rsidR="00AD7916" w:rsidRPr="00173F96" w:rsidRDefault="00AD7916" w:rsidP="00721A69">
      <w:pPr>
        <w:rPr>
          <w:color w:val="000000" w:themeColor="text1"/>
        </w:rPr>
      </w:pPr>
    </w:p>
    <w:p w14:paraId="298B6029" w14:textId="642234EB" w:rsidR="00AD7916" w:rsidRPr="00173F96" w:rsidRDefault="00AD7916" w:rsidP="00AD7916">
      <w:pPr>
        <w:rPr>
          <w:color w:val="000000" w:themeColor="text1"/>
        </w:rPr>
      </w:pPr>
      <w:r w:rsidRPr="00173F96">
        <w:rPr>
          <w:color w:val="000000" w:themeColor="text1"/>
        </w:rPr>
        <w:t>3. Установите правильное соответствие</w:t>
      </w:r>
      <w:r w:rsidR="00C0041A" w:rsidRPr="00173F96">
        <w:rPr>
          <w:color w:val="000000" w:themeColor="text1"/>
        </w:rPr>
        <w:t xml:space="preserve"> между </w:t>
      </w:r>
      <w:r w:rsidR="00FE5939" w:rsidRPr="00FE5939">
        <w:rPr>
          <w:color w:val="000000" w:themeColor="text1"/>
        </w:rPr>
        <w:t>навыком консультирования и его описанием</w:t>
      </w:r>
      <w:r w:rsidRPr="00173F96">
        <w:rPr>
          <w:color w:val="000000" w:themeColor="text1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3041"/>
        <w:gridCol w:w="719"/>
        <w:gridCol w:w="5306"/>
      </w:tblGrid>
      <w:tr w:rsidR="00B30EFD" w:rsidRPr="00173F96" w14:paraId="6E9C19F6" w14:textId="77777777" w:rsidTr="002055A6">
        <w:tc>
          <w:tcPr>
            <w:tcW w:w="1874" w:type="pct"/>
            <w:gridSpan w:val="2"/>
          </w:tcPr>
          <w:p w14:paraId="62CD551C" w14:textId="1A0AA8B3" w:rsidR="00B30EFD" w:rsidRPr="00173F96" w:rsidRDefault="00B30EFD" w:rsidP="001A687B">
            <w:pPr>
              <w:ind w:firstLine="0"/>
              <w:jc w:val="center"/>
              <w:rPr>
                <w:color w:val="000000" w:themeColor="text1"/>
              </w:rPr>
            </w:pPr>
            <w:r w:rsidRPr="00173F96">
              <w:rPr>
                <w:color w:val="000000" w:themeColor="text1"/>
              </w:rPr>
              <w:t xml:space="preserve">Наименование </w:t>
            </w:r>
            <w:r w:rsidR="00FE5939">
              <w:rPr>
                <w:color w:val="000000" w:themeColor="text1"/>
              </w:rPr>
              <w:t xml:space="preserve">навыка </w:t>
            </w:r>
          </w:p>
        </w:tc>
        <w:tc>
          <w:tcPr>
            <w:tcW w:w="3126" w:type="pct"/>
            <w:gridSpan w:val="2"/>
          </w:tcPr>
          <w:p w14:paraId="12A56839" w14:textId="6674D13B" w:rsidR="00B30EFD" w:rsidRPr="00173F96" w:rsidRDefault="00FE5939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Описание</w:t>
            </w:r>
          </w:p>
        </w:tc>
      </w:tr>
      <w:tr w:rsidR="0048020F" w:rsidRPr="00173F96" w14:paraId="199E3C1E" w14:textId="77777777" w:rsidTr="002055A6">
        <w:tc>
          <w:tcPr>
            <w:tcW w:w="296" w:type="pct"/>
          </w:tcPr>
          <w:p w14:paraId="759CE89A" w14:textId="77777777" w:rsidR="00AD7916" w:rsidRPr="00173F96" w:rsidRDefault="00AD7916" w:rsidP="006B4E21">
            <w:pPr>
              <w:ind w:firstLine="0"/>
              <w:rPr>
                <w:color w:val="000000" w:themeColor="text1"/>
              </w:rPr>
            </w:pPr>
            <w:r w:rsidRPr="00173F96">
              <w:rPr>
                <w:color w:val="000000" w:themeColor="text1"/>
              </w:rPr>
              <w:t>1)</w:t>
            </w:r>
          </w:p>
        </w:tc>
        <w:tc>
          <w:tcPr>
            <w:tcW w:w="1578" w:type="pct"/>
          </w:tcPr>
          <w:p w14:paraId="1F944E10" w14:textId="6FBE01E8" w:rsidR="00AD7916" w:rsidRPr="00173F96" w:rsidRDefault="00FE5939" w:rsidP="006B4E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E5939">
              <w:rPr>
                <w:rFonts w:cs="Times New Roman"/>
                <w:color w:val="000000" w:themeColor="text1"/>
                <w:szCs w:val="28"/>
              </w:rPr>
              <w:t>Активное слушание</w:t>
            </w:r>
          </w:p>
        </w:tc>
        <w:tc>
          <w:tcPr>
            <w:tcW w:w="373" w:type="pct"/>
          </w:tcPr>
          <w:p w14:paraId="178387DE" w14:textId="77777777" w:rsidR="00AD7916" w:rsidRPr="00173F96" w:rsidRDefault="00AD7916" w:rsidP="006B4E21">
            <w:pPr>
              <w:ind w:firstLine="0"/>
              <w:rPr>
                <w:color w:val="000000" w:themeColor="text1"/>
              </w:rPr>
            </w:pPr>
            <w:r w:rsidRPr="00173F96">
              <w:rPr>
                <w:color w:val="000000" w:themeColor="text1"/>
              </w:rPr>
              <w:t>А)</w:t>
            </w:r>
          </w:p>
        </w:tc>
        <w:tc>
          <w:tcPr>
            <w:tcW w:w="2753" w:type="pct"/>
          </w:tcPr>
          <w:p w14:paraId="2C001123" w14:textId="1D3DD649" w:rsidR="00AD7916" w:rsidRPr="00C35858" w:rsidRDefault="00C35858" w:rsidP="009515B5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к</w:t>
            </w:r>
            <w:r w:rsidRPr="00C35858">
              <w:rPr>
                <w:rFonts w:cs="Times New Roman"/>
                <w:color w:val="000000" w:themeColor="text1"/>
              </w:rPr>
              <w:t>раткое повторение основных мыслей клиента своими словами, чтобы убедиться в правильном понимании</w:t>
            </w:r>
          </w:p>
        </w:tc>
      </w:tr>
      <w:tr w:rsidR="0048020F" w:rsidRPr="00173F96" w14:paraId="0225B342" w14:textId="77777777" w:rsidTr="002055A6">
        <w:tc>
          <w:tcPr>
            <w:tcW w:w="296" w:type="pct"/>
          </w:tcPr>
          <w:p w14:paraId="6674FA8D" w14:textId="77777777" w:rsidR="00AD7916" w:rsidRPr="00173F96" w:rsidRDefault="00AD7916" w:rsidP="006B4E21">
            <w:pPr>
              <w:ind w:firstLine="0"/>
              <w:rPr>
                <w:color w:val="000000" w:themeColor="text1"/>
              </w:rPr>
            </w:pPr>
            <w:r w:rsidRPr="00173F96">
              <w:rPr>
                <w:color w:val="000000" w:themeColor="text1"/>
              </w:rPr>
              <w:t>2)</w:t>
            </w:r>
          </w:p>
        </w:tc>
        <w:tc>
          <w:tcPr>
            <w:tcW w:w="1578" w:type="pct"/>
          </w:tcPr>
          <w:p w14:paraId="30BCE125" w14:textId="70176147" w:rsidR="00AD7916" w:rsidRPr="00FE5939" w:rsidRDefault="00FE5939" w:rsidP="006B4E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E5939">
              <w:rPr>
                <w:rFonts w:cs="Times New Roman"/>
                <w:color w:val="000000" w:themeColor="text1"/>
                <w:szCs w:val="28"/>
              </w:rPr>
              <w:t>Открытые вопросы</w:t>
            </w:r>
          </w:p>
        </w:tc>
        <w:tc>
          <w:tcPr>
            <w:tcW w:w="373" w:type="pct"/>
          </w:tcPr>
          <w:p w14:paraId="59160DD3" w14:textId="77777777" w:rsidR="00AD7916" w:rsidRPr="00173F96" w:rsidRDefault="00AD7916" w:rsidP="006B4E21">
            <w:pPr>
              <w:ind w:firstLine="0"/>
              <w:rPr>
                <w:color w:val="000000" w:themeColor="text1"/>
              </w:rPr>
            </w:pPr>
            <w:r w:rsidRPr="00173F96">
              <w:rPr>
                <w:color w:val="000000" w:themeColor="text1"/>
              </w:rPr>
              <w:t>Б)</w:t>
            </w:r>
          </w:p>
        </w:tc>
        <w:tc>
          <w:tcPr>
            <w:tcW w:w="2753" w:type="pct"/>
          </w:tcPr>
          <w:p w14:paraId="3E1D3922" w14:textId="6FE7FCEC" w:rsidR="00AD7916" w:rsidRPr="00173F96" w:rsidRDefault="00C35858" w:rsidP="009515B5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</w:t>
            </w:r>
            <w:r w:rsidRPr="00C35858">
              <w:rPr>
                <w:rFonts w:cs="Times New Roman"/>
                <w:color w:val="000000" w:themeColor="text1"/>
              </w:rPr>
              <w:t>оощрение клиента к откровенности и выражение понимания его чувств</w:t>
            </w:r>
          </w:p>
        </w:tc>
      </w:tr>
      <w:tr w:rsidR="0048020F" w:rsidRPr="00173F96" w14:paraId="4A5533A1" w14:textId="77777777" w:rsidTr="002055A6">
        <w:tc>
          <w:tcPr>
            <w:tcW w:w="296" w:type="pct"/>
          </w:tcPr>
          <w:p w14:paraId="7B5A9FA6" w14:textId="77777777" w:rsidR="00AD7916" w:rsidRPr="00173F96" w:rsidRDefault="00AD7916" w:rsidP="006B4E21">
            <w:pPr>
              <w:ind w:firstLine="0"/>
              <w:rPr>
                <w:color w:val="000000" w:themeColor="text1"/>
              </w:rPr>
            </w:pPr>
            <w:r w:rsidRPr="00173F96">
              <w:rPr>
                <w:color w:val="000000" w:themeColor="text1"/>
              </w:rPr>
              <w:t>3)</w:t>
            </w:r>
          </w:p>
        </w:tc>
        <w:tc>
          <w:tcPr>
            <w:tcW w:w="1578" w:type="pct"/>
          </w:tcPr>
          <w:p w14:paraId="5EAB97BE" w14:textId="5D18B2B3" w:rsidR="00AD7916" w:rsidRPr="00FE5939" w:rsidRDefault="00FE5939" w:rsidP="006B4E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E5939">
              <w:rPr>
                <w:rFonts w:cs="Times New Roman"/>
                <w:color w:val="000000" w:themeColor="text1"/>
                <w:szCs w:val="28"/>
              </w:rPr>
              <w:t>Парафраз</w:t>
            </w:r>
          </w:p>
        </w:tc>
        <w:tc>
          <w:tcPr>
            <w:tcW w:w="373" w:type="pct"/>
          </w:tcPr>
          <w:p w14:paraId="77E94F47" w14:textId="77777777" w:rsidR="00AD7916" w:rsidRPr="00173F96" w:rsidRDefault="00AD7916" w:rsidP="006B4E21">
            <w:pPr>
              <w:ind w:firstLine="0"/>
              <w:rPr>
                <w:color w:val="000000" w:themeColor="text1"/>
              </w:rPr>
            </w:pPr>
            <w:r w:rsidRPr="00173F96">
              <w:rPr>
                <w:color w:val="000000" w:themeColor="text1"/>
              </w:rPr>
              <w:t>В)</w:t>
            </w:r>
          </w:p>
        </w:tc>
        <w:tc>
          <w:tcPr>
            <w:tcW w:w="2753" w:type="pct"/>
          </w:tcPr>
          <w:p w14:paraId="4C934F47" w14:textId="6CE1C80E" w:rsidR="00AD7916" w:rsidRPr="00173F96" w:rsidRDefault="00C35858" w:rsidP="009515B5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и</w:t>
            </w:r>
            <w:r w:rsidRPr="00C35858">
              <w:rPr>
                <w:rFonts w:cs="Times New Roman"/>
                <w:color w:val="000000" w:themeColor="text1"/>
              </w:rPr>
              <w:t>спользование вопросов, требующих развернутого ответа, стимулирующих клиента к самоанализу</w:t>
            </w:r>
          </w:p>
        </w:tc>
      </w:tr>
      <w:tr w:rsidR="0048020F" w:rsidRPr="00173F96" w14:paraId="3E07673D" w14:textId="77777777" w:rsidTr="002055A6">
        <w:tc>
          <w:tcPr>
            <w:tcW w:w="296" w:type="pct"/>
          </w:tcPr>
          <w:p w14:paraId="41AA835A" w14:textId="77777777" w:rsidR="00AD7916" w:rsidRPr="00173F96" w:rsidRDefault="00AD7916" w:rsidP="006B4E21">
            <w:pPr>
              <w:ind w:firstLine="0"/>
              <w:rPr>
                <w:color w:val="000000" w:themeColor="text1"/>
              </w:rPr>
            </w:pPr>
            <w:r w:rsidRPr="00173F96">
              <w:rPr>
                <w:color w:val="000000" w:themeColor="text1"/>
              </w:rPr>
              <w:t>4)</w:t>
            </w:r>
          </w:p>
        </w:tc>
        <w:tc>
          <w:tcPr>
            <w:tcW w:w="1578" w:type="pct"/>
          </w:tcPr>
          <w:p w14:paraId="457DE1B2" w14:textId="0E4681AF" w:rsidR="00AD7916" w:rsidRPr="00FE5939" w:rsidRDefault="00FE5939" w:rsidP="006B4E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E5939">
              <w:rPr>
                <w:rFonts w:cs="Times New Roman"/>
                <w:color w:val="000000" w:themeColor="text1"/>
                <w:szCs w:val="28"/>
              </w:rPr>
              <w:t>Конфронтация</w:t>
            </w:r>
          </w:p>
        </w:tc>
        <w:tc>
          <w:tcPr>
            <w:tcW w:w="373" w:type="pct"/>
          </w:tcPr>
          <w:p w14:paraId="094846E1" w14:textId="77777777" w:rsidR="00AD7916" w:rsidRPr="00173F96" w:rsidRDefault="00AD7916" w:rsidP="006B4E21">
            <w:pPr>
              <w:ind w:firstLine="0"/>
              <w:rPr>
                <w:color w:val="000000" w:themeColor="text1"/>
              </w:rPr>
            </w:pPr>
            <w:r w:rsidRPr="00173F96">
              <w:rPr>
                <w:color w:val="000000" w:themeColor="text1"/>
              </w:rPr>
              <w:t>Г)</w:t>
            </w:r>
          </w:p>
        </w:tc>
        <w:tc>
          <w:tcPr>
            <w:tcW w:w="2753" w:type="pct"/>
          </w:tcPr>
          <w:p w14:paraId="34D3D7B7" w14:textId="42C013EE" w:rsidR="00AD7916" w:rsidRPr="00C35858" w:rsidRDefault="00C35858" w:rsidP="009515B5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в</w:t>
            </w:r>
            <w:r w:rsidRPr="00C35858">
              <w:rPr>
                <w:rFonts w:cs="Times New Roman"/>
                <w:color w:val="000000" w:themeColor="text1"/>
              </w:rPr>
              <w:t>ыражение несогласия с поведением или словами клиента, с целью обратить внимание на противоречия</w:t>
            </w:r>
          </w:p>
        </w:tc>
      </w:tr>
      <w:tr w:rsidR="00FE5939" w:rsidRPr="00173F96" w14:paraId="30839480" w14:textId="77777777" w:rsidTr="002055A6">
        <w:tc>
          <w:tcPr>
            <w:tcW w:w="296" w:type="pct"/>
          </w:tcPr>
          <w:p w14:paraId="19F26E9B" w14:textId="5BEAD505" w:rsidR="00FE5939" w:rsidRPr="00173F96" w:rsidRDefault="00FE5939" w:rsidP="006B4E2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5)</w:t>
            </w:r>
          </w:p>
        </w:tc>
        <w:tc>
          <w:tcPr>
            <w:tcW w:w="1578" w:type="pct"/>
          </w:tcPr>
          <w:p w14:paraId="0489E30A" w14:textId="10A68890" w:rsidR="00FE5939" w:rsidRPr="00FE5939" w:rsidRDefault="00FE5939" w:rsidP="006B4E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FE5939">
              <w:rPr>
                <w:rFonts w:cs="Times New Roman"/>
                <w:color w:val="000000" w:themeColor="text1"/>
                <w:szCs w:val="28"/>
              </w:rPr>
              <w:t>Поддержка</w:t>
            </w:r>
          </w:p>
        </w:tc>
        <w:tc>
          <w:tcPr>
            <w:tcW w:w="373" w:type="pct"/>
          </w:tcPr>
          <w:p w14:paraId="38D7A8FC" w14:textId="5FD1B16F" w:rsidR="00FE5939" w:rsidRPr="00173F96" w:rsidRDefault="00FE5939" w:rsidP="006B4E2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Д)</w:t>
            </w:r>
          </w:p>
        </w:tc>
        <w:tc>
          <w:tcPr>
            <w:tcW w:w="2753" w:type="pct"/>
          </w:tcPr>
          <w:p w14:paraId="447AA7C9" w14:textId="6E482B78" w:rsidR="00FE5939" w:rsidRPr="00C35858" w:rsidRDefault="00C35858" w:rsidP="009515B5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</w:t>
            </w:r>
            <w:r w:rsidRPr="00C35858">
              <w:rPr>
                <w:rFonts w:cs="Times New Roman"/>
                <w:color w:val="000000" w:themeColor="text1"/>
              </w:rPr>
              <w:t>олное сосредоточение на словах и невербальных сигналах клиента, демонстрирующее заинтересованность и понимание</w:t>
            </w:r>
          </w:p>
        </w:tc>
      </w:tr>
    </w:tbl>
    <w:p w14:paraId="3D106E3F" w14:textId="77777777" w:rsidR="00AD7916" w:rsidRPr="00173F96" w:rsidRDefault="00AD7916" w:rsidP="00AD7916">
      <w:pPr>
        <w:rPr>
          <w:color w:val="000000" w:themeColor="text1"/>
        </w:rPr>
      </w:pPr>
      <w:r w:rsidRPr="00173F96">
        <w:rPr>
          <w:color w:val="000000" w:themeColor="text1"/>
        </w:rP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1928"/>
        <w:gridCol w:w="1927"/>
        <w:gridCol w:w="1927"/>
        <w:gridCol w:w="1927"/>
      </w:tblGrid>
      <w:tr w:rsidR="00C35858" w:rsidRPr="00173F96" w14:paraId="1C9F7575" w14:textId="195F2EE8" w:rsidTr="00C35858">
        <w:tc>
          <w:tcPr>
            <w:tcW w:w="1000" w:type="pct"/>
          </w:tcPr>
          <w:p w14:paraId="3A622D9F" w14:textId="77777777" w:rsidR="00C35858" w:rsidRPr="00173F96" w:rsidRDefault="00C35858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173F96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000" w:type="pct"/>
          </w:tcPr>
          <w:p w14:paraId="637CF238" w14:textId="77777777" w:rsidR="00C35858" w:rsidRPr="00173F96" w:rsidRDefault="00C35858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173F96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000" w:type="pct"/>
          </w:tcPr>
          <w:p w14:paraId="4B6536CB" w14:textId="77777777" w:rsidR="00C35858" w:rsidRPr="00173F96" w:rsidRDefault="00C35858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173F96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000" w:type="pct"/>
          </w:tcPr>
          <w:p w14:paraId="04F3EB88" w14:textId="77777777" w:rsidR="00C35858" w:rsidRPr="00173F96" w:rsidRDefault="00C35858" w:rsidP="006B4E21">
            <w:pPr>
              <w:ind w:firstLine="0"/>
              <w:jc w:val="center"/>
              <w:rPr>
                <w:color w:val="000000" w:themeColor="text1"/>
              </w:rPr>
            </w:pPr>
            <w:r w:rsidRPr="00173F96">
              <w:rPr>
                <w:color w:val="000000" w:themeColor="text1"/>
              </w:rPr>
              <w:t>4</w:t>
            </w:r>
          </w:p>
        </w:tc>
        <w:tc>
          <w:tcPr>
            <w:tcW w:w="1000" w:type="pct"/>
          </w:tcPr>
          <w:p w14:paraId="73974A7D" w14:textId="339A4616" w:rsidR="00C35858" w:rsidRPr="00173F96" w:rsidRDefault="00C35858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C35858" w:rsidRPr="00173F96" w14:paraId="0C169224" w14:textId="0E119B8E" w:rsidTr="00C35858">
        <w:tc>
          <w:tcPr>
            <w:tcW w:w="1000" w:type="pct"/>
          </w:tcPr>
          <w:p w14:paraId="2C69D40F" w14:textId="043C453B" w:rsidR="00C35858" w:rsidRPr="00173F96" w:rsidRDefault="00C35858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</w:p>
        </w:tc>
        <w:tc>
          <w:tcPr>
            <w:tcW w:w="1000" w:type="pct"/>
          </w:tcPr>
          <w:p w14:paraId="72F91305" w14:textId="17389D69" w:rsidR="00C35858" w:rsidRPr="00173F96" w:rsidRDefault="00C35858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</w:p>
        </w:tc>
        <w:tc>
          <w:tcPr>
            <w:tcW w:w="1000" w:type="pct"/>
          </w:tcPr>
          <w:p w14:paraId="585BA345" w14:textId="71FB88BA" w:rsidR="00C35858" w:rsidRPr="00173F96" w:rsidRDefault="00C35858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</w:p>
        </w:tc>
        <w:tc>
          <w:tcPr>
            <w:tcW w:w="1000" w:type="pct"/>
          </w:tcPr>
          <w:p w14:paraId="4E938307" w14:textId="59B941A1" w:rsidR="00C35858" w:rsidRPr="00173F96" w:rsidRDefault="00C35858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</w:p>
        </w:tc>
        <w:tc>
          <w:tcPr>
            <w:tcW w:w="1000" w:type="pct"/>
          </w:tcPr>
          <w:p w14:paraId="5489554D" w14:textId="33179348" w:rsidR="00C35858" w:rsidRPr="00173F96" w:rsidRDefault="00C35858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</w:p>
        </w:tc>
      </w:tr>
    </w:tbl>
    <w:p w14:paraId="4D3BA52B" w14:textId="77777777" w:rsidR="00C35858" w:rsidRPr="00173F96" w:rsidRDefault="00AD7916" w:rsidP="00C35858">
      <w:pPr>
        <w:tabs>
          <w:tab w:val="left" w:pos="1080"/>
        </w:tabs>
        <w:rPr>
          <w:color w:val="000000" w:themeColor="text1"/>
          <w:sz w:val="24"/>
        </w:rPr>
      </w:pPr>
      <w:r w:rsidRPr="00173F96">
        <w:rPr>
          <w:color w:val="000000" w:themeColor="text1"/>
        </w:rPr>
        <w:t xml:space="preserve">Компетенции </w:t>
      </w:r>
      <w:r w:rsidR="00A34684" w:rsidRPr="00173F96">
        <w:rPr>
          <w:color w:val="000000" w:themeColor="text1"/>
          <w:kern w:val="0"/>
        </w:rPr>
        <w:t xml:space="preserve">(индикаторы): </w:t>
      </w:r>
      <w:r w:rsidR="00C35858" w:rsidRPr="009F05F3">
        <w:rPr>
          <w:color w:val="000000" w:themeColor="text1"/>
        </w:rPr>
        <w:t>УК-5; ПК-1</w:t>
      </w:r>
    </w:p>
    <w:p w14:paraId="765BAABB" w14:textId="77777777" w:rsidR="00C92E86" w:rsidRDefault="00C92E86" w:rsidP="00AD7916">
      <w:pPr>
        <w:rPr>
          <w:color w:val="000000" w:themeColor="text1"/>
        </w:rPr>
      </w:pPr>
    </w:p>
    <w:p w14:paraId="25EB06AF" w14:textId="0DB29C58" w:rsidR="00775BA2" w:rsidRPr="00173F96" w:rsidRDefault="00AD7916" w:rsidP="00AD7916">
      <w:pPr>
        <w:rPr>
          <w:color w:val="000000" w:themeColor="text1"/>
        </w:rPr>
      </w:pPr>
      <w:r w:rsidRPr="00173F96">
        <w:rPr>
          <w:color w:val="000000" w:themeColor="text1"/>
        </w:rPr>
        <w:t>4. Установите правильное соответствие</w:t>
      </w:r>
      <w:r w:rsidR="00F246CC" w:rsidRPr="00173F96">
        <w:rPr>
          <w:color w:val="000000" w:themeColor="text1"/>
        </w:rPr>
        <w:t xml:space="preserve"> между </w:t>
      </w:r>
      <w:r w:rsidR="00775BA2" w:rsidRPr="00524D57">
        <w:rPr>
          <w:rStyle w:val="af4"/>
          <w:rFonts w:cs="Times New Roman"/>
          <w:b w:val="0"/>
          <w:kern w:val="0"/>
        </w:rPr>
        <w:t>принципами осуществления социального консультирования и их</w:t>
      </w:r>
      <w:r w:rsidR="00F246CC" w:rsidRPr="00524D57">
        <w:rPr>
          <w:rFonts w:cs="Times New Roman"/>
        </w:rPr>
        <w:t xml:space="preserve"> </w:t>
      </w:r>
      <w:r w:rsidR="00775BA2" w:rsidRPr="00524D57">
        <w:rPr>
          <w:rFonts w:cs="Times New Roman"/>
        </w:rPr>
        <w:t>ха</w:t>
      </w:r>
      <w:r w:rsidR="00524D57" w:rsidRPr="00524D57">
        <w:rPr>
          <w:rFonts w:cs="Times New Roman"/>
        </w:rPr>
        <w:t>рактеристиками</w:t>
      </w:r>
      <w:r w:rsidRPr="00524D57">
        <w:rPr>
          <w:rFonts w:cs="Times New Roman"/>
        </w:rPr>
        <w:t>. Каждому элементу левого столбца соответствует только</w:t>
      </w:r>
      <w:r w:rsidRPr="00173F96">
        <w:rPr>
          <w:color w:val="000000" w:themeColor="text1"/>
        </w:rPr>
        <w:t xml:space="preserve"> один элемент правого столбца</w:t>
      </w:r>
      <w:r w:rsidR="002055A6">
        <w:rPr>
          <w:color w:val="000000" w:themeColor="text1"/>
        </w:rPr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3275"/>
        <w:gridCol w:w="705"/>
        <w:gridCol w:w="5104"/>
      </w:tblGrid>
      <w:tr w:rsidR="00B30EFD" w:rsidRPr="00173F96" w14:paraId="5390F50E" w14:textId="77777777" w:rsidTr="00993BF6">
        <w:tc>
          <w:tcPr>
            <w:tcW w:w="1986" w:type="pct"/>
            <w:gridSpan w:val="2"/>
          </w:tcPr>
          <w:p w14:paraId="038465D2" w14:textId="6FB551A9" w:rsidR="00B30EFD" w:rsidRPr="00524D57" w:rsidRDefault="00B30EFD" w:rsidP="00023328">
            <w:pPr>
              <w:ind w:firstLine="0"/>
              <w:jc w:val="center"/>
            </w:pPr>
            <w:r w:rsidRPr="00524D57">
              <w:t>Наименование принцип</w:t>
            </w:r>
            <w:r w:rsidR="00993BF6">
              <w:t>а</w:t>
            </w:r>
          </w:p>
        </w:tc>
        <w:tc>
          <w:tcPr>
            <w:tcW w:w="3014" w:type="pct"/>
            <w:gridSpan w:val="2"/>
          </w:tcPr>
          <w:p w14:paraId="636FD025" w14:textId="77777777" w:rsidR="00B30EFD" w:rsidRPr="00524D57" w:rsidRDefault="00B30EFD" w:rsidP="00B30EFD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Характеристика</w:t>
            </w:r>
          </w:p>
        </w:tc>
      </w:tr>
      <w:tr w:rsidR="0048020F" w:rsidRPr="00173F96" w14:paraId="30F9F3B9" w14:textId="77777777" w:rsidTr="00993BF6">
        <w:tc>
          <w:tcPr>
            <w:tcW w:w="287" w:type="pct"/>
          </w:tcPr>
          <w:p w14:paraId="7B15FD36" w14:textId="77777777" w:rsidR="00F246CC" w:rsidRPr="00173F96" w:rsidRDefault="00F246CC" w:rsidP="00F246CC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173F96">
              <w:rPr>
                <w:rFonts w:cs="Times New Roman"/>
                <w:color w:val="000000" w:themeColor="text1"/>
              </w:rPr>
              <w:lastRenderedPageBreak/>
              <w:t>1)</w:t>
            </w:r>
          </w:p>
        </w:tc>
        <w:tc>
          <w:tcPr>
            <w:tcW w:w="1698" w:type="pct"/>
          </w:tcPr>
          <w:p w14:paraId="15A00CBC" w14:textId="77777777" w:rsidR="00F246CC" w:rsidRPr="00524D57" w:rsidRDefault="00524D57" w:rsidP="00524D57">
            <w:pPr>
              <w:ind w:firstLine="0"/>
              <w:jc w:val="left"/>
              <w:rPr>
                <w:rFonts w:eastAsiaTheme="minorEastAsia"/>
                <w:b/>
                <w:iCs/>
              </w:rPr>
            </w:pPr>
            <w:r w:rsidRPr="00524D57">
              <w:rPr>
                <w:rStyle w:val="af4"/>
                <w:rFonts w:cs="Times New Roman"/>
                <w:b w:val="0"/>
                <w:kern w:val="0"/>
              </w:rPr>
              <w:t>Принцип компетентности и профессионализма</w:t>
            </w:r>
          </w:p>
        </w:tc>
        <w:tc>
          <w:tcPr>
            <w:tcW w:w="366" w:type="pct"/>
          </w:tcPr>
          <w:p w14:paraId="3815558C" w14:textId="77777777" w:rsidR="00F246CC" w:rsidRPr="00524D57" w:rsidRDefault="00F246CC" w:rsidP="00524D57">
            <w:pPr>
              <w:ind w:firstLine="0"/>
              <w:jc w:val="left"/>
            </w:pPr>
            <w:r w:rsidRPr="00524D57">
              <w:t>А)</w:t>
            </w:r>
          </w:p>
        </w:tc>
        <w:tc>
          <w:tcPr>
            <w:tcW w:w="2649" w:type="pct"/>
          </w:tcPr>
          <w:p w14:paraId="257FC01E" w14:textId="77777777" w:rsidR="00F246CC" w:rsidRPr="00524D57" w:rsidRDefault="001A687B" w:rsidP="009515B5">
            <w:pPr>
              <w:ind w:firstLine="0"/>
            </w:pPr>
            <w:r>
              <w:rPr>
                <w:kern w:val="0"/>
              </w:rPr>
              <w:t>п</w:t>
            </w:r>
            <w:r w:rsidR="00524D57" w:rsidRPr="00524D57">
              <w:rPr>
                <w:kern w:val="0"/>
              </w:rPr>
              <w:t>озволяет создать атмосферу взаимного доверия между консультантом и клиентом</w:t>
            </w:r>
          </w:p>
        </w:tc>
      </w:tr>
      <w:tr w:rsidR="0048020F" w:rsidRPr="00173F96" w14:paraId="793BB4A8" w14:textId="77777777" w:rsidTr="00993BF6">
        <w:tc>
          <w:tcPr>
            <w:tcW w:w="287" w:type="pct"/>
          </w:tcPr>
          <w:p w14:paraId="0007DC39" w14:textId="77777777" w:rsidR="00F246CC" w:rsidRPr="00173F96" w:rsidRDefault="00F246CC" w:rsidP="00F246CC">
            <w:pPr>
              <w:ind w:firstLine="0"/>
              <w:rPr>
                <w:rFonts w:cs="Times New Roman"/>
                <w:color w:val="000000" w:themeColor="text1"/>
              </w:rPr>
            </w:pPr>
            <w:r w:rsidRPr="00173F96">
              <w:rPr>
                <w:rFonts w:cs="Times New Roman"/>
                <w:color w:val="000000" w:themeColor="text1"/>
              </w:rPr>
              <w:t>2)</w:t>
            </w:r>
          </w:p>
        </w:tc>
        <w:tc>
          <w:tcPr>
            <w:tcW w:w="1698" w:type="pct"/>
          </w:tcPr>
          <w:p w14:paraId="48982C48" w14:textId="77777777" w:rsidR="00F246CC" w:rsidRPr="00524D57" w:rsidRDefault="00524D57" w:rsidP="00524D57">
            <w:pPr>
              <w:ind w:firstLine="0"/>
              <w:jc w:val="left"/>
              <w:rPr>
                <w:iCs/>
              </w:rPr>
            </w:pPr>
            <w:r w:rsidRPr="00524D57">
              <w:rPr>
                <w:rStyle w:val="af4"/>
                <w:rFonts w:cs="Times New Roman"/>
                <w:b w:val="0"/>
                <w:kern w:val="0"/>
              </w:rPr>
              <w:t>Принцип доверительности и сотрудничества</w:t>
            </w:r>
          </w:p>
        </w:tc>
        <w:tc>
          <w:tcPr>
            <w:tcW w:w="366" w:type="pct"/>
          </w:tcPr>
          <w:p w14:paraId="10E79B21" w14:textId="77777777" w:rsidR="00F246CC" w:rsidRPr="00524D57" w:rsidRDefault="00F246CC" w:rsidP="00524D57">
            <w:pPr>
              <w:ind w:firstLine="0"/>
              <w:jc w:val="left"/>
            </w:pPr>
            <w:r w:rsidRPr="00524D57">
              <w:t>Б)</w:t>
            </w:r>
          </w:p>
        </w:tc>
        <w:tc>
          <w:tcPr>
            <w:tcW w:w="2649" w:type="pct"/>
          </w:tcPr>
          <w:p w14:paraId="2037015B" w14:textId="77777777" w:rsidR="00F246CC" w:rsidRPr="00524D57" w:rsidRDefault="001A687B" w:rsidP="009515B5">
            <w:pPr>
              <w:ind w:firstLine="0"/>
            </w:pPr>
            <w:r>
              <w:rPr>
                <w:kern w:val="0"/>
              </w:rPr>
              <w:t>п</w:t>
            </w:r>
            <w:r w:rsidR="00524D57" w:rsidRPr="00524D57">
              <w:rPr>
                <w:kern w:val="0"/>
              </w:rPr>
              <w:t>редполагает наличие у консультанта необходимых знаний, умений и навыков, которые он предоставляет в распоряжение клиента</w:t>
            </w:r>
            <w:r>
              <w:rPr>
                <w:kern w:val="0"/>
              </w:rPr>
              <w:t xml:space="preserve">; </w:t>
            </w:r>
            <w:r w:rsidR="00524D57" w:rsidRPr="00524D57">
              <w:rPr>
                <w:kern w:val="0"/>
              </w:rPr>
              <w:t xml:space="preserve"> </w:t>
            </w:r>
            <w:r>
              <w:rPr>
                <w:kern w:val="0"/>
              </w:rPr>
              <w:t>л</w:t>
            </w:r>
            <w:r w:rsidR="00524D57" w:rsidRPr="00524D57">
              <w:rPr>
                <w:kern w:val="0"/>
              </w:rPr>
              <w:t>ичные интересы консультанта при этом должны быть подчинены интересам клиента</w:t>
            </w:r>
          </w:p>
        </w:tc>
      </w:tr>
      <w:tr w:rsidR="0048020F" w:rsidRPr="00173F96" w14:paraId="06547B16" w14:textId="77777777" w:rsidTr="00993BF6">
        <w:tc>
          <w:tcPr>
            <w:tcW w:w="287" w:type="pct"/>
          </w:tcPr>
          <w:p w14:paraId="028E7E81" w14:textId="77777777" w:rsidR="00F246CC" w:rsidRPr="00173F96" w:rsidRDefault="00F246CC" w:rsidP="00F246CC">
            <w:pPr>
              <w:ind w:firstLine="0"/>
              <w:rPr>
                <w:rFonts w:cs="Times New Roman"/>
                <w:color w:val="000000" w:themeColor="text1"/>
              </w:rPr>
            </w:pPr>
            <w:r w:rsidRPr="00173F96">
              <w:rPr>
                <w:rFonts w:cs="Times New Roman"/>
                <w:color w:val="000000" w:themeColor="text1"/>
              </w:rPr>
              <w:t>3)</w:t>
            </w:r>
          </w:p>
        </w:tc>
        <w:tc>
          <w:tcPr>
            <w:tcW w:w="1698" w:type="pct"/>
          </w:tcPr>
          <w:p w14:paraId="2F97DCE0" w14:textId="35B1C032" w:rsidR="00F246CC" w:rsidRPr="00524D57" w:rsidRDefault="00524D57" w:rsidP="00524D57">
            <w:pPr>
              <w:ind w:firstLine="0"/>
              <w:jc w:val="left"/>
              <w:rPr>
                <w:rFonts w:eastAsiaTheme="minorEastAsia"/>
                <w:b/>
                <w:iCs/>
              </w:rPr>
            </w:pPr>
            <w:r w:rsidRPr="00524D57">
              <w:rPr>
                <w:rStyle w:val="af4"/>
                <w:rFonts w:cs="Times New Roman"/>
                <w:b w:val="0"/>
                <w:kern w:val="0"/>
              </w:rPr>
              <w:t>Принцип конфиденциальности</w:t>
            </w:r>
          </w:p>
        </w:tc>
        <w:tc>
          <w:tcPr>
            <w:tcW w:w="366" w:type="pct"/>
          </w:tcPr>
          <w:p w14:paraId="70015830" w14:textId="77777777" w:rsidR="00F246CC" w:rsidRPr="00524D57" w:rsidRDefault="00F246CC" w:rsidP="00524D57">
            <w:pPr>
              <w:ind w:firstLine="0"/>
              <w:jc w:val="left"/>
            </w:pPr>
            <w:r w:rsidRPr="00524D57">
              <w:t>В)</w:t>
            </w:r>
          </w:p>
        </w:tc>
        <w:tc>
          <w:tcPr>
            <w:tcW w:w="2649" w:type="pct"/>
          </w:tcPr>
          <w:p w14:paraId="7EA11FF8" w14:textId="77777777" w:rsidR="00F246CC" w:rsidRPr="00524D57" w:rsidRDefault="001A687B" w:rsidP="009515B5">
            <w:pPr>
              <w:ind w:firstLine="0"/>
            </w:pPr>
            <w:r>
              <w:t>г</w:t>
            </w:r>
            <w:r w:rsidR="00524D57" w:rsidRPr="00524D57">
              <w:t>арантирует, что полученная консультантом в процессе консультации информация о клиенте не будет распространена и обнародована без согласия и разрешения последнего</w:t>
            </w:r>
          </w:p>
        </w:tc>
      </w:tr>
      <w:tr w:rsidR="0048020F" w:rsidRPr="00173F96" w14:paraId="3C21962C" w14:textId="77777777" w:rsidTr="00993BF6">
        <w:tc>
          <w:tcPr>
            <w:tcW w:w="287" w:type="pct"/>
          </w:tcPr>
          <w:p w14:paraId="7202B68F" w14:textId="77777777" w:rsidR="00AD7916" w:rsidRPr="00173F96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173F96">
              <w:rPr>
                <w:rFonts w:cs="Times New Roman"/>
                <w:color w:val="000000" w:themeColor="text1"/>
              </w:rPr>
              <w:t>4)</w:t>
            </w:r>
          </w:p>
        </w:tc>
        <w:tc>
          <w:tcPr>
            <w:tcW w:w="1698" w:type="pct"/>
          </w:tcPr>
          <w:p w14:paraId="6D22754C" w14:textId="77777777" w:rsidR="00AD7916" w:rsidRPr="00524D57" w:rsidRDefault="00524D57" w:rsidP="00524D57">
            <w:pPr>
              <w:ind w:firstLine="0"/>
              <w:jc w:val="left"/>
              <w:rPr>
                <w:rFonts w:eastAsiaTheme="minorEastAsia"/>
                <w:b/>
              </w:rPr>
            </w:pPr>
            <w:r w:rsidRPr="00524D57">
              <w:rPr>
                <w:rStyle w:val="af4"/>
                <w:rFonts w:cs="Times New Roman"/>
                <w:b w:val="0"/>
                <w:kern w:val="0"/>
              </w:rPr>
              <w:t>Принцип результативности</w:t>
            </w:r>
          </w:p>
        </w:tc>
        <w:tc>
          <w:tcPr>
            <w:tcW w:w="366" w:type="pct"/>
          </w:tcPr>
          <w:p w14:paraId="5DFACD6F" w14:textId="77777777" w:rsidR="00AD7916" w:rsidRPr="00524D57" w:rsidRDefault="00AD7916" w:rsidP="00524D57">
            <w:pPr>
              <w:ind w:firstLine="0"/>
              <w:jc w:val="left"/>
            </w:pPr>
            <w:r w:rsidRPr="00524D57">
              <w:t>Г)</w:t>
            </w:r>
          </w:p>
        </w:tc>
        <w:tc>
          <w:tcPr>
            <w:tcW w:w="2649" w:type="pct"/>
          </w:tcPr>
          <w:p w14:paraId="79A7F9A8" w14:textId="77AF4E6A" w:rsidR="00AD7916" w:rsidRPr="00524D57" w:rsidRDefault="001A687B" w:rsidP="009515B5">
            <w:pPr>
              <w:ind w:firstLine="0"/>
              <w:rPr>
                <w:iCs/>
              </w:rPr>
            </w:pPr>
            <w:r>
              <w:rPr>
                <w:kern w:val="0"/>
              </w:rPr>
              <w:t>н</w:t>
            </w:r>
            <w:r w:rsidR="00524D57" w:rsidRPr="00524D57">
              <w:rPr>
                <w:kern w:val="0"/>
              </w:rPr>
              <w:t>аправлен на то, чтобы усилия консультанта либо помогли клиенту решить возникшую у него проблему, либо создали для этого необходимые условия</w:t>
            </w:r>
          </w:p>
        </w:tc>
      </w:tr>
    </w:tbl>
    <w:p w14:paraId="6F8ADE70" w14:textId="77777777" w:rsidR="00AD7916" w:rsidRPr="00173F96" w:rsidRDefault="00AD7916" w:rsidP="00AD7916">
      <w:pPr>
        <w:rPr>
          <w:color w:val="000000" w:themeColor="text1"/>
        </w:rPr>
      </w:pPr>
      <w:r w:rsidRPr="00173F96">
        <w:rPr>
          <w:color w:val="000000" w:themeColor="text1"/>
        </w:rP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48020F" w:rsidRPr="00173F96" w14:paraId="2770ED75" w14:textId="77777777" w:rsidTr="002055A6">
        <w:tc>
          <w:tcPr>
            <w:tcW w:w="1250" w:type="pct"/>
          </w:tcPr>
          <w:p w14:paraId="3D846154" w14:textId="77777777" w:rsidR="00574BE6" w:rsidRPr="00173F96" w:rsidRDefault="00574BE6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173F96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250" w:type="pct"/>
          </w:tcPr>
          <w:p w14:paraId="1A96AA0F" w14:textId="77777777" w:rsidR="00574BE6" w:rsidRPr="00173F96" w:rsidRDefault="00574BE6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173F96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250" w:type="pct"/>
          </w:tcPr>
          <w:p w14:paraId="2106D36C" w14:textId="77777777" w:rsidR="00574BE6" w:rsidRPr="00173F96" w:rsidRDefault="00574BE6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173F96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250" w:type="pct"/>
          </w:tcPr>
          <w:p w14:paraId="1DE9A523" w14:textId="77777777" w:rsidR="00574BE6" w:rsidRPr="00173F96" w:rsidRDefault="00574BE6" w:rsidP="006B4E21">
            <w:pPr>
              <w:ind w:firstLine="0"/>
              <w:jc w:val="center"/>
              <w:rPr>
                <w:color w:val="000000" w:themeColor="text1"/>
              </w:rPr>
            </w:pPr>
            <w:r w:rsidRPr="00173F96">
              <w:rPr>
                <w:color w:val="000000" w:themeColor="text1"/>
              </w:rPr>
              <w:t>4</w:t>
            </w:r>
          </w:p>
        </w:tc>
      </w:tr>
      <w:tr w:rsidR="0048020F" w:rsidRPr="00173F96" w14:paraId="62BE138C" w14:textId="77777777" w:rsidTr="002055A6">
        <w:tc>
          <w:tcPr>
            <w:tcW w:w="1250" w:type="pct"/>
          </w:tcPr>
          <w:p w14:paraId="32526EC2" w14:textId="77777777" w:rsidR="00574BE6" w:rsidRPr="00173F96" w:rsidRDefault="00574BE6" w:rsidP="006B4E21">
            <w:pPr>
              <w:ind w:firstLine="0"/>
              <w:jc w:val="center"/>
              <w:rPr>
                <w:color w:val="000000" w:themeColor="text1"/>
              </w:rPr>
            </w:pPr>
            <w:r w:rsidRPr="00173F96">
              <w:rPr>
                <w:color w:val="000000" w:themeColor="text1"/>
              </w:rPr>
              <w:t>Б</w:t>
            </w:r>
          </w:p>
        </w:tc>
        <w:tc>
          <w:tcPr>
            <w:tcW w:w="1250" w:type="pct"/>
          </w:tcPr>
          <w:p w14:paraId="1F6FC65F" w14:textId="77777777" w:rsidR="00574BE6" w:rsidRPr="00173F96" w:rsidRDefault="00574BE6" w:rsidP="006B4E21">
            <w:pPr>
              <w:ind w:firstLine="0"/>
              <w:jc w:val="center"/>
              <w:rPr>
                <w:color w:val="000000" w:themeColor="text1"/>
              </w:rPr>
            </w:pPr>
            <w:r w:rsidRPr="00173F96">
              <w:rPr>
                <w:color w:val="000000" w:themeColor="text1"/>
              </w:rPr>
              <w:t>А</w:t>
            </w:r>
          </w:p>
        </w:tc>
        <w:tc>
          <w:tcPr>
            <w:tcW w:w="1250" w:type="pct"/>
          </w:tcPr>
          <w:p w14:paraId="1E19DF57" w14:textId="77777777" w:rsidR="00574BE6" w:rsidRPr="00173F96" w:rsidRDefault="00574BE6" w:rsidP="006B4E21">
            <w:pPr>
              <w:ind w:firstLine="0"/>
              <w:jc w:val="center"/>
              <w:rPr>
                <w:color w:val="000000" w:themeColor="text1"/>
              </w:rPr>
            </w:pPr>
            <w:r w:rsidRPr="00173F96">
              <w:rPr>
                <w:color w:val="000000" w:themeColor="text1"/>
              </w:rPr>
              <w:t>В</w:t>
            </w:r>
          </w:p>
        </w:tc>
        <w:tc>
          <w:tcPr>
            <w:tcW w:w="1250" w:type="pct"/>
          </w:tcPr>
          <w:p w14:paraId="6199C241" w14:textId="77777777" w:rsidR="00574BE6" w:rsidRPr="00173F96" w:rsidRDefault="00574BE6" w:rsidP="006B4E21">
            <w:pPr>
              <w:ind w:firstLine="0"/>
              <w:jc w:val="center"/>
              <w:rPr>
                <w:color w:val="000000" w:themeColor="text1"/>
              </w:rPr>
            </w:pPr>
            <w:r w:rsidRPr="00173F96">
              <w:rPr>
                <w:color w:val="000000" w:themeColor="text1"/>
              </w:rPr>
              <w:t>Г</w:t>
            </w:r>
          </w:p>
        </w:tc>
      </w:tr>
    </w:tbl>
    <w:p w14:paraId="3100DD31" w14:textId="0888A729" w:rsidR="00AD7916" w:rsidRPr="00173F96" w:rsidRDefault="00AD7916" w:rsidP="003A08B6">
      <w:pPr>
        <w:tabs>
          <w:tab w:val="left" w:pos="1080"/>
        </w:tabs>
        <w:rPr>
          <w:color w:val="000000" w:themeColor="text1"/>
          <w:sz w:val="24"/>
        </w:rPr>
      </w:pPr>
      <w:r w:rsidRPr="00173F96">
        <w:rPr>
          <w:color w:val="000000" w:themeColor="text1"/>
        </w:rPr>
        <w:t xml:space="preserve">Компетенции </w:t>
      </w:r>
      <w:r w:rsidR="00FA0FFF">
        <w:rPr>
          <w:color w:val="000000" w:themeColor="text1"/>
          <w:kern w:val="0"/>
        </w:rPr>
        <w:t xml:space="preserve">(индикаторы): </w:t>
      </w:r>
      <w:r w:rsidR="00023328" w:rsidRPr="009F05F3">
        <w:rPr>
          <w:color w:val="000000" w:themeColor="text1"/>
        </w:rPr>
        <w:t>УК-5; ПК-1</w:t>
      </w:r>
      <w:r w:rsidR="00904435" w:rsidRPr="00173F96">
        <w:rPr>
          <w:color w:val="000000" w:themeColor="text1"/>
          <w:kern w:val="0"/>
          <w:sz w:val="32"/>
        </w:rPr>
        <w:t xml:space="preserve"> </w:t>
      </w:r>
    </w:p>
    <w:p w14:paraId="093279E5" w14:textId="77777777" w:rsidR="00DB7C34" w:rsidRDefault="00DB7C34" w:rsidP="003A08B6">
      <w:pPr>
        <w:ind w:firstLine="0"/>
        <w:rPr>
          <w:color w:val="000000" w:themeColor="text1"/>
        </w:rPr>
      </w:pPr>
    </w:p>
    <w:p w14:paraId="660AD7C2" w14:textId="77777777" w:rsidR="002055A6" w:rsidRPr="00173F96" w:rsidRDefault="002055A6" w:rsidP="003A08B6">
      <w:pPr>
        <w:ind w:firstLine="0"/>
        <w:rPr>
          <w:color w:val="000000" w:themeColor="text1"/>
        </w:rPr>
      </w:pPr>
    </w:p>
    <w:p w14:paraId="707AF88A" w14:textId="77777777" w:rsidR="00874B3E" w:rsidRPr="00173F96" w:rsidRDefault="00874B3E" w:rsidP="00840510">
      <w:pPr>
        <w:pStyle w:val="4"/>
        <w:rPr>
          <w:color w:val="000000" w:themeColor="text1"/>
        </w:rPr>
      </w:pPr>
      <w:r w:rsidRPr="00173F96">
        <w:rPr>
          <w:color w:val="000000" w:themeColor="text1"/>
        </w:rPr>
        <w:t>Задания закрытого типа на установление правильной последовательности</w:t>
      </w:r>
    </w:p>
    <w:p w14:paraId="389DC8BC" w14:textId="49042A3B" w:rsidR="00BB2661" w:rsidRDefault="00BB2661" w:rsidP="00C71C99">
      <w:pPr>
        <w:tabs>
          <w:tab w:val="left" w:pos="851"/>
        </w:tabs>
      </w:pPr>
      <w:r w:rsidRPr="00173F96">
        <w:rPr>
          <w:color w:val="000000" w:themeColor="text1"/>
        </w:rPr>
        <w:t xml:space="preserve">1. </w:t>
      </w:r>
      <w:r w:rsidR="00C57F97" w:rsidRPr="00173F96">
        <w:rPr>
          <w:color w:val="000000" w:themeColor="text1"/>
        </w:rPr>
        <w:t>Установите правильную</w:t>
      </w:r>
      <w:r w:rsidR="00F246CC" w:rsidRPr="00173F96">
        <w:rPr>
          <w:color w:val="000000" w:themeColor="text1"/>
        </w:rPr>
        <w:t xml:space="preserve"> последовательность</w:t>
      </w:r>
      <w:r w:rsidR="00C57F97" w:rsidRPr="00173F96">
        <w:rPr>
          <w:color w:val="000000" w:themeColor="text1"/>
        </w:rPr>
        <w:t xml:space="preserve"> </w:t>
      </w:r>
      <w:r w:rsidR="00D139D7">
        <w:rPr>
          <w:color w:val="000000" w:themeColor="text1"/>
        </w:rPr>
        <w:t>алгоритма</w:t>
      </w:r>
      <w:r w:rsidR="008E48A3">
        <w:rPr>
          <w:color w:val="000000" w:themeColor="text1"/>
        </w:rPr>
        <w:t xml:space="preserve"> этапов </w:t>
      </w:r>
      <w:r w:rsidR="00D139D7" w:rsidRPr="00D139D7">
        <w:t>социально-</w:t>
      </w:r>
      <w:r w:rsidR="00402C8E">
        <w:t>личностного</w:t>
      </w:r>
      <w:r w:rsidR="00D139D7" w:rsidRPr="00D139D7">
        <w:t xml:space="preserve"> консультировани</w:t>
      </w:r>
      <w:r w:rsidR="00402C8E">
        <w:t>я</w:t>
      </w:r>
      <w:r w:rsidR="00D139D7" w:rsidRPr="00D139D7">
        <w:t xml:space="preserve">. </w:t>
      </w:r>
      <w:r w:rsidR="00FD780B" w:rsidRPr="00D139D7">
        <w:t>Запишите правильную последовательность букв слева направо</w:t>
      </w:r>
      <w:r w:rsidR="002055A6">
        <w:t>.</w:t>
      </w:r>
    </w:p>
    <w:p w14:paraId="117EFCAF" w14:textId="29F29E26" w:rsidR="00465737" w:rsidRDefault="00465737" w:rsidP="008E48A3">
      <w:pPr>
        <w:rPr>
          <w:rFonts w:eastAsiaTheme="minorEastAsia"/>
        </w:rPr>
      </w:pPr>
      <w:r>
        <w:rPr>
          <w:rFonts w:eastAsiaTheme="minorEastAsia"/>
        </w:rPr>
        <w:t>A) с</w:t>
      </w:r>
      <w:r w:rsidRPr="00465737">
        <w:rPr>
          <w:rFonts w:eastAsiaTheme="minorEastAsia"/>
        </w:rPr>
        <w:t xml:space="preserve">бор информации и анализ проблемы </w:t>
      </w:r>
    </w:p>
    <w:p w14:paraId="46621651" w14:textId="7E1CE282" w:rsidR="00465737" w:rsidRDefault="00465737" w:rsidP="008E48A3">
      <w:pPr>
        <w:rPr>
          <w:rFonts w:eastAsiaTheme="minorEastAsia"/>
        </w:rPr>
      </w:pPr>
      <w:r>
        <w:rPr>
          <w:rFonts w:eastAsiaTheme="minorEastAsia"/>
        </w:rPr>
        <w:t>Б) у</w:t>
      </w:r>
      <w:r w:rsidRPr="00465737">
        <w:rPr>
          <w:rFonts w:eastAsiaTheme="minorEastAsia"/>
        </w:rPr>
        <w:t xml:space="preserve">становление контакта и первичная диагностика </w:t>
      </w:r>
    </w:p>
    <w:p w14:paraId="4B436662" w14:textId="3CDBD855" w:rsidR="00465737" w:rsidRDefault="00465737" w:rsidP="008E48A3">
      <w:pPr>
        <w:rPr>
          <w:rFonts w:eastAsiaTheme="minorEastAsia"/>
        </w:rPr>
      </w:pPr>
      <w:r>
        <w:rPr>
          <w:rFonts w:eastAsiaTheme="minorEastAsia"/>
        </w:rPr>
        <w:t>В) з</w:t>
      </w:r>
      <w:r w:rsidRPr="00465737">
        <w:rPr>
          <w:rFonts w:eastAsiaTheme="minorEastAsia"/>
        </w:rPr>
        <w:t xml:space="preserve">авершение консультирования и оценка результатов </w:t>
      </w:r>
    </w:p>
    <w:p w14:paraId="45392643" w14:textId="7F0E978A" w:rsidR="00465737" w:rsidRDefault="00465737" w:rsidP="008E48A3">
      <w:pPr>
        <w:rPr>
          <w:rFonts w:eastAsiaTheme="minorEastAsia"/>
        </w:rPr>
      </w:pPr>
      <w:r>
        <w:rPr>
          <w:rFonts w:eastAsiaTheme="minorEastAsia"/>
        </w:rPr>
        <w:t>Г</w:t>
      </w:r>
      <w:r w:rsidRPr="00465737">
        <w:rPr>
          <w:rFonts w:eastAsiaTheme="minorEastAsia"/>
        </w:rPr>
        <w:t xml:space="preserve">) </w:t>
      </w:r>
      <w:r>
        <w:rPr>
          <w:rFonts w:eastAsiaTheme="minorEastAsia"/>
        </w:rPr>
        <w:t>п</w:t>
      </w:r>
      <w:r w:rsidRPr="00465737">
        <w:rPr>
          <w:rFonts w:eastAsiaTheme="minorEastAsia"/>
        </w:rPr>
        <w:t xml:space="preserve">оиск и выбор стратегий решения </w:t>
      </w:r>
    </w:p>
    <w:p w14:paraId="5CF0EEFF" w14:textId="245379DC" w:rsidR="00402C8E" w:rsidRPr="008E48A3" w:rsidRDefault="00465737" w:rsidP="008E48A3">
      <w:pPr>
        <w:rPr>
          <w:rFonts w:cs="Times New Roman"/>
          <w:kern w:val="0"/>
          <w:szCs w:val="28"/>
        </w:rPr>
      </w:pPr>
      <w:r>
        <w:rPr>
          <w:rFonts w:eastAsiaTheme="minorEastAsia"/>
        </w:rPr>
        <w:t>Д) ф</w:t>
      </w:r>
      <w:r w:rsidRPr="00465737">
        <w:rPr>
          <w:rFonts w:eastAsiaTheme="minorEastAsia"/>
        </w:rPr>
        <w:t>ормулировка проблемы и определение целей</w:t>
      </w:r>
    </w:p>
    <w:p w14:paraId="220D8E7F" w14:textId="26CD5C74" w:rsidR="00BB2661" w:rsidRPr="008E48A3" w:rsidRDefault="00BB2661" w:rsidP="008E48A3">
      <w:pPr>
        <w:rPr>
          <w:rFonts w:cs="Times New Roman"/>
          <w:szCs w:val="28"/>
        </w:rPr>
      </w:pPr>
      <w:r w:rsidRPr="008E48A3">
        <w:rPr>
          <w:rFonts w:cs="Times New Roman"/>
          <w:szCs w:val="28"/>
        </w:rPr>
        <w:t xml:space="preserve">Правильный ответ: </w:t>
      </w:r>
      <w:r w:rsidR="00160D74">
        <w:rPr>
          <w:rFonts w:cs="Times New Roman"/>
          <w:szCs w:val="28"/>
        </w:rPr>
        <w:t>Б, А, Д, Г, В</w:t>
      </w:r>
    </w:p>
    <w:p w14:paraId="7D205A27" w14:textId="59712A07" w:rsidR="00BB2661" w:rsidRPr="008E48A3" w:rsidRDefault="00BB2661" w:rsidP="008E48A3">
      <w:pPr>
        <w:rPr>
          <w:rFonts w:cs="Times New Roman"/>
          <w:szCs w:val="28"/>
        </w:rPr>
      </w:pPr>
      <w:r w:rsidRPr="008E48A3">
        <w:rPr>
          <w:rFonts w:cs="Times New Roman"/>
          <w:szCs w:val="28"/>
        </w:rPr>
        <w:t>Компетенции</w:t>
      </w:r>
      <w:r w:rsidR="00904435" w:rsidRPr="008E48A3">
        <w:rPr>
          <w:rFonts w:cs="Times New Roman"/>
          <w:kern w:val="0"/>
          <w:szCs w:val="28"/>
        </w:rPr>
        <w:t xml:space="preserve"> </w:t>
      </w:r>
      <w:r w:rsidR="00A34684" w:rsidRPr="008E48A3">
        <w:rPr>
          <w:rFonts w:cs="Times New Roman"/>
          <w:kern w:val="0"/>
          <w:szCs w:val="28"/>
        </w:rPr>
        <w:t xml:space="preserve">(индикаторы): </w:t>
      </w:r>
      <w:r w:rsidR="00160D74" w:rsidRPr="009F05F3">
        <w:rPr>
          <w:color w:val="000000" w:themeColor="text1"/>
        </w:rPr>
        <w:t>УК-5; ПК-1</w:t>
      </w:r>
      <w:r w:rsidRPr="008E48A3">
        <w:rPr>
          <w:rFonts w:cs="Times New Roman"/>
          <w:szCs w:val="28"/>
        </w:rPr>
        <w:t xml:space="preserve"> </w:t>
      </w:r>
    </w:p>
    <w:p w14:paraId="5D2F76F6" w14:textId="77777777" w:rsidR="004973DA" w:rsidRDefault="004973DA" w:rsidP="00BB2661">
      <w:pPr>
        <w:rPr>
          <w:color w:val="000000" w:themeColor="text1"/>
        </w:rPr>
      </w:pPr>
    </w:p>
    <w:p w14:paraId="598F8C37" w14:textId="40135132" w:rsidR="002055A6" w:rsidRDefault="004973DA" w:rsidP="002055A6">
      <w:pPr>
        <w:tabs>
          <w:tab w:val="left" w:pos="851"/>
        </w:tabs>
      </w:pPr>
      <w:r w:rsidRPr="000B0ED1">
        <w:t xml:space="preserve">2. Установите правильную последовательность </w:t>
      </w:r>
      <w:r w:rsidR="00121C16" w:rsidRPr="00121C16">
        <w:t xml:space="preserve">этапов работы с </w:t>
      </w:r>
      <w:r w:rsidR="00C92E86">
        <w:t>представителем молодежной когорты</w:t>
      </w:r>
      <w:r w:rsidR="00121C16" w:rsidRPr="00121C16">
        <w:t>, страдающим от низкой самооценки</w:t>
      </w:r>
      <w:r w:rsidR="002055A6">
        <w:t xml:space="preserve">. </w:t>
      </w:r>
      <w:r w:rsidR="002055A6" w:rsidRPr="00D139D7">
        <w:t>Запишите правильную последовательность букв слева направо</w:t>
      </w:r>
      <w:r w:rsidR="002055A6">
        <w:t>.</w:t>
      </w:r>
    </w:p>
    <w:p w14:paraId="04F10FE2" w14:textId="6101D112" w:rsidR="00121C16" w:rsidRDefault="00121C16" w:rsidP="00160D74">
      <w:r w:rsidRPr="00121C16">
        <w:t xml:space="preserve">A) </w:t>
      </w:r>
      <w:r>
        <w:t>п</w:t>
      </w:r>
      <w:r w:rsidRPr="00121C16">
        <w:t>рактическое применение этих стратегий в реальных ситуациях</w:t>
      </w:r>
    </w:p>
    <w:p w14:paraId="455D1559" w14:textId="5FF6D8C8" w:rsidR="00121C16" w:rsidRDefault="00121C16" w:rsidP="00160D74">
      <w:r>
        <w:t>Б) и</w:t>
      </w:r>
      <w:r w:rsidRPr="00121C16">
        <w:t xml:space="preserve">сследование негативных убеждений о себе и их источниках </w:t>
      </w:r>
    </w:p>
    <w:p w14:paraId="3D7C8910" w14:textId="163DF7FD" w:rsidR="00121C16" w:rsidRDefault="00121C16" w:rsidP="00160D74">
      <w:r>
        <w:lastRenderedPageBreak/>
        <w:t>В</w:t>
      </w:r>
      <w:r w:rsidRPr="00121C16">
        <w:t xml:space="preserve">) </w:t>
      </w:r>
      <w:r>
        <w:t>в</w:t>
      </w:r>
      <w:r w:rsidRPr="00121C16">
        <w:t xml:space="preserve">ыявление сильных сторон, достижений и положительных качеств клиента </w:t>
      </w:r>
    </w:p>
    <w:p w14:paraId="459CB928" w14:textId="0024B040" w:rsidR="00121C16" w:rsidRDefault="00121C16" w:rsidP="00160D74">
      <w:r>
        <w:t>Г</w:t>
      </w:r>
      <w:r w:rsidRPr="00121C16">
        <w:t xml:space="preserve">) </w:t>
      </w:r>
      <w:r>
        <w:t>р</w:t>
      </w:r>
      <w:r w:rsidRPr="00121C16">
        <w:t xml:space="preserve">азработка стратегий повышения самооценки и формирования позитивного самовосприятия </w:t>
      </w:r>
    </w:p>
    <w:p w14:paraId="167B41AC" w14:textId="452995AA" w:rsidR="000B0ED1" w:rsidRPr="000B0ED1" w:rsidRDefault="00121C16" w:rsidP="00160D74">
      <w:pPr>
        <w:rPr>
          <w:rStyle w:val="af4"/>
          <w:rFonts w:cs="Times New Roman"/>
          <w:b w:val="0"/>
          <w:kern w:val="0"/>
          <w:szCs w:val="28"/>
        </w:rPr>
      </w:pPr>
      <w:r>
        <w:t>Д</w:t>
      </w:r>
      <w:r w:rsidRPr="00121C16">
        <w:t xml:space="preserve">) </w:t>
      </w:r>
      <w:r>
        <w:t>о</w:t>
      </w:r>
      <w:r w:rsidRPr="00121C16">
        <w:t>ценка уровня самооценки и выявление факторов, влияющих на нее</w:t>
      </w:r>
    </w:p>
    <w:p w14:paraId="11933157" w14:textId="7F27062B" w:rsidR="004973DA" w:rsidRPr="000B0ED1" w:rsidRDefault="004973DA" w:rsidP="000B0ED1">
      <w:r w:rsidRPr="000B0ED1">
        <w:t>Правильный ответ:</w:t>
      </w:r>
      <w:r w:rsidR="00121C16">
        <w:t xml:space="preserve"> Д, Б, В, Г, А </w:t>
      </w:r>
    </w:p>
    <w:p w14:paraId="56D87F84" w14:textId="675F77CC" w:rsidR="004973DA" w:rsidRPr="000B0ED1" w:rsidRDefault="004973DA" w:rsidP="000B0ED1">
      <w:r w:rsidRPr="000B0ED1">
        <w:t>Компетенции</w:t>
      </w:r>
      <w:r w:rsidRPr="000B0ED1">
        <w:rPr>
          <w:kern w:val="0"/>
        </w:rPr>
        <w:t xml:space="preserve"> (индикаторы): </w:t>
      </w:r>
      <w:r w:rsidR="00160D74" w:rsidRPr="009F05F3">
        <w:rPr>
          <w:color w:val="000000" w:themeColor="text1"/>
        </w:rPr>
        <w:t>УК-5; ПК-1</w:t>
      </w:r>
      <w:r w:rsidR="006E436C">
        <w:rPr>
          <w:color w:val="000000" w:themeColor="text1"/>
        </w:rPr>
        <w:t xml:space="preserve"> </w:t>
      </w:r>
    </w:p>
    <w:p w14:paraId="4AA0CB89" w14:textId="77777777" w:rsidR="00BB2661" w:rsidRPr="00A6099B" w:rsidRDefault="00BB2661" w:rsidP="00BB2661"/>
    <w:p w14:paraId="15AD25C8" w14:textId="77777777" w:rsidR="00FD780B" w:rsidRPr="00A6099B" w:rsidRDefault="004973DA" w:rsidP="00A6099B">
      <w:pPr>
        <w:rPr>
          <w:rFonts w:cs="Times New Roman"/>
          <w:szCs w:val="28"/>
        </w:rPr>
      </w:pPr>
      <w:r w:rsidRPr="00A6099B">
        <w:rPr>
          <w:rFonts w:cs="Times New Roman"/>
          <w:szCs w:val="28"/>
        </w:rPr>
        <w:t>3</w:t>
      </w:r>
      <w:r w:rsidR="00640F75" w:rsidRPr="00A6099B">
        <w:rPr>
          <w:rFonts w:cs="Times New Roman"/>
          <w:szCs w:val="28"/>
        </w:rPr>
        <w:t xml:space="preserve">. </w:t>
      </w:r>
      <w:r w:rsidR="00FD780B" w:rsidRPr="00A6099B">
        <w:rPr>
          <w:rFonts w:cs="Times New Roman"/>
          <w:szCs w:val="28"/>
        </w:rPr>
        <w:t>Установите правильную последовательность</w:t>
      </w:r>
      <w:r w:rsidR="00A6099B" w:rsidRPr="00A6099B">
        <w:rPr>
          <w:rFonts w:cs="Times New Roman"/>
          <w:szCs w:val="28"/>
        </w:rPr>
        <w:t xml:space="preserve"> этапов консультирования молодежи в поиске работы. </w:t>
      </w:r>
      <w:r w:rsidR="00FD780B" w:rsidRPr="00A6099B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2E8F296C" w14:textId="77777777" w:rsidR="00A6099B" w:rsidRPr="00A6099B" w:rsidRDefault="00FD780B" w:rsidP="00A6099B">
      <w:pPr>
        <w:rPr>
          <w:rStyle w:val="af4"/>
          <w:rFonts w:cs="Times New Roman"/>
          <w:b w:val="0"/>
          <w:kern w:val="0"/>
          <w:szCs w:val="28"/>
        </w:rPr>
      </w:pPr>
      <w:r w:rsidRPr="00A6099B">
        <w:rPr>
          <w:rFonts w:eastAsiaTheme="minorEastAsia" w:cs="Times New Roman"/>
          <w:szCs w:val="28"/>
        </w:rPr>
        <w:t xml:space="preserve">А) </w:t>
      </w:r>
      <w:r w:rsidR="00A6099B">
        <w:rPr>
          <w:rStyle w:val="af4"/>
          <w:rFonts w:cs="Times New Roman"/>
          <w:b w:val="0"/>
          <w:kern w:val="0"/>
          <w:szCs w:val="28"/>
        </w:rPr>
        <w:t>ф</w:t>
      </w:r>
      <w:r w:rsidR="00A6099B" w:rsidRPr="00A6099B">
        <w:rPr>
          <w:rStyle w:val="af4"/>
          <w:rFonts w:cs="Times New Roman"/>
          <w:b w:val="0"/>
          <w:kern w:val="0"/>
          <w:szCs w:val="28"/>
        </w:rPr>
        <w:t>актическая помощь в трудоустройстве</w:t>
      </w:r>
    </w:p>
    <w:p w14:paraId="4534DDD0" w14:textId="77777777" w:rsidR="00A6099B" w:rsidRPr="00A6099B" w:rsidRDefault="00FD780B" w:rsidP="00A6099B">
      <w:pPr>
        <w:rPr>
          <w:rStyle w:val="af4"/>
          <w:rFonts w:cs="Times New Roman"/>
          <w:b w:val="0"/>
          <w:kern w:val="0"/>
          <w:szCs w:val="28"/>
        </w:rPr>
      </w:pPr>
      <w:r w:rsidRPr="00A6099B">
        <w:rPr>
          <w:rFonts w:eastAsiaTheme="minorEastAsia" w:cs="Times New Roman"/>
          <w:szCs w:val="28"/>
        </w:rPr>
        <w:t xml:space="preserve">Б) </w:t>
      </w:r>
      <w:r w:rsidR="00A6099B">
        <w:rPr>
          <w:rStyle w:val="af4"/>
          <w:rFonts w:cs="Times New Roman"/>
          <w:b w:val="0"/>
          <w:kern w:val="0"/>
          <w:szCs w:val="28"/>
        </w:rPr>
        <w:t>и</w:t>
      </w:r>
      <w:r w:rsidR="00A6099B" w:rsidRPr="00A6099B">
        <w:rPr>
          <w:rStyle w:val="af4"/>
          <w:rFonts w:cs="Times New Roman"/>
          <w:b w:val="0"/>
          <w:kern w:val="0"/>
          <w:szCs w:val="28"/>
        </w:rPr>
        <w:t>зучение ситуации и проблем клиента</w:t>
      </w:r>
    </w:p>
    <w:p w14:paraId="182E5CA4" w14:textId="77777777" w:rsidR="00FD780B" w:rsidRPr="00A6099B" w:rsidRDefault="00FD780B" w:rsidP="00A6099B">
      <w:pPr>
        <w:rPr>
          <w:rFonts w:eastAsiaTheme="minorEastAsia" w:cs="Times New Roman"/>
          <w:szCs w:val="28"/>
        </w:rPr>
      </w:pPr>
      <w:r w:rsidRPr="00A6099B">
        <w:rPr>
          <w:rFonts w:eastAsiaTheme="minorEastAsia" w:cs="Times New Roman"/>
          <w:szCs w:val="28"/>
        </w:rPr>
        <w:t xml:space="preserve">В) </w:t>
      </w:r>
      <w:r w:rsidR="00A6099B">
        <w:rPr>
          <w:rStyle w:val="af4"/>
          <w:rFonts w:cs="Times New Roman"/>
          <w:b w:val="0"/>
          <w:kern w:val="0"/>
          <w:szCs w:val="28"/>
        </w:rPr>
        <w:t>п</w:t>
      </w:r>
      <w:r w:rsidR="00A6099B" w:rsidRPr="00A6099B">
        <w:rPr>
          <w:rStyle w:val="af4"/>
          <w:rFonts w:cs="Times New Roman"/>
          <w:b w:val="0"/>
          <w:kern w:val="0"/>
          <w:szCs w:val="28"/>
        </w:rPr>
        <w:t>одготовка клиента к поиску работы</w:t>
      </w:r>
      <w:r w:rsidR="00A6099B">
        <w:rPr>
          <w:rStyle w:val="af4"/>
          <w:rFonts w:cs="Times New Roman"/>
          <w:b w:val="0"/>
          <w:kern w:val="0"/>
          <w:szCs w:val="28"/>
        </w:rPr>
        <w:t>, составление  плана</w:t>
      </w:r>
    </w:p>
    <w:p w14:paraId="45A4BE85" w14:textId="77777777" w:rsidR="00FD780B" w:rsidRPr="00A6099B" w:rsidRDefault="00FD780B" w:rsidP="00A6099B">
      <w:pPr>
        <w:rPr>
          <w:rStyle w:val="af4"/>
          <w:rFonts w:cs="Times New Roman"/>
          <w:b w:val="0"/>
          <w:kern w:val="0"/>
          <w:szCs w:val="28"/>
        </w:rPr>
      </w:pPr>
      <w:r w:rsidRPr="00A6099B">
        <w:rPr>
          <w:rFonts w:eastAsiaTheme="minorEastAsia" w:cs="Times New Roman"/>
          <w:szCs w:val="28"/>
        </w:rPr>
        <w:t xml:space="preserve">Г) </w:t>
      </w:r>
      <w:r w:rsidR="00A6099B">
        <w:rPr>
          <w:rStyle w:val="af4"/>
          <w:rFonts w:cs="Times New Roman"/>
          <w:b w:val="0"/>
          <w:kern w:val="0"/>
          <w:szCs w:val="28"/>
        </w:rPr>
        <w:t>а</w:t>
      </w:r>
      <w:r w:rsidR="00A6099B" w:rsidRPr="00A6099B">
        <w:rPr>
          <w:rStyle w:val="af4"/>
          <w:rFonts w:cs="Times New Roman"/>
          <w:b w:val="0"/>
          <w:kern w:val="0"/>
          <w:szCs w:val="28"/>
        </w:rPr>
        <w:t>нализ рынка труда и заработных плат</w:t>
      </w:r>
    </w:p>
    <w:p w14:paraId="5C2DBDF8" w14:textId="77777777" w:rsidR="00A6099B" w:rsidRPr="00A6099B" w:rsidRDefault="00A6099B" w:rsidP="00A6099B">
      <w:pPr>
        <w:rPr>
          <w:rFonts w:cs="Times New Roman"/>
          <w:szCs w:val="28"/>
        </w:rPr>
      </w:pPr>
      <w:r>
        <w:rPr>
          <w:rStyle w:val="af4"/>
          <w:rFonts w:cs="Times New Roman"/>
          <w:b w:val="0"/>
          <w:kern w:val="0"/>
          <w:szCs w:val="28"/>
        </w:rPr>
        <w:t>Д) д</w:t>
      </w:r>
      <w:r w:rsidRPr="00A6099B">
        <w:rPr>
          <w:rStyle w:val="af4"/>
          <w:rFonts w:cs="Times New Roman"/>
          <w:b w:val="0"/>
          <w:kern w:val="0"/>
          <w:szCs w:val="28"/>
        </w:rPr>
        <w:t>альнейшая консультативная поддержка</w:t>
      </w:r>
      <w:r w:rsidRPr="00A6099B">
        <w:rPr>
          <w:rFonts w:cs="Times New Roman"/>
          <w:szCs w:val="28"/>
        </w:rPr>
        <w:t xml:space="preserve"> </w:t>
      </w:r>
    </w:p>
    <w:p w14:paraId="61DDC223" w14:textId="77777777" w:rsidR="00640F75" w:rsidRPr="00A6099B" w:rsidRDefault="00640F75" w:rsidP="00A6099B">
      <w:pPr>
        <w:rPr>
          <w:rFonts w:cs="Times New Roman"/>
          <w:szCs w:val="28"/>
        </w:rPr>
      </w:pPr>
      <w:r w:rsidRPr="00A6099B">
        <w:rPr>
          <w:rFonts w:cs="Times New Roman"/>
          <w:szCs w:val="28"/>
        </w:rPr>
        <w:t xml:space="preserve">Правильный ответ: </w:t>
      </w:r>
      <w:r w:rsidR="006A258A" w:rsidRPr="00A6099B">
        <w:rPr>
          <w:rFonts w:cs="Times New Roman"/>
          <w:szCs w:val="28"/>
        </w:rPr>
        <w:t>Б</w:t>
      </w:r>
      <w:r w:rsidR="00FD780B" w:rsidRPr="00A6099B">
        <w:rPr>
          <w:rFonts w:cs="Times New Roman"/>
          <w:szCs w:val="28"/>
        </w:rPr>
        <w:t xml:space="preserve">, </w:t>
      </w:r>
      <w:r w:rsidR="006A258A" w:rsidRPr="00A6099B">
        <w:rPr>
          <w:rFonts w:cs="Times New Roman"/>
          <w:szCs w:val="28"/>
        </w:rPr>
        <w:t>Г</w:t>
      </w:r>
      <w:r w:rsidR="00FD780B" w:rsidRPr="00A6099B">
        <w:rPr>
          <w:rFonts w:cs="Times New Roman"/>
          <w:szCs w:val="28"/>
        </w:rPr>
        <w:t xml:space="preserve">, </w:t>
      </w:r>
      <w:r w:rsidR="006A258A" w:rsidRPr="00A6099B">
        <w:rPr>
          <w:rFonts w:cs="Times New Roman"/>
          <w:szCs w:val="28"/>
        </w:rPr>
        <w:t>В</w:t>
      </w:r>
      <w:r w:rsidR="00FD780B" w:rsidRPr="00A6099B">
        <w:rPr>
          <w:rFonts w:cs="Times New Roman"/>
          <w:szCs w:val="28"/>
        </w:rPr>
        <w:t xml:space="preserve">, </w:t>
      </w:r>
      <w:r w:rsidR="006A258A" w:rsidRPr="00A6099B">
        <w:rPr>
          <w:rFonts w:cs="Times New Roman"/>
          <w:szCs w:val="28"/>
        </w:rPr>
        <w:t>А</w:t>
      </w:r>
      <w:r w:rsidR="00A6099B">
        <w:rPr>
          <w:rFonts w:cs="Times New Roman"/>
          <w:szCs w:val="28"/>
        </w:rPr>
        <w:t>, Д</w:t>
      </w:r>
    </w:p>
    <w:p w14:paraId="136D99E6" w14:textId="20FB19AF" w:rsidR="00640F75" w:rsidRPr="00A6099B" w:rsidRDefault="00640F75" w:rsidP="00A6099B">
      <w:pPr>
        <w:rPr>
          <w:rFonts w:cs="Times New Roman"/>
          <w:szCs w:val="28"/>
        </w:rPr>
      </w:pPr>
      <w:r w:rsidRPr="00A6099B">
        <w:rPr>
          <w:rFonts w:cs="Times New Roman"/>
          <w:szCs w:val="28"/>
        </w:rPr>
        <w:t>Компетенции</w:t>
      </w:r>
      <w:r w:rsidR="00904435" w:rsidRPr="00A6099B">
        <w:rPr>
          <w:rFonts w:cs="Times New Roman"/>
          <w:kern w:val="0"/>
          <w:szCs w:val="28"/>
        </w:rPr>
        <w:t xml:space="preserve"> (индикаторы):  </w:t>
      </w:r>
      <w:r w:rsidR="00121C16" w:rsidRPr="009F05F3">
        <w:rPr>
          <w:color w:val="000000" w:themeColor="text1"/>
        </w:rPr>
        <w:t>УК-5; ПК-1</w:t>
      </w:r>
    </w:p>
    <w:p w14:paraId="6EB5D695" w14:textId="77777777" w:rsidR="00AD7916" w:rsidRPr="00173F96" w:rsidRDefault="00AD7916" w:rsidP="00AD7916">
      <w:pPr>
        <w:rPr>
          <w:color w:val="000000" w:themeColor="text1"/>
        </w:rPr>
      </w:pPr>
    </w:p>
    <w:p w14:paraId="50F5FDA6" w14:textId="56AACC02" w:rsidR="00D27CDD" w:rsidRPr="004A0903" w:rsidRDefault="004973DA" w:rsidP="00A6099B">
      <w:r w:rsidRPr="004A0903">
        <w:t>4</w:t>
      </w:r>
      <w:r w:rsidR="00640F75" w:rsidRPr="004A0903">
        <w:t xml:space="preserve">. </w:t>
      </w:r>
      <w:r w:rsidR="00C92E86" w:rsidRPr="004A0903">
        <w:t>Расположите в правильном порядке элементы структуры типичной консультативной сессии</w:t>
      </w:r>
      <w:r w:rsidR="00A6099B" w:rsidRPr="004A0903">
        <w:t>.</w:t>
      </w:r>
      <w:r w:rsidR="006A258A" w:rsidRPr="004A0903">
        <w:t xml:space="preserve"> </w:t>
      </w:r>
      <w:r w:rsidR="00D40FD8" w:rsidRPr="004A0903">
        <w:t>Запишите правильную последовательность букв слева направо</w:t>
      </w:r>
      <w:r w:rsidR="002055A6" w:rsidRPr="004A0903">
        <w:t>.</w:t>
      </w:r>
    </w:p>
    <w:p w14:paraId="0810BC53" w14:textId="396BEBDB" w:rsidR="00A6099B" w:rsidRPr="004A0903" w:rsidRDefault="006A258A" w:rsidP="00A6099B">
      <w:pPr>
        <w:rPr>
          <w:rStyle w:val="af4"/>
          <w:rFonts w:cs="Times New Roman"/>
          <w:b w:val="0"/>
          <w:kern w:val="0"/>
          <w:szCs w:val="28"/>
        </w:rPr>
      </w:pPr>
      <w:r w:rsidRPr="004A0903">
        <w:rPr>
          <w:rFonts w:eastAsiaTheme="minorEastAsia"/>
        </w:rPr>
        <w:t xml:space="preserve">А) </w:t>
      </w:r>
      <w:r w:rsidR="004A0903" w:rsidRPr="004A0903">
        <w:rPr>
          <w:rStyle w:val="af4"/>
          <w:rFonts w:cs="Times New Roman"/>
          <w:b w:val="0"/>
          <w:kern w:val="0"/>
          <w:szCs w:val="28"/>
        </w:rPr>
        <w:t>завершение сессии</w:t>
      </w:r>
    </w:p>
    <w:p w14:paraId="051568AA" w14:textId="7C440D77" w:rsidR="00D27CDD" w:rsidRPr="004A0903" w:rsidRDefault="006A258A" w:rsidP="00A6099B">
      <w:pPr>
        <w:rPr>
          <w:rStyle w:val="af4"/>
          <w:rFonts w:cs="Times New Roman"/>
          <w:b w:val="0"/>
          <w:kern w:val="0"/>
          <w:szCs w:val="28"/>
        </w:rPr>
      </w:pPr>
      <w:r w:rsidRPr="004A0903">
        <w:rPr>
          <w:rFonts w:eastAsiaTheme="minorEastAsia"/>
        </w:rPr>
        <w:t xml:space="preserve">Б) </w:t>
      </w:r>
      <w:r w:rsidR="004A0903" w:rsidRPr="004A0903">
        <w:rPr>
          <w:rStyle w:val="af4"/>
          <w:rFonts w:cs="Times New Roman"/>
          <w:b w:val="0"/>
          <w:kern w:val="0"/>
          <w:szCs w:val="28"/>
        </w:rPr>
        <w:t>начало сессии</w:t>
      </w:r>
    </w:p>
    <w:p w14:paraId="4CEED7C7" w14:textId="77777777" w:rsidR="004A0903" w:rsidRPr="004A0903" w:rsidRDefault="006A258A" w:rsidP="00A6099B">
      <w:pPr>
        <w:rPr>
          <w:rStyle w:val="af4"/>
          <w:rFonts w:cs="Times New Roman"/>
          <w:b w:val="0"/>
          <w:kern w:val="0"/>
          <w:szCs w:val="28"/>
        </w:rPr>
      </w:pPr>
      <w:r w:rsidRPr="004A0903">
        <w:rPr>
          <w:rFonts w:eastAsiaTheme="minorEastAsia"/>
        </w:rPr>
        <w:t xml:space="preserve">В) </w:t>
      </w:r>
      <w:r w:rsidR="004A0903" w:rsidRPr="004A0903">
        <w:rPr>
          <w:rStyle w:val="af4"/>
          <w:rFonts w:cs="Times New Roman"/>
          <w:b w:val="0"/>
          <w:kern w:val="0"/>
          <w:szCs w:val="28"/>
        </w:rPr>
        <w:t>основная часть</w:t>
      </w:r>
    </w:p>
    <w:p w14:paraId="215CF131" w14:textId="63E3857C" w:rsidR="00A6099B" w:rsidRDefault="004A0903" w:rsidP="00A6099B">
      <w:pPr>
        <w:rPr>
          <w:rStyle w:val="af4"/>
          <w:rFonts w:cs="Times New Roman"/>
          <w:b w:val="0"/>
          <w:kern w:val="0"/>
          <w:szCs w:val="28"/>
        </w:rPr>
      </w:pPr>
      <w:r w:rsidRPr="004A0903">
        <w:rPr>
          <w:rStyle w:val="af4"/>
          <w:rFonts w:cs="Times New Roman"/>
          <w:b w:val="0"/>
          <w:kern w:val="0"/>
          <w:szCs w:val="28"/>
        </w:rPr>
        <w:t>Г) постановка целей</w:t>
      </w:r>
    </w:p>
    <w:p w14:paraId="035CE171" w14:textId="653B744F" w:rsidR="004A0903" w:rsidRPr="004A0903" w:rsidRDefault="004A0903" w:rsidP="00A6099B">
      <w:pPr>
        <w:rPr>
          <w:rStyle w:val="af4"/>
          <w:rFonts w:cs="Times New Roman"/>
          <w:b w:val="0"/>
          <w:kern w:val="0"/>
          <w:szCs w:val="28"/>
        </w:rPr>
      </w:pPr>
      <w:r>
        <w:rPr>
          <w:rStyle w:val="af4"/>
          <w:rFonts w:cs="Times New Roman"/>
          <w:b w:val="0"/>
          <w:kern w:val="0"/>
          <w:szCs w:val="28"/>
        </w:rPr>
        <w:t>Д) Подведение итогов</w:t>
      </w:r>
    </w:p>
    <w:p w14:paraId="09C80EE4" w14:textId="0885129F" w:rsidR="00640F75" w:rsidRPr="004A0903" w:rsidRDefault="00640F75" w:rsidP="00A6099B">
      <w:r w:rsidRPr="004A0903">
        <w:t xml:space="preserve">Правильный ответ: </w:t>
      </w:r>
      <w:r w:rsidR="004A0903" w:rsidRPr="004A0903">
        <w:t>Г, Б, В, А</w:t>
      </w:r>
      <w:r w:rsidR="004A0903">
        <w:t>, Д</w:t>
      </w:r>
    </w:p>
    <w:p w14:paraId="5AEFFAD2" w14:textId="2D078741" w:rsidR="00640F75" w:rsidRPr="004A0903" w:rsidRDefault="00640F75" w:rsidP="00A6099B">
      <w:r w:rsidRPr="004A0903">
        <w:t xml:space="preserve">Компетенции </w:t>
      </w:r>
      <w:r w:rsidR="00FA0FFF" w:rsidRPr="004A0903">
        <w:rPr>
          <w:kern w:val="0"/>
        </w:rPr>
        <w:t xml:space="preserve">(индикаторы): </w:t>
      </w:r>
      <w:r w:rsidR="00C652F5" w:rsidRPr="004A0903">
        <w:t>УК-5; ПК-1</w:t>
      </w:r>
    </w:p>
    <w:p w14:paraId="43763AC2" w14:textId="77777777" w:rsidR="00640F75" w:rsidRPr="00173F96" w:rsidRDefault="00640F75" w:rsidP="00AD7916">
      <w:pPr>
        <w:rPr>
          <w:color w:val="000000" w:themeColor="text1"/>
        </w:rPr>
      </w:pPr>
    </w:p>
    <w:p w14:paraId="29B8F09B" w14:textId="77777777" w:rsidR="00640F75" w:rsidRPr="00173F96" w:rsidRDefault="00640F75" w:rsidP="00AD7916">
      <w:pPr>
        <w:rPr>
          <w:color w:val="000000" w:themeColor="text1"/>
        </w:rPr>
      </w:pPr>
    </w:p>
    <w:p w14:paraId="36F332C4" w14:textId="77777777" w:rsidR="00874B3E" w:rsidRPr="00173F96" w:rsidRDefault="00874B3E" w:rsidP="00840510">
      <w:pPr>
        <w:pStyle w:val="3"/>
        <w:rPr>
          <w:color w:val="000000" w:themeColor="text1"/>
        </w:rPr>
      </w:pPr>
      <w:r w:rsidRPr="00173F96">
        <w:rPr>
          <w:color w:val="000000" w:themeColor="text1"/>
        </w:rPr>
        <w:t>Задания открытого типа</w:t>
      </w:r>
    </w:p>
    <w:p w14:paraId="2AEF557B" w14:textId="77777777" w:rsidR="00874B3E" w:rsidRPr="00173F96" w:rsidRDefault="00874B3E" w:rsidP="00840510">
      <w:pPr>
        <w:pStyle w:val="4"/>
        <w:rPr>
          <w:color w:val="000000" w:themeColor="text1"/>
        </w:rPr>
      </w:pPr>
      <w:r w:rsidRPr="00173F96">
        <w:rPr>
          <w:color w:val="000000" w:themeColor="text1"/>
        </w:rPr>
        <w:t>Задания открытого типа на дополнение</w:t>
      </w:r>
    </w:p>
    <w:p w14:paraId="3AAF2614" w14:textId="77777777" w:rsidR="00D874BB" w:rsidRPr="00173F96" w:rsidRDefault="00D874BB" w:rsidP="00D874BB">
      <w:pPr>
        <w:rPr>
          <w:color w:val="000000" w:themeColor="text1"/>
        </w:rPr>
      </w:pPr>
      <w:bookmarkStart w:id="0" w:name="_Hlk189828122"/>
      <w:r w:rsidRPr="00173F96">
        <w:rPr>
          <w:color w:val="000000" w:themeColor="text1"/>
        </w:rPr>
        <w:t>1. Напишите пропущенное слово (словосочетание).</w:t>
      </w:r>
    </w:p>
    <w:p w14:paraId="6C54914C" w14:textId="77777777" w:rsidR="009A05CC" w:rsidRPr="00173F96" w:rsidRDefault="009A05CC" w:rsidP="00D874BB">
      <w:pPr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</w:pPr>
    </w:p>
    <w:p w14:paraId="03570E1E" w14:textId="77777777" w:rsidR="00322995" w:rsidRPr="00173F96" w:rsidRDefault="00322995" w:rsidP="000C5F69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173F96">
        <w:rPr>
          <w:color w:val="000000" w:themeColor="text1"/>
          <w:sz w:val="28"/>
          <w:szCs w:val="28"/>
        </w:rPr>
        <w:t xml:space="preserve">В инструментарий ____________ </w:t>
      </w:r>
      <w:r w:rsidR="00672897" w:rsidRPr="00173F96">
        <w:rPr>
          <w:color w:val="000000" w:themeColor="text1"/>
          <w:sz w:val="28"/>
          <w:szCs w:val="28"/>
        </w:rPr>
        <w:t xml:space="preserve">консультирования молодежи </w:t>
      </w:r>
      <w:r w:rsidRPr="00173F96">
        <w:rPr>
          <w:color w:val="000000" w:themeColor="text1"/>
          <w:sz w:val="28"/>
          <w:szCs w:val="28"/>
        </w:rPr>
        <w:t xml:space="preserve">входят такие технологии как </w:t>
      </w:r>
      <w:r w:rsidR="00F83976" w:rsidRPr="00173F96">
        <w:rPr>
          <w:color w:val="000000" w:themeColor="text1"/>
          <w:sz w:val="28"/>
          <w:szCs w:val="28"/>
        </w:rPr>
        <w:t xml:space="preserve">стартовая диагностика личностных характеристик, </w:t>
      </w:r>
      <w:r w:rsidRPr="00173F96">
        <w:rPr>
          <w:color w:val="000000" w:themeColor="text1"/>
          <w:sz w:val="28"/>
          <w:szCs w:val="28"/>
        </w:rPr>
        <w:t>ознакомление с</w:t>
      </w:r>
      <w:r w:rsidR="00672897" w:rsidRPr="00173F96">
        <w:rPr>
          <w:color w:val="000000" w:themeColor="text1"/>
          <w:sz w:val="28"/>
          <w:szCs w:val="28"/>
        </w:rPr>
        <w:t>о</w:t>
      </w:r>
      <w:r w:rsidRPr="00173F96">
        <w:rPr>
          <w:color w:val="000000" w:themeColor="text1"/>
          <w:sz w:val="28"/>
          <w:szCs w:val="28"/>
        </w:rPr>
        <w:t xml:space="preserve"> справочной литературой, </w:t>
      </w:r>
      <w:r w:rsidR="00672897" w:rsidRPr="00173F96">
        <w:rPr>
          <w:color w:val="000000" w:themeColor="text1"/>
          <w:sz w:val="28"/>
          <w:szCs w:val="28"/>
        </w:rPr>
        <w:t xml:space="preserve">экскурсии на предприятия </w:t>
      </w:r>
      <w:r w:rsidRPr="00173F96">
        <w:rPr>
          <w:color w:val="000000" w:themeColor="text1"/>
          <w:sz w:val="28"/>
          <w:szCs w:val="28"/>
        </w:rPr>
        <w:t xml:space="preserve">и в учебные заведения, учебные фильмы, специализированные уроки, ярмарки профессий и т. д. </w:t>
      </w:r>
    </w:p>
    <w:p w14:paraId="3DC551F7" w14:textId="0768BB0E" w:rsidR="00D874BB" w:rsidRPr="00173F96" w:rsidRDefault="00D874BB" w:rsidP="00D874BB">
      <w:pPr>
        <w:rPr>
          <w:color w:val="000000" w:themeColor="text1"/>
        </w:rPr>
      </w:pPr>
      <w:r w:rsidRPr="00173F96">
        <w:rPr>
          <w:color w:val="000000" w:themeColor="text1"/>
        </w:rPr>
        <w:t xml:space="preserve">Правильный ответ: </w:t>
      </w:r>
      <w:r w:rsidR="00F83976" w:rsidRPr="00173F96">
        <w:rPr>
          <w:color w:val="000000" w:themeColor="text1"/>
        </w:rPr>
        <w:t>профориентационного</w:t>
      </w:r>
      <w:r w:rsidR="002055A6">
        <w:rPr>
          <w:color w:val="000000" w:themeColor="text1"/>
        </w:rPr>
        <w:t>.</w:t>
      </w:r>
    </w:p>
    <w:p w14:paraId="55E64BFE" w14:textId="0362A947" w:rsidR="00D874BB" w:rsidRPr="00173F96" w:rsidRDefault="00D874BB" w:rsidP="00D874BB">
      <w:pPr>
        <w:rPr>
          <w:color w:val="000000" w:themeColor="text1"/>
        </w:rPr>
      </w:pPr>
      <w:r w:rsidRPr="00173F96">
        <w:rPr>
          <w:color w:val="000000" w:themeColor="text1"/>
        </w:rPr>
        <w:t xml:space="preserve">Компетенции </w:t>
      </w:r>
      <w:r w:rsidR="00FA0FFF">
        <w:rPr>
          <w:color w:val="000000" w:themeColor="text1"/>
          <w:kern w:val="0"/>
        </w:rPr>
        <w:t xml:space="preserve">(индикаторы): </w:t>
      </w:r>
      <w:r w:rsidR="00C73638" w:rsidRPr="009F05F3">
        <w:rPr>
          <w:color w:val="000000" w:themeColor="text1"/>
        </w:rPr>
        <w:t>УК-5; ПК-1</w:t>
      </w:r>
    </w:p>
    <w:bookmarkEnd w:id="0"/>
    <w:p w14:paraId="7EFE3240" w14:textId="77777777" w:rsidR="00D874BB" w:rsidRPr="00173F96" w:rsidRDefault="00D874BB" w:rsidP="00D874BB">
      <w:pPr>
        <w:rPr>
          <w:color w:val="000000" w:themeColor="text1"/>
        </w:rPr>
      </w:pPr>
    </w:p>
    <w:p w14:paraId="78DABF6D" w14:textId="77777777" w:rsidR="00D169A3" w:rsidRPr="00173F96" w:rsidRDefault="00D169A3" w:rsidP="00D169A3">
      <w:pPr>
        <w:rPr>
          <w:color w:val="000000" w:themeColor="text1"/>
        </w:rPr>
      </w:pPr>
      <w:r w:rsidRPr="00173F96">
        <w:rPr>
          <w:color w:val="000000" w:themeColor="text1"/>
        </w:rPr>
        <w:t>2. Напишите пропущенное слово (словосочетание).</w:t>
      </w:r>
    </w:p>
    <w:p w14:paraId="7AEEB44D" w14:textId="3623B692" w:rsidR="00D27CDD" w:rsidRDefault="00D27CDD" w:rsidP="00D27CDD">
      <w:r>
        <w:t>С</w:t>
      </w:r>
      <w:r w:rsidRPr="00D27CDD">
        <w:t>оциально-психологическое консультирование молодёжи</w:t>
      </w:r>
      <w:r>
        <w:t xml:space="preserve"> </w:t>
      </w:r>
      <w:r>
        <w:rPr>
          <w:rFonts w:cs="Times New Roman"/>
        </w:rPr>
        <w:t xml:space="preserve">– </w:t>
      </w:r>
      <w:r w:rsidR="00C73638">
        <w:t>это услуга</w:t>
      </w:r>
      <w:r w:rsidRPr="00D27CDD">
        <w:t xml:space="preserve">, которая включает в себя организацию, подготовку и проведение </w:t>
      </w:r>
      <w:r w:rsidR="00C73638">
        <w:t xml:space="preserve">__________ </w:t>
      </w:r>
      <w:r w:rsidRPr="00D27CDD">
        <w:t>для молодых людей в возрасте от 14 до 30 лет</w:t>
      </w:r>
      <w:r>
        <w:t>.</w:t>
      </w:r>
    </w:p>
    <w:p w14:paraId="3287E9FB" w14:textId="76B511D4" w:rsidR="00D169A3" w:rsidRPr="00173F96" w:rsidRDefault="00D169A3" w:rsidP="00D27CDD">
      <w:pPr>
        <w:rPr>
          <w:color w:val="000000" w:themeColor="text1"/>
        </w:rPr>
      </w:pPr>
      <w:r w:rsidRPr="00173F96">
        <w:rPr>
          <w:color w:val="000000" w:themeColor="text1"/>
        </w:rPr>
        <w:t xml:space="preserve">Правильный ответ: </w:t>
      </w:r>
      <w:r w:rsidR="00C73638" w:rsidRPr="00D27CDD">
        <w:t>консультаций</w:t>
      </w:r>
      <w:r w:rsidR="00C92E86">
        <w:t xml:space="preserve"> </w:t>
      </w:r>
      <w:r w:rsidR="00C73638">
        <w:t>/</w:t>
      </w:r>
      <w:r w:rsidR="00C92E86">
        <w:t xml:space="preserve"> </w:t>
      </w:r>
      <w:r w:rsidR="00C73638">
        <w:t>консультации</w:t>
      </w:r>
      <w:r w:rsidR="002055A6">
        <w:t>.</w:t>
      </w:r>
      <w:r w:rsidR="00C73638">
        <w:rPr>
          <w:kern w:val="0"/>
        </w:rPr>
        <w:t xml:space="preserve"> </w:t>
      </w:r>
    </w:p>
    <w:p w14:paraId="23280D57" w14:textId="57CE2878" w:rsidR="00D169A3" w:rsidRPr="00173F96" w:rsidRDefault="003A08B6" w:rsidP="00D169A3">
      <w:pPr>
        <w:rPr>
          <w:color w:val="000000" w:themeColor="text1"/>
        </w:rPr>
      </w:pPr>
      <w:r w:rsidRPr="00173F96">
        <w:rPr>
          <w:color w:val="000000" w:themeColor="text1"/>
        </w:rPr>
        <w:t xml:space="preserve">Компетенции </w:t>
      </w:r>
      <w:r w:rsidR="000C5F69" w:rsidRPr="00173F96">
        <w:rPr>
          <w:color w:val="000000" w:themeColor="text1"/>
          <w:kern w:val="0"/>
        </w:rPr>
        <w:t xml:space="preserve">(индикаторы): </w:t>
      </w:r>
      <w:r w:rsidR="00C73638" w:rsidRPr="009F05F3">
        <w:rPr>
          <w:color w:val="000000" w:themeColor="text1"/>
        </w:rPr>
        <w:t>УК-5; ПК-1</w:t>
      </w:r>
      <w:r w:rsidR="00904435" w:rsidRPr="00173F96">
        <w:rPr>
          <w:color w:val="000000" w:themeColor="text1"/>
          <w:kern w:val="0"/>
          <w:sz w:val="32"/>
        </w:rPr>
        <w:t xml:space="preserve"> </w:t>
      </w:r>
    </w:p>
    <w:p w14:paraId="52947D33" w14:textId="77777777" w:rsidR="00D169A3" w:rsidRPr="00173F96" w:rsidRDefault="00D169A3" w:rsidP="00D874BB">
      <w:pPr>
        <w:rPr>
          <w:color w:val="000000" w:themeColor="text1"/>
        </w:rPr>
      </w:pPr>
    </w:p>
    <w:p w14:paraId="2593E904" w14:textId="77777777" w:rsidR="00D169A3" w:rsidRPr="00173F96" w:rsidRDefault="00470BF5" w:rsidP="00D169A3">
      <w:pPr>
        <w:rPr>
          <w:color w:val="000000" w:themeColor="text1"/>
        </w:rPr>
      </w:pPr>
      <w:r w:rsidRPr="00173F96">
        <w:rPr>
          <w:color w:val="000000" w:themeColor="text1"/>
        </w:rPr>
        <w:t>3</w:t>
      </w:r>
      <w:r w:rsidR="00D169A3" w:rsidRPr="00173F96">
        <w:rPr>
          <w:color w:val="000000" w:themeColor="text1"/>
        </w:rPr>
        <w:t>. Напишите пропущенное слово (словосочетание).</w:t>
      </w:r>
    </w:p>
    <w:p w14:paraId="365F0FFA" w14:textId="77777777" w:rsidR="00232FDD" w:rsidRPr="00D27CDD" w:rsidRDefault="00D27CDD" w:rsidP="00D27CDD">
      <w:pPr>
        <w:rPr>
          <w:rFonts w:cs="Times New Roman"/>
          <w:szCs w:val="28"/>
        </w:rPr>
      </w:pPr>
      <w:r w:rsidRPr="00D27CDD">
        <w:rPr>
          <w:rStyle w:val="af4"/>
          <w:rFonts w:cs="Times New Roman"/>
          <w:b w:val="0"/>
          <w:szCs w:val="28"/>
          <w:shd w:val="clear" w:color="auto" w:fill="FFFFFF"/>
        </w:rPr>
        <w:t xml:space="preserve">Личностное </w:t>
      </w:r>
      <w:r>
        <w:rPr>
          <w:rStyle w:val="af4"/>
          <w:rFonts w:cs="Times New Roman"/>
          <w:b w:val="0"/>
          <w:szCs w:val="28"/>
          <w:shd w:val="clear" w:color="auto" w:fill="FFFFFF"/>
        </w:rPr>
        <w:t>___________</w:t>
      </w:r>
      <w:r w:rsidRPr="00D27CDD">
        <w:rPr>
          <w:rStyle w:val="af4"/>
          <w:rFonts w:cs="Times New Roman"/>
          <w:b w:val="0"/>
          <w:szCs w:val="28"/>
          <w:shd w:val="clear" w:color="auto" w:fill="FFFFFF"/>
        </w:rPr>
        <w:t xml:space="preserve"> молодёжи </w:t>
      </w:r>
      <w:r w:rsidRPr="00D27CDD">
        <w:rPr>
          <w:rFonts w:cs="Times New Roman"/>
          <w:szCs w:val="28"/>
          <w:shd w:val="clear" w:color="auto" w:fill="FFFFFF"/>
        </w:rPr>
        <w:t>направлено на помощь в решении эмоциональных проблем, развитии личности, построении здоровых отношений, обучении самостоятельно принимать решения и контроле поведенческих проблем.</w:t>
      </w:r>
    </w:p>
    <w:p w14:paraId="77F4B545" w14:textId="4B5C063E" w:rsidR="00D27CDD" w:rsidRPr="00D27CDD" w:rsidRDefault="00232FDD" w:rsidP="001E2325">
      <w:pPr>
        <w:rPr>
          <w:rStyle w:val="af4"/>
          <w:rFonts w:cs="Times New Roman"/>
          <w:b w:val="0"/>
          <w:kern w:val="0"/>
          <w:szCs w:val="28"/>
          <w:shd w:val="clear" w:color="auto" w:fill="FFFFFF"/>
        </w:rPr>
      </w:pPr>
      <w:r w:rsidRPr="00D27CDD">
        <w:t xml:space="preserve">Правильный ответ: </w:t>
      </w:r>
      <w:r w:rsidR="00D27CDD" w:rsidRPr="00D27CDD">
        <w:rPr>
          <w:rStyle w:val="af4"/>
          <w:rFonts w:cs="Times New Roman"/>
          <w:b w:val="0"/>
          <w:kern w:val="0"/>
          <w:szCs w:val="28"/>
          <w:shd w:val="clear" w:color="auto" w:fill="FFFFFF"/>
        </w:rPr>
        <w:t>консультирование</w:t>
      </w:r>
      <w:r w:rsidR="002055A6">
        <w:rPr>
          <w:rStyle w:val="af4"/>
          <w:rFonts w:cs="Times New Roman"/>
          <w:b w:val="0"/>
          <w:kern w:val="0"/>
          <w:szCs w:val="28"/>
          <w:shd w:val="clear" w:color="auto" w:fill="FFFFFF"/>
        </w:rPr>
        <w:t>.</w:t>
      </w:r>
    </w:p>
    <w:p w14:paraId="01DB14E7" w14:textId="06F67A38" w:rsidR="00D169A3" w:rsidRPr="00D27CDD" w:rsidRDefault="00D169A3" w:rsidP="001E2325">
      <w:r w:rsidRPr="00D27CDD">
        <w:t>Компетенции (индикаторы):</w:t>
      </w:r>
      <w:r w:rsidR="00904435" w:rsidRPr="00D27CDD">
        <w:rPr>
          <w:kern w:val="0"/>
        </w:rPr>
        <w:t xml:space="preserve"> </w:t>
      </w:r>
      <w:r w:rsidR="00C73638" w:rsidRPr="009F05F3">
        <w:rPr>
          <w:color w:val="000000" w:themeColor="text1"/>
        </w:rPr>
        <w:t>УК-5; ПК-1</w:t>
      </w:r>
    </w:p>
    <w:p w14:paraId="4CBD86B5" w14:textId="77777777" w:rsidR="00D169A3" w:rsidRPr="00173F96" w:rsidRDefault="00D169A3" w:rsidP="00D874BB">
      <w:pPr>
        <w:rPr>
          <w:color w:val="000000" w:themeColor="text1"/>
        </w:rPr>
      </w:pPr>
    </w:p>
    <w:p w14:paraId="1DE5AEB7" w14:textId="77777777" w:rsidR="00D169A3" w:rsidRPr="00173F96" w:rsidRDefault="00E37DC0" w:rsidP="00D169A3">
      <w:pPr>
        <w:rPr>
          <w:color w:val="000000" w:themeColor="text1"/>
        </w:rPr>
      </w:pPr>
      <w:r w:rsidRPr="00173F96">
        <w:rPr>
          <w:color w:val="000000" w:themeColor="text1"/>
        </w:rPr>
        <w:t>4</w:t>
      </w:r>
      <w:r w:rsidR="00D169A3" w:rsidRPr="00173F96">
        <w:rPr>
          <w:color w:val="000000" w:themeColor="text1"/>
        </w:rPr>
        <w:t>. Напишите пропущенное слово (словосочетание).</w:t>
      </w:r>
    </w:p>
    <w:p w14:paraId="0F6C6E9C" w14:textId="77777777" w:rsidR="00D27CDD" w:rsidRDefault="00D27CDD" w:rsidP="00D169A3">
      <w:r w:rsidRPr="00D27CDD">
        <w:t>Беседа с клиентом</w:t>
      </w:r>
      <w:r>
        <w:t xml:space="preserve"> </w:t>
      </w:r>
      <w:r>
        <w:rPr>
          <w:rFonts w:cs="Times New Roman"/>
        </w:rPr>
        <w:t>–</w:t>
      </w:r>
      <w:r w:rsidRPr="00D27CDD">
        <w:t xml:space="preserve"> это </w:t>
      </w:r>
      <w:r>
        <w:t>__________</w:t>
      </w:r>
      <w:r w:rsidRPr="00D27CDD">
        <w:t xml:space="preserve">, которое направлено на выявление потребностей клиента и предложение решений, которые удовлетворят эти потребности. </w:t>
      </w:r>
    </w:p>
    <w:p w14:paraId="4DDC1F21" w14:textId="24684879" w:rsidR="00D169A3" w:rsidRPr="00173F96" w:rsidRDefault="00D169A3" w:rsidP="00D169A3">
      <w:pPr>
        <w:rPr>
          <w:color w:val="000000" w:themeColor="text1"/>
        </w:rPr>
      </w:pPr>
      <w:r w:rsidRPr="00D27CDD">
        <w:t>Правильный</w:t>
      </w:r>
      <w:r w:rsidRPr="00173F96">
        <w:rPr>
          <w:color w:val="000000" w:themeColor="text1"/>
        </w:rPr>
        <w:t xml:space="preserve"> ответ:</w:t>
      </w:r>
      <w:r w:rsidR="00A16F48" w:rsidRPr="00173F96">
        <w:rPr>
          <w:color w:val="000000" w:themeColor="text1"/>
        </w:rPr>
        <w:t xml:space="preserve"> </w:t>
      </w:r>
      <w:r w:rsidR="00D27CDD">
        <w:rPr>
          <w:kern w:val="0"/>
        </w:rPr>
        <w:t>общение</w:t>
      </w:r>
      <w:r w:rsidR="002055A6">
        <w:rPr>
          <w:kern w:val="0"/>
        </w:rPr>
        <w:t>.</w:t>
      </w:r>
    </w:p>
    <w:p w14:paraId="10A30145" w14:textId="0FE4435D" w:rsidR="00D169A3" w:rsidRPr="00173F96" w:rsidRDefault="00D169A3" w:rsidP="00D169A3">
      <w:pPr>
        <w:rPr>
          <w:color w:val="000000" w:themeColor="text1"/>
        </w:rPr>
      </w:pPr>
      <w:r w:rsidRPr="00173F96">
        <w:rPr>
          <w:color w:val="000000" w:themeColor="text1"/>
        </w:rPr>
        <w:t>Компетенции (индикаторы):</w:t>
      </w:r>
      <w:r w:rsidR="00D838C1" w:rsidRPr="00173F96">
        <w:rPr>
          <w:color w:val="000000" w:themeColor="text1"/>
        </w:rPr>
        <w:t xml:space="preserve"> </w:t>
      </w:r>
      <w:r w:rsidR="00C73638" w:rsidRPr="009F05F3">
        <w:rPr>
          <w:color w:val="000000" w:themeColor="text1"/>
        </w:rPr>
        <w:t>УК-5; ПК-1</w:t>
      </w:r>
    </w:p>
    <w:p w14:paraId="58746418" w14:textId="77777777" w:rsidR="00776893" w:rsidRDefault="00776893" w:rsidP="00D169A3">
      <w:pPr>
        <w:rPr>
          <w:color w:val="000000" w:themeColor="text1"/>
        </w:rPr>
      </w:pPr>
    </w:p>
    <w:p w14:paraId="17DD24A7" w14:textId="77777777" w:rsidR="002055A6" w:rsidRPr="00173F96" w:rsidRDefault="002055A6" w:rsidP="00D169A3">
      <w:pPr>
        <w:rPr>
          <w:color w:val="000000" w:themeColor="text1"/>
        </w:rPr>
      </w:pPr>
    </w:p>
    <w:p w14:paraId="0430D71F" w14:textId="77777777" w:rsidR="00874B3E" w:rsidRPr="00173F96" w:rsidRDefault="00874B3E" w:rsidP="00840510">
      <w:pPr>
        <w:pStyle w:val="4"/>
        <w:rPr>
          <w:color w:val="000000" w:themeColor="text1"/>
        </w:rPr>
      </w:pPr>
      <w:r w:rsidRPr="00173F96">
        <w:rPr>
          <w:color w:val="000000" w:themeColor="text1"/>
        </w:rPr>
        <w:t>Задания открытого типа с кратким свободным ответом</w:t>
      </w:r>
    </w:p>
    <w:p w14:paraId="60B9710A" w14:textId="77777777" w:rsidR="00320CCB" w:rsidRDefault="0050337A" w:rsidP="009A3DC0">
      <w:pPr>
        <w:pStyle w:val="af6"/>
        <w:spacing w:before="150" w:beforeAutospacing="0" w:after="0" w:afterAutospacing="0"/>
        <w:ind w:firstLine="708"/>
        <w:textAlignment w:val="top"/>
        <w:rPr>
          <w:color w:val="000000" w:themeColor="text1"/>
          <w:sz w:val="28"/>
          <w:szCs w:val="28"/>
        </w:rPr>
      </w:pPr>
      <w:r w:rsidRPr="00173F96">
        <w:rPr>
          <w:color w:val="000000" w:themeColor="text1"/>
          <w:sz w:val="28"/>
          <w:szCs w:val="28"/>
        </w:rPr>
        <w:t xml:space="preserve">1. </w:t>
      </w:r>
      <w:r w:rsidR="001E2325" w:rsidRPr="00173F96">
        <w:rPr>
          <w:color w:val="000000" w:themeColor="text1"/>
          <w:sz w:val="28"/>
          <w:szCs w:val="28"/>
        </w:rPr>
        <w:t>Напишите пропущенное слово</w:t>
      </w:r>
      <w:r w:rsidR="00403314">
        <w:rPr>
          <w:color w:val="000000" w:themeColor="text1"/>
          <w:sz w:val="28"/>
          <w:szCs w:val="28"/>
        </w:rPr>
        <w:t xml:space="preserve"> (словосочетание)</w:t>
      </w:r>
      <w:r w:rsidR="001E2325" w:rsidRPr="00173F96">
        <w:rPr>
          <w:color w:val="000000" w:themeColor="text1"/>
          <w:sz w:val="28"/>
          <w:szCs w:val="28"/>
        </w:rPr>
        <w:t xml:space="preserve"> </w:t>
      </w:r>
    </w:p>
    <w:p w14:paraId="45326FFD" w14:textId="1ADEB583" w:rsidR="00403314" w:rsidRDefault="00C73638" w:rsidP="001E2325">
      <w:pPr>
        <w:pStyle w:val="ae"/>
        <w:tabs>
          <w:tab w:val="left" w:pos="708"/>
        </w:tabs>
        <w:rPr>
          <w:shd w:val="clear" w:color="auto" w:fill="FFFFFF"/>
        </w:rPr>
      </w:pPr>
      <w:r>
        <w:t>У</w:t>
      </w:r>
      <w:r w:rsidRPr="00C73638">
        <w:t>мение консультанта понимать и разделять чувства клиента, оставаясь при этом объективным, называется _____________________.</w:t>
      </w:r>
    </w:p>
    <w:p w14:paraId="3AFF1135" w14:textId="2C3D8EE8" w:rsidR="00403314" w:rsidRDefault="00320CCB" w:rsidP="00403314">
      <w:pPr>
        <w:pStyle w:val="ae"/>
        <w:tabs>
          <w:tab w:val="left" w:pos="708"/>
        </w:tabs>
        <w:rPr>
          <w:kern w:val="0"/>
        </w:rPr>
      </w:pPr>
      <w:r w:rsidRPr="00403314">
        <w:rPr>
          <w:shd w:val="clear" w:color="auto" w:fill="FFFFFF"/>
        </w:rPr>
        <w:t xml:space="preserve">Правильный ответ: </w:t>
      </w:r>
      <w:r w:rsidR="00C73638">
        <w:rPr>
          <w:shd w:val="clear" w:color="auto" w:fill="FFFFFF"/>
        </w:rPr>
        <w:t>эмпатией</w:t>
      </w:r>
      <w:r w:rsidR="00C92E86">
        <w:rPr>
          <w:shd w:val="clear" w:color="auto" w:fill="FFFFFF"/>
        </w:rPr>
        <w:t xml:space="preserve"> </w:t>
      </w:r>
      <w:r w:rsidR="00C73638">
        <w:rPr>
          <w:shd w:val="clear" w:color="auto" w:fill="FFFFFF"/>
        </w:rPr>
        <w:t>/</w:t>
      </w:r>
      <w:r w:rsidR="00C92E86">
        <w:rPr>
          <w:shd w:val="clear" w:color="auto" w:fill="FFFFFF"/>
        </w:rPr>
        <w:t xml:space="preserve"> </w:t>
      </w:r>
      <w:r w:rsidR="00C73638">
        <w:rPr>
          <w:shd w:val="clear" w:color="auto" w:fill="FFFFFF"/>
        </w:rPr>
        <w:t>эмпатия</w:t>
      </w:r>
      <w:r w:rsidR="002055A6">
        <w:rPr>
          <w:shd w:val="clear" w:color="auto" w:fill="FFFFFF"/>
        </w:rPr>
        <w:t>.</w:t>
      </w:r>
    </w:p>
    <w:p w14:paraId="6643DEFD" w14:textId="1E32F91F" w:rsidR="0050337A" w:rsidRPr="00173F96" w:rsidRDefault="0050337A" w:rsidP="00403314">
      <w:pPr>
        <w:pStyle w:val="ae"/>
        <w:tabs>
          <w:tab w:val="left" w:pos="708"/>
        </w:tabs>
        <w:rPr>
          <w:color w:val="000000" w:themeColor="text1"/>
        </w:rPr>
      </w:pPr>
      <w:r w:rsidRPr="00173F96">
        <w:rPr>
          <w:color w:val="000000" w:themeColor="text1"/>
        </w:rPr>
        <w:t>Компетенции (индикаторы):</w:t>
      </w:r>
      <w:r w:rsidR="00D838C1" w:rsidRPr="00173F96">
        <w:rPr>
          <w:color w:val="000000" w:themeColor="text1"/>
        </w:rPr>
        <w:t xml:space="preserve"> </w:t>
      </w:r>
      <w:r w:rsidR="007D4395" w:rsidRPr="009F05F3">
        <w:rPr>
          <w:color w:val="000000" w:themeColor="text1"/>
        </w:rPr>
        <w:t>УК-5; ПК-1</w:t>
      </w:r>
      <w:r w:rsidR="00904435" w:rsidRPr="00173F96">
        <w:rPr>
          <w:b/>
          <w:color w:val="000000" w:themeColor="text1"/>
          <w:kern w:val="0"/>
        </w:rPr>
        <w:t xml:space="preserve"> </w:t>
      </w:r>
      <w:r w:rsidR="00904435" w:rsidRPr="00173F96">
        <w:rPr>
          <w:color w:val="000000" w:themeColor="text1"/>
          <w:kern w:val="0"/>
          <w:sz w:val="32"/>
        </w:rPr>
        <w:t xml:space="preserve"> </w:t>
      </w:r>
      <w:r w:rsidR="00904435" w:rsidRPr="00173F96">
        <w:rPr>
          <w:color w:val="000000" w:themeColor="text1"/>
          <w:kern w:val="0"/>
        </w:rPr>
        <w:t xml:space="preserve"> </w:t>
      </w:r>
    </w:p>
    <w:p w14:paraId="54CE8DB7" w14:textId="77777777" w:rsidR="0050337A" w:rsidRPr="00173F96" w:rsidRDefault="0050337A" w:rsidP="0050337A">
      <w:pPr>
        <w:rPr>
          <w:color w:val="000000" w:themeColor="text1"/>
        </w:rPr>
      </w:pPr>
    </w:p>
    <w:p w14:paraId="131F7E59" w14:textId="77777777" w:rsidR="00403314" w:rsidRDefault="006047A2" w:rsidP="006047A2">
      <w:pPr>
        <w:rPr>
          <w:color w:val="000000" w:themeColor="text1"/>
        </w:rPr>
      </w:pPr>
      <w:r w:rsidRPr="00173F96">
        <w:rPr>
          <w:color w:val="000000" w:themeColor="text1"/>
        </w:rPr>
        <w:t xml:space="preserve">2. </w:t>
      </w:r>
      <w:r w:rsidR="001E2325" w:rsidRPr="00173F96">
        <w:rPr>
          <w:color w:val="000000" w:themeColor="text1"/>
        </w:rPr>
        <w:t>Напишите пропущенное слово</w:t>
      </w:r>
      <w:r w:rsidR="00403314">
        <w:rPr>
          <w:color w:val="000000" w:themeColor="text1"/>
        </w:rPr>
        <w:t xml:space="preserve"> (словосочетание)</w:t>
      </w:r>
    </w:p>
    <w:p w14:paraId="3A3EE025" w14:textId="0A55FB87" w:rsidR="00403314" w:rsidRDefault="00403314" w:rsidP="00403314">
      <w:r w:rsidRPr="00403314">
        <w:t>Молодёжные проблемы</w:t>
      </w:r>
      <w:r>
        <w:t xml:space="preserve"> </w:t>
      </w:r>
      <w:r>
        <w:rPr>
          <w:rFonts w:cs="Times New Roman"/>
        </w:rPr>
        <w:t>– это р</w:t>
      </w:r>
      <w:r w:rsidRPr="00403314">
        <w:t xml:space="preserve">азличные трудности, с которыми сталкиваются </w:t>
      </w:r>
      <w:r>
        <w:t>_______________________</w:t>
      </w:r>
      <w:r w:rsidR="009515B5">
        <w:t>.</w:t>
      </w:r>
    </w:p>
    <w:p w14:paraId="1929ADAE" w14:textId="2D4FB72F" w:rsidR="00403314" w:rsidRDefault="006047A2" w:rsidP="006047A2">
      <w:pPr>
        <w:rPr>
          <w:kern w:val="0"/>
        </w:rPr>
      </w:pPr>
      <w:r w:rsidRPr="00173F96">
        <w:rPr>
          <w:color w:val="000000" w:themeColor="text1"/>
        </w:rPr>
        <w:t>Правильный ответ:</w:t>
      </w:r>
      <w:r w:rsidR="00D42D74" w:rsidRPr="00173F96">
        <w:rPr>
          <w:color w:val="000000" w:themeColor="text1"/>
        </w:rPr>
        <w:t xml:space="preserve"> </w:t>
      </w:r>
      <w:r w:rsidR="00403314">
        <w:rPr>
          <w:kern w:val="0"/>
        </w:rPr>
        <w:t>молодые люди</w:t>
      </w:r>
      <w:r w:rsidR="00C92E86">
        <w:rPr>
          <w:kern w:val="0"/>
        </w:rPr>
        <w:t xml:space="preserve"> </w:t>
      </w:r>
      <w:r w:rsidR="00C73638">
        <w:rPr>
          <w:kern w:val="0"/>
        </w:rPr>
        <w:t>/</w:t>
      </w:r>
      <w:r w:rsidR="00C92E86">
        <w:rPr>
          <w:kern w:val="0"/>
        </w:rPr>
        <w:t xml:space="preserve"> </w:t>
      </w:r>
      <w:r w:rsidR="00C73638">
        <w:rPr>
          <w:kern w:val="0"/>
        </w:rPr>
        <w:t>молодежь</w:t>
      </w:r>
      <w:r w:rsidR="00344136">
        <w:rPr>
          <w:kern w:val="0"/>
        </w:rPr>
        <w:t>.</w:t>
      </w:r>
    </w:p>
    <w:p w14:paraId="6EF8B590" w14:textId="269C4C94" w:rsidR="006047A2" w:rsidRPr="00173F96" w:rsidRDefault="006047A2" w:rsidP="006047A2">
      <w:pPr>
        <w:rPr>
          <w:color w:val="000000" w:themeColor="text1"/>
        </w:rPr>
      </w:pPr>
      <w:r w:rsidRPr="00173F96">
        <w:rPr>
          <w:color w:val="000000" w:themeColor="text1"/>
        </w:rPr>
        <w:t>Компетенции (индикаторы):</w:t>
      </w:r>
      <w:r w:rsidR="00D838C1" w:rsidRPr="00173F96">
        <w:rPr>
          <w:color w:val="000000" w:themeColor="text1"/>
        </w:rPr>
        <w:t xml:space="preserve"> </w:t>
      </w:r>
      <w:r w:rsidR="007D4395" w:rsidRPr="009F05F3">
        <w:rPr>
          <w:color w:val="000000" w:themeColor="text1"/>
        </w:rPr>
        <w:t>УК-5; ПК-1</w:t>
      </w:r>
      <w:r w:rsidR="00904435" w:rsidRPr="00173F96">
        <w:rPr>
          <w:b/>
          <w:color w:val="000000" w:themeColor="text1"/>
          <w:kern w:val="0"/>
        </w:rPr>
        <w:t xml:space="preserve"> </w:t>
      </w:r>
    </w:p>
    <w:p w14:paraId="565A4ED8" w14:textId="77777777" w:rsidR="006047A2" w:rsidRPr="00173F96" w:rsidRDefault="006047A2" w:rsidP="0050337A">
      <w:pPr>
        <w:rPr>
          <w:color w:val="000000" w:themeColor="text1"/>
        </w:rPr>
      </w:pPr>
    </w:p>
    <w:p w14:paraId="618FA648" w14:textId="19D3EAEB" w:rsidR="00BE21CF" w:rsidRDefault="00F11FDA" w:rsidP="00F11FDA">
      <w:pPr>
        <w:rPr>
          <w:color w:val="000000" w:themeColor="text1"/>
        </w:rPr>
      </w:pPr>
      <w:r w:rsidRPr="00173F96">
        <w:rPr>
          <w:color w:val="000000" w:themeColor="text1"/>
        </w:rPr>
        <w:t xml:space="preserve">3. </w:t>
      </w:r>
      <w:r w:rsidR="001E2325" w:rsidRPr="00173F96">
        <w:rPr>
          <w:color w:val="000000" w:themeColor="text1"/>
        </w:rPr>
        <w:t>Напишите пропущенное слово</w:t>
      </w:r>
      <w:r w:rsidR="00031894" w:rsidRPr="00173F96">
        <w:rPr>
          <w:color w:val="000000" w:themeColor="text1"/>
        </w:rPr>
        <w:t xml:space="preserve"> (словосочетание)</w:t>
      </w:r>
      <w:r w:rsidR="002055A6">
        <w:rPr>
          <w:color w:val="000000" w:themeColor="text1"/>
        </w:rPr>
        <w:t>.</w:t>
      </w:r>
    </w:p>
    <w:p w14:paraId="5EEB14FC" w14:textId="77777777" w:rsidR="001E2325" w:rsidRPr="00173F96" w:rsidRDefault="00D42D74" w:rsidP="00F11FDA">
      <w:pPr>
        <w:rPr>
          <w:color w:val="000000" w:themeColor="text1"/>
        </w:rPr>
      </w:pPr>
      <w:r w:rsidRPr="00173F96">
        <w:rPr>
          <w:rFonts w:cs="Times New Roman"/>
          <w:color w:val="000000" w:themeColor="text1"/>
          <w:shd w:val="clear" w:color="auto" w:fill="FFFFFF"/>
        </w:rPr>
        <w:t>Реализация потенциала личности, осуществление своего человеческого назначения, призвания, процесс постоянного развития индивида, который предполагает непрерывное повышение уровня мастерства в чём-либо</w:t>
      </w:r>
      <w:r w:rsidRPr="00173F96">
        <w:rPr>
          <w:rFonts w:cs="Times New Roman"/>
          <w:color w:val="000000" w:themeColor="text1"/>
        </w:rPr>
        <w:t xml:space="preserve"> – это __________.</w:t>
      </w:r>
    </w:p>
    <w:p w14:paraId="7B90F8E9" w14:textId="77777777" w:rsidR="00F11FDA" w:rsidRPr="00173F96" w:rsidRDefault="00F11FDA" w:rsidP="00F11FDA">
      <w:pPr>
        <w:rPr>
          <w:color w:val="000000" w:themeColor="text1"/>
        </w:rPr>
      </w:pPr>
      <w:r w:rsidRPr="00173F96">
        <w:rPr>
          <w:color w:val="000000" w:themeColor="text1"/>
        </w:rPr>
        <w:t xml:space="preserve">Правильный ответ: </w:t>
      </w:r>
      <w:r w:rsidR="00D42D74" w:rsidRPr="00173F96">
        <w:rPr>
          <w:color w:val="000000" w:themeColor="text1"/>
        </w:rPr>
        <w:t>самореализация</w:t>
      </w:r>
      <w:r w:rsidR="001E2325" w:rsidRPr="00173F96">
        <w:rPr>
          <w:color w:val="000000" w:themeColor="text1"/>
        </w:rPr>
        <w:t>.</w:t>
      </w:r>
    </w:p>
    <w:p w14:paraId="03A9FC08" w14:textId="0FCD04BD" w:rsidR="00F11FDA" w:rsidRPr="00173F96" w:rsidRDefault="00F11FDA" w:rsidP="00F11FDA">
      <w:pPr>
        <w:rPr>
          <w:color w:val="000000" w:themeColor="text1"/>
        </w:rPr>
      </w:pPr>
      <w:r w:rsidRPr="00173F96">
        <w:rPr>
          <w:color w:val="000000" w:themeColor="text1"/>
        </w:rPr>
        <w:lastRenderedPageBreak/>
        <w:t>Компетенции (индикаторы):</w:t>
      </w:r>
      <w:r w:rsidR="00D838C1" w:rsidRPr="00173F96">
        <w:rPr>
          <w:color w:val="000000" w:themeColor="text1"/>
        </w:rPr>
        <w:t xml:space="preserve"> </w:t>
      </w:r>
      <w:r w:rsidR="007D4395" w:rsidRPr="009F05F3">
        <w:rPr>
          <w:color w:val="000000" w:themeColor="text1"/>
        </w:rPr>
        <w:t>УК-5; ПК-1</w:t>
      </w:r>
    </w:p>
    <w:p w14:paraId="2B367C46" w14:textId="77777777" w:rsidR="00F11FDA" w:rsidRPr="00173F96" w:rsidRDefault="00F11FDA" w:rsidP="0050337A">
      <w:pPr>
        <w:rPr>
          <w:color w:val="000000" w:themeColor="text1"/>
        </w:rPr>
      </w:pPr>
    </w:p>
    <w:p w14:paraId="644A5A33" w14:textId="53E1E0EF" w:rsidR="00BE21CF" w:rsidRDefault="001C3A9C" w:rsidP="00031894">
      <w:pPr>
        <w:pStyle w:val="ae"/>
        <w:tabs>
          <w:tab w:val="left" w:pos="708"/>
        </w:tabs>
        <w:rPr>
          <w:color w:val="000000" w:themeColor="text1"/>
        </w:rPr>
      </w:pPr>
      <w:r w:rsidRPr="00173F96">
        <w:rPr>
          <w:color w:val="000000" w:themeColor="text1"/>
        </w:rPr>
        <w:t xml:space="preserve">4. </w:t>
      </w:r>
      <w:r w:rsidR="00031894" w:rsidRPr="00173F96">
        <w:rPr>
          <w:color w:val="000000" w:themeColor="text1"/>
        </w:rPr>
        <w:t>Напишите пропущенное слово</w:t>
      </w:r>
      <w:r w:rsidR="00B30EFD">
        <w:rPr>
          <w:color w:val="000000" w:themeColor="text1"/>
        </w:rPr>
        <w:t xml:space="preserve"> (словосочетание)</w:t>
      </w:r>
      <w:r w:rsidR="00031894" w:rsidRPr="00173F96">
        <w:rPr>
          <w:color w:val="000000" w:themeColor="text1"/>
        </w:rPr>
        <w:t>.</w:t>
      </w:r>
    </w:p>
    <w:p w14:paraId="77B825BF" w14:textId="77777777" w:rsidR="007D4395" w:rsidRDefault="007D4395" w:rsidP="001C3A9C">
      <w:r w:rsidRPr="007D4395">
        <w:t>Ситуация, когда личные проблемы или переживания консультанта влияют на процесс консультирования, называется _____________.</w:t>
      </w:r>
      <w:r>
        <w:t xml:space="preserve"> </w:t>
      </w:r>
    </w:p>
    <w:p w14:paraId="49B96247" w14:textId="6C8C8EF0" w:rsidR="001C3A9C" w:rsidRPr="00173F96" w:rsidRDefault="001C3A9C" w:rsidP="001C3A9C">
      <w:pPr>
        <w:rPr>
          <w:color w:val="000000" w:themeColor="text1"/>
        </w:rPr>
      </w:pPr>
      <w:r w:rsidRPr="00BE21CF">
        <w:t>Правильный</w:t>
      </w:r>
      <w:r w:rsidRPr="00173F96">
        <w:rPr>
          <w:color w:val="000000" w:themeColor="text1"/>
        </w:rPr>
        <w:t xml:space="preserve"> ответ:</w:t>
      </w:r>
      <w:r w:rsidR="00031894" w:rsidRPr="00173F96">
        <w:rPr>
          <w:color w:val="000000" w:themeColor="text1"/>
        </w:rPr>
        <w:t xml:space="preserve"> </w:t>
      </w:r>
      <w:r w:rsidR="00BE21CF">
        <w:rPr>
          <w:color w:val="000000" w:themeColor="text1"/>
        </w:rPr>
        <w:t>кон</w:t>
      </w:r>
      <w:r w:rsidR="007D4395">
        <w:rPr>
          <w:color w:val="000000" w:themeColor="text1"/>
        </w:rPr>
        <w:t>трперенос</w:t>
      </w:r>
      <w:r w:rsidR="002055A6">
        <w:rPr>
          <w:color w:val="000000" w:themeColor="text1"/>
        </w:rPr>
        <w:t xml:space="preserve"> </w:t>
      </w:r>
      <w:r w:rsidR="007D4395">
        <w:rPr>
          <w:color w:val="000000" w:themeColor="text1"/>
        </w:rPr>
        <w:t>/</w:t>
      </w:r>
      <w:r w:rsidR="002055A6">
        <w:rPr>
          <w:color w:val="000000" w:themeColor="text1"/>
        </w:rPr>
        <w:t xml:space="preserve"> </w:t>
      </w:r>
      <w:r w:rsidR="007D4395">
        <w:rPr>
          <w:color w:val="000000" w:themeColor="text1"/>
        </w:rPr>
        <w:t>контрпереносом</w:t>
      </w:r>
      <w:r w:rsidR="00BE21CF">
        <w:rPr>
          <w:color w:val="000000" w:themeColor="text1"/>
        </w:rPr>
        <w:t>.</w:t>
      </w:r>
    </w:p>
    <w:p w14:paraId="67FC2B69" w14:textId="4FEEC0B4" w:rsidR="001C3A9C" w:rsidRPr="00173F96" w:rsidRDefault="001C3A9C" w:rsidP="001C3A9C">
      <w:pPr>
        <w:rPr>
          <w:color w:val="000000" w:themeColor="text1"/>
        </w:rPr>
      </w:pPr>
      <w:r w:rsidRPr="00173F96">
        <w:rPr>
          <w:color w:val="000000" w:themeColor="text1"/>
        </w:rPr>
        <w:t>Компетенции (индикаторы):</w:t>
      </w:r>
      <w:r w:rsidR="00D838C1" w:rsidRPr="00173F96">
        <w:rPr>
          <w:color w:val="000000" w:themeColor="text1"/>
        </w:rPr>
        <w:t xml:space="preserve"> </w:t>
      </w:r>
      <w:r w:rsidR="007D4395" w:rsidRPr="009F05F3">
        <w:rPr>
          <w:color w:val="000000" w:themeColor="text1"/>
        </w:rPr>
        <w:t>УК-5; ПК-1</w:t>
      </w:r>
    </w:p>
    <w:p w14:paraId="501A5161" w14:textId="77777777" w:rsidR="0050337A" w:rsidRDefault="0050337A" w:rsidP="00031894">
      <w:pPr>
        <w:ind w:firstLine="0"/>
        <w:rPr>
          <w:color w:val="000000" w:themeColor="text1"/>
        </w:rPr>
      </w:pPr>
    </w:p>
    <w:p w14:paraId="2E966B8C" w14:textId="77777777" w:rsidR="002055A6" w:rsidRPr="00173F96" w:rsidRDefault="002055A6" w:rsidP="00031894">
      <w:pPr>
        <w:ind w:firstLine="0"/>
        <w:rPr>
          <w:color w:val="000000" w:themeColor="text1"/>
        </w:rPr>
      </w:pPr>
    </w:p>
    <w:p w14:paraId="1CB0E835" w14:textId="77777777" w:rsidR="00A62DE5" w:rsidRPr="00173F96" w:rsidRDefault="00874B3E" w:rsidP="00840510">
      <w:pPr>
        <w:pStyle w:val="4"/>
        <w:rPr>
          <w:color w:val="000000" w:themeColor="text1"/>
        </w:rPr>
      </w:pPr>
      <w:r w:rsidRPr="00173F96">
        <w:rPr>
          <w:color w:val="000000" w:themeColor="text1"/>
        </w:rPr>
        <w:t>Задания открытого типа с развернутым ответом</w:t>
      </w:r>
    </w:p>
    <w:p w14:paraId="3BDB702D" w14:textId="09073B59" w:rsidR="00B30EFD" w:rsidRDefault="00B30EFD" w:rsidP="00B30EFD">
      <w:pPr>
        <w:pStyle w:val="a8"/>
        <w:numPr>
          <w:ilvl w:val="0"/>
          <w:numId w:val="40"/>
        </w:numPr>
        <w:tabs>
          <w:tab w:val="left" w:pos="1134"/>
        </w:tabs>
        <w:ind w:left="0" w:firstLine="709"/>
        <w:rPr>
          <w:color w:val="000000" w:themeColor="text1"/>
        </w:rPr>
      </w:pPr>
      <w:r w:rsidRPr="00B30EFD">
        <w:rPr>
          <w:color w:val="000000" w:themeColor="text1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DC3E15F" w14:textId="497C2D1C" w:rsidR="00C71C99" w:rsidRPr="00B30EFD" w:rsidRDefault="00C71C99" w:rsidP="00B30EFD">
      <w:pPr>
        <w:rPr>
          <w:color w:val="000000" w:themeColor="text1"/>
        </w:rPr>
      </w:pPr>
      <w:r w:rsidRPr="00B30EFD">
        <w:rPr>
          <w:color w:val="000000" w:themeColor="text1"/>
        </w:rPr>
        <w:t xml:space="preserve">Назовите </w:t>
      </w:r>
      <w:r w:rsidR="00261B1E" w:rsidRPr="00B30EFD">
        <w:rPr>
          <w:color w:val="000000" w:themeColor="text1"/>
        </w:rPr>
        <w:t xml:space="preserve">и охарактеризуйте </w:t>
      </w:r>
      <w:r w:rsidR="00E07237" w:rsidRPr="00B30EFD">
        <w:rPr>
          <w:color w:val="000000" w:themeColor="text1"/>
        </w:rPr>
        <w:t xml:space="preserve">задачи личностного консультирования по </w:t>
      </w:r>
      <w:r w:rsidR="00261B1E" w:rsidRPr="00B30EFD">
        <w:rPr>
          <w:color w:val="000000" w:themeColor="text1"/>
        </w:rPr>
        <w:t xml:space="preserve">адаптации </w:t>
      </w:r>
      <w:r w:rsidR="00E07237" w:rsidRPr="00B30EFD">
        <w:rPr>
          <w:color w:val="000000" w:themeColor="text1"/>
        </w:rPr>
        <w:t xml:space="preserve">молодого специалиста </w:t>
      </w:r>
      <w:r w:rsidR="00261B1E" w:rsidRPr="00B30EFD">
        <w:rPr>
          <w:color w:val="000000" w:themeColor="text1"/>
        </w:rPr>
        <w:t>к трудовой деятельности.</w:t>
      </w:r>
    </w:p>
    <w:p w14:paraId="1EA9CD49" w14:textId="31F63941" w:rsidR="00AD066C" w:rsidRPr="00173F96" w:rsidRDefault="009515B5" w:rsidP="00AD066C">
      <w:pPr>
        <w:rPr>
          <w:color w:val="000000" w:themeColor="text1"/>
        </w:rPr>
      </w:pPr>
      <w:r>
        <w:rPr>
          <w:color w:val="000000" w:themeColor="text1"/>
        </w:rPr>
        <w:t>Время выполнения – 10</w:t>
      </w:r>
      <w:r w:rsidR="00C71C99" w:rsidRPr="00173F96">
        <w:rPr>
          <w:color w:val="000000" w:themeColor="text1"/>
        </w:rPr>
        <w:t xml:space="preserve"> мин.</w:t>
      </w:r>
    </w:p>
    <w:p w14:paraId="73351FD7" w14:textId="77777777" w:rsidR="00AD066C" w:rsidRPr="00173F96" w:rsidRDefault="00C71C99" w:rsidP="00AD066C">
      <w:pPr>
        <w:rPr>
          <w:color w:val="000000" w:themeColor="text1"/>
        </w:rPr>
      </w:pPr>
      <w:r w:rsidRPr="00173F96">
        <w:rPr>
          <w:color w:val="000000" w:themeColor="text1"/>
          <w:szCs w:val="28"/>
        </w:rPr>
        <w:t xml:space="preserve">Ожидаемый результат: </w:t>
      </w:r>
      <w:r w:rsidR="001F67DB" w:rsidRPr="00173F96">
        <w:rPr>
          <w:color w:val="000000" w:themeColor="text1"/>
        </w:rPr>
        <w:t>личностное консультирование молодого специалиста, который с трудом адаптируется в трудовом коллективе, направлено на помощь в организации профессиональной деятельности так, чтобы обеспечить комфортные условия в процессе адаптации к новому коллективу</w:t>
      </w:r>
      <w:r w:rsidR="00BE21CF">
        <w:rPr>
          <w:color w:val="000000" w:themeColor="text1"/>
        </w:rPr>
        <w:t>;</w:t>
      </w:r>
      <w:r w:rsidR="001F67DB" w:rsidRPr="00173F96">
        <w:rPr>
          <w:color w:val="000000" w:themeColor="text1"/>
        </w:rPr>
        <w:t xml:space="preserve"> задачи такого консультирования:</w:t>
      </w:r>
      <w:r w:rsidR="00AD066C" w:rsidRPr="00173F96">
        <w:rPr>
          <w:color w:val="000000" w:themeColor="text1"/>
        </w:rPr>
        <w:t xml:space="preserve"> о</w:t>
      </w:r>
      <w:r w:rsidR="001F67DB" w:rsidRPr="00173F96">
        <w:rPr>
          <w:color w:val="000000" w:themeColor="text1"/>
        </w:rPr>
        <w:t xml:space="preserve">бучение методам саморегуляции, </w:t>
      </w:r>
      <w:r w:rsidR="00BE21CF">
        <w:rPr>
          <w:color w:val="000000" w:themeColor="text1"/>
        </w:rPr>
        <w:t>сня</w:t>
      </w:r>
      <w:r w:rsidR="001F67DB" w:rsidRPr="00173F96">
        <w:rPr>
          <w:color w:val="000000" w:themeColor="text1"/>
        </w:rPr>
        <w:t>тия стрессовых состояний</w:t>
      </w:r>
      <w:r w:rsidR="00BE21CF">
        <w:rPr>
          <w:color w:val="000000" w:themeColor="text1"/>
        </w:rPr>
        <w:t>; п</w:t>
      </w:r>
      <w:r w:rsidR="001F67DB" w:rsidRPr="00173F96">
        <w:rPr>
          <w:color w:val="000000" w:themeColor="text1"/>
        </w:rPr>
        <w:t>омощь в оценке своего профессионального потенциала</w:t>
      </w:r>
      <w:r w:rsidR="00BE21CF">
        <w:rPr>
          <w:color w:val="000000" w:themeColor="text1"/>
        </w:rPr>
        <w:t xml:space="preserve"> </w:t>
      </w:r>
      <w:r w:rsidR="001F67DB" w:rsidRPr="00173F96">
        <w:rPr>
          <w:color w:val="000000" w:themeColor="text1"/>
        </w:rPr>
        <w:t>и выстраивании плана профессионального и личностного роста.</w:t>
      </w:r>
      <w:r w:rsidR="00BE21CF" w:rsidRPr="00173F96">
        <w:rPr>
          <w:color w:val="000000" w:themeColor="text1"/>
        </w:rPr>
        <w:t xml:space="preserve"> </w:t>
      </w:r>
    </w:p>
    <w:p w14:paraId="58136F65" w14:textId="2B7307B0" w:rsidR="00C71C99" w:rsidRPr="00173F96" w:rsidRDefault="00C71C99" w:rsidP="00C71C99">
      <w:pPr>
        <w:rPr>
          <w:color w:val="000000" w:themeColor="text1"/>
        </w:rPr>
      </w:pPr>
      <w:r w:rsidRPr="00173F96">
        <w:rPr>
          <w:color w:val="000000" w:themeColor="text1"/>
        </w:rPr>
        <w:t xml:space="preserve">Критерии оценивания: наличие в ответе </w:t>
      </w:r>
      <w:r w:rsidR="007E0994">
        <w:rPr>
          <w:color w:val="000000" w:themeColor="text1"/>
        </w:rPr>
        <w:t>описания сущности</w:t>
      </w:r>
      <w:r w:rsidR="00AD066C" w:rsidRPr="00173F96">
        <w:rPr>
          <w:color w:val="000000" w:themeColor="text1"/>
        </w:rPr>
        <w:t xml:space="preserve"> </w:t>
      </w:r>
      <w:r w:rsidR="007E0994">
        <w:rPr>
          <w:color w:val="000000" w:themeColor="text1"/>
        </w:rPr>
        <w:t xml:space="preserve">и </w:t>
      </w:r>
      <w:r w:rsidR="00BE21CF">
        <w:rPr>
          <w:color w:val="000000" w:themeColor="text1"/>
        </w:rPr>
        <w:t xml:space="preserve">не менее </w:t>
      </w:r>
      <w:r w:rsidR="00AD066C" w:rsidRPr="00173F96">
        <w:rPr>
          <w:color w:val="000000" w:themeColor="text1"/>
        </w:rPr>
        <w:t>тре</w:t>
      </w:r>
      <w:r w:rsidR="000E4FED" w:rsidRPr="00173F96">
        <w:rPr>
          <w:color w:val="000000" w:themeColor="text1"/>
        </w:rPr>
        <w:t>х</w:t>
      </w:r>
      <w:r w:rsidR="00AD066C" w:rsidRPr="00173F96">
        <w:rPr>
          <w:color w:val="000000" w:themeColor="text1"/>
        </w:rPr>
        <w:t xml:space="preserve"> </w:t>
      </w:r>
      <w:r w:rsidR="00BE21CF">
        <w:rPr>
          <w:color w:val="000000" w:themeColor="text1"/>
        </w:rPr>
        <w:t>з</w:t>
      </w:r>
      <w:r w:rsidR="00AD066C" w:rsidRPr="00173F96">
        <w:rPr>
          <w:color w:val="000000" w:themeColor="text1"/>
        </w:rPr>
        <w:t xml:space="preserve">адач </w:t>
      </w:r>
      <w:r w:rsidR="007E0994" w:rsidRPr="00B30EFD">
        <w:rPr>
          <w:color w:val="000000" w:themeColor="text1"/>
        </w:rPr>
        <w:t xml:space="preserve">личностного консультирования </w:t>
      </w:r>
      <w:r w:rsidR="007E0994">
        <w:rPr>
          <w:color w:val="000000" w:themeColor="text1"/>
        </w:rPr>
        <w:t xml:space="preserve">по </w:t>
      </w:r>
      <w:r w:rsidR="007E0994" w:rsidRPr="00B30EFD">
        <w:rPr>
          <w:color w:val="000000" w:themeColor="text1"/>
        </w:rPr>
        <w:t>адаптации молодого специалиста к трудовой деятельности</w:t>
      </w:r>
      <w:r w:rsidR="00BE21CF">
        <w:rPr>
          <w:color w:val="000000" w:themeColor="text1"/>
        </w:rPr>
        <w:t>.</w:t>
      </w:r>
      <w:r w:rsidR="00AD066C" w:rsidRPr="00173F96">
        <w:rPr>
          <w:color w:val="000000" w:themeColor="text1"/>
        </w:rPr>
        <w:t xml:space="preserve"> </w:t>
      </w:r>
      <w:r w:rsidR="000E4FED" w:rsidRPr="00173F96">
        <w:rPr>
          <w:color w:val="000000" w:themeColor="text1"/>
        </w:rPr>
        <w:t xml:space="preserve"> </w:t>
      </w:r>
    </w:p>
    <w:p w14:paraId="7CA54BEE" w14:textId="480277F2" w:rsidR="00BD0C0A" w:rsidRDefault="00C71C99" w:rsidP="00C71C99">
      <w:pPr>
        <w:rPr>
          <w:color w:val="000000" w:themeColor="text1"/>
          <w:kern w:val="0"/>
        </w:rPr>
      </w:pPr>
      <w:r w:rsidRPr="00173F96">
        <w:rPr>
          <w:color w:val="000000" w:themeColor="text1"/>
        </w:rPr>
        <w:t>Компетенции (индикаторы):</w:t>
      </w:r>
      <w:r w:rsidR="00D838C1" w:rsidRPr="00173F96">
        <w:rPr>
          <w:color w:val="000000" w:themeColor="text1"/>
        </w:rPr>
        <w:t xml:space="preserve"> </w:t>
      </w:r>
      <w:r w:rsidR="007E0994" w:rsidRPr="009F05F3">
        <w:rPr>
          <w:color w:val="000000" w:themeColor="text1"/>
        </w:rPr>
        <w:t>УК-5; ПК-1</w:t>
      </w:r>
    </w:p>
    <w:p w14:paraId="6C5EEC49" w14:textId="77777777" w:rsidR="00BE21CF" w:rsidRPr="00173F96" w:rsidRDefault="00BE21CF" w:rsidP="00C71C99">
      <w:pPr>
        <w:rPr>
          <w:color w:val="000000" w:themeColor="text1"/>
          <w:kern w:val="0"/>
          <w:sz w:val="32"/>
        </w:rPr>
      </w:pPr>
    </w:p>
    <w:p w14:paraId="4413A4C9" w14:textId="0EE728C3" w:rsidR="00B30EFD" w:rsidRDefault="00C47BD0" w:rsidP="006E0173">
      <w:r>
        <w:t>2</w:t>
      </w:r>
      <w:r w:rsidR="006E0173" w:rsidRPr="006E0173">
        <w:t xml:space="preserve">. </w:t>
      </w:r>
      <w:r w:rsidR="00B30EFD" w:rsidRPr="00B30EFD"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09B8C0E" w14:textId="757C7EA6" w:rsidR="006E0173" w:rsidRPr="006E0173" w:rsidRDefault="006E0173" w:rsidP="006E0173">
      <w:pPr>
        <w:rPr>
          <w:color w:val="000000" w:themeColor="text1"/>
        </w:rPr>
      </w:pPr>
      <w:r w:rsidRPr="006E0173">
        <w:t>Раскройте понятие профессионального такта специалиста по работе с молодежью при проведении личностн</w:t>
      </w:r>
      <w:r w:rsidR="00C47BD0">
        <w:t>ого</w:t>
      </w:r>
      <w:r w:rsidRPr="006E0173">
        <w:t xml:space="preserve"> </w:t>
      </w:r>
      <w:r w:rsidR="00C47BD0">
        <w:t>консультирования.</w:t>
      </w:r>
    </w:p>
    <w:p w14:paraId="3A58BF57" w14:textId="4985A0AC" w:rsidR="004973DA" w:rsidRDefault="009515B5" w:rsidP="004973DA">
      <w:pPr>
        <w:ind w:left="709" w:firstLine="0"/>
      </w:pPr>
      <w:r>
        <w:t>Время выполнения – 10</w:t>
      </w:r>
      <w:r w:rsidR="006E0173" w:rsidRPr="006E0173">
        <w:t xml:space="preserve"> мин</w:t>
      </w:r>
      <w:r w:rsidR="006E0173">
        <w:t>.</w:t>
      </w:r>
    </w:p>
    <w:p w14:paraId="79B146AB" w14:textId="66335B0A" w:rsidR="004973DA" w:rsidRDefault="006E0173" w:rsidP="004973DA">
      <w:pPr>
        <w:rPr>
          <w:color w:val="000000" w:themeColor="text1"/>
        </w:rPr>
      </w:pPr>
      <w:r w:rsidRPr="004973DA">
        <w:rPr>
          <w:color w:val="000000" w:themeColor="text1"/>
        </w:rPr>
        <w:t xml:space="preserve">Ожидаемый результат: </w:t>
      </w:r>
      <w:r w:rsidR="00C47BD0">
        <w:rPr>
          <w:color w:val="000000" w:themeColor="text1"/>
        </w:rPr>
        <w:t>с</w:t>
      </w:r>
      <w:r w:rsidRPr="004973DA">
        <w:rPr>
          <w:color w:val="000000" w:themeColor="text1"/>
        </w:rPr>
        <w:t>пециалист по работе с молодежь</w:t>
      </w:r>
      <w:r w:rsidR="0089012B">
        <w:rPr>
          <w:color w:val="000000" w:themeColor="text1"/>
        </w:rPr>
        <w:t>ю</w:t>
      </w:r>
      <w:r w:rsidRPr="004973DA">
        <w:rPr>
          <w:color w:val="000000" w:themeColor="text1"/>
        </w:rPr>
        <w:t xml:space="preserve"> должен уметь правильно излагать свои мысли, корректно отвечать и задавать вопросы, избегая ситуаций неловкости и недопонимания</w:t>
      </w:r>
      <w:r w:rsidR="00C47BD0">
        <w:rPr>
          <w:color w:val="000000" w:themeColor="text1"/>
        </w:rPr>
        <w:t>;</w:t>
      </w:r>
      <w:r w:rsidRPr="004973DA">
        <w:rPr>
          <w:color w:val="000000" w:themeColor="text1"/>
        </w:rPr>
        <w:t xml:space="preserve"> уметь заинтересованно слушать собеседника и сопереживать ему, проявлять внимательность и чуткость по отношению к людям.</w:t>
      </w:r>
      <w:r w:rsidR="004973DA" w:rsidRPr="004973DA">
        <w:rPr>
          <w:color w:val="000000" w:themeColor="text1"/>
        </w:rPr>
        <w:t xml:space="preserve"> </w:t>
      </w:r>
      <w:r w:rsidR="00C47BD0">
        <w:rPr>
          <w:color w:val="000000" w:themeColor="text1"/>
        </w:rPr>
        <w:t>Р</w:t>
      </w:r>
      <w:r w:rsidR="004973DA" w:rsidRPr="004973DA">
        <w:rPr>
          <w:color w:val="000000" w:themeColor="text1"/>
        </w:rPr>
        <w:t>екомендации по проявлению профессионального такта: начинать разговор с позитивной нейтральной темы</w:t>
      </w:r>
      <w:r w:rsidR="00C47BD0">
        <w:rPr>
          <w:color w:val="000000" w:themeColor="text1"/>
        </w:rPr>
        <w:t>; в</w:t>
      </w:r>
      <w:r w:rsidR="004973DA" w:rsidRPr="004973DA">
        <w:rPr>
          <w:color w:val="000000" w:themeColor="text1"/>
        </w:rPr>
        <w:t xml:space="preserve">ажно уметь видеть положительные стороны в характере и поведении даже самого «трудного» собеседника; терпеливо выслушивать; высказывать свои соображения и рекомендации; вежливо завершать беседу. </w:t>
      </w:r>
    </w:p>
    <w:p w14:paraId="20F0F4B3" w14:textId="66621918" w:rsidR="00C47BD0" w:rsidRDefault="00C47BD0" w:rsidP="00C47BD0">
      <w:pPr>
        <w:rPr>
          <w:color w:val="000000" w:themeColor="text1"/>
        </w:rPr>
      </w:pPr>
      <w:r>
        <w:rPr>
          <w:color w:val="000000" w:themeColor="text1"/>
        </w:rPr>
        <w:lastRenderedPageBreak/>
        <w:t>Критерии оценивания: наличие в ответе не менее трех</w:t>
      </w:r>
      <w:r>
        <w:rPr>
          <w:kern w:val="0"/>
        </w:rPr>
        <w:t xml:space="preserve"> рекомендаций по проявлению профессионального такта специалиста по работе с молодежью при проведении личностного консультирования.</w:t>
      </w:r>
      <w:r>
        <w:rPr>
          <w:color w:val="000000" w:themeColor="text1"/>
        </w:rPr>
        <w:t xml:space="preserve"> </w:t>
      </w:r>
    </w:p>
    <w:p w14:paraId="56E84421" w14:textId="74816E7C" w:rsidR="000D49C8" w:rsidRPr="000D49C8" w:rsidRDefault="000D49C8" w:rsidP="000D49C8">
      <w:pPr>
        <w:rPr>
          <w:color w:val="000000" w:themeColor="text1"/>
          <w:kern w:val="0"/>
        </w:rPr>
      </w:pPr>
      <w:r w:rsidRPr="00173F96">
        <w:rPr>
          <w:color w:val="000000" w:themeColor="text1"/>
        </w:rPr>
        <w:t xml:space="preserve">Компетенции (индикаторы): </w:t>
      </w:r>
      <w:r w:rsidR="007E0994" w:rsidRPr="009F05F3">
        <w:rPr>
          <w:color w:val="000000" w:themeColor="text1"/>
        </w:rPr>
        <w:t>УК-5; ПК-1</w:t>
      </w:r>
    </w:p>
    <w:p w14:paraId="278A7C4F" w14:textId="77777777" w:rsidR="002E413D" w:rsidRDefault="002E413D" w:rsidP="009A3DC0">
      <w:pPr>
        <w:ind w:firstLine="0"/>
        <w:rPr>
          <w:color w:val="000000" w:themeColor="text1"/>
          <w:kern w:val="0"/>
        </w:rPr>
      </w:pPr>
    </w:p>
    <w:p w14:paraId="5D30C92E" w14:textId="101472E8" w:rsidR="00B30EFD" w:rsidRDefault="00C47BD0" w:rsidP="00E07237">
      <w:pPr>
        <w:rPr>
          <w:color w:val="000000" w:themeColor="text1"/>
          <w:kern w:val="0"/>
        </w:rPr>
      </w:pPr>
      <w:r>
        <w:rPr>
          <w:color w:val="000000" w:themeColor="text1"/>
          <w:kern w:val="0"/>
        </w:rPr>
        <w:t>3</w:t>
      </w:r>
      <w:r w:rsidR="002E413D">
        <w:rPr>
          <w:color w:val="000000" w:themeColor="text1"/>
          <w:kern w:val="0"/>
        </w:rPr>
        <w:t xml:space="preserve">. </w:t>
      </w:r>
      <w:r w:rsidR="00B30EFD" w:rsidRPr="00B30EFD">
        <w:rPr>
          <w:color w:val="000000" w:themeColor="text1"/>
          <w:kern w:val="0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6CF9FC5" w14:textId="5C69AD78" w:rsidR="002E413D" w:rsidRDefault="002E413D" w:rsidP="00E07237">
      <w:r>
        <w:t>Р</w:t>
      </w:r>
      <w:r w:rsidRPr="002E413D">
        <w:t xml:space="preserve">аскройте задачи, которые решаются </w:t>
      </w:r>
      <w:r>
        <w:t>в</w:t>
      </w:r>
      <w:r w:rsidRPr="002E413D">
        <w:t xml:space="preserve"> процессе социального консультирования молодежи с ограниченными возможностями здоровья</w:t>
      </w:r>
      <w:r>
        <w:t>.</w:t>
      </w:r>
    </w:p>
    <w:p w14:paraId="6630FD77" w14:textId="77777777" w:rsidR="002E413D" w:rsidRDefault="002E413D" w:rsidP="002E413D">
      <w:pPr>
        <w:rPr>
          <w:color w:val="000000" w:themeColor="text1"/>
        </w:rPr>
      </w:pPr>
      <w:r w:rsidRPr="00173F96">
        <w:rPr>
          <w:color w:val="000000" w:themeColor="text1"/>
        </w:rPr>
        <w:t>Время выполнения –</w:t>
      </w:r>
      <w:r w:rsidR="00F73203">
        <w:rPr>
          <w:color w:val="000000" w:themeColor="text1"/>
        </w:rPr>
        <w:t xml:space="preserve"> 10</w:t>
      </w:r>
      <w:r w:rsidRPr="00173F96">
        <w:rPr>
          <w:color w:val="000000" w:themeColor="text1"/>
        </w:rPr>
        <w:t xml:space="preserve"> мин.</w:t>
      </w:r>
    </w:p>
    <w:p w14:paraId="0078A137" w14:textId="77777777" w:rsidR="00F73203" w:rsidRDefault="002E413D" w:rsidP="002E413D">
      <w:r w:rsidRPr="002E413D">
        <w:t xml:space="preserve">Ожидаемый результат: </w:t>
      </w:r>
      <w:r>
        <w:t xml:space="preserve">сегодня </w:t>
      </w:r>
      <w:r w:rsidRPr="002E413D">
        <w:t xml:space="preserve">актуализируется проблема создания оптимальных условий для благоприятного развития лиц с ОВЗ, их социализации, социальной реабилитации, обучения, воспитания. В процессе социального консультирования </w:t>
      </w:r>
      <w:r w:rsidR="00C47BD0">
        <w:t>молодых людей с ОВЗ</w:t>
      </w:r>
      <w:r w:rsidRPr="002E413D">
        <w:t xml:space="preserve"> решаются следующие</w:t>
      </w:r>
      <w:r w:rsidR="00C47BD0">
        <w:t xml:space="preserve"> </w:t>
      </w:r>
      <w:r w:rsidRPr="002E413D">
        <w:t>задачи: оказание профессиональной помощи в решении заявленной клиентом проблемы; информирование гражданина о его неиспользованных возможностях; мобилизация скрытых ресурсов клиента, обеспечивающих решение (или снятие остроты) проблемы; выявление основных направлений дальнейшего развития личности в социуме.</w:t>
      </w:r>
      <w:r>
        <w:rPr>
          <w:color w:val="000000" w:themeColor="text1"/>
        </w:rPr>
        <w:t xml:space="preserve"> </w:t>
      </w:r>
    </w:p>
    <w:p w14:paraId="2ECD6C6F" w14:textId="77777777" w:rsidR="00F73203" w:rsidRDefault="00F73203" w:rsidP="00F73203">
      <w:pPr>
        <w:rPr>
          <w:color w:val="000000" w:themeColor="text1"/>
        </w:rPr>
      </w:pPr>
      <w:r w:rsidRPr="00173F96">
        <w:rPr>
          <w:color w:val="000000" w:themeColor="text1"/>
        </w:rPr>
        <w:t xml:space="preserve">Критерии оценивания: наличие в ответе </w:t>
      </w:r>
      <w:r>
        <w:rPr>
          <w:color w:val="000000" w:themeColor="text1"/>
        </w:rPr>
        <w:t xml:space="preserve">понимания сущности данной проблемы, описание и характеристика </w:t>
      </w:r>
      <w:r w:rsidR="00C47BD0">
        <w:rPr>
          <w:color w:val="000000" w:themeColor="text1"/>
        </w:rPr>
        <w:t>не менее двух</w:t>
      </w:r>
      <w:r>
        <w:rPr>
          <w:color w:val="000000" w:themeColor="text1"/>
        </w:rPr>
        <w:t xml:space="preserve"> задач консультирования.</w:t>
      </w:r>
    </w:p>
    <w:p w14:paraId="19C5B3AC" w14:textId="320D515D" w:rsidR="000D49C8" w:rsidRPr="000D49C8" w:rsidRDefault="000D49C8" w:rsidP="000D49C8">
      <w:pPr>
        <w:rPr>
          <w:color w:val="000000" w:themeColor="text1"/>
          <w:kern w:val="0"/>
        </w:rPr>
      </w:pPr>
      <w:r w:rsidRPr="00173F96">
        <w:rPr>
          <w:color w:val="000000" w:themeColor="text1"/>
        </w:rPr>
        <w:t xml:space="preserve">Компетенции (индикаторы): </w:t>
      </w:r>
      <w:r w:rsidR="007E0994" w:rsidRPr="009F05F3">
        <w:rPr>
          <w:color w:val="000000" w:themeColor="text1"/>
        </w:rPr>
        <w:t>УК-5; ПК-1</w:t>
      </w:r>
    </w:p>
    <w:p w14:paraId="508A8831" w14:textId="77777777" w:rsidR="004973DA" w:rsidRDefault="004973DA" w:rsidP="00F73203">
      <w:pPr>
        <w:rPr>
          <w:color w:val="000000" w:themeColor="text1"/>
        </w:rPr>
      </w:pPr>
    </w:p>
    <w:p w14:paraId="4BA8D3E6" w14:textId="7F9CF886" w:rsidR="00B30EFD" w:rsidRDefault="00C47BD0" w:rsidP="00F73203">
      <w:pPr>
        <w:rPr>
          <w:color w:val="000000" w:themeColor="text1"/>
        </w:rPr>
      </w:pPr>
      <w:r>
        <w:rPr>
          <w:color w:val="000000" w:themeColor="text1"/>
        </w:rPr>
        <w:t>4</w:t>
      </w:r>
      <w:r w:rsidR="004973DA">
        <w:rPr>
          <w:color w:val="000000" w:themeColor="text1"/>
        </w:rPr>
        <w:t xml:space="preserve">. </w:t>
      </w:r>
      <w:r w:rsidR="00B30EFD" w:rsidRPr="00B30EFD">
        <w:rPr>
          <w:color w:val="000000" w:themeColor="text1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6D97928E" w14:textId="1A1D4852" w:rsidR="008D1787" w:rsidRDefault="007E0994" w:rsidP="00F73203">
      <w:pPr>
        <w:rPr>
          <w:color w:val="000000" w:themeColor="text1"/>
        </w:rPr>
      </w:pPr>
      <w:r w:rsidRPr="007E0994">
        <w:rPr>
          <w:color w:val="000000" w:themeColor="text1"/>
        </w:rPr>
        <w:t>Опишите преимущества и недостатки онлайн-консультирования молодежи</w:t>
      </w:r>
      <w:r w:rsidR="0089012B">
        <w:rPr>
          <w:color w:val="000000" w:themeColor="text1"/>
        </w:rPr>
        <w:t xml:space="preserve">. </w:t>
      </w:r>
    </w:p>
    <w:p w14:paraId="6ADE5682" w14:textId="77777777" w:rsidR="000D49C8" w:rsidRDefault="000D49C8" w:rsidP="000D49C8">
      <w:pPr>
        <w:rPr>
          <w:color w:val="000000" w:themeColor="text1"/>
        </w:rPr>
      </w:pPr>
      <w:r w:rsidRPr="00173F96">
        <w:rPr>
          <w:color w:val="000000" w:themeColor="text1"/>
        </w:rPr>
        <w:t>Время выполнения –</w:t>
      </w:r>
      <w:r>
        <w:rPr>
          <w:color w:val="000000" w:themeColor="text1"/>
        </w:rPr>
        <w:t xml:space="preserve"> </w:t>
      </w:r>
      <w:r w:rsidR="008D1787">
        <w:rPr>
          <w:color w:val="000000" w:themeColor="text1"/>
        </w:rPr>
        <w:t>1</w:t>
      </w:r>
      <w:r>
        <w:rPr>
          <w:color w:val="000000" w:themeColor="text1"/>
        </w:rPr>
        <w:t>0</w:t>
      </w:r>
      <w:r w:rsidRPr="00173F96">
        <w:rPr>
          <w:color w:val="000000" w:themeColor="text1"/>
        </w:rPr>
        <w:t xml:space="preserve"> мин.</w:t>
      </w:r>
    </w:p>
    <w:p w14:paraId="1D258B62" w14:textId="335D7813" w:rsidR="007A4E86" w:rsidRDefault="00AC146E" w:rsidP="00D65A74">
      <w:r>
        <w:t>Ожидаемый результат</w:t>
      </w:r>
      <w:r w:rsidR="008D1787">
        <w:t xml:space="preserve">: </w:t>
      </w:r>
      <w:r w:rsidR="007A4E86">
        <w:t xml:space="preserve">1) </w:t>
      </w:r>
      <w:r w:rsidR="007E0994">
        <w:t xml:space="preserve">преимущества </w:t>
      </w:r>
      <w:r w:rsidR="007E0994" w:rsidRPr="007E0994">
        <w:rPr>
          <w:color w:val="000000" w:themeColor="text1"/>
        </w:rPr>
        <w:t>онлайн-консультирования молодежи</w:t>
      </w:r>
      <w:r w:rsidR="007E0994">
        <w:rPr>
          <w:color w:val="000000" w:themeColor="text1"/>
        </w:rPr>
        <w:t xml:space="preserve">: </w:t>
      </w:r>
      <w:r w:rsidR="007A4E86">
        <w:rPr>
          <w:color w:val="000000" w:themeColor="text1"/>
        </w:rPr>
        <w:t>д</w:t>
      </w:r>
      <w:r w:rsidR="007E0994" w:rsidRPr="007E0994">
        <w:rPr>
          <w:color w:val="000000" w:themeColor="text1"/>
        </w:rPr>
        <w:t>оступность и удобство</w:t>
      </w:r>
      <w:r w:rsidR="007A4E86">
        <w:rPr>
          <w:color w:val="000000" w:themeColor="text1"/>
        </w:rPr>
        <w:t>, а</w:t>
      </w:r>
      <w:r w:rsidR="007E0994" w:rsidRPr="007E0994">
        <w:rPr>
          <w:color w:val="000000" w:themeColor="text1"/>
        </w:rPr>
        <w:t>нонимность и конфиденциальность</w:t>
      </w:r>
      <w:r w:rsidR="007A4E86">
        <w:rPr>
          <w:color w:val="000000" w:themeColor="text1"/>
        </w:rPr>
        <w:t xml:space="preserve">, </w:t>
      </w:r>
      <w:r w:rsidR="002E71D4">
        <w:rPr>
          <w:color w:val="000000" w:themeColor="text1"/>
        </w:rPr>
        <w:t xml:space="preserve"> </w:t>
      </w:r>
      <w:r w:rsidR="007A4E86">
        <w:rPr>
          <w:color w:val="000000" w:themeColor="text1"/>
        </w:rPr>
        <w:t>р</w:t>
      </w:r>
      <w:r w:rsidR="002E71D4" w:rsidRPr="002E71D4">
        <w:rPr>
          <w:color w:val="000000" w:themeColor="text1"/>
        </w:rPr>
        <w:t>азнообразие форматов</w:t>
      </w:r>
      <w:r w:rsidR="007A4E86">
        <w:rPr>
          <w:color w:val="000000" w:themeColor="text1"/>
        </w:rPr>
        <w:t>, э</w:t>
      </w:r>
      <w:r w:rsidR="002E71D4" w:rsidRPr="002E71D4">
        <w:rPr>
          <w:color w:val="000000" w:themeColor="text1"/>
        </w:rPr>
        <w:t>кономическая выгода</w:t>
      </w:r>
      <w:r w:rsidR="007A4E86">
        <w:rPr>
          <w:color w:val="000000" w:themeColor="text1"/>
        </w:rPr>
        <w:t xml:space="preserve">, </w:t>
      </w:r>
      <w:r w:rsidR="007A4E86">
        <w:t xml:space="preserve">привлекательность для молодежи; 2) недостатки </w:t>
      </w:r>
      <w:r w:rsidR="007A4E86" w:rsidRPr="007E0994">
        <w:rPr>
          <w:color w:val="000000" w:themeColor="text1"/>
        </w:rPr>
        <w:t>онлайн-консультирования молодежи</w:t>
      </w:r>
      <w:r w:rsidR="007A4E86">
        <w:rPr>
          <w:color w:val="000000" w:themeColor="text1"/>
        </w:rPr>
        <w:t>: т</w:t>
      </w:r>
      <w:r w:rsidR="007A4E86" w:rsidRPr="007A4E86">
        <w:rPr>
          <w:color w:val="000000" w:themeColor="text1"/>
        </w:rPr>
        <w:t>ехнические ограничения</w:t>
      </w:r>
      <w:r w:rsidR="007A4E86">
        <w:rPr>
          <w:color w:val="000000" w:themeColor="text1"/>
        </w:rPr>
        <w:t>, о</w:t>
      </w:r>
      <w:r w:rsidR="007A4E86" w:rsidRPr="007A4E86">
        <w:rPr>
          <w:color w:val="000000" w:themeColor="text1"/>
        </w:rPr>
        <w:t>тсутствие невербального контакта и личного присутствия</w:t>
      </w:r>
      <w:r w:rsidR="007A4E86">
        <w:rPr>
          <w:color w:val="000000" w:themeColor="text1"/>
        </w:rPr>
        <w:t>, о</w:t>
      </w:r>
      <w:r w:rsidR="007A4E86" w:rsidRPr="007A4E86">
        <w:rPr>
          <w:color w:val="000000" w:themeColor="text1"/>
        </w:rPr>
        <w:t>граничения в оказании помощи при кризисных ситуациях</w:t>
      </w:r>
      <w:r w:rsidR="007A4E86">
        <w:rPr>
          <w:color w:val="000000" w:themeColor="text1"/>
        </w:rPr>
        <w:t>, п</w:t>
      </w:r>
      <w:r w:rsidR="007A4E86" w:rsidRPr="007A4E86">
        <w:rPr>
          <w:color w:val="000000" w:themeColor="text1"/>
        </w:rPr>
        <w:t xml:space="preserve">роблемы </w:t>
      </w:r>
      <w:r w:rsidR="007A4E86">
        <w:rPr>
          <w:color w:val="000000" w:themeColor="text1"/>
        </w:rPr>
        <w:t>кибер</w:t>
      </w:r>
      <w:r w:rsidR="007A4E86" w:rsidRPr="007A4E86">
        <w:rPr>
          <w:color w:val="000000" w:themeColor="text1"/>
        </w:rPr>
        <w:t>безопасности</w:t>
      </w:r>
      <w:r w:rsidR="007A4E86">
        <w:rPr>
          <w:color w:val="000000" w:themeColor="text1"/>
        </w:rPr>
        <w:t>, э</w:t>
      </w:r>
      <w:r w:rsidR="007A4E86" w:rsidRPr="007A4E86">
        <w:rPr>
          <w:color w:val="000000" w:themeColor="text1"/>
        </w:rPr>
        <w:t>тические и юридические вопросы</w:t>
      </w:r>
      <w:r w:rsidR="007A4E86">
        <w:rPr>
          <w:color w:val="000000" w:themeColor="text1"/>
        </w:rPr>
        <w:t>.</w:t>
      </w:r>
    </w:p>
    <w:p w14:paraId="7BD4B566" w14:textId="21F9700F" w:rsidR="008D1787" w:rsidRDefault="00AC146E" w:rsidP="008D1787">
      <w:pPr>
        <w:ind w:firstLine="708"/>
        <w:rPr>
          <w:color w:val="000000" w:themeColor="text1"/>
          <w:kern w:val="0"/>
        </w:rPr>
      </w:pPr>
      <w:r>
        <w:t>Критерии оценивания:</w:t>
      </w:r>
      <w:r w:rsidR="007A4E86">
        <w:t xml:space="preserve"> наличие в ответе минимум трех преимуществ и недостатков онлайн-консультирования</w:t>
      </w:r>
      <w:r w:rsidR="008D1787">
        <w:rPr>
          <w:color w:val="000000" w:themeColor="text1"/>
          <w:kern w:val="0"/>
        </w:rPr>
        <w:t>.</w:t>
      </w:r>
    </w:p>
    <w:p w14:paraId="77744519" w14:textId="5BA89F17" w:rsidR="000D49C8" w:rsidRDefault="000D49C8" w:rsidP="00AC146E">
      <w:pPr>
        <w:ind w:firstLine="708"/>
      </w:pPr>
      <w:r w:rsidRPr="00173F96">
        <w:rPr>
          <w:color w:val="000000" w:themeColor="text1"/>
        </w:rPr>
        <w:t xml:space="preserve">Компетенции (индикаторы): </w:t>
      </w:r>
      <w:r w:rsidR="007A4E86" w:rsidRPr="009F05F3">
        <w:rPr>
          <w:color w:val="000000" w:themeColor="text1"/>
        </w:rPr>
        <w:t>УК-5; ПК-1</w:t>
      </w:r>
    </w:p>
    <w:sectPr w:rsidR="000D49C8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32CF" w14:textId="77777777" w:rsidR="00441D2E" w:rsidRDefault="00441D2E" w:rsidP="006943A0">
      <w:r>
        <w:separator/>
      </w:r>
    </w:p>
  </w:endnote>
  <w:endnote w:type="continuationSeparator" w:id="0">
    <w:p w14:paraId="36E73A30" w14:textId="77777777" w:rsidR="00441D2E" w:rsidRDefault="00441D2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D4DF72D" w14:textId="77777777" w:rsidR="00775BA2" w:rsidRPr="006943A0" w:rsidRDefault="00775BA2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A0903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13106ACB" w14:textId="77777777" w:rsidR="00775BA2" w:rsidRPr="006943A0" w:rsidRDefault="00775BA2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3144E" w14:textId="77777777" w:rsidR="00441D2E" w:rsidRDefault="00441D2E" w:rsidP="006943A0">
      <w:r>
        <w:separator/>
      </w:r>
    </w:p>
  </w:footnote>
  <w:footnote w:type="continuationSeparator" w:id="0">
    <w:p w14:paraId="2547DF3D" w14:textId="77777777" w:rsidR="00441D2E" w:rsidRDefault="00441D2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83E"/>
    <w:multiLevelType w:val="multilevel"/>
    <w:tmpl w:val="FD58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5049"/>
    <w:multiLevelType w:val="multilevel"/>
    <w:tmpl w:val="9F72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54841"/>
    <w:multiLevelType w:val="multilevel"/>
    <w:tmpl w:val="41026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E2ED3"/>
    <w:multiLevelType w:val="multilevel"/>
    <w:tmpl w:val="201C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6761A"/>
    <w:multiLevelType w:val="multilevel"/>
    <w:tmpl w:val="43E4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F5710"/>
    <w:multiLevelType w:val="hybridMultilevel"/>
    <w:tmpl w:val="D6F87E42"/>
    <w:lvl w:ilvl="0" w:tplc="9078E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4D023A"/>
    <w:multiLevelType w:val="multilevel"/>
    <w:tmpl w:val="1288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A4CC6"/>
    <w:multiLevelType w:val="multilevel"/>
    <w:tmpl w:val="3310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552B9"/>
    <w:multiLevelType w:val="multilevel"/>
    <w:tmpl w:val="B9A0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186392"/>
    <w:multiLevelType w:val="multilevel"/>
    <w:tmpl w:val="2FE4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8C220F"/>
    <w:multiLevelType w:val="multilevel"/>
    <w:tmpl w:val="A8B6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86003"/>
    <w:multiLevelType w:val="multilevel"/>
    <w:tmpl w:val="1EE2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71227E"/>
    <w:multiLevelType w:val="multilevel"/>
    <w:tmpl w:val="058E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E067AA"/>
    <w:multiLevelType w:val="multilevel"/>
    <w:tmpl w:val="5908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70571C"/>
    <w:multiLevelType w:val="multilevel"/>
    <w:tmpl w:val="2AA6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C5F61"/>
    <w:multiLevelType w:val="multilevel"/>
    <w:tmpl w:val="8BD8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944583"/>
    <w:multiLevelType w:val="multilevel"/>
    <w:tmpl w:val="E20A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5C7153"/>
    <w:multiLevelType w:val="multilevel"/>
    <w:tmpl w:val="785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074CA"/>
    <w:multiLevelType w:val="multilevel"/>
    <w:tmpl w:val="5D96C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1127F9"/>
    <w:multiLevelType w:val="multilevel"/>
    <w:tmpl w:val="63A2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781284"/>
    <w:multiLevelType w:val="multilevel"/>
    <w:tmpl w:val="F414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AF6317"/>
    <w:multiLevelType w:val="multilevel"/>
    <w:tmpl w:val="8650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A3B1D"/>
    <w:multiLevelType w:val="multilevel"/>
    <w:tmpl w:val="31B68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C12538"/>
    <w:multiLevelType w:val="hybridMultilevel"/>
    <w:tmpl w:val="7EF85BDA"/>
    <w:lvl w:ilvl="0" w:tplc="2FAEA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071E8F"/>
    <w:multiLevelType w:val="multilevel"/>
    <w:tmpl w:val="095C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A20F5F"/>
    <w:multiLevelType w:val="multilevel"/>
    <w:tmpl w:val="D62E5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36ED2"/>
    <w:multiLevelType w:val="multilevel"/>
    <w:tmpl w:val="5C84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F04A0B"/>
    <w:multiLevelType w:val="multilevel"/>
    <w:tmpl w:val="9036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650AD2"/>
    <w:multiLevelType w:val="multilevel"/>
    <w:tmpl w:val="B90C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CF7CFA"/>
    <w:multiLevelType w:val="multilevel"/>
    <w:tmpl w:val="B5D6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1B3297"/>
    <w:multiLevelType w:val="multilevel"/>
    <w:tmpl w:val="35F6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DE70C0"/>
    <w:multiLevelType w:val="multilevel"/>
    <w:tmpl w:val="AF1A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723C6C"/>
    <w:multiLevelType w:val="multilevel"/>
    <w:tmpl w:val="65FA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B166C3"/>
    <w:multiLevelType w:val="multilevel"/>
    <w:tmpl w:val="25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2E3D57"/>
    <w:multiLevelType w:val="hybridMultilevel"/>
    <w:tmpl w:val="3BCC5614"/>
    <w:lvl w:ilvl="0" w:tplc="EF926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964D09"/>
    <w:multiLevelType w:val="hybridMultilevel"/>
    <w:tmpl w:val="26D2AEC2"/>
    <w:lvl w:ilvl="0" w:tplc="AAC84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553983"/>
    <w:multiLevelType w:val="multilevel"/>
    <w:tmpl w:val="0F267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2105922">
    <w:abstractNumId w:val="26"/>
  </w:num>
  <w:num w:numId="2" w16cid:durableId="1127698991">
    <w:abstractNumId w:val="29"/>
  </w:num>
  <w:num w:numId="3" w16cid:durableId="198588904">
    <w:abstractNumId w:val="15"/>
  </w:num>
  <w:num w:numId="4" w16cid:durableId="2030595148">
    <w:abstractNumId w:val="33"/>
  </w:num>
  <w:num w:numId="5" w16cid:durableId="1771463928">
    <w:abstractNumId w:val="19"/>
  </w:num>
  <w:num w:numId="6" w16cid:durableId="702708486">
    <w:abstractNumId w:val="7"/>
  </w:num>
  <w:num w:numId="7" w16cid:durableId="1905413936">
    <w:abstractNumId w:val="10"/>
  </w:num>
  <w:num w:numId="8" w16cid:durableId="405036342">
    <w:abstractNumId w:val="11"/>
  </w:num>
  <w:num w:numId="9" w16cid:durableId="1285885892">
    <w:abstractNumId w:val="12"/>
  </w:num>
  <w:num w:numId="10" w16cid:durableId="703363897">
    <w:abstractNumId w:val="32"/>
  </w:num>
  <w:num w:numId="11" w16cid:durableId="12925419">
    <w:abstractNumId w:val="17"/>
  </w:num>
  <w:num w:numId="12" w16cid:durableId="1999843978">
    <w:abstractNumId w:val="8"/>
  </w:num>
  <w:num w:numId="13" w16cid:durableId="282880168">
    <w:abstractNumId w:val="3"/>
  </w:num>
  <w:num w:numId="14" w16cid:durableId="1414165365">
    <w:abstractNumId w:val="30"/>
  </w:num>
  <w:num w:numId="15" w16cid:durableId="555891397">
    <w:abstractNumId w:val="1"/>
  </w:num>
  <w:num w:numId="16" w16cid:durableId="1314722312">
    <w:abstractNumId w:val="24"/>
  </w:num>
  <w:num w:numId="17" w16cid:durableId="354581128">
    <w:abstractNumId w:val="0"/>
  </w:num>
  <w:num w:numId="18" w16cid:durableId="1289430803">
    <w:abstractNumId w:val="21"/>
  </w:num>
  <w:num w:numId="19" w16cid:durableId="1483157582">
    <w:abstractNumId w:val="13"/>
  </w:num>
  <w:num w:numId="20" w16cid:durableId="1750157108">
    <w:abstractNumId w:val="14"/>
  </w:num>
  <w:num w:numId="21" w16cid:durableId="1697073123">
    <w:abstractNumId w:val="22"/>
  </w:num>
  <w:num w:numId="22" w16cid:durableId="1120490158">
    <w:abstractNumId w:val="31"/>
  </w:num>
  <w:num w:numId="23" w16cid:durableId="1124927846">
    <w:abstractNumId w:val="5"/>
  </w:num>
  <w:num w:numId="24" w16cid:durableId="1710254944">
    <w:abstractNumId w:val="23"/>
  </w:num>
  <w:num w:numId="25" w16cid:durableId="1551845777">
    <w:abstractNumId w:val="35"/>
  </w:num>
  <w:num w:numId="26" w16cid:durableId="758913855">
    <w:abstractNumId w:val="6"/>
  </w:num>
  <w:num w:numId="27" w16cid:durableId="1146582235">
    <w:abstractNumId w:val="25"/>
  </w:num>
  <w:num w:numId="28" w16cid:durableId="242179176">
    <w:abstractNumId w:val="28"/>
  </w:num>
  <w:num w:numId="29" w16cid:durableId="934825382">
    <w:abstractNumId w:val="27"/>
  </w:num>
  <w:num w:numId="30" w16cid:durableId="478498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9674771">
    <w:abstractNumId w:val="20"/>
  </w:num>
  <w:num w:numId="32" w16cid:durableId="1084761358">
    <w:abstractNumId w:val="16"/>
  </w:num>
  <w:num w:numId="33" w16cid:durableId="1838378274">
    <w:abstractNumId w:val="9"/>
  </w:num>
  <w:num w:numId="34" w16cid:durableId="11480177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46518769">
    <w:abstractNumId w:val="18"/>
  </w:num>
  <w:num w:numId="36" w16cid:durableId="35828540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71081645">
    <w:abstractNumId w:val="2"/>
  </w:num>
  <w:num w:numId="38" w16cid:durableId="1344624919">
    <w:abstractNumId w:val="36"/>
  </w:num>
  <w:num w:numId="39" w16cid:durableId="1216509119">
    <w:abstractNumId w:val="4"/>
  </w:num>
  <w:num w:numId="40" w16cid:durableId="10005471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212C"/>
    <w:rsid w:val="000073D2"/>
    <w:rsid w:val="000113E0"/>
    <w:rsid w:val="00014887"/>
    <w:rsid w:val="00023328"/>
    <w:rsid w:val="00026952"/>
    <w:rsid w:val="00031894"/>
    <w:rsid w:val="0006311A"/>
    <w:rsid w:val="00080CA9"/>
    <w:rsid w:val="00095C56"/>
    <w:rsid w:val="000A7ADF"/>
    <w:rsid w:val="000B0ED1"/>
    <w:rsid w:val="000C5F69"/>
    <w:rsid w:val="000D01B5"/>
    <w:rsid w:val="000D49C8"/>
    <w:rsid w:val="000E4FED"/>
    <w:rsid w:val="00121C16"/>
    <w:rsid w:val="00160D74"/>
    <w:rsid w:val="0016155C"/>
    <w:rsid w:val="00166E1B"/>
    <w:rsid w:val="00172F27"/>
    <w:rsid w:val="00173F96"/>
    <w:rsid w:val="00177464"/>
    <w:rsid w:val="001824D3"/>
    <w:rsid w:val="00191CF7"/>
    <w:rsid w:val="001A687B"/>
    <w:rsid w:val="001B04F4"/>
    <w:rsid w:val="001C3A9C"/>
    <w:rsid w:val="001E2325"/>
    <w:rsid w:val="001F67DB"/>
    <w:rsid w:val="00204746"/>
    <w:rsid w:val="00204E88"/>
    <w:rsid w:val="002055A6"/>
    <w:rsid w:val="002103A3"/>
    <w:rsid w:val="00232FDD"/>
    <w:rsid w:val="0023607F"/>
    <w:rsid w:val="00256A7E"/>
    <w:rsid w:val="00261B1E"/>
    <w:rsid w:val="00271063"/>
    <w:rsid w:val="002851C0"/>
    <w:rsid w:val="00287A6F"/>
    <w:rsid w:val="002A0645"/>
    <w:rsid w:val="002A35C6"/>
    <w:rsid w:val="002A3B58"/>
    <w:rsid w:val="002B3406"/>
    <w:rsid w:val="002B3CFB"/>
    <w:rsid w:val="002C0F9C"/>
    <w:rsid w:val="002C1B6D"/>
    <w:rsid w:val="002C4C2C"/>
    <w:rsid w:val="002D532D"/>
    <w:rsid w:val="002E413D"/>
    <w:rsid w:val="002E71D4"/>
    <w:rsid w:val="002F20EB"/>
    <w:rsid w:val="002F47FF"/>
    <w:rsid w:val="00320CCB"/>
    <w:rsid w:val="00322995"/>
    <w:rsid w:val="00341F0F"/>
    <w:rsid w:val="00344136"/>
    <w:rsid w:val="00347C37"/>
    <w:rsid w:val="0035082B"/>
    <w:rsid w:val="00370615"/>
    <w:rsid w:val="003A08B6"/>
    <w:rsid w:val="003A093F"/>
    <w:rsid w:val="00402C8E"/>
    <w:rsid w:val="00403314"/>
    <w:rsid w:val="00432D00"/>
    <w:rsid w:val="00433296"/>
    <w:rsid w:val="00434F46"/>
    <w:rsid w:val="00441463"/>
    <w:rsid w:val="00441D2E"/>
    <w:rsid w:val="00461D7F"/>
    <w:rsid w:val="0046213D"/>
    <w:rsid w:val="00465737"/>
    <w:rsid w:val="00470BF5"/>
    <w:rsid w:val="0048020F"/>
    <w:rsid w:val="00495EDC"/>
    <w:rsid w:val="004973DA"/>
    <w:rsid w:val="004A0903"/>
    <w:rsid w:val="004A35A6"/>
    <w:rsid w:val="004A6607"/>
    <w:rsid w:val="004B3781"/>
    <w:rsid w:val="004C0BBD"/>
    <w:rsid w:val="004D5EFF"/>
    <w:rsid w:val="004E598D"/>
    <w:rsid w:val="004F5F54"/>
    <w:rsid w:val="00502762"/>
    <w:rsid w:val="0050337A"/>
    <w:rsid w:val="0051427B"/>
    <w:rsid w:val="00524D57"/>
    <w:rsid w:val="0052738E"/>
    <w:rsid w:val="00531429"/>
    <w:rsid w:val="00542091"/>
    <w:rsid w:val="005508AC"/>
    <w:rsid w:val="00550EF7"/>
    <w:rsid w:val="00574BE6"/>
    <w:rsid w:val="00585670"/>
    <w:rsid w:val="005A0F22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2897"/>
    <w:rsid w:val="00673E9F"/>
    <w:rsid w:val="006943A0"/>
    <w:rsid w:val="006A258A"/>
    <w:rsid w:val="006B4E21"/>
    <w:rsid w:val="006D430C"/>
    <w:rsid w:val="006E0173"/>
    <w:rsid w:val="006E24A1"/>
    <w:rsid w:val="006E436C"/>
    <w:rsid w:val="006E49B4"/>
    <w:rsid w:val="007025DD"/>
    <w:rsid w:val="00721A69"/>
    <w:rsid w:val="007353B8"/>
    <w:rsid w:val="00736951"/>
    <w:rsid w:val="00741609"/>
    <w:rsid w:val="00775BA2"/>
    <w:rsid w:val="00776854"/>
    <w:rsid w:val="00776893"/>
    <w:rsid w:val="00781044"/>
    <w:rsid w:val="007816F0"/>
    <w:rsid w:val="00791EC5"/>
    <w:rsid w:val="00795CB3"/>
    <w:rsid w:val="007A4E86"/>
    <w:rsid w:val="007C6075"/>
    <w:rsid w:val="007D4395"/>
    <w:rsid w:val="007E0994"/>
    <w:rsid w:val="008159DB"/>
    <w:rsid w:val="00826ACF"/>
    <w:rsid w:val="00840510"/>
    <w:rsid w:val="00851238"/>
    <w:rsid w:val="00874B3E"/>
    <w:rsid w:val="0089012B"/>
    <w:rsid w:val="008927B0"/>
    <w:rsid w:val="008C1727"/>
    <w:rsid w:val="008C74E9"/>
    <w:rsid w:val="008D1787"/>
    <w:rsid w:val="008D3771"/>
    <w:rsid w:val="008D77C8"/>
    <w:rsid w:val="008E08B6"/>
    <w:rsid w:val="008E1864"/>
    <w:rsid w:val="008E2DDD"/>
    <w:rsid w:val="008E48A3"/>
    <w:rsid w:val="008F3C60"/>
    <w:rsid w:val="00901FED"/>
    <w:rsid w:val="00904435"/>
    <w:rsid w:val="0091443C"/>
    <w:rsid w:val="00914C5E"/>
    <w:rsid w:val="0092015D"/>
    <w:rsid w:val="00947BA5"/>
    <w:rsid w:val="009515B5"/>
    <w:rsid w:val="00955D03"/>
    <w:rsid w:val="0095688A"/>
    <w:rsid w:val="00993BF6"/>
    <w:rsid w:val="00995729"/>
    <w:rsid w:val="009A05CC"/>
    <w:rsid w:val="009A3DC0"/>
    <w:rsid w:val="009A7350"/>
    <w:rsid w:val="009B0B7A"/>
    <w:rsid w:val="009B5ADA"/>
    <w:rsid w:val="009B6C90"/>
    <w:rsid w:val="009D196A"/>
    <w:rsid w:val="009F05F3"/>
    <w:rsid w:val="009F744D"/>
    <w:rsid w:val="00A00792"/>
    <w:rsid w:val="00A07227"/>
    <w:rsid w:val="00A16F48"/>
    <w:rsid w:val="00A24F89"/>
    <w:rsid w:val="00A328F2"/>
    <w:rsid w:val="00A34684"/>
    <w:rsid w:val="00A44E0C"/>
    <w:rsid w:val="00A528C0"/>
    <w:rsid w:val="00A6099B"/>
    <w:rsid w:val="00A62DE5"/>
    <w:rsid w:val="00A93D69"/>
    <w:rsid w:val="00AA6323"/>
    <w:rsid w:val="00AA7FCE"/>
    <w:rsid w:val="00AB08FD"/>
    <w:rsid w:val="00AB72BC"/>
    <w:rsid w:val="00AC146E"/>
    <w:rsid w:val="00AC1C46"/>
    <w:rsid w:val="00AD066C"/>
    <w:rsid w:val="00AD2DFE"/>
    <w:rsid w:val="00AD4B9F"/>
    <w:rsid w:val="00AD7916"/>
    <w:rsid w:val="00AF2AD9"/>
    <w:rsid w:val="00B30A5F"/>
    <w:rsid w:val="00B30EFD"/>
    <w:rsid w:val="00B33984"/>
    <w:rsid w:val="00B44215"/>
    <w:rsid w:val="00B5777E"/>
    <w:rsid w:val="00B60BB6"/>
    <w:rsid w:val="00B65645"/>
    <w:rsid w:val="00B72542"/>
    <w:rsid w:val="00B7649F"/>
    <w:rsid w:val="00B768CE"/>
    <w:rsid w:val="00BB2661"/>
    <w:rsid w:val="00BB4E23"/>
    <w:rsid w:val="00BB76B3"/>
    <w:rsid w:val="00BC6D93"/>
    <w:rsid w:val="00BD0C0A"/>
    <w:rsid w:val="00BD0D49"/>
    <w:rsid w:val="00BD5CF0"/>
    <w:rsid w:val="00BE21CF"/>
    <w:rsid w:val="00BE2BA9"/>
    <w:rsid w:val="00BF6F80"/>
    <w:rsid w:val="00C0041A"/>
    <w:rsid w:val="00C35858"/>
    <w:rsid w:val="00C40229"/>
    <w:rsid w:val="00C426D2"/>
    <w:rsid w:val="00C446EB"/>
    <w:rsid w:val="00C47BD0"/>
    <w:rsid w:val="00C57F97"/>
    <w:rsid w:val="00C652F5"/>
    <w:rsid w:val="00C671DB"/>
    <w:rsid w:val="00C70737"/>
    <w:rsid w:val="00C71C99"/>
    <w:rsid w:val="00C735D4"/>
    <w:rsid w:val="00C73638"/>
    <w:rsid w:val="00C74995"/>
    <w:rsid w:val="00C84E0C"/>
    <w:rsid w:val="00C87CED"/>
    <w:rsid w:val="00C92E86"/>
    <w:rsid w:val="00C94DAF"/>
    <w:rsid w:val="00CA4C46"/>
    <w:rsid w:val="00CF300E"/>
    <w:rsid w:val="00CF476F"/>
    <w:rsid w:val="00D05BBC"/>
    <w:rsid w:val="00D139D7"/>
    <w:rsid w:val="00D1532F"/>
    <w:rsid w:val="00D16026"/>
    <w:rsid w:val="00D169A3"/>
    <w:rsid w:val="00D17233"/>
    <w:rsid w:val="00D27CDD"/>
    <w:rsid w:val="00D40FD8"/>
    <w:rsid w:val="00D42D74"/>
    <w:rsid w:val="00D5177D"/>
    <w:rsid w:val="00D65A74"/>
    <w:rsid w:val="00D726DB"/>
    <w:rsid w:val="00D838C1"/>
    <w:rsid w:val="00D874BB"/>
    <w:rsid w:val="00D96271"/>
    <w:rsid w:val="00DA2A33"/>
    <w:rsid w:val="00DB7C34"/>
    <w:rsid w:val="00DE1E8E"/>
    <w:rsid w:val="00DF0D05"/>
    <w:rsid w:val="00E07237"/>
    <w:rsid w:val="00E1675F"/>
    <w:rsid w:val="00E20755"/>
    <w:rsid w:val="00E37DC0"/>
    <w:rsid w:val="00E5169B"/>
    <w:rsid w:val="00E61F20"/>
    <w:rsid w:val="00E65761"/>
    <w:rsid w:val="00E7140F"/>
    <w:rsid w:val="00E82E66"/>
    <w:rsid w:val="00EA46F7"/>
    <w:rsid w:val="00EC334B"/>
    <w:rsid w:val="00ED02A2"/>
    <w:rsid w:val="00EE5F03"/>
    <w:rsid w:val="00F11FDA"/>
    <w:rsid w:val="00F12E82"/>
    <w:rsid w:val="00F169C6"/>
    <w:rsid w:val="00F241A5"/>
    <w:rsid w:val="00F246CC"/>
    <w:rsid w:val="00F27B2F"/>
    <w:rsid w:val="00F3589D"/>
    <w:rsid w:val="00F41C91"/>
    <w:rsid w:val="00F51BB9"/>
    <w:rsid w:val="00F56671"/>
    <w:rsid w:val="00F60621"/>
    <w:rsid w:val="00F671C7"/>
    <w:rsid w:val="00F71F11"/>
    <w:rsid w:val="00F71F6A"/>
    <w:rsid w:val="00F73203"/>
    <w:rsid w:val="00F75356"/>
    <w:rsid w:val="00F83976"/>
    <w:rsid w:val="00F87E7D"/>
    <w:rsid w:val="00FA0FFF"/>
    <w:rsid w:val="00FA5BC1"/>
    <w:rsid w:val="00FB727D"/>
    <w:rsid w:val="00FB7E43"/>
    <w:rsid w:val="00FC3F2B"/>
    <w:rsid w:val="00FC4F32"/>
    <w:rsid w:val="00FD030C"/>
    <w:rsid w:val="00FD780B"/>
    <w:rsid w:val="00FD7EB4"/>
    <w:rsid w:val="00FE5939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8A1E"/>
  <w15:docId w15:val="{07BBA515-DE26-4AB8-93AA-265987A6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9C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customStyle="1" w:styleId="futurismarkdown-paragraph">
    <w:name w:val="futurismarkdown-paragraph"/>
    <w:basedOn w:val="a"/>
    <w:rsid w:val="00232FD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5">
    <w:name w:val="Hyperlink"/>
    <w:basedOn w:val="a1"/>
    <w:uiPriority w:val="99"/>
    <w:unhideWhenUsed/>
    <w:rsid w:val="00232FDD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320CC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c6">
    <w:name w:val="c6"/>
    <w:basedOn w:val="a"/>
    <w:rsid w:val="00CF476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c0">
    <w:name w:val="c0"/>
    <w:basedOn w:val="a1"/>
    <w:rsid w:val="00CF476F"/>
  </w:style>
  <w:style w:type="character" w:customStyle="1" w:styleId="c8">
    <w:name w:val="c8"/>
    <w:basedOn w:val="a1"/>
    <w:rsid w:val="004973DA"/>
  </w:style>
  <w:style w:type="paragraph" w:customStyle="1" w:styleId="c3">
    <w:name w:val="c3"/>
    <w:basedOn w:val="a"/>
    <w:rsid w:val="0089012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BD537-8BC0-41F6-9E5E-DAE03F9A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3</cp:revision>
  <dcterms:created xsi:type="dcterms:W3CDTF">2025-04-06T20:28:00Z</dcterms:created>
  <dcterms:modified xsi:type="dcterms:W3CDTF">2025-04-06T20:32:00Z</dcterms:modified>
</cp:coreProperties>
</file>