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2A" w:rsidRDefault="00E6745F" w:rsidP="0007512A">
      <w:pPr>
        <w:pStyle w:val="a3"/>
        <w:tabs>
          <w:tab w:val="left" w:pos="1814"/>
        </w:tabs>
        <w:contextualSpacing/>
        <w:jc w:val="center"/>
        <w:rPr>
          <w:b/>
          <w:lang w:val="uk-UA" w:eastAsia="ru-RU"/>
        </w:rPr>
      </w:pPr>
      <w:r w:rsidRPr="0007512A">
        <w:rPr>
          <w:b/>
          <w:lang w:eastAsia="ru-RU"/>
        </w:rPr>
        <w:t>Комплект оценочных материалов по дисциплине</w:t>
      </w:r>
    </w:p>
    <w:p w:rsidR="00E6745F" w:rsidRPr="0007512A" w:rsidRDefault="00E6745F" w:rsidP="0007512A">
      <w:pPr>
        <w:pStyle w:val="a3"/>
        <w:tabs>
          <w:tab w:val="left" w:pos="1814"/>
        </w:tabs>
        <w:contextualSpacing/>
        <w:jc w:val="center"/>
        <w:rPr>
          <w:b/>
          <w:lang w:eastAsia="ru-RU"/>
        </w:rPr>
      </w:pPr>
      <w:r w:rsidRPr="0007512A">
        <w:rPr>
          <w:b/>
          <w:lang w:eastAsia="ru-RU"/>
        </w:rPr>
        <w:t>«Земельное право»</w:t>
      </w:r>
    </w:p>
    <w:p w:rsidR="00E6745F" w:rsidRPr="0007512A" w:rsidRDefault="00E6745F" w:rsidP="0007512A">
      <w:pPr>
        <w:widowControl/>
        <w:autoSpaceDE/>
        <w:autoSpaceDN/>
        <w:contextualSpacing/>
        <w:jc w:val="center"/>
        <w:rPr>
          <w:b/>
          <w:sz w:val="28"/>
          <w:szCs w:val="28"/>
          <w:lang w:eastAsia="ru-RU"/>
        </w:rPr>
      </w:pPr>
    </w:p>
    <w:p w:rsidR="000442B1" w:rsidRPr="0007512A" w:rsidRDefault="000442B1" w:rsidP="0007512A">
      <w:pPr>
        <w:contextualSpacing/>
        <w:jc w:val="both"/>
        <w:rPr>
          <w:b/>
          <w:sz w:val="28"/>
          <w:szCs w:val="28"/>
        </w:rPr>
      </w:pPr>
      <w:r w:rsidRPr="0007512A">
        <w:rPr>
          <w:b/>
          <w:sz w:val="28"/>
          <w:szCs w:val="28"/>
        </w:rPr>
        <w:t>Задания закрытого типа</w:t>
      </w:r>
    </w:p>
    <w:p w:rsidR="000442B1" w:rsidRPr="0007512A" w:rsidRDefault="000442B1" w:rsidP="0007512A">
      <w:pPr>
        <w:contextualSpacing/>
        <w:jc w:val="both"/>
        <w:rPr>
          <w:b/>
          <w:sz w:val="28"/>
          <w:szCs w:val="28"/>
        </w:rPr>
      </w:pPr>
    </w:p>
    <w:p w:rsidR="00E6745F" w:rsidRPr="0007512A" w:rsidRDefault="00E6745F" w:rsidP="0007512A">
      <w:pPr>
        <w:widowControl/>
        <w:autoSpaceDE/>
        <w:autoSpaceDN/>
        <w:ind w:firstLine="709"/>
        <w:contextualSpacing/>
        <w:jc w:val="both"/>
        <w:rPr>
          <w:b/>
          <w:sz w:val="28"/>
          <w:szCs w:val="28"/>
          <w:lang w:eastAsia="ru-RU"/>
        </w:rPr>
      </w:pPr>
      <w:r w:rsidRPr="0007512A">
        <w:rPr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E6745F" w:rsidRPr="0007512A" w:rsidRDefault="00E6745F" w:rsidP="0007512A">
      <w:pPr>
        <w:widowControl/>
        <w:autoSpaceDE/>
        <w:autoSpaceDN/>
        <w:ind w:firstLine="709"/>
        <w:contextualSpacing/>
        <w:rPr>
          <w:sz w:val="28"/>
          <w:szCs w:val="28"/>
          <w:lang w:eastAsia="ru-RU"/>
        </w:rPr>
      </w:pPr>
    </w:p>
    <w:p w:rsidR="000442B1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1. </w:t>
      </w:r>
      <w:r w:rsidR="000442B1" w:rsidRPr="0007512A">
        <w:rPr>
          <w:i/>
          <w:sz w:val="28"/>
          <w:szCs w:val="28"/>
          <w:lang w:eastAsia="ru-RU"/>
        </w:rPr>
        <w:t>Выберите один правильный ответ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Наблюдение, прогнозирование и оценка земель с целью установления их действительного состояния – это: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А) кадастровый учет земель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Б) мониторинг земель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В) землеустройство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 Б</w:t>
      </w:r>
    </w:p>
    <w:p w:rsidR="00E6745F" w:rsidRPr="0007512A" w:rsidRDefault="000442B1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УК-2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0442B1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2. </w:t>
      </w:r>
      <w:r w:rsidR="000442B1" w:rsidRPr="0007512A">
        <w:rPr>
          <w:i/>
          <w:sz w:val="28"/>
          <w:szCs w:val="28"/>
          <w:lang w:eastAsia="ru-RU"/>
        </w:rPr>
        <w:t>Выберите один правильный ответ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В случае определения рыночной стоимости земельного участка, кадастровая стоимость земельного участка: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А) устанавливается в процентах от его рыночной стоимости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Б) признается равной рыночной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В) земельное законодательство не регламентирует решение данного вопроса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 Б</w:t>
      </w:r>
    </w:p>
    <w:p w:rsidR="00E6745F" w:rsidRPr="0007512A" w:rsidRDefault="000442B1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УК-2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0442B1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3. </w:t>
      </w:r>
      <w:r w:rsidR="000442B1" w:rsidRPr="0007512A">
        <w:rPr>
          <w:i/>
          <w:sz w:val="28"/>
          <w:szCs w:val="28"/>
          <w:lang w:eastAsia="ru-RU"/>
        </w:rPr>
        <w:t>Выберите один правильный ответ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Земельные участки на праве аренды могут иметь: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А) российские физические или юридические лица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Б) российские физические и юридические лица, иностранные граждане и лица без гражданства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В) любые лица, достигшие 15-летнего возраста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 Б</w:t>
      </w:r>
    </w:p>
    <w:p w:rsidR="00E6745F" w:rsidRPr="0007512A" w:rsidRDefault="000442B1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УК-2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</w:p>
    <w:p w:rsidR="000442B1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4. </w:t>
      </w:r>
      <w:r w:rsidR="000442B1" w:rsidRPr="0007512A">
        <w:rPr>
          <w:i/>
          <w:sz w:val="28"/>
          <w:szCs w:val="28"/>
          <w:lang w:eastAsia="ru-RU"/>
        </w:rPr>
        <w:t>Выберите один правильный ответ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lang w:eastAsia="ru-RU"/>
        </w:rPr>
        <w:t>Какое из приведенных определений можно отнести к Диспозитивному методу регулирования земельных отношений: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А) это такой способ правового воздействия, при котором участникам земельных отношений предоставляется свобода в реализации ими своих целей и задач;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Б) установление ограничений и запретов для участников земельных отношений;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В) нет верного ответа.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 А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</w:t>
      </w:r>
      <w:r w:rsidR="000442B1" w:rsidRPr="0007512A">
        <w:rPr>
          <w:sz w:val="28"/>
          <w:szCs w:val="28"/>
          <w:lang w:eastAsia="ru-RU"/>
        </w:rPr>
        <w:t>омпетенции (индикаторы): ОПК-2</w:t>
      </w:r>
    </w:p>
    <w:p w:rsidR="000442B1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5. </w:t>
      </w:r>
      <w:r w:rsidR="000442B1" w:rsidRPr="0007512A">
        <w:rPr>
          <w:i/>
          <w:sz w:val="28"/>
          <w:szCs w:val="28"/>
          <w:lang w:eastAsia="ru-RU"/>
        </w:rPr>
        <w:t>Выберите один правильный ответ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lastRenderedPageBreak/>
        <w:t>Титул, предоставляющий наибольшее количество прав субъекту:</w:t>
      </w:r>
    </w:p>
    <w:p w:rsidR="00423D22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А) аренда                                        </w:t>
      </w:r>
    </w:p>
    <w:p w:rsidR="00423D22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Б) распоряжение                             </w:t>
      </w:r>
    </w:p>
    <w:p w:rsidR="00423D22" w:rsidRPr="0007512A" w:rsidRDefault="00423D22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В) собственность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Г) пользование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 В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</w:t>
      </w:r>
      <w:r w:rsidR="000442B1" w:rsidRPr="0007512A">
        <w:rPr>
          <w:sz w:val="28"/>
          <w:szCs w:val="28"/>
          <w:lang w:eastAsia="ru-RU"/>
        </w:rPr>
        <w:t>омпетенции (индикаторы): ОПК-2</w:t>
      </w:r>
    </w:p>
    <w:p w:rsidR="00E6745F" w:rsidRPr="0007512A" w:rsidRDefault="00E6745F" w:rsidP="0007512A">
      <w:pPr>
        <w:widowControl/>
        <w:autoSpaceDE/>
        <w:autoSpaceDN/>
        <w:contextualSpacing/>
        <w:jc w:val="center"/>
        <w:rPr>
          <w:b/>
          <w:sz w:val="28"/>
          <w:szCs w:val="28"/>
          <w:lang w:eastAsia="ru-RU"/>
        </w:rPr>
      </w:pPr>
    </w:p>
    <w:p w:rsidR="000442B1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6. </w:t>
      </w:r>
      <w:r w:rsidR="000442B1" w:rsidRPr="0007512A">
        <w:rPr>
          <w:i/>
          <w:sz w:val="28"/>
          <w:szCs w:val="28"/>
          <w:lang w:eastAsia="ru-RU"/>
        </w:rPr>
        <w:t>Выберите один правильный ответ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Сервитут – это: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А) изъятие земельного участка, используемого с нарушением законодательства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Б) право ограниченного пользования чужим земельным участком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В) выкуп земельного участка для государственных нужд 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 Б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</w:t>
      </w:r>
      <w:r w:rsidR="000442B1" w:rsidRPr="0007512A">
        <w:rPr>
          <w:sz w:val="28"/>
          <w:szCs w:val="28"/>
          <w:lang w:eastAsia="ru-RU"/>
        </w:rPr>
        <w:t>омпетенции (индикаторы): ОПК-2</w:t>
      </w:r>
    </w:p>
    <w:p w:rsidR="00E6745F" w:rsidRPr="0007512A" w:rsidRDefault="00E6745F" w:rsidP="0007512A">
      <w:pPr>
        <w:widowControl/>
        <w:adjustRightInd w:val="0"/>
        <w:ind w:firstLine="709"/>
        <w:contextualSpacing/>
        <w:jc w:val="both"/>
        <w:rPr>
          <w:sz w:val="28"/>
          <w:szCs w:val="28"/>
          <w:shd w:val="clear" w:color="auto" w:fill="FFFFFF"/>
          <w:lang w:eastAsia="ru-RU"/>
        </w:rPr>
      </w:pPr>
    </w:p>
    <w:p w:rsidR="000442B1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7. </w:t>
      </w:r>
      <w:r w:rsidR="000442B1" w:rsidRPr="0007512A">
        <w:rPr>
          <w:i/>
          <w:sz w:val="28"/>
          <w:szCs w:val="28"/>
          <w:lang w:eastAsia="ru-RU"/>
        </w:rPr>
        <w:t>Выберите один правильный ответ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Арендатор земельного участка вправе передать свои права и обязанности по договору аренды третьему лицу: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А) не вправе 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Б) вправе, при наличии разрешения собственника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В) вправе, при условии уведомления об этом собственника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Г) вправе, только если это предусмотрено договором аренды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 В</w:t>
      </w:r>
    </w:p>
    <w:p w:rsidR="00E6745F" w:rsidRPr="0007512A" w:rsidRDefault="000442B1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ПК-4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0442B1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8. </w:t>
      </w:r>
      <w:r w:rsidR="000442B1" w:rsidRPr="0007512A">
        <w:rPr>
          <w:i/>
          <w:sz w:val="28"/>
          <w:szCs w:val="28"/>
          <w:lang w:eastAsia="ru-RU"/>
        </w:rPr>
        <w:t>Выберите один правильный ответ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Объектом купли-продажи могут быть только участки, прошедшие: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А) юридическую проверку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Б) проверку биолокационным способом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В) государственный кадастровый учет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Г) радиационный контроль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 В</w:t>
      </w:r>
    </w:p>
    <w:p w:rsidR="00E6745F" w:rsidRPr="0007512A" w:rsidRDefault="000442B1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ПК-4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0442B1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9. </w:t>
      </w:r>
      <w:r w:rsidR="000442B1" w:rsidRPr="0007512A">
        <w:rPr>
          <w:i/>
          <w:sz w:val="28"/>
          <w:szCs w:val="28"/>
          <w:lang w:eastAsia="ru-RU"/>
        </w:rPr>
        <w:t>Выберите один правильный ответ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Земельные участки, находящиеся в государственной и муниципальной собственности, предоставляются в собственность физ. и юр. лиц: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А) за плату или бесплатно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Б) только за плату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В) бесплатно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 А</w:t>
      </w:r>
    </w:p>
    <w:p w:rsidR="00E6745F" w:rsidRPr="0007512A" w:rsidRDefault="000442B1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ПК-4</w:t>
      </w:r>
    </w:p>
    <w:p w:rsidR="00E6745F" w:rsidRPr="00FF3DC2" w:rsidRDefault="00E6745F" w:rsidP="0007512A">
      <w:pPr>
        <w:widowControl/>
        <w:adjustRightInd w:val="0"/>
        <w:ind w:firstLine="709"/>
        <w:contextualSpacing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:rsidR="00FF3DC2" w:rsidRPr="00FF3DC2" w:rsidRDefault="00FF3DC2" w:rsidP="0007512A">
      <w:pPr>
        <w:widowControl/>
        <w:adjustRightInd w:val="0"/>
        <w:ind w:firstLine="709"/>
        <w:contextualSpacing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:rsidR="000442B1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lastRenderedPageBreak/>
        <w:t xml:space="preserve">10. </w:t>
      </w:r>
      <w:r w:rsidR="000442B1" w:rsidRPr="0007512A">
        <w:rPr>
          <w:i/>
          <w:sz w:val="28"/>
          <w:szCs w:val="28"/>
          <w:lang w:eastAsia="ru-RU"/>
        </w:rPr>
        <w:t>Выберите один правильный ответ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lang w:eastAsia="ru-RU"/>
        </w:rPr>
        <w:t>К принципам земельного законодательства относятся: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А) приоритет земли как недвижимого имущества перед ее использованием в качестве средства производства;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Б) единство судьбы земельного участка и прочно связанных с ним объектов, учет значения земли как основы жизни и деятельности;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В) не ограниченная свобода собственников земельных участков по их использованию;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Г) гласности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 Б</w:t>
      </w:r>
    </w:p>
    <w:p w:rsidR="000442B1" w:rsidRPr="0007512A" w:rsidRDefault="000442B1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ПК-4</w:t>
      </w:r>
    </w:p>
    <w:p w:rsidR="00E6745F" w:rsidRPr="0007512A" w:rsidRDefault="0007512A" w:rsidP="0007512A">
      <w:pPr>
        <w:widowControl/>
        <w:autoSpaceDE/>
        <w:autoSpaceDN/>
        <w:ind w:firstLine="709"/>
        <w:contextualSpacing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E6745F" w:rsidRPr="0007512A">
        <w:rPr>
          <w:b/>
          <w:sz w:val="28"/>
          <w:szCs w:val="28"/>
          <w:lang w:eastAsia="ru-RU"/>
        </w:rPr>
        <w:lastRenderedPageBreak/>
        <w:t>Задания закрытого типа на установление соответствия</w:t>
      </w:r>
    </w:p>
    <w:p w:rsidR="00E6745F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</w:p>
    <w:p w:rsidR="000442B1" w:rsidRPr="0007512A" w:rsidRDefault="00E6745F" w:rsidP="0007512A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1. </w:t>
      </w:r>
      <w:r w:rsidRPr="0007512A">
        <w:rPr>
          <w:i/>
          <w:sz w:val="28"/>
          <w:szCs w:val="28"/>
          <w:shd w:val="clear" w:color="auto" w:fill="FFFFFF"/>
          <w:lang w:eastAsia="ru-RU"/>
        </w:rPr>
        <w:t>Установите соответствие правового титула владения землей приведенным правомочиям</w:t>
      </w:r>
      <w:r w:rsidR="000442B1" w:rsidRPr="0007512A">
        <w:rPr>
          <w:i/>
          <w:sz w:val="28"/>
          <w:szCs w:val="28"/>
          <w:shd w:val="clear" w:color="auto" w:fill="FFFFFF"/>
          <w:lang w:eastAsia="ru-RU"/>
        </w:rPr>
        <w:t>.</w:t>
      </w:r>
      <w:r w:rsidR="000442B1" w:rsidRPr="0007512A">
        <w:rPr>
          <w:i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5"/>
      </w:tblGrid>
      <w:tr w:rsidR="0007512A" w:rsidRPr="0007512A" w:rsidTr="000442B1">
        <w:trPr>
          <w:trHeight w:val="115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7312" w:rsidRPr="0007512A" w:rsidRDefault="000442B1" w:rsidP="0007512A">
            <w:pPr>
              <w:adjustRightInd w:val="0"/>
              <w:contextualSpacing/>
              <w:jc w:val="center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Правовой титул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7312" w:rsidRPr="0007512A" w:rsidRDefault="000442B1" w:rsidP="0007512A">
            <w:pPr>
              <w:adjustRightInd w:val="0"/>
              <w:ind w:left="531" w:hanging="531"/>
              <w:contextualSpacing/>
              <w:jc w:val="center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Правомочие</w:t>
            </w:r>
          </w:p>
        </w:tc>
      </w:tr>
      <w:tr w:rsidR="0007512A" w:rsidRPr="0007512A" w:rsidTr="000442B1">
        <w:trPr>
          <w:trHeight w:val="533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2B1" w:rsidRPr="0007512A" w:rsidRDefault="000442B1" w:rsidP="0007512A">
            <w:pPr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1) право </w:t>
            </w:r>
            <w:proofErr w:type="gramStart"/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постоянного</w:t>
            </w:r>
            <w:proofErr w:type="gramEnd"/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(бессрочного)</w:t>
            </w:r>
          </w:p>
          <w:p w:rsidR="000442B1" w:rsidRPr="0007512A" w:rsidRDefault="000442B1" w:rsidP="0007512A">
            <w:pPr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пользования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42B1" w:rsidRPr="0007512A" w:rsidRDefault="000442B1" w:rsidP="0007512A">
            <w:pPr>
              <w:adjustRightInd w:val="0"/>
              <w:ind w:left="531" w:hanging="531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А) владение, пользование и</w:t>
            </w:r>
          </w:p>
          <w:p w:rsidR="000442B1" w:rsidRPr="0007512A" w:rsidRDefault="000442B1" w:rsidP="0007512A">
            <w:pPr>
              <w:adjustRightInd w:val="0"/>
              <w:ind w:left="531" w:hanging="531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    распоряжение</w:t>
            </w:r>
          </w:p>
        </w:tc>
      </w:tr>
      <w:tr w:rsidR="0007512A" w:rsidRPr="0007512A" w:rsidTr="00A04C9C"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7312" w:rsidRPr="0007512A" w:rsidRDefault="00BB7312" w:rsidP="0007512A">
            <w:pPr>
              <w:widowControl/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2) сервитут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7312" w:rsidRPr="0007512A" w:rsidRDefault="00BB7312" w:rsidP="0007512A">
            <w:pPr>
              <w:widowControl/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Б) владение и пользование</w:t>
            </w:r>
          </w:p>
        </w:tc>
      </w:tr>
      <w:tr w:rsidR="0007512A" w:rsidRPr="0007512A" w:rsidTr="00A04C9C"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7312" w:rsidRPr="0007512A" w:rsidRDefault="00BB7312" w:rsidP="0007512A">
            <w:pPr>
              <w:widowControl/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3) право собственности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7312" w:rsidRPr="0007512A" w:rsidRDefault="00BB7312" w:rsidP="0007512A">
            <w:pPr>
              <w:widowControl/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В) пользование</w:t>
            </w:r>
          </w:p>
        </w:tc>
      </w:tr>
    </w:tbl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Правильный ответ: </w:t>
      </w:r>
      <w:r w:rsidR="00BB7312" w:rsidRPr="0007512A">
        <w:rPr>
          <w:sz w:val="28"/>
          <w:szCs w:val="28"/>
          <w:lang w:eastAsia="ru-RU"/>
        </w:rPr>
        <w:t>1-Б, 2-В, 3-А</w:t>
      </w:r>
    </w:p>
    <w:p w:rsidR="00E6745F" w:rsidRPr="0007512A" w:rsidRDefault="000442B1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УК-2</w:t>
      </w:r>
    </w:p>
    <w:p w:rsidR="0007512A" w:rsidRDefault="0007512A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val="uk-UA" w:eastAsia="ru-RU"/>
        </w:rPr>
      </w:pPr>
    </w:p>
    <w:p w:rsidR="000442B1" w:rsidRPr="0007512A" w:rsidRDefault="00E6745F" w:rsidP="0007512A">
      <w:pPr>
        <w:widowControl/>
        <w:adjustRightInd w:val="0"/>
        <w:contextualSpacing/>
        <w:jc w:val="both"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2. </w:t>
      </w:r>
      <w:r w:rsidRPr="0007512A">
        <w:rPr>
          <w:i/>
          <w:sz w:val="28"/>
          <w:szCs w:val="28"/>
          <w:shd w:val="clear" w:color="auto" w:fill="FFFFFF"/>
          <w:lang w:eastAsia="ru-RU"/>
        </w:rPr>
        <w:t xml:space="preserve">Установите соответствие категории </w:t>
      </w:r>
      <w:r w:rsidRPr="0007512A">
        <w:rPr>
          <w:i/>
          <w:sz w:val="28"/>
          <w:szCs w:val="28"/>
          <w:lang w:eastAsia="ru-RU"/>
        </w:rPr>
        <w:t>лиц с их правом обладать земельными участками на праве собственности</w:t>
      </w:r>
      <w:r w:rsidR="000442B1" w:rsidRPr="0007512A">
        <w:rPr>
          <w:sz w:val="28"/>
          <w:szCs w:val="28"/>
          <w:shd w:val="clear" w:color="auto" w:fill="FFFFFF"/>
          <w:lang w:eastAsia="ru-RU"/>
        </w:rPr>
        <w:t>.</w:t>
      </w:r>
      <w:r w:rsidR="000442B1" w:rsidRPr="0007512A">
        <w:rPr>
          <w:i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pPr w:leftFromText="180" w:rightFromText="180" w:vertAnchor="text" w:tblpX="92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5386"/>
      </w:tblGrid>
      <w:tr w:rsidR="0007512A" w:rsidRPr="0007512A" w:rsidTr="0007512A">
        <w:trPr>
          <w:trHeight w:val="3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B7312" w:rsidRPr="0007512A" w:rsidRDefault="000442B1" w:rsidP="0007512A">
            <w:pPr>
              <w:widowControl/>
              <w:adjustRightInd w:val="0"/>
              <w:contextualSpacing/>
              <w:jc w:val="center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Категория </w:t>
            </w:r>
            <w:r w:rsidRPr="0007512A">
              <w:rPr>
                <w:sz w:val="28"/>
                <w:szCs w:val="28"/>
                <w:lang w:eastAsia="ru-RU"/>
              </w:rPr>
              <w:t>лиц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B7312" w:rsidRPr="0007512A" w:rsidRDefault="000442B1" w:rsidP="0007512A">
            <w:pPr>
              <w:adjustRightInd w:val="0"/>
              <w:ind w:left="459" w:hanging="425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07512A">
              <w:rPr>
                <w:sz w:val="28"/>
                <w:szCs w:val="28"/>
                <w:lang w:eastAsia="ru-RU"/>
              </w:rPr>
              <w:t>Право обладать земельными участками на праве собственности</w:t>
            </w:r>
          </w:p>
          <w:p w:rsidR="00423D22" w:rsidRPr="0007512A" w:rsidRDefault="00423D22" w:rsidP="0007512A">
            <w:pPr>
              <w:adjustRightInd w:val="0"/>
              <w:ind w:left="459" w:hanging="425"/>
              <w:contextualSpacing/>
              <w:jc w:val="center"/>
              <w:rPr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07512A" w:rsidRPr="0007512A" w:rsidTr="0007512A">
        <w:trPr>
          <w:trHeight w:val="1613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442B1" w:rsidRPr="0007512A" w:rsidRDefault="000442B1" w:rsidP="0007512A">
            <w:pPr>
              <w:adjustRightInd w:val="0"/>
              <w:contextualSpacing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1) Российские граждане и юридические лица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442B1" w:rsidRPr="0007512A" w:rsidRDefault="000442B1" w:rsidP="0007512A">
            <w:pPr>
              <w:adjustRightInd w:val="0"/>
              <w:ind w:left="175" w:firstLine="284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А) на всей территории РФ, за исключением тех земельных участков, которые расположены на приграничных территориях и на иных установленных особо территориях РФ</w:t>
            </w:r>
          </w:p>
        </w:tc>
      </w:tr>
      <w:tr w:rsidR="0007512A" w:rsidRPr="0007512A" w:rsidTr="0007512A">
        <w:trPr>
          <w:trHeight w:val="32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B7312" w:rsidRPr="0007512A" w:rsidRDefault="00BB7312" w:rsidP="0007512A">
            <w:pPr>
              <w:widowControl/>
              <w:adjustRightInd w:val="0"/>
              <w:contextualSpacing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2) Иностранные граждане, лица без гражданства и иностранные юридические лица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B7312" w:rsidRPr="0007512A" w:rsidRDefault="00BB7312" w:rsidP="0007512A">
            <w:pPr>
              <w:widowControl/>
              <w:adjustRightInd w:val="0"/>
              <w:ind w:left="175" w:firstLine="284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Б) на всей территории РФ, за исключением земельных участков, которые в соответствии с </w:t>
            </w:r>
            <w:proofErr w:type="spellStart"/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ЗК</w:t>
            </w:r>
            <w:proofErr w:type="spellEnd"/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РФ, федеральными законами не могут находиться в частной собственности</w:t>
            </w:r>
          </w:p>
        </w:tc>
      </w:tr>
    </w:tbl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Правильный ответ: </w:t>
      </w:r>
      <w:r w:rsidR="00BB7312" w:rsidRPr="0007512A">
        <w:rPr>
          <w:sz w:val="28"/>
          <w:szCs w:val="28"/>
          <w:lang w:eastAsia="ru-RU"/>
        </w:rPr>
        <w:t>10-б, 2-А</w:t>
      </w:r>
    </w:p>
    <w:p w:rsidR="00E6745F" w:rsidRPr="0007512A" w:rsidRDefault="000442B1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УК-2</w:t>
      </w:r>
    </w:p>
    <w:p w:rsidR="00E6745F" w:rsidRPr="0007512A" w:rsidRDefault="00E6745F" w:rsidP="0007512A">
      <w:pPr>
        <w:widowControl/>
        <w:adjustRightInd w:val="0"/>
        <w:ind w:firstLine="709"/>
        <w:contextualSpacing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3. </w:t>
      </w:r>
      <w:r w:rsidRPr="0007512A">
        <w:rPr>
          <w:i/>
          <w:sz w:val="28"/>
          <w:szCs w:val="28"/>
          <w:shd w:val="clear" w:color="auto" w:fill="FFFFFF"/>
          <w:lang w:eastAsia="ru-RU"/>
        </w:rPr>
        <w:t>Установите соответствие содержания норм земельного законодательства установленным срокам</w:t>
      </w:r>
      <w:r w:rsidR="00724D3C" w:rsidRPr="0007512A">
        <w:rPr>
          <w:i/>
          <w:sz w:val="28"/>
          <w:szCs w:val="28"/>
          <w:shd w:val="clear" w:color="auto" w:fill="FFFFFF"/>
          <w:lang w:eastAsia="ru-RU"/>
        </w:rPr>
        <w:t>.</w:t>
      </w:r>
      <w:r w:rsidR="00724D3C" w:rsidRPr="0007512A">
        <w:rPr>
          <w:i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4"/>
        <w:gridCol w:w="4889"/>
      </w:tblGrid>
      <w:tr w:rsidR="0007512A" w:rsidRPr="0007512A" w:rsidTr="0007512A">
        <w:trPr>
          <w:trHeight w:val="316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7312" w:rsidRPr="0007512A" w:rsidRDefault="00724D3C" w:rsidP="0007512A">
            <w:pPr>
              <w:widowControl/>
              <w:adjustRightInd w:val="0"/>
              <w:contextualSpacing/>
              <w:jc w:val="center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Содержание норм земельного законодательства</w:t>
            </w:r>
          </w:p>
          <w:p w:rsidR="00423D22" w:rsidRPr="0007512A" w:rsidRDefault="00423D22" w:rsidP="0007512A">
            <w:pPr>
              <w:widowControl/>
              <w:adjustRightInd w:val="0"/>
              <w:contextualSpacing/>
              <w:jc w:val="center"/>
              <w:rPr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7312" w:rsidRPr="0007512A" w:rsidRDefault="00724D3C" w:rsidP="0007512A">
            <w:pPr>
              <w:adjustRightInd w:val="0"/>
              <w:contextualSpacing/>
              <w:jc w:val="center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Установленные сроки</w:t>
            </w:r>
          </w:p>
        </w:tc>
      </w:tr>
      <w:tr w:rsidR="0007512A" w:rsidRPr="0007512A" w:rsidTr="0007512A">
        <w:trPr>
          <w:trHeight w:val="1282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D3C" w:rsidRPr="0007512A" w:rsidRDefault="00724D3C" w:rsidP="0007512A">
            <w:pPr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1) Максимальный срок договора аренды земельного участка, находящегося в государственной или муниципальной собственности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D3C" w:rsidRPr="0007512A" w:rsidRDefault="00724D3C" w:rsidP="0007512A">
            <w:pPr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А) менее 1 года</w:t>
            </w:r>
          </w:p>
        </w:tc>
      </w:tr>
      <w:tr w:rsidR="0007512A" w:rsidRPr="0007512A" w:rsidTr="0007512A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7312" w:rsidRPr="0007512A" w:rsidRDefault="00BB7312" w:rsidP="0007512A">
            <w:pPr>
              <w:widowControl/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2) Договор аренды земельного участка не подлежит государственной </w:t>
            </w: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lastRenderedPageBreak/>
              <w:t>регистрации, если он заключен на срок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7312" w:rsidRPr="0007512A" w:rsidRDefault="00BB7312" w:rsidP="0007512A">
            <w:pPr>
              <w:widowControl/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   Б) не менее 3 лет</w:t>
            </w:r>
          </w:p>
        </w:tc>
      </w:tr>
      <w:tr w:rsidR="0007512A" w:rsidRPr="0007512A" w:rsidTr="0007512A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7312" w:rsidRPr="0007512A" w:rsidRDefault="00BB7312" w:rsidP="0007512A">
            <w:pPr>
              <w:widowControl/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lastRenderedPageBreak/>
              <w:t>3) Минимальный срок договора аренды земельного участка из земель сельскохозяйственного назначения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7312" w:rsidRPr="0007512A" w:rsidRDefault="00BB7312" w:rsidP="0007512A">
            <w:pPr>
              <w:widowControl/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В) не более 49 лет</w:t>
            </w:r>
          </w:p>
        </w:tc>
      </w:tr>
    </w:tbl>
    <w:p w:rsidR="00BB7312" w:rsidRPr="0007512A" w:rsidRDefault="00E25733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Правильный ответ: 1-В, 2-А, 3-Б</w:t>
      </w:r>
    </w:p>
    <w:p w:rsidR="00E6745F" w:rsidRPr="0007512A" w:rsidRDefault="00724D3C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УК-2</w:t>
      </w:r>
    </w:p>
    <w:p w:rsidR="00E6745F" w:rsidRPr="0007512A" w:rsidRDefault="00E6745F" w:rsidP="0007512A">
      <w:pPr>
        <w:widowControl/>
        <w:adjustRightInd w:val="0"/>
        <w:ind w:firstLine="709"/>
        <w:contextualSpacing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4. </w:t>
      </w:r>
      <w:r w:rsidRPr="0007512A">
        <w:rPr>
          <w:i/>
          <w:sz w:val="28"/>
          <w:szCs w:val="28"/>
          <w:shd w:val="clear" w:color="auto" w:fill="FFFFFF"/>
          <w:lang w:eastAsia="ru-RU"/>
        </w:rPr>
        <w:t>Установите соответствие характеристики содержания видов работ, направленных на охрану земель</w:t>
      </w:r>
      <w:r w:rsidR="002B7FA0" w:rsidRPr="0007512A">
        <w:rPr>
          <w:i/>
          <w:sz w:val="28"/>
          <w:szCs w:val="28"/>
          <w:shd w:val="clear" w:color="auto" w:fill="FFFFFF"/>
          <w:lang w:eastAsia="ru-RU"/>
        </w:rPr>
        <w:t>, их названиям</w:t>
      </w:r>
      <w:r w:rsidR="00724D3C" w:rsidRPr="0007512A">
        <w:rPr>
          <w:i/>
          <w:sz w:val="28"/>
          <w:szCs w:val="28"/>
          <w:shd w:val="clear" w:color="auto" w:fill="FFFFFF"/>
          <w:lang w:eastAsia="ru-RU"/>
        </w:rPr>
        <w:t>.</w:t>
      </w:r>
      <w:r w:rsidR="00724D3C" w:rsidRPr="0007512A">
        <w:rPr>
          <w:i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918"/>
      </w:tblGrid>
      <w:tr w:rsidR="0007512A" w:rsidRPr="0007512A" w:rsidTr="0007512A">
        <w:trPr>
          <w:trHeight w:val="331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724D3C" w:rsidP="0007512A">
            <w:pPr>
              <w:widowControl/>
              <w:adjustRightInd w:val="0"/>
              <w:ind w:firstLine="709"/>
              <w:contextualSpacing/>
              <w:jc w:val="center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Характеристика содержания видов работ, направленных на охрану земель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2B7FA0" w:rsidP="0007512A">
            <w:pPr>
              <w:adjustRightInd w:val="0"/>
              <w:ind w:firstLine="709"/>
              <w:contextualSpacing/>
              <w:jc w:val="center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Название в</w:t>
            </w:r>
            <w:r w:rsidR="00724D3C" w:rsidRPr="0007512A">
              <w:rPr>
                <w:sz w:val="28"/>
                <w:szCs w:val="28"/>
                <w:shd w:val="clear" w:color="auto" w:fill="FFFFFF"/>
                <w:lang w:eastAsia="ru-RU"/>
              </w:rPr>
              <w:t>ид</w:t>
            </w: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ов</w:t>
            </w:r>
            <w:r w:rsidR="00724D3C"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работ, направленных на охрану земель</w:t>
            </w:r>
          </w:p>
          <w:p w:rsidR="00423D22" w:rsidRPr="0007512A" w:rsidRDefault="00423D22" w:rsidP="0007512A">
            <w:pPr>
              <w:adjustRightInd w:val="0"/>
              <w:ind w:firstLine="709"/>
              <w:contextualSpacing/>
              <w:jc w:val="center"/>
              <w:rPr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07512A" w:rsidRPr="0007512A" w:rsidTr="0007512A">
        <w:trPr>
          <w:trHeight w:val="1282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D3C" w:rsidRPr="0007512A" w:rsidRDefault="00724D3C" w:rsidP="008E1202">
            <w:pPr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1) временное изъятие земель из оборота с целью предотвратить развитие и прекратить процессы деградации почв, а также восстановить их плодородие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D3C" w:rsidRPr="0007512A" w:rsidRDefault="00724D3C" w:rsidP="0007512A">
            <w:pPr>
              <w:adjustRightInd w:val="0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</w:t>
            </w:r>
            <w:r w:rsidR="002B7FA0"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А) Рекультивация</w:t>
            </w:r>
          </w:p>
        </w:tc>
      </w:tr>
      <w:tr w:rsidR="0007512A" w:rsidRPr="0007512A" w:rsidTr="0007512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E25733" w:rsidP="008E1202">
            <w:pPr>
              <w:widowControl/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2) комплекс организационно-хозяйственных и технических мероприятий, направленных на коренное улучшение земель.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E25733" w:rsidP="0007512A">
            <w:pPr>
              <w:widowControl/>
              <w:adjustRightInd w:val="0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Б) Консервация</w:t>
            </w:r>
          </w:p>
        </w:tc>
      </w:tr>
      <w:tr w:rsidR="0007512A" w:rsidRPr="0007512A" w:rsidTr="0007512A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E25733" w:rsidP="008E1202">
            <w:pPr>
              <w:widowControl/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3) искусственное восстановление плодородия почвы и растительного покрова после техногенного нарушения природы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E25733" w:rsidP="0007512A">
            <w:pPr>
              <w:widowControl/>
              <w:adjustRightInd w:val="0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В) Мелиорация</w:t>
            </w:r>
          </w:p>
        </w:tc>
      </w:tr>
    </w:tbl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Правильный ответ: </w:t>
      </w:r>
      <w:r w:rsidR="00E25733" w:rsidRPr="0007512A">
        <w:rPr>
          <w:sz w:val="28"/>
          <w:szCs w:val="28"/>
          <w:lang w:eastAsia="ru-RU"/>
        </w:rPr>
        <w:t>1-Б, 2-В., 3-А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</w:t>
      </w:r>
      <w:r w:rsidR="002B7FA0" w:rsidRPr="0007512A">
        <w:rPr>
          <w:sz w:val="28"/>
          <w:szCs w:val="28"/>
          <w:lang w:eastAsia="ru-RU"/>
        </w:rPr>
        <w:t>омпетенции (индикаторы): ОПК-2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5. </w:t>
      </w:r>
      <w:r w:rsidRPr="0007512A">
        <w:rPr>
          <w:i/>
          <w:sz w:val="28"/>
          <w:szCs w:val="28"/>
          <w:shd w:val="clear" w:color="auto" w:fill="FFFFFF"/>
          <w:lang w:eastAsia="ru-RU"/>
        </w:rPr>
        <w:t>Установите соответствие характеристики разновидности действий, связанных с земельно-правовыми отношениями, их названиям</w:t>
      </w:r>
      <w:r w:rsidR="002B7FA0" w:rsidRPr="0007512A">
        <w:rPr>
          <w:i/>
          <w:sz w:val="28"/>
          <w:szCs w:val="28"/>
          <w:shd w:val="clear" w:color="auto" w:fill="FFFFFF"/>
          <w:lang w:eastAsia="ru-RU"/>
        </w:rPr>
        <w:t>.</w:t>
      </w:r>
      <w:r w:rsidR="002B7FA0" w:rsidRPr="0007512A">
        <w:rPr>
          <w:i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8"/>
        <w:gridCol w:w="4955"/>
      </w:tblGrid>
      <w:tr w:rsidR="0007512A" w:rsidRPr="0007512A" w:rsidTr="0007512A">
        <w:trPr>
          <w:trHeight w:val="274"/>
        </w:trPr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2B7FA0" w:rsidP="0007512A">
            <w:pPr>
              <w:widowControl/>
              <w:adjustRightInd w:val="0"/>
              <w:contextualSpacing/>
              <w:jc w:val="center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Характеристика разновидности действий, связанных с земельно-правовыми отношениями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D22" w:rsidRPr="0007512A" w:rsidRDefault="002B7FA0" w:rsidP="0007512A">
            <w:pPr>
              <w:adjustRightInd w:val="0"/>
              <w:ind w:left="673"/>
              <w:contextualSpacing/>
              <w:jc w:val="center"/>
              <w:rPr>
                <w:sz w:val="28"/>
                <w:szCs w:val="28"/>
                <w:shd w:val="clear" w:color="auto" w:fill="FFFFFF"/>
                <w:lang w:val="uk-UA"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Название разновидности действий, связанных с земельно-правовыми отношениями</w:t>
            </w:r>
          </w:p>
        </w:tc>
      </w:tr>
      <w:tr w:rsidR="0007512A" w:rsidRPr="0007512A" w:rsidTr="0007512A">
        <w:trPr>
          <w:trHeight w:val="1339"/>
        </w:trPr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FA0" w:rsidRPr="0007512A" w:rsidRDefault="002B7FA0" w:rsidP="0007512A">
            <w:pPr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1) установлению границ на местности и организации рационального использования земли гражданами и юридическими лицами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FA0" w:rsidRPr="0007512A" w:rsidRDefault="002B7FA0" w:rsidP="0007512A">
            <w:pPr>
              <w:adjustRightInd w:val="0"/>
              <w:ind w:left="673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А)</w:t>
            </w:r>
            <w:r w:rsidR="004742C2"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Государственный кадастровый учёт</w:t>
            </w:r>
          </w:p>
        </w:tc>
      </w:tr>
      <w:tr w:rsidR="0007512A" w:rsidRPr="0007512A" w:rsidTr="0007512A"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E25733" w:rsidP="0007512A">
            <w:pPr>
              <w:widowControl/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2) внесение в Единый государственный реестр недвижимости (</w:t>
            </w:r>
            <w:proofErr w:type="spellStart"/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ЕГРН</w:t>
            </w:r>
            <w:proofErr w:type="spellEnd"/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) сведений, подтверждающих существование конкретных объектов недвижимости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E25733" w:rsidP="0007512A">
            <w:pPr>
              <w:widowControl/>
              <w:adjustRightInd w:val="0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Б) Землеустройство</w:t>
            </w:r>
          </w:p>
        </w:tc>
      </w:tr>
      <w:tr w:rsidR="0007512A" w:rsidRPr="0007512A" w:rsidTr="0007512A"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E25733" w:rsidP="0007512A">
            <w:pPr>
              <w:widowControl/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lastRenderedPageBreak/>
              <w:t>3) Наблюдение, прогнозирование и оценка земель с целью установления их действительного состояния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E25733" w:rsidP="0007512A">
            <w:pPr>
              <w:widowControl/>
              <w:adjustRightInd w:val="0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В) Мониторинг</w:t>
            </w:r>
          </w:p>
        </w:tc>
      </w:tr>
    </w:tbl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Правильный ответ: </w:t>
      </w:r>
      <w:r w:rsidR="00E25733" w:rsidRPr="0007512A">
        <w:rPr>
          <w:sz w:val="28"/>
          <w:szCs w:val="28"/>
          <w:lang w:eastAsia="ru-RU"/>
        </w:rPr>
        <w:t>1-Б, 2-А, 3-В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</w:t>
      </w:r>
      <w:r w:rsidR="002B7FA0" w:rsidRPr="0007512A">
        <w:rPr>
          <w:sz w:val="28"/>
          <w:szCs w:val="28"/>
          <w:lang w:eastAsia="ru-RU"/>
        </w:rPr>
        <w:t>омпетенции (индикаторы): ОПК-2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6. </w:t>
      </w:r>
      <w:r w:rsidRPr="0007512A">
        <w:rPr>
          <w:i/>
          <w:sz w:val="28"/>
          <w:szCs w:val="28"/>
          <w:shd w:val="clear" w:color="auto" w:fill="FFFFFF"/>
          <w:lang w:eastAsia="ru-RU"/>
        </w:rPr>
        <w:t>Установите соответствие характеристики содержания видов земельного контроля их названиям</w:t>
      </w:r>
      <w:r w:rsidR="00166DFE" w:rsidRPr="0007512A">
        <w:rPr>
          <w:i/>
          <w:sz w:val="28"/>
          <w:szCs w:val="28"/>
          <w:shd w:val="clear" w:color="auto" w:fill="FFFFFF"/>
          <w:lang w:eastAsia="ru-RU"/>
        </w:rPr>
        <w:t>.</w:t>
      </w:r>
      <w:r w:rsidR="00166DFE" w:rsidRPr="0007512A">
        <w:rPr>
          <w:i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3"/>
        <w:gridCol w:w="4940"/>
      </w:tblGrid>
      <w:tr w:rsidR="0007512A" w:rsidRPr="0007512A" w:rsidTr="0007512A">
        <w:trPr>
          <w:trHeight w:val="302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166DFE" w:rsidP="0007512A">
            <w:pPr>
              <w:widowControl/>
              <w:adjustRightInd w:val="0"/>
              <w:ind w:firstLine="709"/>
              <w:contextualSpacing/>
              <w:jc w:val="center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Характеристика содержания видов земельного контроля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D22" w:rsidRPr="008E1202" w:rsidRDefault="00166DFE" w:rsidP="008E1202">
            <w:pPr>
              <w:widowControl/>
              <w:adjustRightInd w:val="0"/>
              <w:ind w:left="531"/>
              <w:contextualSpacing/>
              <w:jc w:val="center"/>
              <w:rPr>
                <w:sz w:val="28"/>
                <w:szCs w:val="28"/>
                <w:shd w:val="clear" w:color="auto" w:fill="FFFFFF"/>
                <w:lang w:val="uk-UA"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Название видов земельного контроля</w:t>
            </w:r>
          </w:p>
        </w:tc>
      </w:tr>
      <w:tr w:rsidR="0007512A" w:rsidRPr="0007512A" w:rsidTr="0007512A">
        <w:trPr>
          <w:trHeight w:val="3240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DFE" w:rsidRPr="0007512A" w:rsidRDefault="00166DFE" w:rsidP="0007512A">
            <w:pPr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1) система мер, проводимых органами государственной власти РФ, направленных на предупреждение, выявление и пресечение нарушений федеральных законов и иных нормативных правовых актов, обеспечение соблюдения субъектами хозяйственной и иной деятельности требований в области использования и охраны земель.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DFE" w:rsidRPr="0007512A" w:rsidRDefault="00166DFE" w:rsidP="0007512A">
            <w:pPr>
              <w:adjustRightInd w:val="0"/>
              <w:ind w:left="531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 А) Муниципальный земельный контроль</w:t>
            </w:r>
          </w:p>
        </w:tc>
      </w:tr>
      <w:tr w:rsidR="0007512A" w:rsidRPr="0007512A" w:rsidTr="0007512A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E25733" w:rsidP="0007512A">
            <w:pPr>
              <w:widowControl/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2) деятельность граждан, общественных объединений, иных негосударственных некоммерческих организаций по наблюдению за деятельностью органов государственной власти и местного самоуправления по принятию решений, затрагивающих права и законные интересы граждан и юридических лиц.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E25733" w:rsidP="0007512A">
            <w:pPr>
              <w:widowControl/>
              <w:adjustRightInd w:val="0"/>
              <w:ind w:left="531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Б) Государственный земельный контроль</w:t>
            </w:r>
          </w:p>
        </w:tc>
      </w:tr>
      <w:tr w:rsidR="0007512A" w:rsidRPr="0007512A" w:rsidTr="0007512A"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E25733" w:rsidP="0007512A">
            <w:pPr>
              <w:widowControl/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3) деятельность, осуществляемая органами местного самоуправления в целях обеспечения земельного правопорядка посредством принятия мер по предотвращению, выявлению и пресечению нарушений земельного законодательства в границах муниципальных образований, обеспечения соблюдения правообладателями земельных участков требований в области использования и охраны земель.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E25733" w:rsidP="0007512A">
            <w:pPr>
              <w:widowControl/>
              <w:adjustRightInd w:val="0"/>
              <w:ind w:left="531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В) Общественный земельный контроль</w:t>
            </w:r>
          </w:p>
        </w:tc>
      </w:tr>
    </w:tbl>
    <w:p w:rsidR="00E6745F" w:rsidRPr="0007512A" w:rsidRDefault="00E6745F" w:rsidP="008E1202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Правильный ответ: </w:t>
      </w:r>
      <w:r w:rsidR="00E25733" w:rsidRPr="0007512A">
        <w:rPr>
          <w:sz w:val="28"/>
          <w:szCs w:val="28"/>
          <w:lang w:eastAsia="ru-RU"/>
        </w:rPr>
        <w:t>1-Б, 2-В, 3-А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</w:t>
      </w:r>
      <w:r w:rsidR="00166DFE" w:rsidRPr="0007512A">
        <w:rPr>
          <w:sz w:val="28"/>
          <w:szCs w:val="28"/>
          <w:lang w:eastAsia="ru-RU"/>
        </w:rPr>
        <w:t>омпетенции (индикаторы): ОПК-2</w:t>
      </w:r>
    </w:p>
    <w:p w:rsidR="00166DFE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lastRenderedPageBreak/>
        <w:t xml:space="preserve">7. </w:t>
      </w:r>
      <w:r w:rsidRPr="0007512A">
        <w:rPr>
          <w:i/>
          <w:sz w:val="28"/>
          <w:szCs w:val="28"/>
          <w:shd w:val="clear" w:color="auto" w:fill="FFFFFF"/>
          <w:lang w:eastAsia="ru-RU"/>
        </w:rPr>
        <w:t>Установите соответствие характеристики субъектов земельно-правовых отношений их названиям</w:t>
      </w:r>
      <w:r w:rsidR="00166DFE" w:rsidRPr="0007512A">
        <w:rPr>
          <w:i/>
          <w:sz w:val="28"/>
          <w:szCs w:val="28"/>
          <w:shd w:val="clear" w:color="auto" w:fill="FFFFFF"/>
          <w:lang w:eastAsia="ru-RU"/>
        </w:rPr>
        <w:t>.</w:t>
      </w:r>
      <w:r w:rsidR="00166DFE" w:rsidRPr="0007512A">
        <w:rPr>
          <w:i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3"/>
        <w:gridCol w:w="3170"/>
      </w:tblGrid>
      <w:tr w:rsidR="0007512A" w:rsidRPr="0007512A" w:rsidTr="0007512A">
        <w:trPr>
          <w:trHeight w:val="303"/>
        </w:trPr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166DFE" w:rsidP="0007512A">
            <w:pPr>
              <w:widowControl/>
              <w:adjustRightInd w:val="0"/>
              <w:contextualSpacing/>
              <w:jc w:val="center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Характеристика субъектов земельно-правовых отношений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D22" w:rsidRPr="0007512A" w:rsidRDefault="00166DFE" w:rsidP="0007512A">
            <w:pPr>
              <w:adjustRightInd w:val="0"/>
              <w:contextualSpacing/>
              <w:jc w:val="center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Название субъектов земельно-правовых отношений</w:t>
            </w:r>
          </w:p>
        </w:tc>
      </w:tr>
      <w:tr w:rsidR="0007512A" w:rsidRPr="0007512A" w:rsidTr="0007512A">
        <w:trPr>
          <w:trHeight w:val="979"/>
        </w:trPr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DFE" w:rsidRPr="0007512A" w:rsidRDefault="00166DFE" w:rsidP="0007512A">
            <w:pPr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1) лицо, владеющее и пользующееся земельным участком на праве пожизненного наследуемого владения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DFE" w:rsidRPr="0007512A" w:rsidRDefault="00166DFE" w:rsidP="0007512A">
            <w:pPr>
              <w:adjustRightInd w:val="0"/>
              <w:ind w:left="531" w:hanging="531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А) Землепользователь</w:t>
            </w:r>
          </w:p>
        </w:tc>
      </w:tr>
      <w:tr w:rsidR="0007512A" w:rsidRPr="0007512A" w:rsidTr="0007512A">
        <w:trPr>
          <w:trHeight w:val="1008"/>
        </w:trPr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63A3" w:rsidRPr="0007512A" w:rsidRDefault="00B163A3" w:rsidP="0007512A">
            <w:pPr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2) лицо, владеющее и пользующееся земельным участком на праве постоянного (бессрочного) пользования или на праве безвозмездного срочного</w:t>
            </w:r>
            <w:r w:rsidR="00D4469C"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пользования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63A3" w:rsidRPr="0007512A" w:rsidRDefault="00B163A3" w:rsidP="0007512A">
            <w:pPr>
              <w:widowControl/>
              <w:adjustRightInd w:val="0"/>
              <w:ind w:left="531" w:hanging="497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Б) Арендатор</w:t>
            </w:r>
          </w:p>
        </w:tc>
      </w:tr>
      <w:tr w:rsidR="0007512A" w:rsidRPr="0007512A" w:rsidTr="0007512A"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E25733" w:rsidP="0007512A">
            <w:pPr>
              <w:widowControl/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3) лицо, владеющие и пользующиеся земельными участками по договору аренды, договору субаренды</w:t>
            </w: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E25733" w:rsidP="0007512A">
            <w:pPr>
              <w:widowControl/>
              <w:adjustRightInd w:val="0"/>
              <w:ind w:left="531" w:hanging="497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В) Землевладелец</w:t>
            </w:r>
          </w:p>
        </w:tc>
      </w:tr>
    </w:tbl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Правильный ответ: </w:t>
      </w:r>
      <w:r w:rsidR="00E25733" w:rsidRPr="0007512A">
        <w:rPr>
          <w:sz w:val="28"/>
          <w:szCs w:val="28"/>
          <w:lang w:eastAsia="ru-RU"/>
        </w:rPr>
        <w:t>1-В, 2-А, 3-Б</w:t>
      </w:r>
    </w:p>
    <w:p w:rsidR="00E6745F" w:rsidRPr="0007512A" w:rsidRDefault="00166DFE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ПК-4</w:t>
      </w:r>
    </w:p>
    <w:p w:rsidR="00E6745F" w:rsidRPr="0007512A" w:rsidRDefault="00E6745F" w:rsidP="0007512A">
      <w:pPr>
        <w:widowControl/>
        <w:adjustRightInd w:val="0"/>
        <w:ind w:firstLine="709"/>
        <w:contextualSpacing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8. </w:t>
      </w:r>
      <w:r w:rsidRPr="0007512A">
        <w:rPr>
          <w:i/>
          <w:sz w:val="28"/>
          <w:szCs w:val="28"/>
          <w:shd w:val="clear" w:color="auto" w:fill="FFFFFF"/>
          <w:lang w:eastAsia="ru-RU"/>
        </w:rPr>
        <w:t xml:space="preserve">Установите соответствие функции перевода земель из одной категории </w:t>
      </w:r>
      <w:r w:rsidR="00D4469C" w:rsidRPr="0007512A">
        <w:rPr>
          <w:i/>
          <w:sz w:val="28"/>
          <w:szCs w:val="28"/>
          <w:shd w:val="clear" w:color="auto" w:fill="FFFFFF"/>
          <w:lang w:eastAsia="ru-RU"/>
        </w:rPr>
        <w:t>в другую уполномоченному органу.</w:t>
      </w:r>
      <w:r w:rsidRPr="0007512A">
        <w:rPr>
          <w:sz w:val="28"/>
          <w:szCs w:val="28"/>
          <w:shd w:val="clear" w:color="auto" w:fill="FFFFFF"/>
          <w:lang w:eastAsia="ru-RU"/>
        </w:rPr>
        <w:t xml:space="preserve"> </w:t>
      </w:r>
      <w:r w:rsidR="00D4469C" w:rsidRPr="0007512A">
        <w:rPr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322"/>
      </w:tblGrid>
      <w:tr w:rsidR="0007512A" w:rsidRPr="0007512A" w:rsidTr="0007512A">
        <w:trPr>
          <w:trHeight w:val="27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D22" w:rsidRPr="008E1202" w:rsidRDefault="00D4469C" w:rsidP="008E1202">
            <w:pPr>
              <w:widowControl/>
              <w:adjustRightInd w:val="0"/>
              <w:ind w:firstLine="709"/>
              <w:contextualSpacing/>
              <w:jc w:val="center"/>
              <w:rPr>
                <w:sz w:val="28"/>
                <w:szCs w:val="28"/>
                <w:shd w:val="clear" w:color="auto" w:fill="FFFFFF"/>
                <w:lang w:val="uk-UA"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Функция перевода земель из одной категории в другую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D4469C" w:rsidP="0007512A">
            <w:pPr>
              <w:widowControl/>
              <w:adjustRightInd w:val="0"/>
              <w:ind w:left="459" w:hanging="425"/>
              <w:contextualSpacing/>
              <w:jc w:val="center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Уполномоченный орган</w:t>
            </w:r>
          </w:p>
        </w:tc>
      </w:tr>
      <w:tr w:rsidR="0007512A" w:rsidRPr="0007512A" w:rsidTr="0007512A">
        <w:trPr>
          <w:trHeight w:val="1022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69C" w:rsidRPr="0007512A" w:rsidRDefault="00D4469C" w:rsidP="0007512A">
            <w:pPr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1) Перевод земель, находящихся в федеральной собственности РФ из одной категории в другую осуществляется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69C" w:rsidRPr="0007512A" w:rsidRDefault="00D4469C" w:rsidP="0007512A">
            <w:pPr>
              <w:adjustRightInd w:val="0"/>
              <w:ind w:left="459" w:hanging="425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 А) органами местного самоуправления</w:t>
            </w:r>
          </w:p>
        </w:tc>
      </w:tr>
      <w:tr w:rsidR="0007512A" w:rsidRPr="0007512A" w:rsidTr="0007512A"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E25733" w:rsidP="0007512A">
            <w:pPr>
              <w:widowControl/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2) Перевод земель, находящихся в собственности субъектов РФ из одной категории в другую осуществляется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E25733" w:rsidP="0007512A">
            <w:pPr>
              <w:widowControl/>
              <w:adjustRightInd w:val="0"/>
              <w:ind w:firstLine="34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Б) Правительством РФ</w:t>
            </w:r>
          </w:p>
        </w:tc>
      </w:tr>
      <w:tr w:rsidR="0007512A" w:rsidRPr="0007512A" w:rsidTr="0007512A"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E25733" w:rsidP="0007512A">
            <w:pPr>
              <w:widowControl/>
              <w:adjustRightInd w:val="0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3) Перевод земель, находящихся в муниципальной собственности из одной категории в другую осуществляется, за исключением земель сельскохозяйственного назначения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733" w:rsidRPr="0007512A" w:rsidRDefault="00E25733" w:rsidP="0007512A">
            <w:pPr>
              <w:widowControl/>
              <w:adjustRightInd w:val="0"/>
              <w:ind w:left="318" w:firstLine="34"/>
              <w:contextualSpacing/>
              <w:jc w:val="both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В) органами исполнительной власти субъектов РФ</w:t>
            </w:r>
          </w:p>
        </w:tc>
      </w:tr>
    </w:tbl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Правильный ответ: </w:t>
      </w:r>
      <w:r w:rsidR="00B163A3" w:rsidRPr="0007512A">
        <w:rPr>
          <w:sz w:val="28"/>
          <w:szCs w:val="28"/>
          <w:lang w:eastAsia="ru-RU"/>
        </w:rPr>
        <w:t>1-Б, 2-В, 3-А</w:t>
      </w:r>
    </w:p>
    <w:p w:rsidR="00E6745F" w:rsidRPr="0007512A" w:rsidRDefault="00D4469C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ПК-4</w:t>
      </w:r>
    </w:p>
    <w:p w:rsidR="008E1202" w:rsidRPr="008E1202" w:rsidRDefault="008E1202" w:rsidP="0007512A">
      <w:pPr>
        <w:widowControl/>
        <w:adjustRightInd w:val="0"/>
        <w:ind w:firstLine="709"/>
        <w:contextualSpacing/>
        <w:jc w:val="both"/>
        <w:rPr>
          <w:b/>
          <w:sz w:val="28"/>
          <w:szCs w:val="28"/>
          <w:shd w:val="clear" w:color="auto" w:fill="FFFFFF"/>
          <w:lang w:val="uk-UA" w:eastAsia="ru-RU"/>
        </w:rPr>
      </w:pP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9. </w:t>
      </w:r>
      <w:r w:rsidRPr="0007512A">
        <w:rPr>
          <w:i/>
          <w:sz w:val="28"/>
          <w:szCs w:val="28"/>
          <w:shd w:val="clear" w:color="auto" w:fill="FFFFFF"/>
          <w:lang w:eastAsia="ru-RU"/>
        </w:rPr>
        <w:t>Установите соответствие между целевым назначением земельного участка и его категорией</w:t>
      </w:r>
      <w:r w:rsidR="00D4469C" w:rsidRPr="0007512A">
        <w:rPr>
          <w:i/>
          <w:sz w:val="28"/>
          <w:szCs w:val="28"/>
          <w:shd w:val="clear" w:color="auto" w:fill="FFFFFF"/>
          <w:lang w:eastAsia="ru-RU"/>
        </w:rPr>
        <w:t>.</w:t>
      </w:r>
      <w:r w:rsidR="00D4469C" w:rsidRPr="0007512A">
        <w:rPr>
          <w:i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2"/>
        <w:gridCol w:w="4371"/>
      </w:tblGrid>
      <w:tr w:rsidR="0007512A" w:rsidRPr="0007512A" w:rsidTr="0007512A">
        <w:trPr>
          <w:trHeight w:val="331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63A3" w:rsidRPr="0007512A" w:rsidRDefault="00D4469C" w:rsidP="0007512A">
            <w:pPr>
              <w:widowControl/>
              <w:adjustRightInd w:val="0"/>
              <w:ind w:firstLine="709"/>
              <w:contextualSpacing/>
              <w:jc w:val="center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Целевое назначение земельного участка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63A3" w:rsidRPr="0007512A" w:rsidRDefault="00D4469C" w:rsidP="0007512A">
            <w:pPr>
              <w:widowControl/>
              <w:adjustRightInd w:val="0"/>
              <w:ind w:left="318" w:firstLine="34"/>
              <w:contextualSpacing/>
              <w:jc w:val="center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Категория земельного участка</w:t>
            </w:r>
          </w:p>
          <w:p w:rsidR="00423D22" w:rsidRPr="0007512A" w:rsidRDefault="00423D22" w:rsidP="0007512A">
            <w:pPr>
              <w:widowControl/>
              <w:adjustRightInd w:val="0"/>
              <w:ind w:left="318" w:firstLine="34"/>
              <w:contextualSpacing/>
              <w:jc w:val="center"/>
              <w:rPr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07512A" w:rsidRPr="0007512A" w:rsidTr="0007512A">
        <w:trPr>
          <w:trHeight w:val="634"/>
        </w:trPr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69C" w:rsidRPr="0007512A" w:rsidRDefault="00D4469C" w:rsidP="0007512A">
            <w:pPr>
              <w:adjustRightInd w:val="0"/>
              <w:contextualSpacing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>1) для ведения животноводства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69C" w:rsidRPr="0007512A" w:rsidRDefault="00526724" w:rsidP="0007512A">
            <w:pPr>
              <w:adjustRightInd w:val="0"/>
              <w:ind w:left="318" w:firstLine="34"/>
              <w:contextualSpacing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 А) </w:t>
            </w:r>
            <w:r w:rsidR="00D4469C" w:rsidRPr="0007512A">
              <w:rPr>
                <w:sz w:val="28"/>
                <w:szCs w:val="28"/>
                <w:shd w:val="clear" w:color="auto" w:fill="FFFFFF"/>
                <w:lang w:eastAsia="ru-RU"/>
              </w:rPr>
              <w:t>особо охраняемых территорий и объектов</w:t>
            </w:r>
          </w:p>
        </w:tc>
      </w:tr>
      <w:tr w:rsidR="0007512A" w:rsidRPr="0007512A" w:rsidTr="0007512A"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63A3" w:rsidRPr="0007512A" w:rsidRDefault="00B163A3" w:rsidP="0007512A">
            <w:pPr>
              <w:widowControl/>
              <w:adjustRightInd w:val="0"/>
              <w:contextualSpacing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2) для индивидуального жилищного </w:t>
            </w: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lastRenderedPageBreak/>
              <w:t>строительства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63A3" w:rsidRPr="0007512A" w:rsidRDefault="00B163A3" w:rsidP="0007512A">
            <w:pPr>
              <w:widowControl/>
              <w:adjustRightInd w:val="0"/>
              <w:ind w:left="318" w:hanging="284"/>
              <w:contextualSpacing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         Б) сельскохозяйственного </w:t>
            </w: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lastRenderedPageBreak/>
              <w:t>назначения</w:t>
            </w:r>
          </w:p>
        </w:tc>
      </w:tr>
      <w:tr w:rsidR="0007512A" w:rsidRPr="0007512A" w:rsidTr="0007512A"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63A3" w:rsidRPr="0007512A" w:rsidRDefault="00B163A3" w:rsidP="0007512A">
            <w:pPr>
              <w:widowControl/>
              <w:adjustRightInd w:val="0"/>
              <w:contextualSpacing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lastRenderedPageBreak/>
              <w:t>3) земли, на которых расположены памятники истории и искусства, объекты культурного (в том числе, археологического) наследия народов РФ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63A3" w:rsidRPr="0007512A" w:rsidRDefault="00B163A3" w:rsidP="0007512A">
            <w:pPr>
              <w:contextualSpacing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7512A">
              <w:rPr>
                <w:sz w:val="28"/>
                <w:szCs w:val="28"/>
                <w:shd w:val="clear" w:color="auto" w:fill="FFFFFF"/>
                <w:lang w:eastAsia="ru-RU"/>
              </w:rPr>
              <w:t xml:space="preserve">          В) населённых пунктов </w:t>
            </w:r>
          </w:p>
          <w:p w:rsidR="00B163A3" w:rsidRPr="0007512A" w:rsidRDefault="00B163A3" w:rsidP="0007512A">
            <w:pPr>
              <w:widowControl/>
              <w:adjustRightInd w:val="0"/>
              <w:ind w:firstLine="709"/>
              <w:contextualSpacing/>
              <w:rPr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</w:t>
      </w:r>
      <w:r w:rsidR="00B163A3" w:rsidRPr="0007512A">
        <w:rPr>
          <w:sz w:val="28"/>
          <w:szCs w:val="28"/>
          <w:lang w:eastAsia="ru-RU"/>
        </w:rPr>
        <w:t xml:space="preserve"> 1-Б, 2-В, 3-А</w:t>
      </w:r>
      <w:r w:rsidRPr="0007512A">
        <w:rPr>
          <w:sz w:val="28"/>
          <w:szCs w:val="28"/>
          <w:lang w:eastAsia="ru-RU"/>
        </w:rPr>
        <w:t xml:space="preserve"> </w:t>
      </w:r>
    </w:p>
    <w:p w:rsidR="009E0581" w:rsidRPr="0007512A" w:rsidRDefault="00D4469C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ПК-4</w:t>
      </w:r>
    </w:p>
    <w:p w:rsidR="00E6745F" w:rsidRPr="0007512A" w:rsidRDefault="0007512A" w:rsidP="0007512A">
      <w:pPr>
        <w:widowControl/>
        <w:autoSpaceDE/>
        <w:autoSpaceDN/>
        <w:ind w:firstLine="709"/>
        <w:contextualSpacing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E6745F" w:rsidRPr="0007512A">
        <w:rPr>
          <w:b/>
          <w:sz w:val="28"/>
          <w:szCs w:val="28"/>
          <w:lang w:eastAsia="ru-RU"/>
        </w:rPr>
        <w:lastRenderedPageBreak/>
        <w:t>Задания закрытого типа на установлени</w:t>
      </w:r>
      <w:r w:rsidR="00526724" w:rsidRPr="0007512A">
        <w:rPr>
          <w:b/>
          <w:sz w:val="28"/>
          <w:szCs w:val="28"/>
          <w:lang w:eastAsia="ru-RU"/>
        </w:rPr>
        <w:t>е правильной последовательности</w:t>
      </w:r>
    </w:p>
    <w:p w:rsidR="00E6745F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1. </w:t>
      </w:r>
      <w:r w:rsidRPr="0007512A">
        <w:rPr>
          <w:i/>
          <w:sz w:val="28"/>
          <w:szCs w:val="28"/>
          <w:shd w:val="clear" w:color="auto" w:fill="FFFFFF"/>
          <w:lang w:eastAsia="ru-RU"/>
        </w:rPr>
        <w:t>Расположите в правильной последовательности</w:t>
      </w:r>
      <w:r w:rsidRPr="0007512A">
        <w:rPr>
          <w:i/>
          <w:sz w:val="28"/>
          <w:szCs w:val="24"/>
          <w:lang w:eastAsia="ru-RU"/>
        </w:rPr>
        <w:t xml:space="preserve"> виды землеустроительной документации</w:t>
      </w:r>
      <w:r w:rsidRPr="0007512A">
        <w:rPr>
          <w:i/>
          <w:sz w:val="28"/>
          <w:szCs w:val="28"/>
          <w:lang w:eastAsia="ru-RU"/>
        </w:rPr>
        <w:t xml:space="preserve"> согласно ст. 19 ФЗ «О землеустройстве»</w:t>
      </w:r>
      <w:r w:rsidR="00FC5E18" w:rsidRPr="0007512A">
        <w:rPr>
          <w:i/>
          <w:sz w:val="28"/>
          <w:szCs w:val="28"/>
          <w:shd w:val="clear" w:color="auto" w:fill="FFFFFF"/>
          <w:lang w:eastAsia="ru-RU"/>
        </w:rPr>
        <w:t>.</w:t>
      </w:r>
      <w:r w:rsidR="00FC5E18" w:rsidRPr="0007512A">
        <w:rPr>
          <w:i/>
          <w:sz w:val="28"/>
          <w:szCs w:val="28"/>
          <w:lang w:eastAsia="ru-RU"/>
        </w:rPr>
        <w:t xml:space="preserve"> Запишите правильную последовательность букв слева направо.</w:t>
      </w:r>
    </w:p>
    <w:p w:rsidR="00E6745F" w:rsidRPr="0007512A" w:rsidRDefault="00E6745F" w:rsidP="0007512A">
      <w:pPr>
        <w:autoSpaceDE/>
        <w:autoSpaceDN/>
        <w:contextualSpacing/>
        <w:jc w:val="both"/>
        <w:rPr>
          <w:sz w:val="28"/>
          <w:szCs w:val="24"/>
          <w:lang w:eastAsia="ru-RU"/>
        </w:rPr>
      </w:pPr>
      <w:r w:rsidRPr="0007512A">
        <w:rPr>
          <w:sz w:val="28"/>
          <w:szCs w:val="24"/>
          <w:lang w:eastAsia="ru-RU"/>
        </w:rPr>
        <w:t>А) схема землеустройства территорий субъектов РФ;</w:t>
      </w:r>
    </w:p>
    <w:p w:rsidR="00E6745F" w:rsidRPr="0007512A" w:rsidRDefault="00E6745F" w:rsidP="0007512A">
      <w:pPr>
        <w:autoSpaceDE/>
        <w:autoSpaceDN/>
        <w:contextualSpacing/>
        <w:jc w:val="both"/>
        <w:rPr>
          <w:sz w:val="28"/>
          <w:szCs w:val="24"/>
          <w:lang w:eastAsia="ru-RU"/>
        </w:rPr>
      </w:pPr>
      <w:r w:rsidRPr="0007512A">
        <w:rPr>
          <w:sz w:val="28"/>
          <w:szCs w:val="24"/>
          <w:lang w:eastAsia="ru-RU"/>
        </w:rPr>
        <w:t>Б) генеральная схема землеустройства территории РФ;</w:t>
      </w:r>
    </w:p>
    <w:p w:rsidR="00E6745F" w:rsidRPr="0007512A" w:rsidRDefault="00E6745F" w:rsidP="0007512A">
      <w:pPr>
        <w:autoSpaceDE/>
        <w:autoSpaceDN/>
        <w:contextualSpacing/>
        <w:jc w:val="both"/>
        <w:rPr>
          <w:sz w:val="28"/>
          <w:szCs w:val="24"/>
          <w:lang w:eastAsia="ru-RU"/>
        </w:rPr>
      </w:pPr>
      <w:r w:rsidRPr="0007512A">
        <w:rPr>
          <w:sz w:val="28"/>
          <w:szCs w:val="24"/>
          <w:lang w:eastAsia="ru-RU"/>
        </w:rPr>
        <w:t>В) схема землеустройства муниципальных образований;</w:t>
      </w:r>
    </w:p>
    <w:p w:rsidR="00FC5E18" w:rsidRPr="0007512A" w:rsidRDefault="00E6745F" w:rsidP="0007512A">
      <w:pPr>
        <w:autoSpaceDE/>
        <w:autoSpaceDN/>
        <w:contextualSpacing/>
        <w:jc w:val="both"/>
        <w:rPr>
          <w:sz w:val="28"/>
          <w:szCs w:val="24"/>
          <w:lang w:eastAsia="ru-RU"/>
        </w:rPr>
      </w:pPr>
      <w:r w:rsidRPr="0007512A">
        <w:rPr>
          <w:sz w:val="28"/>
          <w:szCs w:val="24"/>
          <w:lang w:eastAsia="ru-RU"/>
        </w:rPr>
        <w:t>Г) схемы</w:t>
      </w:r>
      <w:r w:rsidR="00526724" w:rsidRPr="0007512A">
        <w:rPr>
          <w:sz w:val="28"/>
          <w:szCs w:val="24"/>
          <w:lang w:eastAsia="ru-RU"/>
        </w:rPr>
        <w:t xml:space="preserve"> использования и охраны земель;</w:t>
      </w:r>
    </w:p>
    <w:p w:rsidR="00FC5E18" w:rsidRPr="0007512A" w:rsidRDefault="00FC5E18" w:rsidP="0007512A">
      <w:pPr>
        <w:contextualSpacing/>
        <w:jc w:val="both"/>
        <w:rPr>
          <w:sz w:val="28"/>
          <w:szCs w:val="28"/>
        </w:rPr>
      </w:pPr>
      <w:r w:rsidRPr="0007512A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07512A" w:rsidRPr="0007512A" w:rsidTr="008F102A"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Г</w:t>
            </w:r>
          </w:p>
        </w:tc>
      </w:tr>
    </w:tbl>
    <w:p w:rsidR="00E6745F" w:rsidRPr="0007512A" w:rsidRDefault="00FC5E18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УК-2</w:t>
      </w:r>
    </w:p>
    <w:p w:rsidR="00E6745F" w:rsidRPr="0007512A" w:rsidRDefault="00E6745F" w:rsidP="0007512A">
      <w:pPr>
        <w:widowControl/>
        <w:adjustRightInd w:val="0"/>
        <w:ind w:firstLine="709"/>
        <w:contextualSpacing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2. </w:t>
      </w:r>
      <w:r w:rsidRPr="0007512A">
        <w:rPr>
          <w:i/>
          <w:sz w:val="28"/>
          <w:szCs w:val="28"/>
          <w:lang w:eastAsia="ru-RU"/>
        </w:rPr>
        <w:t>Порядок предоставления земельного участка с предварительным согласованием места размещения объекта строительства из муниципальных земель осуществляется согласно установленной в законодательстве процедуре.</w:t>
      </w:r>
      <w:r w:rsidRPr="0007512A">
        <w:rPr>
          <w:i/>
          <w:sz w:val="28"/>
          <w:szCs w:val="28"/>
          <w:shd w:val="clear" w:color="auto" w:fill="FFFFFF"/>
          <w:lang w:eastAsia="ru-RU"/>
        </w:rPr>
        <w:t xml:space="preserve"> Расположите приведенные действия в правильной последовательности</w:t>
      </w:r>
      <w:r w:rsidR="00FC5E18" w:rsidRPr="0007512A">
        <w:rPr>
          <w:i/>
          <w:sz w:val="28"/>
          <w:szCs w:val="28"/>
          <w:shd w:val="clear" w:color="auto" w:fill="FFFFFF"/>
          <w:lang w:eastAsia="ru-RU"/>
        </w:rPr>
        <w:t>.</w:t>
      </w:r>
      <w:r w:rsidR="00FC5E18" w:rsidRPr="0007512A">
        <w:rPr>
          <w:i/>
          <w:sz w:val="28"/>
          <w:szCs w:val="28"/>
          <w:lang w:eastAsia="ru-RU"/>
        </w:rPr>
        <w:t xml:space="preserve"> Запишите правильную последовательность букв слева направо.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А) орган местного самоуправления на основании и при наличии всех необходимых согласно законодательству документов, предоставленных заинтересованным лицом, принимает решение о предоставлении земельного участка для строительства.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Б) орган местного самоуправления принимает решение о предварительном согласовании места размещения объекта, утверждающее акт о выборе земельного участка 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В) органы местного самоуправления информируют население о возможном или предстоящем предоставлении земельных участков для строительства</w:t>
      </w:r>
    </w:p>
    <w:p w:rsidR="00FC5E18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Г) обращение заинтересованного лица с заявлением о выборе места размещения объекта </w:t>
      </w:r>
      <w:r w:rsidR="00526724" w:rsidRPr="0007512A">
        <w:rPr>
          <w:sz w:val="28"/>
          <w:szCs w:val="28"/>
          <w:lang w:eastAsia="ru-RU"/>
        </w:rPr>
        <w:t>в орган местного самоуправления</w:t>
      </w:r>
    </w:p>
    <w:p w:rsidR="00FC5E18" w:rsidRPr="0007512A" w:rsidRDefault="00FC5E18" w:rsidP="0007512A">
      <w:pPr>
        <w:contextualSpacing/>
        <w:jc w:val="both"/>
        <w:rPr>
          <w:sz w:val="28"/>
          <w:szCs w:val="28"/>
        </w:rPr>
      </w:pPr>
      <w:r w:rsidRPr="0007512A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07512A" w:rsidRPr="0007512A" w:rsidTr="008F102A"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А</w:t>
            </w:r>
          </w:p>
        </w:tc>
      </w:tr>
    </w:tbl>
    <w:p w:rsidR="00E6745F" w:rsidRPr="0007512A" w:rsidRDefault="00FC5E18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УК-2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3. </w:t>
      </w:r>
      <w:r w:rsidRPr="0007512A">
        <w:rPr>
          <w:i/>
          <w:sz w:val="28"/>
          <w:szCs w:val="28"/>
          <w:shd w:val="clear" w:color="auto" w:fill="FFFFFF"/>
          <w:lang w:eastAsia="ru-RU"/>
        </w:rPr>
        <w:t xml:space="preserve">Расположите следующие </w:t>
      </w:r>
      <w:r w:rsidRPr="0007512A">
        <w:rPr>
          <w:i/>
          <w:sz w:val="28"/>
          <w:szCs w:val="24"/>
          <w:lang w:eastAsia="ru-RU"/>
        </w:rPr>
        <w:t>виды источников Земельного права</w:t>
      </w:r>
      <w:r w:rsidRPr="0007512A">
        <w:rPr>
          <w:i/>
          <w:sz w:val="28"/>
          <w:szCs w:val="28"/>
          <w:shd w:val="clear" w:color="auto" w:fill="FFFFFF"/>
          <w:lang w:eastAsia="ru-RU"/>
        </w:rPr>
        <w:t xml:space="preserve"> в правильной последовательности</w:t>
      </w:r>
      <w:r w:rsidRPr="0007512A">
        <w:rPr>
          <w:i/>
          <w:sz w:val="28"/>
          <w:szCs w:val="24"/>
          <w:lang w:eastAsia="ru-RU"/>
        </w:rPr>
        <w:t xml:space="preserve"> согласно их юридической силе</w:t>
      </w:r>
      <w:r w:rsidR="00FC5E18" w:rsidRPr="0007512A">
        <w:rPr>
          <w:i/>
          <w:sz w:val="28"/>
          <w:szCs w:val="28"/>
          <w:shd w:val="clear" w:color="auto" w:fill="FFFFFF"/>
          <w:lang w:eastAsia="ru-RU"/>
        </w:rPr>
        <w:t>.</w:t>
      </w:r>
      <w:r w:rsidR="00FC5E18" w:rsidRPr="0007512A">
        <w:rPr>
          <w:i/>
          <w:sz w:val="28"/>
          <w:szCs w:val="28"/>
          <w:lang w:eastAsia="ru-RU"/>
        </w:rPr>
        <w:t xml:space="preserve"> Запишите правильную последовательность букв слева направо.</w:t>
      </w:r>
    </w:p>
    <w:p w:rsidR="00E6745F" w:rsidRPr="0007512A" w:rsidRDefault="00E6745F" w:rsidP="0007512A">
      <w:pPr>
        <w:autoSpaceDE/>
        <w:autoSpaceDN/>
        <w:contextualSpacing/>
        <w:jc w:val="both"/>
        <w:rPr>
          <w:sz w:val="28"/>
          <w:szCs w:val="24"/>
          <w:lang w:eastAsia="ru-RU"/>
        </w:rPr>
      </w:pPr>
      <w:r w:rsidRPr="0007512A">
        <w:rPr>
          <w:sz w:val="28"/>
          <w:szCs w:val="24"/>
          <w:lang w:eastAsia="ru-RU"/>
        </w:rPr>
        <w:t>А) Конституция РФ;</w:t>
      </w:r>
    </w:p>
    <w:p w:rsidR="00E6745F" w:rsidRPr="0007512A" w:rsidRDefault="00E6745F" w:rsidP="0007512A">
      <w:pPr>
        <w:autoSpaceDE/>
        <w:autoSpaceDN/>
        <w:contextualSpacing/>
        <w:jc w:val="both"/>
        <w:rPr>
          <w:sz w:val="28"/>
          <w:szCs w:val="24"/>
          <w:lang w:eastAsia="ru-RU"/>
        </w:rPr>
      </w:pPr>
      <w:r w:rsidRPr="0007512A">
        <w:rPr>
          <w:sz w:val="28"/>
          <w:szCs w:val="24"/>
          <w:lang w:eastAsia="ru-RU"/>
        </w:rPr>
        <w:t xml:space="preserve">Б) </w:t>
      </w:r>
      <w:r w:rsidRPr="0007512A">
        <w:rPr>
          <w:sz w:val="28"/>
          <w:szCs w:val="28"/>
          <w:lang w:eastAsia="ru-RU"/>
        </w:rPr>
        <w:t>Нормативно правовые акты органов местного самоуправления</w:t>
      </w:r>
      <w:r w:rsidRPr="0007512A">
        <w:rPr>
          <w:sz w:val="28"/>
          <w:szCs w:val="24"/>
          <w:lang w:eastAsia="ru-RU"/>
        </w:rPr>
        <w:t>;</w:t>
      </w:r>
    </w:p>
    <w:p w:rsidR="00E6745F" w:rsidRPr="0007512A" w:rsidRDefault="00E6745F" w:rsidP="0007512A">
      <w:pPr>
        <w:autoSpaceDE/>
        <w:autoSpaceDN/>
        <w:contextualSpacing/>
        <w:jc w:val="both"/>
        <w:rPr>
          <w:sz w:val="28"/>
          <w:szCs w:val="24"/>
          <w:lang w:eastAsia="ru-RU"/>
        </w:rPr>
      </w:pPr>
      <w:r w:rsidRPr="0007512A">
        <w:rPr>
          <w:sz w:val="28"/>
          <w:szCs w:val="24"/>
          <w:lang w:eastAsia="ru-RU"/>
        </w:rPr>
        <w:t>В) Подзаконные акты;</w:t>
      </w:r>
    </w:p>
    <w:p w:rsidR="00FC5E18" w:rsidRPr="0007512A" w:rsidRDefault="00526724" w:rsidP="0007512A">
      <w:pPr>
        <w:autoSpaceDE/>
        <w:autoSpaceDN/>
        <w:contextualSpacing/>
        <w:jc w:val="both"/>
        <w:rPr>
          <w:sz w:val="28"/>
          <w:szCs w:val="24"/>
          <w:lang w:eastAsia="ru-RU"/>
        </w:rPr>
      </w:pPr>
      <w:r w:rsidRPr="0007512A">
        <w:rPr>
          <w:sz w:val="28"/>
          <w:szCs w:val="24"/>
          <w:lang w:eastAsia="ru-RU"/>
        </w:rPr>
        <w:t>Г) Федеральные Законы РФ;</w:t>
      </w:r>
    </w:p>
    <w:p w:rsidR="00FC5E18" w:rsidRPr="0007512A" w:rsidRDefault="00FC5E18" w:rsidP="0007512A">
      <w:pPr>
        <w:contextualSpacing/>
        <w:jc w:val="both"/>
        <w:rPr>
          <w:sz w:val="28"/>
          <w:szCs w:val="28"/>
        </w:rPr>
      </w:pPr>
      <w:r w:rsidRPr="0007512A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07512A" w:rsidRPr="0007512A" w:rsidTr="008F102A"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Б</w:t>
            </w:r>
          </w:p>
        </w:tc>
      </w:tr>
    </w:tbl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</w:t>
      </w:r>
      <w:r w:rsidR="00FC5E18" w:rsidRPr="0007512A">
        <w:rPr>
          <w:sz w:val="28"/>
          <w:szCs w:val="28"/>
          <w:lang w:eastAsia="ru-RU"/>
        </w:rPr>
        <w:t>омпетенции (индикаторы): ОПК-2</w:t>
      </w: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lastRenderedPageBreak/>
        <w:t xml:space="preserve">4. </w:t>
      </w:r>
      <w:r w:rsidRPr="0007512A">
        <w:rPr>
          <w:i/>
          <w:sz w:val="28"/>
          <w:szCs w:val="28"/>
          <w:shd w:val="clear" w:color="auto" w:fill="FFFFFF"/>
          <w:lang w:eastAsia="ru-RU"/>
        </w:rPr>
        <w:t>Установите правильную последовательность действий землеустроительного процесса</w:t>
      </w:r>
      <w:r w:rsidR="00FC5E18" w:rsidRPr="0007512A">
        <w:rPr>
          <w:i/>
          <w:sz w:val="28"/>
          <w:szCs w:val="28"/>
          <w:shd w:val="clear" w:color="auto" w:fill="FFFFFF"/>
          <w:lang w:eastAsia="ru-RU"/>
        </w:rPr>
        <w:t>.</w:t>
      </w:r>
      <w:r w:rsidR="00FC5E18" w:rsidRPr="0007512A">
        <w:rPr>
          <w:i/>
          <w:sz w:val="28"/>
          <w:szCs w:val="28"/>
          <w:lang w:eastAsia="ru-RU"/>
        </w:rPr>
        <w:t xml:space="preserve"> Запишите правильную последовательность букв слева направо.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А) составлением землеустроительных документов (проектов, схем и т. п.).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Б) изучение состояния земель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В) возбуждения землеустроительного дела (заключения договора или иного документа о проведении землеустройства)</w:t>
      </w:r>
    </w:p>
    <w:p w:rsidR="00FC5E18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Г) согласования и утверждени</w:t>
      </w:r>
      <w:r w:rsidR="00526724" w:rsidRPr="0007512A">
        <w:rPr>
          <w:sz w:val="28"/>
          <w:szCs w:val="28"/>
          <w:lang w:eastAsia="ru-RU"/>
        </w:rPr>
        <w:t>е землеустроительных документов</w:t>
      </w:r>
    </w:p>
    <w:p w:rsidR="00FC5E18" w:rsidRPr="0007512A" w:rsidRDefault="00FC5E18" w:rsidP="0007512A">
      <w:pPr>
        <w:contextualSpacing/>
        <w:jc w:val="both"/>
        <w:rPr>
          <w:sz w:val="28"/>
          <w:szCs w:val="28"/>
        </w:rPr>
      </w:pPr>
      <w:r w:rsidRPr="0007512A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07512A" w:rsidRPr="0007512A" w:rsidTr="008F102A"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Г</w:t>
            </w:r>
          </w:p>
        </w:tc>
      </w:tr>
    </w:tbl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</w:t>
      </w:r>
      <w:r w:rsidR="00FC5E18" w:rsidRPr="0007512A">
        <w:rPr>
          <w:sz w:val="28"/>
          <w:szCs w:val="28"/>
          <w:lang w:eastAsia="ru-RU"/>
        </w:rPr>
        <w:t>омпетенции (индикаторы): ОПК-2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5. </w:t>
      </w:r>
      <w:r w:rsidRPr="0007512A">
        <w:rPr>
          <w:i/>
          <w:sz w:val="28"/>
          <w:szCs w:val="28"/>
          <w:shd w:val="clear" w:color="auto" w:fill="FFFFFF"/>
          <w:lang w:eastAsia="ru-RU"/>
        </w:rPr>
        <w:t>Расположите в правильной последовательности</w:t>
      </w:r>
      <w:r w:rsidRPr="0007512A">
        <w:rPr>
          <w:i/>
          <w:sz w:val="28"/>
          <w:szCs w:val="24"/>
          <w:lang w:eastAsia="ru-RU"/>
        </w:rPr>
        <w:t xml:space="preserve"> </w:t>
      </w:r>
      <w:r w:rsidRPr="0007512A">
        <w:rPr>
          <w:i/>
          <w:sz w:val="28"/>
          <w:szCs w:val="28"/>
          <w:lang w:eastAsia="ru-RU"/>
        </w:rPr>
        <w:t>этапы государственной регистрации прав</w:t>
      </w:r>
      <w:r w:rsidR="00FC5E18" w:rsidRPr="0007512A">
        <w:rPr>
          <w:i/>
          <w:sz w:val="28"/>
          <w:szCs w:val="28"/>
          <w:shd w:val="clear" w:color="auto" w:fill="FFFFFF"/>
          <w:lang w:eastAsia="ru-RU"/>
        </w:rPr>
        <w:t>.</w:t>
      </w:r>
      <w:r w:rsidR="00FC5E18" w:rsidRPr="0007512A">
        <w:rPr>
          <w:i/>
          <w:sz w:val="28"/>
          <w:szCs w:val="28"/>
          <w:lang w:eastAsia="ru-RU"/>
        </w:rPr>
        <w:t xml:space="preserve"> Запишите правильную последовательность букв слева направо.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А) внесение сведений в </w:t>
      </w:r>
      <w:proofErr w:type="spellStart"/>
      <w:r w:rsidRPr="0007512A">
        <w:rPr>
          <w:sz w:val="28"/>
          <w:szCs w:val="28"/>
          <w:lang w:eastAsia="ru-RU"/>
        </w:rPr>
        <w:t>ЕГРП</w:t>
      </w:r>
      <w:proofErr w:type="spellEnd"/>
      <w:r w:rsidRPr="0007512A">
        <w:rPr>
          <w:sz w:val="28"/>
          <w:szCs w:val="28"/>
          <w:lang w:eastAsia="ru-RU"/>
        </w:rPr>
        <w:t xml:space="preserve"> в виде соответствующих записей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Б) правовая экспертиза документов и проверка их законности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В) выдача субъектам документов, удостоверяющих факт проведения регистрации</w:t>
      </w:r>
    </w:p>
    <w:p w:rsidR="00FC5E18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Г) прием от субъектов необходимых документов для пров</w:t>
      </w:r>
      <w:r w:rsidR="00526724" w:rsidRPr="0007512A">
        <w:rPr>
          <w:sz w:val="28"/>
          <w:szCs w:val="28"/>
          <w:lang w:eastAsia="ru-RU"/>
        </w:rPr>
        <w:t>едения регистрационных действий</w:t>
      </w:r>
    </w:p>
    <w:p w:rsidR="00FC5E18" w:rsidRPr="0007512A" w:rsidRDefault="00FC5E18" w:rsidP="0007512A">
      <w:pPr>
        <w:contextualSpacing/>
        <w:jc w:val="both"/>
        <w:rPr>
          <w:sz w:val="28"/>
          <w:szCs w:val="28"/>
        </w:rPr>
      </w:pPr>
      <w:r w:rsidRPr="0007512A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07512A" w:rsidRPr="0007512A" w:rsidTr="008F102A"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В</w:t>
            </w:r>
          </w:p>
        </w:tc>
      </w:tr>
    </w:tbl>
    <w:p w:rsidR="00E6745F" w:rsidRPr="0007512A" w:rsidRDefault="00FC5E18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ПК-4</w:t>
      </w:r>
    </w:p>
    <w:p w:rsidR="00E6745F" w:rsidRPr="0007512A" w:rsidRDefault="00E6745F" w:rsidP="0007512A">
      <w:pPr>
        <w:widowControl/>
        <w:adjustRightInd w:val="0"/>
        <w:ind w:firstLine="709"/>
        <w:contextualSpacing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6. </w:t>
      </w:r>
      <w:r w:rsidRPr="0007512A">
        <w:rPr>
          <w:i/>
          <w:sz w:val="28"/>
          <w:szCs w:val="28"/>
          <w:lang w:eastAsia="ru-RU"/>
        </w:rPr>
        <w:t>Каждый раздел Единого государственного реестра прав состоит из трех подразделов</w:t>
      </w:r>
      <w:r w:rsidRPr="0007512A">
        <w:rPr>
          <w:i/>
          <w:sz w:val="28"/>
          <w:szCs w:val="28"/>
          <w:shd w:val="clear" w:color="auto" w:fill="FFFFFF"/>
          <w:lang w:eastAsia="ru-RU"/>
        </w:rPr>
        <w:t>. Расположите их в правильной последовательности</w:t>
      </w:r>
      <w:r w:rsidR="00FC5E18" w:rsidRPr="0007512A">
        <w:rPr>
          <w:i/>
          <w:sz w:val="28"/>
          <w:szCs w:val="28"/>
          <w:shd w:val="clear" w:color="auto" w:fill="FFFFFF"/>
          <w:lang w:eastAsia="ru-RU"/>
        </w:rPr>
        <w:t>.</w:t>
      </w:r>
      <w:r w:rsidR="00FC5E18" w:rsidRPr="0007512A">
        <w:rPr>
          <w:i/>
          <w:sz w:val="28"/>
          <w:szCs w:val="28"/>
          <w:lang w:eastAsia="ru-RU"/>
        </w:rPr>
        <w:t xml:space="preserve"> Запишите правильную последовательность букв слева направо.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А) записи об ограничениях (обременениях) права собственности и других вещных прав на объект недвижимого имущества 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Б) описание объекта недвижимого имущества</w:t>
      </w:r>
    </w:p>
    <w:p w:rsidR="00FC5E18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В) записи о праве собственности и об иных вещных правах на объект недвижимого имущества, о </w:t>
      </w:r>
      <w:proofErr w:type="gramStart"/>
      <w:r w:rsidRPr="0007512A">
        <w:rPr>
          <w:sz w:val="28"/>
          <w:szCs w:val="28"/>
          <w:lang w:eastAsia="ru-RU"/>
        </w:rPr>
        <w:t>сделках</w:t>
      </w:r>
      <w:proofErr w:type="gramEnd"/>
      <w:r w:rsidRPr="0007512A">
        <w:rPr>
          <w:sz w:val="28"/>
          <w:szCs w:val="28"/>
          <w:lang w:eastAsia="ru-RU"/>
        </w:rPr>
        <w:t xml:space="preserve"> об отчуждени</w:t>
      </w:r>
      <w:r w:rsidR="00526724" w:rsidRPr="0007512A">
        <w:rPr>
          <w:sz w:val="28"/>
          <w:szCs w:val="28"/>
          <w:lang w:eastAsia="ru-RU"/>
        </w:rPr>
        <w:t>и объекта недвижимого имущества</w:t>
      </w:r>
    </w:p>
    <w:p w:rsidR="00FC5E18" w:rsidRPr="0007512A" w:rsidRDefault="00FC5E18" w:rsidP="0007512A">
      <w:pPr>
        <w:contextualSpacing/>
        <w:jc w:val="both"/>
        <w:rPr>
          <w:sz w:val="28"/>
          <w:szCs w:val="28"/>
        </w:rPr>
      </w:pPr>
      <w:r w:rsidRPr="0007512A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668"/>
      </w:tblGrid>
      <w:tr w:rsidR="0007512A" w:rsidRPr="0007512A" w:rsidTr="008F102A"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В</w:t>
            </w:r>
          </w:p>
        </w:tc>
        <w:tc>
          <w:tcPr>
            <w:tcW w:w="1668" w:type="dxa"/>
            <w:shd w:val="clear" w:color="auto" w:fill="auto"/>
          </w:tcPr>
          <w:p w:rsidR="00FC5E18" w:rsidRPr="0007512A" w:rsidRDefault="00FC5E18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А</w:t>
            </w:r>
          </w:p>
        </w:tc>
      </w:tr>
    </w:tbl>
    <w:p w:rsidR="00E6745F" w:rsidRPr="0007512A" w:rsidRDefault="002946C9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ПК-4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7. </w:t>
      </w:r>
      <w:r w:rsidRPr="0007512A">
        <w:rPr>
          <w:i/>
          <w:sz w:val="28"/>
          <w:szCs w:val="28"/>
          <w:lang w:eastAsia="ru-RU"/>
        </w:rPr>
        <w:t xml:space="preserve">Согласно </w:t>
      </w:r>
      <w:r w:rsidRPr="0007512A">
        <w:rPr>
          <w:rFonts w:eastAsia="Times-Roman"/>
          <w:i/>
          <w:sz w:val="28"/>
          <w:szCs w:val="28"/>
          <w:lang w:eastAsia="ru-RU"/>
        </w:rPr>
        <w:t>процессуальному порядку рассмотрения земельных споров</w:t>
      </w:r>
      <w:r w:rsidRPr="0007512A">
        <w:rPr>
          <w:i/>
          <w:sz w:val="28"/>
          <w:szCs w:val="28"/>
          <w:shd w:val="clear" w:color="auto" w:fill="FFFFFF"/>
          <w:lang w:eastAsia="ru-RU"/>
        </w:rPr>
        <w:t xml:space="preserve"> расположите в правильной последовательности следующие стадии</w:t>
      </w:r>
      <w:r w:rsidR="002946C9" w:rsidRPr="0007512A">
        <w:rPr>
          <w:i/>
          <w:sz w:val="28"/>
          <w:szCs w:val="28"/>
          <w:shd w:val="clear" w:color="auto" w:fill="FFFFFF"/>
          <w:lang w:eastAsia="ru-RU"/>
        </w:rPr>
        <w:t>.</w:t>
      </w:r>
      <w:r w:rsidR="00FC5E18" w:rsidRPr="0007512A">
        <w:rPr>
          <w:i/>
          <w:sz w:val="28"/>
          <w:szCs w:val="28"/>
          <w:lang w:eastAsia="ru-RU"/>
        </w:rPr>
        <w:t xml:space="preserve"> Запишите правильную последовательность букв слева направо.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А) </w:t>
      </w:r>
      <w:r w:rsidRPr="0007512A">
        <w:rPr>
          <w:rFonts w:eastAsia="Times-Roman"/>
          <w:sz w:val="28"/>
          <w:szCs w:val="28"/>
          <w:lang w:eastAsia="ru-RU"/>
        </w:rPr>
        <w:t xml:space="preserve">Вступительный этап стадии судебного разбирательства 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Б) </w:t>
      </w:r>
      <w:r w:rsidRPr="0007512A">
        <w:rPr>
          <w:rFonts w:eastAsia="Times-Roman"/>
          <w:sz w:val="28"/>
          <w:szCs w:val="28"/>
          <w:lang w:eastAsia="ru-RU"/>
        </w:rPr>
        <w:t>Возбуждение дела о рассмотрении земельного спора в суде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В) </w:t>
      </w:r>
      <w:r w:rsidRPr="0007512A">
        <w:rPr>
          <w:rFonts w:eastAsia="Times-Roman"/>
          <w:sz w:val="28"/>
          <w:szCs w:val="28"/>
          <w:lang w:eastAsia="ru-RU"/>
        </w:rPr>
        <w:t>Обращение в суд заинтересованной стороны за защитой своего нарушенного или предполагаемо нарушенного земельного права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rFonts w:eastAsia="Times-Roman"/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lastRenderedPageBreak/>
        <w:t xml:space="preserve">Г) </w:t>
      </w:r>
      <w:r w:rsidRPr="0007512A">
        <w:rPr>
          <w:rFonts w:eastAsia="Times-Roman"/>
          <w:sz w:val="28"/>
          <w:szCs w:val="28"/>
          <w:lang w:eastAsia="ru-RU"/>
        </w:rPr>
        <w:t>Стадия судебного разбирательства</w:t>
      </w:r>
    </w:p>
    <w:p w:rsidR="002946C9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Д) </w:t>
      </w:r>
      <w:r w:rsidRPr="0007512A">
        <w:rPr>
          <w:rFonts w:eastAsia="Times-Roman"/>
          <w:sz w:val="28"/>
          <w:szCs w:val="28"/>
          <w:lang w:eastAsia="ru-RU"/>
        </w:rPr>
        <w:t>Стадия принятия решения по данному делу</w:t>
      </w:r>
    </w:p>
    <w:p w:rsidR="002946C9" w:rsidRPr="0007512A" w:rsidRDefault="002946C9" w:rsidP="0007512A">
      <w:pPr>
        <w:contextualSpacing/>
        <w:jc w:val="both"/>
        <w:rPr>
          <w:sz w:val="28"/>
          <w:szCs w:val="28"/>
        </w:rPr>
      </w:pPr>
      <w:r w:rsidRPr="0007512A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668"/>
        <w:gridCol w:w="1701"/>
      </w:tblGrid>
      <w:tr w:rsidR="0007512A" w:rsidRPr="0007512A" w:rsidTr="008F102A">
        <w:tc>
          <w:tcPr>
            <w:tcW w:w="1701" w:type="dxa"/>
            <w:shd w:val="clear" w:color="auto" w:fill="auto"/>
          </w:tcPr>
          <w:p w:rsidR="002946C9" w:rsidRPr="0007512A" w:rsidRDefault="002946C9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2946C9" w:rsidRPr="0007512A" w:rsidRDefault="002946C9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2946C9" w:rsidRPr="0007512A" w:rsidRDefault="002946C9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А</w:t>
            </w:r>
          </w:p>
        </w:tc>
        <w:tc>
          <w:tcPr>
            <w:tcW w:w="1668" w:type="dxa"/>
            <w:shd w:val="clear" w:color="auto" w:fill="auto"/>
          </w:tcPr>
          <w:p w:rsidR="002946C9" w:rsidRPr="0007512A" w:rsidRDefault="002946C9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2946C9" w:rsidRPr="0007512A" w:rsidRDefault="002946C9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Д</w:t>
            </w:r>
          </w:p>
        </w:tc>
      </w:tr>
    </w:tbl>
    <w:p w:rsidR="00E6745F" w:rsidRPr="0007512A" w:rsidRDefault="002946C9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ПК-4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 xml:space="preserve">8. </w:t>
      </w:r>
      <w:r w:rsidRPr="0007512A">
        <w:rPr>
          <w:i/>
          <w:sz w:val="28"/>
          <w:szCs w:val="28"/>
          <w:lang w:eastAsia="ru-RU"/>
        </w:rPr>
        <w:t>Порядок обжалования вынесенного решение суда по земельному спору детально урегулирован гражданским процессуальным законодательством, которое предусматривает три процессуальных порядка обжалования.</w:t>
      </w:r>
      <w:r w:rsidRPr="0007512A">
        <w:rPr>
          <w:i/>
          <w:sz w:val="28"/>
          <w:szCs w:val="28"/>
          <w:shd w:val="clear" w:color="auto" w:fill="FFFFFF"/>
          <w:lang w:eastAsia="ru-RU"/>
        </w:rPr>
        <w:t xml:space="preserve"> Расположите их в правильной последовательности</w:t>
      </w:r>
      <w:r w:rsidR="002946C9" w:rsidRPr="0007512A">
        <w:rPr>
          <w:i/>
          <w:sz w:val="28"/>
          <w:szCs w:val="28"/>
          <w:shd w:val="clear" w:color="auto" w:fill="FFFFFF"/>
          <w:lang w:eastAsia="ru-RU"/>
        </w:rPr>
        <w:t>.</w:t>
      </w:r>
      <w:r w:rsidR="00FC5E18" w:rsidRPr="0007512A">
        <w:rPr>
          <w:i/>
          <w:sz w:val="28"/>
          <w:szCs w:val="28"/>
          <w:lang w:eastAsia="ru-RU"/>
        </w:rPr>
        <w:t xml:space="preserve"> Запишите правильную последовательность букв слева направо.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А) </w:t>
      </w:r>
      <w:r w:rsidRPr="0007512A">
        <w:rPr>
          <w:bCs/>
          <w:sz w:val="28"/>
          <w:szCs w:val="28"/>
          <w:lang w:eastAsia="ru-RU"/>
        </w:rPr>
        <w:t>Кассационный порядок обжалования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Б) </w:t>
      </w:r>
      <w:r w:rsidRPr="0007512A">
        <w:rPr>
          <w:bCs/>
          <w:sz w:val="28"/>
          <w:szCs w:val="28"/>
          <w:lang w:eastAsia="ru-RU"/>
        </w:rPr>
        <w:t xml:space="preserve">Апелляционный порядок обжалования 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В) </w:t>
      </w:r>
      <w:r w:rsidRPr="0007512A">
        <w:rPr>
          <w:bCs/>
          <w:sz w:val="28"/>
          <w:szCs w:val="28"/>
          <w:lang w:eastAsia="ru-RU"/>
        </w:rPr>
        <w:t>Надзорный порядок пересмотра решения</w:t>
      </w:r>
    </w:p>
    <w:p w:rsidR="002946C9" w:rsidRPr="0007512A" w:rsidRDefault="00423D22" w:rsidP="0007512A">
      <w:pPr>
        <w:widowControl/>
        <w:adjustRightInd w:val="0"/>
        <w:contextualSpacing/>
        <w:jc w:val="both"/>
        <w:rPr>
          <w:rFonts w:eastAsia="Times-Roman"/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Г) </w:t>
      </w:r>
      <w:r w:rsidR="00E6745F" w:rsidRPr="0007512A">
        <w:rPr>
          <w:bCs/>
          <w:sz w:val="28"/>
          <w:szCs w:val="28"/>
          <w:lang w:eastAsia="ru-RU"/>
        </w:rPr>
        <w:t>Пересмотр решения по земельному спору по вновь открывшимся обстоятельствам</w:t>
      </w:r>
    </w:p>
    <w:p w:rsidR="002946C9" w:rsidRPr="0007512A" w:rsidRDefault="002946C9" w:rsidP="0007512A">
      <w:pPr>
        <w:contextualSpacing/>
        <w:jc w:val="both"/>
        <w:rPr>
          <w:sz w:val="28"/>
          <w:szCs w:val="28"/>
        </w:rPr>
      </w:pPr>
      <w:r w:rsidRPr="0007512A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07512A" w:rsidRPr="0007512A" w:rsidTr="008F102A">
        <w:tc>
          <w:tcPr>
            <w:tcW w:w="1701" w:type="dxa"/>
            <w:shd w:val="clear" w:color="auto" w:fill="auto"/>
          </w:tcPr>
          <w:p w:rsidR="002946C9" w:rsidRPr="0007512A" w:rsidRDefault="002946C9" w:rsidP="0007512A">
            <w:pPr>
              <w:contextualSpacing/>
              <w:jc w:val="both"/>
              <w:rPr>
                <w:sz w:val="28"/>
                <w:szCs w:val="28"/>
              </w:rPr>
            </w:pPr>
            <w:bookmarkStart w:id="0" w:name="_GoBack"/>
            <w:r w:rsidRPr="0007512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2946C9" w:rsidRPr="0007512A" w:rsidRDefault="002946C9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2946C9" w:rsidRPr="0007512A" w:rsidRDefault="002946C9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2946C9" w:rsidRPr="0007512A" w:rsidRDefault="002946C9" w:rsidP="0007512A">
            <w:pPr>
              <w:contextualSpacing/>
              <w:jc w:val="both"/>
              <w:rPr>
                <w:sz w:val="28"/>
                <w:szCs w:val="28"/>
              </w:rPr>
            </w:pPr>
            <w:r w:rsidRPr="0007512A">
              <w:rPr>
                <w:sz w:val="28"/>
                <w:szCs w:val="28"/>
              </w:rPr>
              <w:t>Г</w:t>
            </w:r>
          </w:p>
        </w:tc>
      </w:tr>
    </w:tbl>
    <w:bookmarkEnd w:id="0"/>
    <w:p w:rsidR="00E6745F" w:rsidRPr="0007512A" w:rsidRDefault="002946C9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ПК-4</w:t>
      </w:r>
    </w:p>
    <w:p w:rsidR="00A037C9" w:rsidRDefault="0007512A" w:rsidP="0007512A">
      <w:pPr>
        <w:widowControl/>
        <w:autoSpaceDE/>
        <w:autoSpaceDN/>
        <w:contextualSpacing/>
        <w:rPr>
          <w:b/>
          <w:sz w:val="28"/>
          <w:szCs w:val="28"/>
          <w:lang w:val="uk-UA"/>
        </w:rPr>
      </w:pPr>
      <w:r>
        <w:rPr>
          <w:sz w:val="28"/>
          <w:szCs w:val="28"/>
          <w:lang w:eastAsia="ru-RU"/>
        </w:rPr>
        <w:br w:type="page"/>
      </w:r>
      <w:r w:rsidR="00A037C9" w:rsidRPr="0007512A">
        <w:rPr>
          <w:b/>
          <w:sz w:val="28"/>
          <w:szCs w:val="28"/>
        </w:rPr>
        <w:lastRenderedPageBreak/>
        <w:t>Задания открытого типа</w:t>
      </w:r>
    </w:p>
    <w:p w:rsidR="0007512A" w:rsidRPr="0007512A" w:rsidRDefault="0007512A" w:rsidP="0007512A">
      <w:pPr>
        <w:widowControl/>
        <w:autoSpaceDE/>
        <w:autoSpaceDN/>
        <w:contextualSpacing/>
        <w:rPr>
          <w:b/>
          <w:sz w:val="28"/>
          <w:szCs w:val="28"/>
          <w:lang w:val="uk-UA"/>
        </w:rPr>
      </w:pPr>
    </w:p>
    <w:p w:rsidR="00E6745F" w:rsidRPr="0007512A" w:rsidRDefault="00E6745F" w:rsidP="0007512A">
      <w:pPr>
        <w:widowControl/>
        <w:tabs>
          <w:tab w:val="left" w:pos="0"/>
        </w:tabs>
        <w:autoSpaceDE/>
        <w:autoSpaceDN/>
        <w:ind w:firstLine="709"/>
        <w:contextualSpacing/>
        <w:jc w:val="both"/>
        <w:rPr>
          <w:b/>
          <w:sz w:val="28"/>
          <w:szCs w:val="28"/>
          <w:lang w:eastAsia="ru-RU"/>
        </w:rPr>
      </w:pPr>
      <w:r w:rsidRPr="0007512A">
        <w:rPr>
          <w:b/>
          <w:sz w:val="28"/>
          <w:szCs w:val="28"/>
          <w:lang w:eastAsia="ru-RU"/>
        </w:rPr>
        <w:t>Задания открытого типа на дополнение</w:t>
      </w:r>
    </w:p>
    <w:p w:rsidR="00A037C9" w:rsidRPr="0007512A" w:rsidRDefault="00A037C9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7B1823" w:rsidRPr="0007512A" w:rsidRDefault="00E6745F" w:rsidP="0007512A">
      <w:pPr>
        <w:widowControl/>
        <w:adjustRightInd w:val="0"/>
        <w:contextualSpacing/>
        <w:jc w:val="both"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1.</w:t>
      </w:r>
      <w:r w:rsidRPr="0007512A">
        <w:rPr>
          <w:sz w:val="28"/>
          <w:szCs w:val="28"/>
          <w:lang w:eastAsia="ru-RU"/>
        </w:rPr>
        <w:t xml:space="preserve"> </w:t>
      </w:r>
      <w:r w:rsidR="00423D22" w:rsidRPr="0007512A">
        <w:rPr>
          <w:i/>
          <w:sz w:val="28"/>
          <w:szCs w:val="28"/>
          <w:lang w:eastAsia="ru-RU"/>
        </w:rPr>
        <w:t>Напишите пропущенное слово.</w:t>
      </w:r>
    </w:p>
    <w:p w:rsidR="00A037C9" w:rsidRPr="0007512A" w:rsidRDefault="00E6745F" w:rsidP="0007512A">
      <w:pPr>
        <w:widowControl/>
        <w:adjustRightInd w:val="0"/>
        <w:contextualSpacing/>
        <w:jc w:val="both"/>
        <w:rPr>
          <w:sz w:val="28"/>
          <w:szCs w:val="24"/>
          <w:lang w:eastAsia="ru-RU"/>
        </w:rPr>
      </w:pPr>
      <w:r w:rsidRPr="0007512A">
        <w:rPr>
          <w:sz w:val="28"/>
          <w:szCs w:val="28"/>
          <w:lang w:eastAsia="ru-RU"/>
        </w:rPr>
        <w:t xml:space="preserve">Метод воздействия посредством </w:t>
      </w:r>
      <w:proofErr w:type="gramStart"/>
      <w:r w:rsidRPr="0007512A">
        <w:rPr>
          <w:sz w:val="28"/>
          <w:szCs w:val="28"/>
          <w:lang w:eastAsia="ru-RU"/>
        </w:rPr>
        <w:t>обязательных к исполнению</w:t>
      </w:r>
      <w:proofErr w:type="gramEnd"/>
      <w:r w:rsidRPr="0007512A">
        <w:rPr>
          <w:sz w:val="28"/>
          <w:szCs w:val="28"/>
          <w:lang w:eastAsia="ru-RU"/>
        </w:rPr>
        <w:t xml:space="preserve"> предписаний и запретов – это ___________________ метод.</w:t>
      </w:r>
    </w:p>
    <w:p w:rsidR="00E6745F" w:rsidRPr="0007512A" w:rsidRDefault="0007512A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Правильный ответ: </w:t>
      </w:r>
      <w:r>
        <w:rPr>
          <w:sz w:val="28"/>
          <w:szCs w:val="28"/>
          <w:lang w:val="uk-UA" w:eastAsia="ru-RU"/>
        </w:rPr>
        <w:t>и</w:t>
      </w:r>
      <w:proofErr w:type="spellStart"/>
      <w:r w:rsidR="00E6745F" w:rsidRPr="0007512A">
        <w:rPr>
          <w:sz w:val="28"/>
          <w:szCs w:val="28"/>
          <w:lang w:eastAsia="ru-RU"/>
        </w:rPr>
        <w:t>мперативный</w:t>
      </w:r>
      <w:proofErr w:type="spellEnd"/>
    </w:p>
    <w:p w:rsidR="00E6745F" w:rsidRPr="0007512A" w:rsidRDefault="00A037C9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УК-2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A037C9" w:rsidRPr="0007512A" w:rsidRDefault="00E6745F" w:rsidP="0007512A">
      <w:pPr>
        <w:widowControl/>
        <w:adjustRightInd w:val="0"/>
        <w:contextualSpacing/>
        <w:jc w:val="both"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2.</w:t>
      </w:r>
      <w:r w:rsidRPr="0007512A">
        <w:rPr>
          <w:sz w:val="28"/>
          <w:szCs w:val="28"/>
          <w:lang w:eastAsia="ru-RU"/>
        </w:rPr>
        <w:t xml:space="preserve"> </w:t>
      </w:r>
      <w:r w:rsidR="00A037C9" w:rsidRPr="0007512A">
        <w:rPr>
          <w:i/>
          <w:sz w:val="28"/>
          <w:szCs w:val="28"/>
          <w:lang w:eastAsia="ru-RU"/>
        </w:rPr>
        <w:t xml:space="preserve">Напишите пропущенное </w:t>
      </w:r>
      <w:r w:rsidR="00423D22" w:rsidRPr="0007512A">
        <w:rPr>
          <w:i/>
          <w:sz w:val="28"/>
          <w:szCs w:val="28"/>
          <w:lang w:eastAsia="ru-RU"/>
        </w:rPr>
        <w:t>словосочетание.</w:t>
      </w:r>
    </w:p>
    <w:p w:rsidR="00A037C9" w:rsidRPr="0007512A" w:rsidRDefault="00E6745F" w:rsidP="0007512A">
      <w:pPr>
        <w:widowControl/>
        <w:adjustRightInd w:val="0"/>
        <w:contextualSpacing/>
        <w:jc w:val="both"/>
        <w:rPr>
          <w:sz w:val="28"/>
          <w:szCs w:val="24"/>
          <w:lang w:eastAsia="ru-RU"/>
        </w:rPr>
      </w:pPr>
      <w:r w:rsidRPr="0007512A">
        <w:rPr>
          <w:sz w:val="28"/>
          <w:szCs w:val="28"/>
          <w:lang w:eastAsia="ru-RU"/>
        </w:rPr>
        <w:t xml:space="preserve">___________________ – </w:t>
      </w:r>
      <w:r w:rsidRPr="0007512A">
        <w:rPr>
          <w:bCs/>
          <w:sz w:val="28"/>
          <w:szCs w:val="28"/>
          <w:lang w:eastAsia="ru-RU"/>
        </w:rPr>
        <w:t>это отрасль права, регулирующая общественные отношения, связанные с предоставлением, использованием и охраной земельных участков</w:t>
      </w:r>
      <w:r w:rsidRPr="0007512A">
        <w:rPr>
          <w:sz w:val="28"/>
          <w:szCs w:val="28"/>
          <w:lang w:eastAsia="ru-RU"/>
        </w:rPr>
        <w:t>.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 Земельное право</w:t>
      </w:r>
    </w:p>
    <w:p w:rsidR="00E6745F" w:rsidRPr="0007512A" w:rsidRDefault="00A037C9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УК-2</w:t>
      </w:r>
    </w:p>
    <w:p w:rsidR="00A037C9" w:rsidRPr="0007512A" w:rsidRDefault="00A037C9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</w:p>
    <w:p w:rsidR="00A037C9" w:rsidRPr="0007512A" w:rsidRDefault="00E6745F" w:rsidP="0007512A">
      <w:pPr>
        <w:widowControl/>
        <w:adjustRightInd w:val="0"/>
        <w:contextualSpacing/>
        <w:jc w:val="both"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3.</w:t>
      </w:r>
      <w:r w:rsidRPr="0007512A">
        <w:rPr>
          <w:sz w:val="28"/>
          <w:szCs w:val="28"/>
          <w:lang w:eastAsia="ru-RU"/>
        </w:rPr>
        <w:t xml:space="preserve"> </w:t>
      </w:r>
      <w:r w:rsidR="00A037C9" w:rsidRPr="0007512A">
        <w:rPr>
          <w:i/>
          <w:sz w:val="28"/>
          <w:szCs w:val="28"/>
          <w:lang w:eastAsia="ru-RU"/>
        </w:rPr>
        <w:t>Напишите пропущенное слово</w:t>
      </w:r>
      <w:r w:rsidR="00423D22" w:rsidRPr="0007512A">
        <w:rPr>
          <w:i/>
          <w:sz w:val="28"/>
          <w:szCs w:val="28"/>
          <w:lang w:eastAsia="ru-RU"/>
        </w:rPr>
        <w:t>.</w:t>
      </w:r>
    </w:p>
    <w:p w:rsidR="00A037C9" w:rsidRPr="0007512A" w:rsidRDefault="00E6745F" w:rsidP="0007512A">
      <w:pPr>
        <w:widowControl/>
        <w:adjustRightInd w:val="0"/>
        <w:contextualSpacing/>
        <w:jc w:val="both"/>
        <w:rPr>
          <w:sz w:val="28"/>
          <w:szCs w:val="24"/>
          <w:lang w:eastAsia="ru-RU"/>
        </w:rPr>
      </w:pPr>
      <w:r w:rsidRPr="0007512A">
        <w:rPr>
          <w:sz w:val="28"/>
          <w:szCs w:val="28"/>
          <w:lang w:eastAsia="ru-RU"/>
        </w:rPr>
        <w:t xml:space="preserve">Одним из принципов земельного права является: </w:t>
      </w:r>
      <w:r w:rsidRPr="0007512A">
        <w:rPr>
          <w:bCs/>
          <w:sz w:val="28"/>
          <w:szCs w:val="28"/>
          <w:shd w:val="clear" w:color="auto" w:fill="FFFFFF"/>
          <w:lang w:eastAsia="ru-RU"/>
        </w:rPr>
        <w:t xml:space="preserve">деление земель по </w:t>
      </w:r>
      <w:r w:rsidRPr="0007512A">
        <w:rPr>
          <w:sz w:val="28"/>
          <w:szCs w:val="28"/>
          <w:lang w:eastAsia="ru-RU"/>
        </w:rPr>
        <w:t xml:space="preserve">___________________ </w:t>
      </w:r>
      <w:r w:rsidRPr="0007512A">
        <w:rPr>
          <w:bCs/>
          <w:sz w:val="28"/>
          <w:szCs w:val="28"/>
          <w:shd w:val="clear" w:color="auto" w:fill="FFFFFF"/>
          <w:lang w:eastAsia="ru-RU"/>
        </w:rPr>
        <w:t>назначению на категории</w:t>
      </w:r>
      <w:r w:rsidRPr="0007512A">
        <w:rPr>
          <w:sz w:val="28"/>
          <w:szCs w:val="28"/>
          <w:lang w:eastAsia="ru-RU"/>
        </w:rPr>
        <w:t>.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Правильный ответ: </w:t>
      </w:r>
      <w:proofErr w:type="gramStart"/>
      <w:r w:rsidRPr="0007512A">
        <w:rPr>
          <w:bCs/>
          <w:sz w:val="28"/>
          <w:szCs w:val="28"/>
          <w:shd w:val="clear" w:color="auto" w:fill="FFFFFF"/>
          <w:lang w:eastAsia="ru-RU"/>
        </w:rPr>
        <w:t>целевому</w:t>
      </w:r>
      <w:proofErr w:type="gramEnd"/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</w:t>
      </w:r>
      <w:r w:rsidR="00A037C9" w:rsidRPr="0007512A">
        <w:rPr>
          <w:sz w:val="28"/>
          <w:szCs w:val="28"/>
          <w:lang w:eastAsia="ru-RU"/>
        </w:rPr>
        <w:t>омпетенции (индикаторы): УК-2</w:t>
      </w:r>
    </w:p>
    <w:p w:rsidR="00A037C9" w:rsidRPr="0007512A" w:rsidRDefault="00A037C9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A037C9" w:rsidRPr="0007512A" w:rsidRDefault="00E6745F" w:rsidP="0007512A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4.</w:t>
      </w:r>
      <w:r w:rsidRPr="0007512A">
        <w:rPr>
          <w:sz w:val="28"/>
          <w:szCs w:val="28"/>
          <w:lang w:eastAsia="ru-RU"/>
        </w:rPr>
        <w:t xml:space="preserve"> </w:t>
      </w:r>
      <w:r w:rsidR="00423D22" w:rsidRPr="0007512A">
        <w:rPr>
          <w:i/>
          <w:sz w:val="28"/>
          <w:szCs w:val="28"/>
          <w:lang w:eastAsia="ru-RU"/>
        </w:rPr>
        <w:t>Напишите пропущенное слово.</w:t>
      </w:r>
    </w:p>
    <w:p w:rsidR="00A037C9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В ч. 1 ст. 9 Конституции РФ сказано, что ___________________ и другие природные ресурсы должны использоваться и охраняться как основа жизни</w:t>
      </w:r>
      <w:r w:rsidRPr="0007512A">
        <w:rPr>
          <w:i/>
          <w:sz w:val="28"/>
          <w:szCs w:val="28"/>
          <w:lang w:eastAsia="ru-RU"/>
        </w:rPr>
        <w:t xml:space="preserve"> </w:t>
      </w:r>
      <w:r w:rsidRPr="0007512A">
        <w:rPr>
          <w:sz w:val="28"/>
          <w:szCs w:val="28"/>
          <w:lang w:eastAsia="ru-RU"/>
        </w:rPr>
        <w:t>и деятельности народов, проживающих на соответствующей территории.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 земля</w:t>
      </w:r>
    </w:p>
    <w:p w:rsidR="00E6745F" w:rsidRPr="0007512A" w:rsidRDefault="00A037C9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УК-2</w:t>
      </w:r>
    </w:p>
    <w:p w:rsidR="00A037C9" w:rsidRPr="0007512A" w:rsidRDefault="00A037C9" w:rsidP="0007512A">
      <w:pPr>
        <w:widowControl/>
        <w:adjustRightInd w:val="0"/>
        <w:contextualSpacing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:rsidR="00A037C9" w:rsidRPr="0007512A" w:rsidRDefault="00E6745F" w:rsidP="0007512A">
      <w:pPr>
        <w:widowControl/>
        <w:adjustRightInd w:val="0"/>
        <w:contextualSpacing/>
        <w:jc w:val="both"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5.</w:t>
      </w:r>
      <w:r w:rsidRPr="0007512A">
        <w:rPr>
          <w:sz w:val="28"/>
          <w:szCs w:val="28"/>
          <w:lang w:eastAsia="ru-RU"/>
        </w:rPr>
        <w:t xml:space="preserve"> </w:t>
      </w:r>
      <w:r w:rsidR="00423D22" w:rsidRPr="0007512A">
        <w:rPr>
          <w:i/>
          <w:sz w:val="28"/>
          <w:szCs w:val="28"/>
          <w:lang w:eastAsia="ru-RU"/>
        </w:rPr>
        <w:t>Напишите пропущенное слово.</w:t>
      </w:r>
    </w:p>
    <w:p w:rsidR="00A037C9" w:rsidRPr="0007512A" w:rsidRDefault="00E6745F" w:rsidP="0007512A">
      <w:pPr>
        <w:widowControl/>
        <w:adjustRightInd w:val="0"/>
        <w:contextualSpacing/>
        <w:jc w:val="both"/>
        <w:rPr>
          <w:sz w:val="28"/>
          <w:szCs w:val="24"/>
          <w:lang w:eastAsia="ru-RU"/>
        </w:rPr>
      </w:pPr>
      <w:r w:rsidRPr="0007512A">
        <w:rPr>
          <w:sz w:val="28"/>
          <w:szCs w:val="28"/>
          <w:lang w:eastAsia="ru-RU"/>
        </w:rPr>
        <w:t>___________________ – это нормативный правовой акт, принимаемый в особом порядке только высшими представительными (законодательными) органами РФ и ее субъектов, и направленный на регулирование наиболее важных общественных отношений, например земельных.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 Закон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ОПК-2</w:t>
      </w:r>
    </w:p>
    <w:p w:rsidR="00A037C9" w:rsidRPr="0007512A" w:rsidRDefault="00A037C9" w:rsidP="0007512A">
      <w:pPr>
        <w:widowControl/>
        <w:autoSpaceDE/>
        <w:autoSpaceDN/>
        <w:contextualSpacing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:rsidR="00A037C9" w:rsidRPr="0007512A" w:rsidRDefault="00E6745F" w:rsidP="0007512A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6.</w:t>
      </w:r>
      <w:r w:rsidRPr="0007512A">
        <w:rPr>
          <w:sz w:val="28"/>
          <w:szCs w:val="28"/>
          <w:lang w:eastAsia="ru-RU"/>
        </w:rPr>
        <w:t xml:space="preserve"> </w:t>
      </w:r>
      <w:r w:rsidR="00A037C9" w:rsidRPr="0007512A">
        <w:rPr>
          <w:i/>
          <w:sz w:val="28"/>
          <w:szCs w:val="28"/>
          <w:lang w:eastAsia="ru-RU"/>
        </w:rPr>
        <w:t xml:space="preserve">Напишите пропущенное </w:t>
      </w:r>
      <w:r w:rsidR="00423D22" w:rsidRPr="0007512A">
        <w:rPr>
          <w:i/>
          <w:sz w:val="28"/>
          <w:szCs w:val="28"/>
          <w:lang w:eastAsia="ru-RU"/>
        </w:rPr>
        <w:t>словосочетание.</w:t>
      </w:r>
    </w:p>
    <w:p w:rsidR="00A037C9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Основным и единственным кодифицированным законом в области земельного права является ___________________ РФ, принятый 28 сентября 2001 г. и вступ</w:t>
      </w:r>
      <w:r w:rsidR="00526724" w:rsidRPr="0007512A">
        <w:rPr>
          <w:sz w:val="28"/>
          <w:szCs w:val="28"/>
          <w:lang w:eastAsia="ru-RU"/>
        </w:rPr>
        <w:t>ивший в силу 30 октября 2001 г.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 Земельный кодекс</w:t>
      </w:r>
    </w:p>
    <w:p w:rsidR="00E6745F" w:rsidRPr="0007512A" w:rsidRDefault="00A037C9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ОПК-2</w:t>
      </w:r>
    </w:p>
    <w:p w:rsidR="00A037C9" w:rsidRPr="0007512A" w:rsidRDefault="00A037C9" w:rsidP="0007512A">
      <w:pPr>
        <w:widowControl/>
        <w:autoSpaceDE/>
        <w:autoSpaceDN/>
        <w:contextualSpacing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:rsidR="00A037C9" w:rsidRPr="0007512A" w:rsidRDefault="00E6745F" w:rsidP="0007512A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lastRenderedPageBreak/>
        <w:t>7.</w:t>
      </w:r>
      <w:r w:rsidRPr="0007512A">
        <w:rPr>
          <w:sz w:val="28"/>
          <w:szCs w:val="28"/>
          <w:lang w:eastAsia="ru-RU"/>
        </w:rPr>
        <w:t xml:space="preserve"> </w:t>
      </w:r>
      <w:r w:rsidR="00A037C9" w:rsidRPr="0007512A">
        <w:rPr>
          <w:i/>
          <w:sz w:val="28"/>
          <w:szCs w:val="28"/>
          <w:lang w:eastAsia="ru-RU"/>
        </w:rPr>
        <w:t>Напишите пропущенн</w:t>
      </w:r>
      <w:r w:rsidR="00423D22" w:rsidRPr="0007512A">
        <w:rPr>
          <w:i/>
          <w:sz w:val="28"/>
          <w:szCs w:val="28"/>
          <w:lang w:eastAsia="ru-RU"/>
        </w:rPr>
        <w:t>ы</w:t>
      </w:r>
      <w:r w:rsidR="00A037C9" w:rsidRPr="0007512A">
        <w:rPr>
          <w:i/>
          <w:sz w:val="28"/>
          <w:szCs w:val="28"/>
          <w:lang w:eastAsia="ru-RU"/>
        </w:rPr>
        <w:t>е слов</w:t>
      </w:r>
      <w:r w:rsidR="00423D22" w:rsidRPr="0007512A">
        <w:rPr>
          <w:i/>
          <w:sz w:val="28"/>
          <w:szCs w:val="28"/>
          <w:lang w:eastAsia="ru-RU"/>
        </w:rPr>
        <w:t>а.</w:t>
      </w:r>
    </w:p>
    <w:p w:rsidR="00A037C9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Часть 2 ст. 9 Конституции РФ гласит, что земля и другие природные ресурсы могут находиться в _____________, _____________, _____________ </w:t>
      </w:r>
      <w:r w:rsidR="00526724" w:rsidRPr="0007512A">
        <w:rPr>
          <w:sz w:val="28"/>
          <w:szCs w:val="28"/>
          <w:lang w:eastAsia="ru-RU"/>
        </w:rPr>
        <w:t>и иных формах собственности.</w:t>
      </w: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Правильный ответ: </w:t>
      </w:r>
      <w:proofErr w:type="gramStart"/>
      <w:r w:rsidRPr="0007512A">
        <w:rPr>
          <w:sz w:val="28"/>
          <w:szCs w:val="28"/>
          <w:lang w:eastAsia="ru-RU"/>
        </w:rPr>
        <w:t>частной</w:t>
      </w:r>
      <w:proofErr w:type="gramEnd"/>
      <w:r w:rsidRPr="0007512A">
        <w:rPr>
          <w:sz w:val="28"/>
          <w:szCs w:val="28"/>
          <w:lang w:eastAsia="ru-RU"/>
        </w:rPr>
        <w:t>, государственной, муниципальной</w:t>
      </w:r>
    </w:p>
    <w:p w:rsidR="00E6745F" w:rsidRPr="0007512A" w:rsidRDefault="00A037C9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ОПК-2</w:t>
      </w:r>
    </w:p>
    <w:p w:rsidR="00A037C9" w:rsidRPr="0007512A" w:rsidRDefault="00A037C9" w:rsidP="0007512A">
      <w:pPr>
        <w:widowControl/>
        <w:autoSpaceDE/>
        <w:autoSpaceDN/>
        <w:contextualSpacing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:rsidR="00A037C9" w:rsidRPr="0007512A" w:rsidRDefault="00E6745F" w:rsidP="0007512A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8.</w:t>
      </w:r>
      <w:r w:rsidRPr="0007512A">
        <w:rPr>
          <w:sz w:val="28"/>
          <w:szCs w:val="28"/>
          <w:lang w:eastAsia="ru-RU"/>
        </w:rPr>
        <w:t xml:space="preserve"> </w:t>
      </w:r>
      <w:r w:rsidR="00423D22" w:rsidRPr="0007512A">
        <w:rPr>
          <w:i/>
          <w:sz w:val="28"/>
          <w:szCs w:val="28"/>
          <w:lang w:eastAsia="ru-RU"/>
        </w:rPr>
        <w:t>Напишите пропущенное слово.</w:t>
      </w:r>
    </w:p>
    <w:p w:rsidR="00A037C9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sz w:val="28"/>
          <w:szCs w:val="28"/>
          <w:lang w:eastAsia="ru-RU"/>
        </w:rPr>
        <w:t xml:space="preserve">Федеральный орган исполнительной власти, обеспечивающий проведение единой агропромышленной политики страны </w:t>
      </w:r>
      <w:r w:rsidRPr="0007512A">
        <w:rPr>
          <w:sz w:val="28"/>
          <w:szCs w:val="28"/>
          <w:lang w:eastAsia="ru-RU"/>
        </w:rPr>
        <w:t xml:space="preserve">– это </w:t>
      </w:r>
      <w:r w:rsidRPr="0007512A">
        <w:rPr>
          <w:bCs/>
          <w:sz w:val="28"/>
          <w:szCs w:val="28"/>
          <w:lang w:eastAsia="ru-RU"/>
        </w:rPr>
        <w:t xml:space="preserve">Министерство </w:t>
      </w:r>
      <w:r w:rsidRPr="0007512A">
        <w:rPr>
          <w:sz w:val="28"/>
          <w:szCs w:val="28"/>
          <w:lang w:eastAsia="ru-RU"/>
        </w:rPr>
        <w:t>_____________ хозяйства</w:t>
      </w:r>
      <w:r w:rsidRPr="0007512A">
        <w:rPr>
          <w:bCs/>
          <w:sz w:val="28"/>
          <w:szCs w:val="28"/>
          <w:lang w:eastAsia="ru-RU"/>
        </w:rPr>
        <w:t xml:space="preserve"> РФ</w:t>
      </w:r>
      <w:r w:rsidR="00526724" w:rsidRPr="0007512A">
        <w:rPr>
          <w:sz w:val="28"/>
          <w:szCs w:val="28"/>
          <w:lang w:eastAsia="ru-RU"/>
        </w:rPr>
        <w:t>.</w:t>
      </w: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Правильный ответ: </w:t>
      </w:r>
      <w:proofErr w:type="gramStart"/>
      <w:r w:rsidRPr="0007512A">
        <w:rPr>
          <w:sz w:val="28"/>
          <w:szCs w:val="28"/>
          <w:lang w:eastAsia="ru-RU"/>
        </w:rPr>
        <w:t>сельского</w:t>
      </w:r>
      <w:proofErr w:type="gramEnd"/>
    </w:p>
    <w:p w:rsidR="00A037C9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ОПК-2</w:t>
      </w:r>
    </w:p>
    <w:p w:rsidR="00A037C9" w:rsidRPr="0007512A" w:rsidRDefault="00A037C9" w:rsidP="0007512A">
      <w:pPr>
        <w:widowControl/>
        <w:autoSpaceDE/>
        <w:autoSpaceDN/>
        <w:contextualSpacing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:rsidR="00A037C9" w:rsidRPr="0007512A" w:rsidRDefault="00E6745F" w:rsidP="0007512A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9.</w:t>
      </w:r>
      <w:r w:rsidRPr="0007512A">
        <w:rPr>
          <w:sz w:val="28"/>
          <w:szCs w:val="28"/>
          <w:lang w:eastAsia="ru-RU"/>
        </w:rPr>
        <w:t xml:space="preserve"> </w:t>
      </w:r>
      <w:r w:rsidR="00423D22" w:rsidRPr="0007512A">
        <w:rPr>
          <w:i/>
          <w:sz w:val="28"/>
          <w:szCs w:val="28"/>
          <w:lang w:eastAsia="ru-RU"/>
        </w:rPr>
        <w:t>Напишите пропущенное слово.</w:t>
      </w:r>
    </w:p>
    <w:p w:rsidR="00A037C9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sz w:val="28"/>
          <w:szCs w:val="28"/>
          <w:lang w:eastAsia="ru-RU"/>
        </w:rPr>
        <w:t>Федеральный орган исполнительной власти РФ</w:t>
      </w:r>
      <w:r w:rsidRPr="0007512A">
        <w:rPr>
          <w:sz w:val="28"/>
          <w:szCs w:val="28"/>
          <w:lang w:eastAsia="ru-RU"/>
        </w:rPr>
        <w:t>, осуществляющий государственное управление в сфере природопользования, охраны окружающей среды и обеспечения экологической безопасности</w:t>
      </w:r>
      <w:r w:rsidRPr="0007512A">
        <w:rPr>
          <w:rFonts w:eastAsia="Times-Roman"/>
          <w:sz w:val="28"/>
          <w:szCs w:val="28"/>
          <w:lang w:eastAsia="ru-RU"/>
        </w:rPr>
        <w:t xml:space="preserve"> </w:t>
      </w:r>
      <w:r w:rsidRPr="0007512A">
        <w:rPr>
          <w:sz w:val="28"/>
          <w:szCs w:val="28"/>
          <w:lang w:eastAsia="ru-RU"/>
        </w:rPr>
        <w:t xml:space="preserve">– это </w:t>
      </w:r>
      <w:r w:rsidRPr="0007512A">
        <w:rPr>
          <w:bCs/>
          <w:sz w:val="28"/>
          <w:szCs w:val="28"/>
          <w:lang w:eastAsia="ru-RU"/>
        </w:rPr>
        <w:t xml:space="preserve">Министерство </w:t>
      </w:r>
      <w:r w:rsidRPr="0007512A">
        <w:rPr>
          <w:sz w:val="28"/>
          <w:szCs w:val="28"/>
          <w:lang w:eastAsia="ru-RU"/>
        </w:rPr>
        <w:t xml:space="preserve">_____________ </w:t>
      </w:r>
      <w:r w:rsidRPr="0007512A">
        <w:rPr>
          <w:bCs/>
          <w:sz w:val="28"/>
          <w:szCs w:val="28"/>
          <w:lang w:eastAsia="ru-RU"/>
        </w:rPr>
        <w:t>ресурсов и экологии РФ</w:t>
      </w:r>
      <w:r w:rsidR="00526724" w:rsidRPr="0007512A">
        <w:rPr>
          <w:sz w:val="28"/>
          <w:szCs w:val="28"/>
          <w:lang w:eastAsia="ru-RU"/>
        </w:rPr>
        <w:t>.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Правильный ответ: </w:t>
      </w:r>
      <w:proofErr w:type="gramStart"/>
      <w:r w:rsidRPr="0007512A">
        <w:rPr>
          <w:bCs/>
          <w:sz w:val="28"/>
          <w:szCs w:val="28"/>
          <w:lang w:eastAsia="ru-RU"/>
        </w:rPr>
        <w:t>природных</w:t>
      </w:r>
      <w:proofErr w:type="gramEnd"/>
    </w:p>
    <w:p w:rsidR="00A037C9" w:rsidRPr="0007512A" w:rsidRDefault="00A037C9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ОПК-2</w:t>
      </w:r>
    </w:p>
    <w:p w:rsidR="00A037C9" w:rsidRPr="0007512A" w:rsidRDefault="00A037C9" w:rsidP="0007512A">
      <w:pPr>
        <w:widowControl/>
        <w:autoSpaceDE/>
        <w:autoSpaceDN/>
        <w:contextualSpacing/>
        <w:rPr>
          <w:b/>
          <w:sz w:val="28"/>
          <w:szCs w:val="28"/>
          <w:shd w:val="clear" w:color="auto" w:fill="FFFFFF"/>
          <w:lang w:eastAsia="ru-RU"/>
        </w:rPr>
      </w:pPr>
    </w:p>
    <w:p w:rsidR="00A037C9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10.</w:t>
      </w:r>
      <w:r w:rsidRPr="0007512A">
        <w:rPr>
          <w:sz w:val="28"/>
          <w:szCs w:val="28"/>
          <w:lang w:eastAsia="ru-RU"/>
        </w:rPr>
        <w:t xml:space="preserve"> </w:t>
      </w:r>
      <w:r w:rsidR="00423D22" w:rsidRPr="0007512A">
        <w:rPr>
          <w:i/>
          <w:sz w:val="28"/>
          <w:szCs w:val="28"/>
          <w:lang w:eastAsia="ru-RU"/>
        </w:rPr>
        <w:t>Напишите пропущенное слово.</w:t>
      </w:r>
    </w:p>
    <w:p w:rsidR="00A037C9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_____________ земельных участков – это приобретение в частную собственность земельных участков, находящихся в государственной или муниципальной собственности, то есть изменение формы собственности из государственной (собственности РФ либо собственности субъекта РФ) или муниципальной собственности в частную собственность (собственность ф</w:t>
      </w:r>
      <w:r w:rsidR="00526724" w:rsidRPr="0007512A">
        <w:rPr>
          <w:sz w:val="28"/>
          <w:szCs w:val="28"/>
          <w:lang w:eastAsia="ru-RU"/>
        </w:rPr>
        <w:t>изических или юридических лиц).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 Приватизация</w:t>
      </w:r>
    </w:p>
    <w:p w:rsidR="00E6745F" w:rsidRPr="0007512A" w:rsidRDefault="00A037C9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ПК-4</w:t>
      </w:r>
    </w:p>
    <w:p w:rsidR="00A037C9" w:rsidRPr="0007512A" w:rsidRDefault="00A037C9" w:rsidP="0007512A">
      <w:pPr>
        <w:widowControl/>
        <w:autoSpaceDE/>
        <w:autoSpaceDN/>
        <w:contextualSpacing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:rsidR="00A037C9" w:rsidRPr="0007512A" w:rsidRDefault="00E6745F" w:rsidP="0007512A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11.</w:t>
      </w:r>
      <w:r w:rsidRPr="0007512A">
        <w:rPr>
          <w:sz w:val="28"/>
          <w:szCs w:val="28"/>
          <w:lang w:eastAsia="ru-RU"/>
        </w:rPr>
        <w:t xml:space="preserve"> </w:t>
      </w:r>
      <w:r w:rsidR="00423D22" w:rsidRPr="0007512A">
        <w:rPr>
          <w:i/>
          <w:sz w:val="28"/>
          <w:szCs w:val="28"/>
          <w:lang w:eastAsia="ru-RU"/>
        </w:rPr>
        <w:t>Напишите пропущенное слово.</w:t>
      </w:r>
    </w:p>
    <w:p w:rsidR="00A037C9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Кадастровый _____________ – </w:t>
      </w:r>
      <w:r w:rsidRPr="0007512A">
        <w:rPr>
          <w:bCs/>
          <w:sz w:val="28"/>
          <w:szCs w:val="28"/>
          <w:lang w:eastAsia="ru-RU"/>
        </w:rPr>
        <w:t>специалист, который выполняет работы в области межевания земель и кадастровых работ, связанных с недвижимостью</w:t>
      </w:r>
      <w:r w:rsidR="00526724" w:rsidRPr="0007512A">
        <w:rPr>
          <w:sz w:val="28"/>
          <w:szCs w:val="28"/>
          <w:lang w:eastAsia="ru-RU"/>
        </w:rPr>
        <w:t>.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 инженер</w:t>
      </w:r>
    </w:p>
    <w:p w:rsidR="00E6745F" w:rsidRPr="0007512A" w:rsidRDefault="00A037C9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ПК-4</w:t>
      </w:r>
    </w:p>
    <w:p w:rsidR="00A037C9" w:rsidRPr="0007512A" w:rsidRDefault="00A037C9" w:rsidP="0007512A">
      <w:pPr>
        <w:widowControl/>
        <w:autoSpaceDE/>
        <w:autoSpaceDN/>
        <w:contextualSpacing/>
        <w:jc w:val="both"/>
        <w:rPr>
          <w:b/>
          <w:sz w:val="28"/>
          <w:szCs w:val="28"/>
          <w:shd w:val="clear" w:color="auto" w:fill="FFFFFF"/>
          <w:lang w:eastAsia="ru-RU"/>
        </w:rPr>
      </w:pPr>
    </w:p>
    <w:p w:rsidR="00A037C9" w:rsidRPr="0007512A" w:rsidRDefault="00E6745F" w:rsidP="0007512A">
      <w:pPr>
        <w:widowControl/>
        <w:autoSpaceDE/>
        <w:autoSpaceDN/>
        <w:contextualSpacing/>
        <w:jc w:val="both"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12.</w:t>
      </w:r>
      <w:r w:rsidRPr="0007512A">
        <w:rPr>
          <w:sz w:val="28"/>
          <w:szCs w:val="28"/>
          <w:lang w:eastAsia="ru-RU"/>
        </w:rPr>
        <w:t xml:space="preserve"> </w:t>
      </w:r>
      <w:r w:rsidR="00423D22" w:rsidRPr="0007512A">
        <w:rPr>
          <w:i/>
          <w:sz w:val="28"/>
          <w:szCs w:val="28"/>
          <w:lang w:eastAsia="ru-RU"/>
        </w:rPr>
        <w:t>Напишите пропущенное слово.</w:t>
      </w:r>
    </w:p>
    <w:p w:rsidR="00A037C9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sz w:val="28"/>
          <w:szCs w:val="28"/>
          <w:lang w:eastAsia="ru-RU"/>
        </w:rPr>
        <w:t xml:space="preserve">Государственный </w:t>
      </w:r>
      <w:r w:rsidRPr="0007512A">
        <w:rPr>
          <w:sz w:val="28"/>
          <w:szCs w:val="28"/>
          <w:lang w:eastAsia="ru-RU"/>
        </w:rPr>
        <w:t>_____________</w:t>
      </w:r>
      <w:r w:rsidRPr="0007512A">
        <w:rPr>
          <w:bCs/>
          <w:sz w:val="28"/>
          <w:szCs w:val="28"/>
          <w:lang w:eastAsia="ru-RU"/>
        </w:rPr>
        <w:t xml:space="preserve"> </w:t>
      </w:r>
      <w:r w:rsidRPr="0007512A">
        <w:rPr>
          <w:sz w:val="28"/>
          <w:szCs w:val="28"/>
          <w:lang w:eastAsia="ru-RU"/>
        </w:rPr>
        <w:t xml:space="preserve">– </w:t>
      </w:r>
      <w:r w:rsidRPr="0007512A">
        <w:rPr>
          <w:bCs/>
          <w:sz w:val="28"/>
          <w:szCs w:val="28"/>
          <w:lang w:eastAsia="ru-RU"/>
        </w:rPr>
        <w:t xml:space="preserve">это специалист, который осуществляет надзор и </w:t>
      </w:r>
      <w:proofErr w:type="gramStart"/>
      <w:r w:rsidRPr="0007512A">
        <w:rPr>
          <w:bCs/>
          <w:sz w:val="28"/>
          <w:szCs w:val="28"/>
          <w:lang w:eastAsia="ru-RU"/>
        </w:rPr>
        <w:t>контроль за</w:t>
      </w:r>
      <w:proofErr w:type="gramEnd"/>
      <w:r w:rsidRPr="0007512A">
        <w:rPr>
          <w:bCs/>
          <w:sz w:val="28"/>
          <w:szCs w:val="28"/>
          <w:lang w:eastAsia="ru-RU"/>
        </w:rPr>
        <w:t xml:space="preserve"> соблюдением законодательства и нормативных актов в сфере земельных отношений</w:t>
      </w:r>
      <w:r w:rsidR="00526724" w:rsidRPr="0007512A">
        <w:rPr>
          <w:sz w:val="28"/>
          <w:szCs w:val="28"/>
          <w:lang w:eastAsia="ru-RU"/>
        </w:rPr>
        <w:t>.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Правильный ответ: </w:t>
      </w:r>
      <w:r w:rsidRPr="0007512A">
        <w:rPr>
          <w:bCs/>
          <w:sz w:val="28"/>
          <w:szCs w:val="28"/>
          <w:lang w:eastAsia="ru-RU"/>
        </w:rPr>
        <w:t>инспектор</w:t>
      </w:r>
    </w:p>
    <w:p w:rsidR="00A037C9" w:rsidRPr="0007512A" w:rsidRDefault="00A037C9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ПК-4</w:t>
      </w:r>
    </w:p>
    <w:p w:rsidR="00E6745F" w:rsidRPr="0007512A" w:rsidRDefault="0007512A" w:rsidP="0007512A">
      <w:pPr>
        <w:widowControl/>
        <w:autoSpaceDE/>
        <w:autoSpaceDN/>
        <w:ind w:firstLine="709"/>
        <w:contextualSpacing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E6745F" w:rsidRPr="0007512A">
        <w:rPr>
          <w:b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A037C9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1.</w:t>
      </w:r>
      <w:r w:rsidRPr="0007512A">
        <w:rPr>
          <w:sz w:val="28"/>
          <w:szCs w:val="28"/>
          <w:lang w:eastAsia="ru-RU"/>
        </w:rPr>
        <w:t xml:space="preserve"> </w:t>
      </w:r>
      <w:r w:rsidR="00A037C9" w:rsidRPr="0007512A">
        <w:rPr>
          <w:i/>
          <w:sz w:val="28"/>
          <w:szCs w:val="28"/>
          <w:lang w:eastAsia="ru-RU"/>
        </w:rPr>
        <w:t>Напишите пропущенное слово (словосочетание</w:t>
      </w:r>
      <w:r w:rsidR="00423D22" w:rsidRPr="0007512A">
        <w:rPr>
          <w:i/>
          <w:sz w:val="28"/>
          <w:szCs w:val="28"/>
          <w:lang w:eastAsia="ru-RU"/>
        </w:rPr>
        <w:t>)</w:t>
      </w:r>
      <w:r w:rsidR="00A037C9" w:rsidRPr="0007512A">
        <w:rPr>
          <w:i/>
          <w:sz w:val="28"/>
          <w:szCs w:val="28"/>
          <w:lang w:eastAsia="ru-RU"/>
        </w:rPr>
        <w:t xml:space="preserve"> /</w:t>
      </w:r>
      <w:r w:rsidR="00A037C9" w:rsidRPr="0007512A">
        <w:rPr>
          <w:i/>
          <w:sz w:val="28"/>
          <w:szCs w:val="28"/>
        </w:rPr>
        <w:t xml:space="preserve"> закончите мысль</w:t>
      </w:r>
      <w:r w:rsidR="00A037C9" w:rsidRPr="0007512A">
        <w:rPr>
          <w:i/>
          <w:sz w:val="28"/>
          <w:szCs w:val="28"/>
          <w:lang w:eastAsia="ru-RU"/>
        </w:rPr>
        <w:t>.</w:t>
      </w:r>
    </w:p>
    <w:p w:rsidR="00A037C9" w:rsidRPr="0007512A" w:rsidRDefault="00E6745F" w:rsidP="0007512A">
      <w:pPr>
        <w:widowControl/>
        <w:adjustRightInd w:val="0"/>
        <w:contextualSpacing/>
        <w:jc w:val="both"/>
        <w:rPr>
          <w:sz w:val="28"/>
          <w:szCs w:val="24"/>
          <w:lang w:eastAsia="ru-RU"/>
        </w:rPr>
      </w:pPr>
      <w:r w:rsidRPr="0007512A">
        <w:rPr>
          <w:sz w:val="28"/>
          <w:szCs w:val="28"/>
          <w:lang w:eastAsia="ru-RU"/>
        </w:rPr>
        <w:t xml:space="preserve">Одним из принципов земельного права является: </w:t>
      </w:r>
      <w:r w:rsidRPr="0007512A">
        <w:rPr>
          <w:bCs/>
          <w:sz w:val="28"/>
          <w:szCs w:val="28"/>
          <w:shd w:val="clear" w:color="auto" w:fill="FFFFFF"/>
          <w:lang w:eastAsia="ru-RU"/>
        </w:rPr>
        <w:t xml:space="preserve">Единство судьбы земельных участков и прочно связанных с ними </w:t>
      </w:r>
      <w:r w:rsidRPr="0007512A">
        <w:rPr>
          <w:sz w:val="28"/>
          <w:szCs w:val="28"/>
          <w:lang w:eastAsia="ru-RU"/>
        </w:rPr>
        <w:t>___________________.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Правильный ответ: </w:t>
      </w:r>
      <w:r w:rsidRPr="0007512A">
        <w:rPr>
          <w:bCs/>
          <w:sz w:val="28"/>
          <w:szCs w:val="28"/>
          <w:shd w:val="clear" w:color="auto" w:fill="FFFFFF"/>
          <w:lang w:eastAsia="ru-RU"/>
        </w:rPr>
        <w:t xml:space="preserve">объектов / </w:t>
      </w:r>
      <w:proofErr w:type="gramStart"/>
      <w:r w:rsidRPr="0007512A">
        <w:rPr>
          <w:bCs/>
          <w:sz w:val="28"/>
          <w:szCs w:val="28"/>
          <w:shd w:val="clear" w:color="auto" w:fill="FFFFFF"/>
          <w:lang w:eastAsia="ru-RU"/>
        </w:rPr>
        <w:t>объектов</w:t>
      </w:r>
      <w:proofErr w:type="gramEnd"/>
      <w:r w:rsidRPr="0007512A">
        <w:rPr>
          <w:bCs/>
          <w:sz w:val="28"/>
          <w:szCs w:val="28"/>
          <w:shd w:val="clear" w:color="auto" w:fill="FFFFFF"/>
          <w:lang w:eastAsia="ru-RU"/>
        </w:rPr>
        <w:t xml:space="preserve"> недвижимости</w:t>
      </w:r>
    </w:p>
    <w:p w:rsidR="00E6745F" w:rsidRPr="0007512A" w:rsidRDefault="00A037C9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УК-2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A037C9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2.</w:t>
      </w:r>
      <w:r w:rsidRPr="0007512A">
        <w:rPr>
          <w:sz w:val="28"/>
          <w:szCs w:val="28"/>
          <w:lang w:eastAsia="ru-RU"/>
        </w:rPr>
        <w:t xml:space="preserve"> </w:t>
      </w:r>
      <w:r w:rsidR="00A037C9" w:rsidRPr="0007512A">
        <w:rPr>
          <w:i/>
          <w:sz w:val="28"/>
          <w:szCs w:val="28"/>
          <w:lang w:eastAsia="ru-RU"/>
        </w:rPr>
        <w:t>Напишите пропущенное слово (слов</w:t>
      </w:r>
      <w:r w:rsidR="00423D22" w:rsidRPr="0007512A">
        <w:rPr>
          <w:i/>
          <w:sz w:val="28"/>
          <w:szCs w:val="28"/>
          <w:lang w:eastAsia="ru-RU"/>
        </w:rPr>
        <w:t>а)</w:t>
      </w:r>
      <w:r w:rsidR="00A037C9" w:rsidRPr="0007512A">
        <w:rPr>
          <w:i/>
          <w:sz w:val="28"/>
          <w:szCs w:val="28"/>
          <w:lang w:eastAsia="ru-RU"/>
        </w:rPr>
        <w:t>.</w:t>
      </w:r>
    </w:p>
    <w:p w:rsidR="00A037C9" w:rsidRPr="0007512A" w:rsidRDefault="00E6745F" w:rsidP="0007512A">
      <w:pPr>
        <w:widowControl/>
        <w:adjustRightInd w:val="0"/>
        <w:contextualSpacing/>
        <w:jc w:val="both"/>
        <w:rPr>
          <w:sz w:val="28"/>
          <w:szCs w:val="24"/>
          <w:lang w:eastAsia="ru-RU"/>
        </w:rPr>
      </w:pPr>
      <w:r w:rsidRPr="0007512A">
        <w:rPr>
          <w:sz w:val="28"/>
          <w:szCs w:val="28"/>
          <w:lang w:eastAsia="ru-RU"/>
        </w:rPr>
        <w:t>Локальные акты по вопросам внутрихозяйственного использования и охраны земель могут издавать ___________________.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 предприятия / организации / учреждения</w:t>
      </w:r>
      <w:r w:rsidRPr="0007512A">
        <w:rPr>
          <w:bCs/>
          <w:sz w:val="28"/>
          <w:szCs w:val="28"/>
          <w:shd w:val="clear" w:color="auto" w:fill="FFFFFF"/>
          <w:lang w:eastAsia="ru-RU"/>
        </w:rPr>
        <w:t xml:space="preserve"> / юридические лица</w:t>
      </w:r>
    </w:p>
    <w:p w:rsidR="00E6745F" w:rsidRPr="0007512A" w:rsidRDefault="00724EA3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УК-2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A037C9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3.</w:t>
      </w:r>
      <w:r w:rsidRPr="0007512A">
        <w:rPr>
          <w:sz w:val="28"/>
          <w:szCs w:val="28"/>
          <w:lang w:eastAsia="ru-RU"/>
        </w:rPr>
        <w:t xml:space="preserve"> </w:t>
      </w:r>
      <w:r w:rsidR="00A037C9" w:rsidRPr="0007512A">
        <w:rPr>
          <w:i/>
          <w:sz w:val="28"/>
          <w:szCs w:val="28"/>
          <w:lang w:eastAsia="ru-RU"/>
        </w:rPr>
        <w:t>Напишите пропущенное слово (</w:t>
      </w:r>
      <w:r w:rsidR="00423D22" w:rsidRPr="0007512A">
        <w:rPr>
          <w:i/>
          <w:sz w:val="28"/>
          <w:szCs w:val="28"/>
          <w:lang w:eastAsia="ru-RU"/>
        </w:rPr>
        <w:t>слова</w:t>
      </w:r>
      <w:r w:rsidR="00A037C9" w:rsidRPr="0007512A">
        <w:rPr>
          <w:i/>
          <w:sz w:val="28"/>
          <w:szCs w:val="28"/>
          <w:lang w:eastAsia="ru-RU"/>
        </w:rPr>
        <w:t>).</w:t>
      </w:r>
    </w:p>
    <w:p w:rsidR="00A037C9" w:rsidRPr="0007512A" w:rsidRDefault="00E6745F" w:rsidP="0007512A">
      <w:pPr>
        <w:widowControl/>
        <w:adjustRightInd w:val="0"/>
        <w:contextualSpacing/>
        <w:jc w:val="both"/>
        <w:rPr>
          <w:sz w:val="28"/>
          <w:szCs w:val="24"/>
          <w:lang w:eastAsia="ru-RU"/>
        </w:rPr>
      </w:pPr>
      <w:r w:rsidRPr="0007512A">
        <w:rPr>
          <w:sz w:val="28"/>
          <w:szCs w:val="28"/>
          <w:lang w:eastAsia="ru-RU"/>
        </w:rPr>
        <w:t xml:space="preserve">___________________ </w:t>
      </w:r>
      <w:r w:rsidRPr="0007512A">
        <w:rPr>
          <w:rFonts w:eastAsia="Times-Italic"/>
          <w:iCs/>
          <w:sz w:val="28"/>
          <w:szCs w:val="28"/>
          <w:lang w:eastAsia="ru-RU"/>
        </w:rPr>
        <w:t>землей</w:t>
      </w:r>
      <w:r w:rsidRPr="0007512A">
        <w:rPr>
          <w:sz w:val="28"/>
          <w:szCs w:val="28"/>
          <w:lang w:eastAsia="ru-RU"/>
        </w:rPr>
        <w:t xml:space="preserve"> –</w:t>
      </w:r>
      <w:r w:rsidRPr="0007512A">
        <w:rPr>
          <w:rFonts w:eastAsia="Times-Roman"/>
          <w:sz w:val="28"/>
          <w:szCs w:val="28"/>
          <w:lang w:eastAsia="ru-RU"/>
        </w:rPr>
        <w:t xml:space="preserve"> основанная на законе возможность фактического обладания земельным участком или определенной частью земельного фонда России.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Правильный ответ:</w:t>
      </w:r>
      <w:r w:rsidRPr="0007512A">
        <w:rPr>
          <w:rFonts w:eastAsia="Times-Italic"/>
          <w:iCs/>
          <w:sz w:val="28"/>
          <w:szCs w:val="28"/>
          <w:lang w:eastAsia="ru-RU"/>
        </w:rPr>
        <w:t xml:space="preserve"> Право владения </w:t>
      </w:r>
      <w:r w:rsidRPr="0007512A">
        <w:rPr>
          <w:sz w:val="28"/>
          <w:szCs w:val="28"/>
          <w:lang w:eastAsia="ru-RU"/>
        </w:rPr>
        <w:t>/ Владение / Правомочие владения</w:t>
      </w: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</w:t>
      </w:r>
      <w:r w:rsidR="00724EA3" w:rsidRPr="0007512A">
        <w:rPr>
          <w:sz w:val="28"/>
          <w:szCs w:val="28"/>
          <w:lang w:eastAsia="ru-RU"/>
        </w:rPr>
        <w:t>омпетенции (индикаторы): ОПК-2</w:t>
      </w: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A037C9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4.</w:t>
      </w:r>
      <w:r w:rsidRPr="0007512A">
        <w:rPr>
          <w:sz w:val="28"/>
          <w:szCs w:val="28"/>
          <w:lang w:eastAsia="ru-RU"/>
        </w:rPr>
        <w:t xml:space="preserve"> </w:t>
      </w:r>
      <w:r w:rsidR="00A037C9" w:rsidRPr="0007512A">
        <w:rPr>
          <w:i/>
          <w:sz w:val="28"/>
          <w:szCs w:val="28"/>
          <w:lang w:eastAsia="ru-RU"/>
        </w:rPr>
        <w:t xml:space="preserve">Напишите пропущенное </w:t>
      </w:r>
      <w:r w:rsidR="00423D22" w:rsidRPr="0007512A">
        <w:rPr>
          <w:i/>
          <w:sz w:val="28"/>
          <w:szCs w:val="28"/>
          <w:lang w:eastAsia="ru-RU"/>
        </w:rPr>
        <w:t>слово (слова</w:t>
      </w:r>
      <w:proofErr w:type="gramStart"/>
      <w:r w:rsidR="00423D22" w:rsidRPr="0007512A">
        <w:rPr>
          <w:i/>
          <w:sz w:val="28"/>
          <w:szCs w:val="28"/>
          <w:lang w:eastAsia="ru-RU"/>
        </w:rPr>
        <w:t>).</w:t>
      </w:r>
      <w:r w:rsidR="00A037C9" w:rsidRPr="0007512A">
        <w:rPr>
          <w:i/>
          <w:sz w:val="28"/>
          <w:szCs w:val="28"/>
          <w:lang w:eastAsia="ru-RU"/>
        </w:rPr>
        <w:t>.</w:t>
      </w:r>
      <w:proofErr w:type="gramEnd"/>
    </w:p>
    <w:p w:rsidR="00A037C9" w:rsidRPr="0007512A" w:rsidRDefault="00E6745F" w:rsidP="0007512A">
      <w:pPr>
        <w:widowControl/>
        <w:adjustRightInd w:val="0"/>
        <w:contextualSpacing/>
        <w:jc w:val="both"/>
        <w:rPr>
          <w:sz w:val="28"/>
          <w:szCs w:val="24"/>
          <w:lang w:eastAsia="ru-RU"/>
        </w:rPr>
      </w:pPr>
      <w:r w:rsidRPr="0007512A">
        <w:rPr>
          <w:sz w:val="28"/>
          <w:szCs w:val="28"/>
          <w:lang w:eastAsia="ru-RU"/>
        </w:rPr>
        <w:t xml:space="preserve">___________________ </w:t>
      </w:r>
      <w:r w:rsidRPr="0007512A">
        <w:rPr>
          <w:rFonts w:eastAsia="Times-Italic"/>
          <w:iCs/>
          <w:sz w:val="28"/>
          <w:szCs w:val="28"/>
          <w:lang w:eastAsia="ru-RU"/>
        </w:rPr>
        <w:t>землей</w:t>
      </w:r>
      <w:r w:rsidRPr="0007512A">
        <w:rPr>
          <w:sz w:val="28"/>
          <w:szCs w:val="28"/>
          <w:lang w:eastAsia="ru-RU"/>
        </w:rPr>
        <w:t xml:space="preserve"> –</w:t>
      </w:r>
      <w:r w:rsidRPr="0007512A">
        <w:rPr>
          <w:rFonts w:eastAsia="Times-Roman"/>
          <w:sz w:val="28"/>
          <w:szCs w:val="28"/>
          <w:lang w:eastAsia="ru-RU"/>
        </w:rPr>
        <w:t xml:space="preserve"> это допустимая законом возможность хозяйственной и иной эксплуатации земли, извлечения из нее полезных свойств и использования для иных целей удовлетворения потребностей общества.</w:t>
      </w: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Правильный ответ: </w:t>
      </w:r>
      <w:r w:rsidRPr="0007512A">
        <w:rPr>
          <w:rFonts w:eastAsia="Times-Italic"/>
          <w:iCs/>
          <w:sz w:val="28"/>
          <w:szCs w:val="28"/>
          <w:lang w:eastAsia="ru-RU"/>
        </w:rPr>
        <w:t xml:space="preserve">Право пользования </w:t>
      </w:r>
      <w:r w:rsidRPr="0007512A">
        <w:rPr>
          <w:sz w:val="28"/>
          <w:szCs w:val="28"/>
          <w:lang w:eastAsia="ru-RU"/>
        </w:rPr>
        <w:t>/ Пользование / Правомочие пользования</w:t>
      </w:r>
    </w:p>
    <w:p w:rsidR="00E6745F" w:rsidRPr="0007512A" w:rsidRDefault="00724EA3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ОПК-2</w:t>
      </w: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:rsidR="00A037C9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5.</w:t>
      </w:r>
      <w:r w:rsidRPr="0007512A">
        <w:rPr>
          <w:sz w:val="28"/>
          <w:szCs w:val="28"/>
          <w:lang w:eastAsia="ru-RU"/>
        </w:rPr>
        <w:t xml:space="preserve"> </w:t>
      </w:r>
      <w:r w:rsidR="00A037C9" w:rsidRPr="0007512A">
        <w:rPr>
          <w:i/>
          <w:sz w:val="28"/>
          <w:szCs w:val="28"/>
          <w:lang w:eastAsia="ru-RU"/>
        </w:rPr>
        <w:t xml:space="preserve">Напишите пропущенное слово </w:t>
      </w:r>
      <w:proofErr w:type="spellStart"/>
      <w:proofErr w:type="gramStart"/>
      <w:r w:rsidR="00423D22" w:rsidRPr="0007512A">
        <w:rPr>
          <w:i/>
          <w:sz w:val="28"/>
          <w:szCs w:val="28"/>
          <w:lang w:eastAsia="ru-RU"/>
        </w:rPr>
        <w:t>слово</w:t>
      </w:r>
      <w:proofErr w:type="spellEnd"/>
      <w:proofErr w:type="gramEnd"/>
      <w:r w:rsidR="00423D22" w:rsidRPr="0007512A">
        <w:rPr>
          <w:i/>
          <w:sz w:val="28"/>
          <w:szCs w:val="28"/>
          <w:lang w:eastAsia="ru-RU"/>
        </w:rPr>
        <w:t xml:space="preserve"> (слова).</w:t>
      </w:r>
      <w:r w:rsidR="00A037C9" w:rsidRPr="0007512A">
        <w:rPr>
          <w:i/>
          <w:sz w:val="28"/>
          <w:szCs w:val="28"/>
          <w:lang w:eastAsia="ru-RU"/>
        </w:rPr>
        <w:t>.</w:t>
      </w:r>
    </w:p>
    <w:p w:rsidR="00A037C9" w:rsidRPr="0007512A" w:rsidRDefault="00E6745F" w:rsidP="0007512A">
      <w:pPr>
        <w:widowControl/>
        <w:adjustRightInd w:val="0"/>
        <w:contextualSpacing/>
        <w:jc w:val="both"/>
        <w:rPr>
          <w:sz w:val="28"/>
          <w:szCs w:val="24"/>
          <w:lang w:eastAsia="ru-RU"/>
        </w:rPr>
      </w:pPr>
      <w:r w:rsidRPr="0007512A">
        <w:rPr>
          <w:sz w:val="28"/>
          <w:szCs w:val="28"/>
          <w:lang w:eastAsia="ru-RU"/>
        </w:rPr>
        <w:t xml:space="preserve">___________________ </w:t>
      </w:r>
      <w:r w:rsidRPr="0007512A">
        <w:rPr>
          <w:rFonts w:eastAsia="Times-Italic"/>
          <w:iCs/>
          <w:sz w:val="28"/>
          <w:szCs w:val="28"/>
          <w:lang w:eastAsia="ru-RU"/>
        </w:rPr>
        <w:t>землей</w:t>
      </w:r>
      <w:r w:rsidRPr="0007512A">
        <w:rPr>
          <w:sz w:val="28"/>
          <w:szCs w:val="28"/>
          <w:lang w:eastAsia="ru-RU"/>
        </w:rPr>
        <w:t xml:space="preserve"> –</w:t>
      </w:r>
      <w:r w:rsidRPr="0007512A">
        <w:rPr>
          <w:rFonts w:eastAsia="Times-Roman"/>
          <w:sz w:val="28"/>
          <w:szCs w:val="28"/>
          <w:lang w:eastAsia="ru-RU"/>
        </w:rPr>
        <w:t xml:space="preserve"> это допустимая законом возможность определять юридическую судьбу этого объекта.</w:t>
      </w: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Правильный ответ: </w:t>
      </w:r>
      <w:r w:rsidRPr="0007512A">
        <w:rPr>
          <w:rFonts w:eastAsia="Times-Italic"/>
          <w:iCs/>
          <w:sz w:val="28"/>
          <w:szCs w:val="28"/>
          <w:lang w:eastAsia="ru-RU"/>
        </w:rPr>
        <w:t xml:space="preserve">Право распоряжения </w:t>
      </w:r>
      <w:r w:rsidRPr="0007512A">
        <w:rPr>
          <w:sz w:val="28"/>
          <w:szCs w:val="28"/>
          <w:lang w:eastAsia="ru-RU"/>
        </w:rPr>
        <w:t>/ Распоряжение / Правомочие распоряжения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</w:t>
      </w:r>
      <w:r w:rsidR="00724EA3" w:rsidRPr="0007512A">
        <w:rPr>
          <w:sz w:val="28"/>
          <w:szCs w:val="28"/>
          <w:lang w:eastAsia="ru-RU"/>
        </w:rPr>
        <w:t>омпетенции (индикаторы): ОПК-2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A037C9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t>6.</w:t>
      </w:r>
      <w:r w:rsidRPr="0007512A">
        <w:rPr>
          <w:sz w:val="28"/>
          <w:szCs w:val="28"/>
          <w:lang w:eastAsia="ru-RU"/>
        </w:rPr>
        <w:t xml:space="preserve"> </w:t>
      </w:r>
      <w:r w:rsidR="00A037C9" w:rsidRPr="0007512A">
        <w:rPr>
          <w:i/>
          <w:sz w:val="28"/>
          <w:szCs w:val="28"/>
          <w:lang w:eastAsia="ru-RU"/>
        </w:rPr>
        <w:t xml:space="preserve">Напишите пропущенное </w:t>
      </w:r>
      <w:r w:rsidR="00423D22" w:rsidRPr="0007512A">
        <w:rPr>
          <w:i/>
          <w:sz w:val="28"/>
          <w:szCs w:val="28"/>
          <w:lang w:eastAsia="ru-RU"/>
        </w:rPr>
        <w:t>слово (слова)</w:t>
      </w:r>
      <w:r w:rsidR="00A037C9" w:rsidRPr="0007512A">
        <w:rPr>
          <w:i/>
          <w:sz w:val="28"/>
          <w:szCs w:val="28"/>
          <w:lang w:eastAsia="ru-RU"/>
        </w:rPr>
        <w:t>.</w:t>
      </w:r>
    </w:p>
    <w:p w:rsidR="00A037C9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sz w:val="28"/>
          <w:szCs w:val="28"/>
          <w:lang w:eastAsia="ru-RU"/>
        </w:rPr>
        <w:t xml:space="preserve">Федеральный орган исполнительной власти, занимающийся учётом и регистрацией недвижимого имущества и сделок с ним </w:t>
      </w:r>
      <w:r w:rsidR="00526724" w:rsidRPr="0007512A">
        <w:rPr>
          <w:sz w:val="28"/>
          <w:szCs w:val="28"/>
          <w:lang w:eastAsia="ru-RU"/>
        </w:rPr>
        <w:t>– это _____________.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Правильный ответ: </w:t>
      </w:r>
      <w:proofErr w:type="spellStart"/>
      <w:r w:rsidRPr="0007512A">
        <w:rPr>
          <w:sz w:val="28"/>
          <w:szCs w:val="28"/>
          <w:lang w:eastAsia="ru-RU"/>
        </w:rPr>
        <w:t>Росреестр</w:t>
      </w:r>
      <w:proofErr w:type="spellEnd"/>
      <w:r w:rsidRPr="0007512A">
        <w:rPr>
          <w:sz w:val="28"/>
          <w:szCs w:val="28"/>
          <w:lang w:eastAsia="ru-RU"/>
        </w:rPr>
        <w:t xml:space="preserve"> / Федеральная служба государственной регистрации, кадастра и картографии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</w:t>
      </w:r>
      <w:r w:rsidR="00724EA3" w:rsidRPr="0007512A">
        <w:rPr>
          <w:sz w:val="28"/>
          <w:szCs w:val="28"/>
          <w:lang w:eastAsia="ru-RU"/>
        </w:rPr>
        <w:t xml:space="preserve"> ПК-4</w:t>
      </w:r>
    </w:p>
    <w:p w:rsidR="00E6745F" w:rsidRDefault="00E6745F" w:rsidP="0007512A">
      <w:pPr>
        <w:widowControl/>
        <w:autoSpaceDE/>
        <w:autoSpaceDN/>
        <w:contextualSpacing/>
        <w:rPr>
          <w:sz w:val="28"/>
          <w:szCs w:val="28"/>
          <w:lang w:val="uk-UA" w:eastAsia="ru-RU"/>
        </w:rPr>
      </w:pPr>
    </w:p>
    <w:p w:rsidR="0007512A" w:rsidRPr="0007512A" w:rsidRDefault="0007512A" w:rsidP="0007512A">
      <w:pPr>
        <w:widowControl/>
        <w:autoSpaceDE/>
        <w:autoSpaceDN/>
        <w:contextualSpacing/>
        <w:rPr>
          <w:sz w:val="28"/>
          <w:szCs w:val="28"/>
          <w:lang w:val="uk-UA" w:eastAsia="ru-RU"/>
        </w:rPr>
      </w:pPr>
    </w:p>
    <w:p w:rsidR="00A037C9" w:rsidRPr="0007512A" w:rsidRDefault="00E6745F" w:rsidP="0007512A">
      <w:pPr>
        <w:widowControl/>
        <w:autoSpaceDE/>
        <w:autoSpaceDN/>
        <w:contextualSpacing/>
        <w:rPr>
          <w:i/>
          <w:sz w:val="28"/>
          <w:szCs w:val="28"/>
          <w:lang w:eastAsia="ru-RU"/>
        </w:rPr>
      </w:pPr>
      <w:r w:rsidRPr="0007512A">
        <w:rPr>
          <w:sz w:val="28"/>
          <w:szCs w:val="28"/>
          <w:shd w:val="clear" w:color="auto" w:fill="FFFFFF"/>
          <w:lang w:eastAsia="ru-RU"/>
        </w:rPr>
        <w:lastRenderedPageBreak/>
        <w:t>7.</w:t>
      </w:r>
      <w:r w:rsidRPr="0007512A">
        <w:rPr>
          <w:sz w:val="28"/>
          <w:szCs w:val="28"/>
          <w:lang w:eastAsia="ru-RU"/>
        </w:rPr>
        <w:t xml:space="preserve"> </w:t>
      </w:r>
      <w:r w:rsidR="00A037C9" w:rsidRPr="0007512A">
        <w:rPr>
          <w:i/>
          <w:sz w:val="28"/>
          <w:szCs w:val="28"/>
          <w:lang w:eastAsia="ru-RU"/>
        </w:rPr>
        <w:t>Напишите пропущенное слово (</w:t>
      </w:r>
      <w:proofErr w:type="spellStart"/>
      <w:r w:rsidR="00423D22" w:rsidRPr="0007512A">
        <w:rPr>
          <w:i/>
          <w:sz w:val="28"/>
          <w:szCs w:val="28"/>
          <w:lang w:eastAsia="ru-RU"/>
        </w:rPr>
        <w:t>абревиатуру</w:t>
      </w:r>
      <w:proofErr w:type="spellEnd"/>
      <w:r w:rsidR="00A037C9" w:rsidRPr="0007512A">
        <w:rPr>
          <w:i/>
          <w:sz w:val="28"/>
          <w:szCs w:val="28"/>
          <w:lang w:eastAsia="ru-RU"/>
        </w:rPr>
        <w:t>).</w:t>
      </w:r>
    </w:p>
    <w:p w:rsidR="00A037C9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_____________ –</w:t>
      </w:r>
      <w:r w:rsidRPr="0007512A">
        <w:rPr>
          <w:bCs/>
          <w:sz w:val="28"/>
          <w:szCs w:val="28"/>
          <w:lang w:eastAsia="ru-RU"/>
        </w:rPr>
        <w:t xml:space="preserve"> электронная база данных, где содержится подробная информация обо всех объектах недвижимости на территории России, а также об их собственниках</w:t>
      </w:r>
      <w:r w:rsidR="00526724" w:rsidRPr="0007512A">
        <w:rPr>
          <w:sz w:val="28"/>
          <w:szCs w:val="28"/>
          <w:lang w:eastAsia="ru-RU"/>
        </w:rPr>
        <w:t>.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Правильный ответ: </w:t>
      </w:r>
      <w:proofErr w:type="spellStart"/>
      <w:r w:rsidRPr="0007512A">
        <w:rPr>
          <w:sz w:val="28"/>
          <w:szCs w:val="28"/>
          <w:lang w:eastAsia="ru-RU"/>
        </w:rPr>
        <w:t>ЕГРН</w:t>
      </w:r>
      <w:proofErr w:type="spellEnd"/>
      <w:r w:rsidRPr="0007512A">
        <w:rPr>
          <w:sz w:val="28"/>
          <w:szCs w:val="28"/>
          <w:lang w:eastAsia="ru-RU"/>
        </w:rPr>
        <w:t xml:space="preserve"> / Единый государственный реестр недвижимости</w:t>
      </w:r>
    </w:p>
    <w:p w:rsidR="009419F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</w:t>
      </w:r>
      <w:r w:rsidR="00A037C9" w:rsidRPr="0007512A">
        <w:rPr>
          <w:sz w:val="28"/>
          <w:szCs w:val="28"/>
          <w:lang w:eastAsia="ru-RU"/>
        </w:rPr>
        <w:t>мпетенции (индикаторы): ПК-4</w:t>
      </w:r>
    </w:p>
    <w:p w:rsidR="00E6745F" w:rsidRPr="0007512A" w:rsidRDefault="0007512A" w:rsidP="0007512A">
      <w:pPr>
        <w:widowControl/>
        <w:autoSpaceDE/>
        <w:autoSpaceDN/>
        <w:ind w:firstLine="709"/>
        <w:contextualSpacing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E6745F" w:rsidRPr="0007512A">
        <w:rPr>
          <w:b/>
          <w:sz w:val="28"/>
          <w:szCs w:val="28"/>
          <w:lang w:eastAsia="ru-RU"/>
        </w:rPr>
        <w:lastRenderedPageBreak/>
        <w:t>Задания открытого типа с развернутым ответом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9419FF" w:rsidRPr="0007512A" w:rsidRDefault="00E6745F" w:rsidP="0007512A">
      <w:pPr>
        <w:contextualSpacing/>
        <w:jc w:val="both"/>
        <w:rPr>
          <w:i/>
          <w:sz w:val="28"/>
          <w:szCs w:val="28"/>
        </w:rPr>
      </w:pPr>
      <w:r w:rsidRPr="0007512A">
        <w:rPr>
          <w:sz w:val="28"/>
          <w:szCs w:val="28"/>
          <w:shd w:val="clear" w:color="auto" w:fill="FFFFFF"/>
          <w:lang w:eastAsia="ru-RU"/>
        </w:rPr>
        <w:t>1.</w:t>
      </w:r>
      <w:r w:rsidRPr="0007512A">
        <w:rPr>
          <w:sz w:val="28"/>
          <w:szCs w:val="28"/>
          <w:lang w:eastAsia="ru-RU"/>
        </w:rPr>
        <w:t xml:space="preserve"> </w:t>
      </w:r>
      <w:r w:rsidR="009419FF" w:rsidRPr="0007512A">
        <w:rPr>
          <w:i/>
          <w:sz w:val="28"/>
          <w:szCs w:val="28"/>
        </w:rPr>
        <w:t>Прочитайте текст задания. Запишите полный ответ.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Дайте определение понятию </w:t>
      </w:r>
      <w:r w:rsidR="00B163A3" w:rsidRPr="0007512A">
        <w:rPr>
          <w:sz w:val="28"/>
          <w:szCs w:val="28"/>
          <w:lang w:eastAsia="ru-RU"/>
        </w:rPr>
        <w:t>п</w:t>
      </w:r>
      <w:r w:rsidRPr="0007512A">
        <w:rPr>
          <w:sz w:val="28"/>
          <w:szCs w:val="28"/>
          <w:lang w:eastAsia="ru-RU"/>
        </w:rPr>
        <w:t>редмет</w:t>
      </w:r>
      <w:r w:rsidR="00526724" w:rsidRPr="0007512A">
        <w:rPr>
          <w:sz w:val="28"/>
          <w:szCs w:val="28"/>
          <w:lang w:eastAsia="ru-RU"/>
        </w:rPr>
        <w:t>а</w:t>
      </w:r>
      <w:r w:rsidRPr="0007512A">
        <w:rPr>
          <w:sz w:val="28"/>
          <w:szCs w:val="28"/>
          <w:lang w:eastAsia="ru-RU"/>
        </w:rPr>
        <w:t xml:space="preserve"> земельного права</w:t>
      </w:r>
    </w:p>
    <w:p w:rsidR="00633DA6" w:rsidRPr="0007512A" w:rsidRDefault="00633DA6" w:rsidP="0007512A">
      <w:pPr>
        <w:widowControl/>
        <w:adjustRightInd w:val="0"/>
        <w:contextualSpacing/>
        <w:jc w:val="both"/>
        <w:rPr>
          <w:sz w:val="28"/>
          <w:szCs w:val="24"/>
          <w:lang w:eastAsia="ru-RU"/>
        </w:rPr>
      </w:pPr>
      <w:r w:rsidRPr="0007512A">
        <w:rPr>
          <w:sz w:val="28"/>
          <w:szCs w:val="24"/>
          <w:lang w:eastAsia="ru-RU"/>
        </w:rPr>
        <w:t>Время выполнения – 10 мин.</w:t>
      </w:r>
    </w:p>
    <w:p w:rsidR="009419FF" w:rsidRPr="0007512A" w:rsidRDefault="00633DA6" w:rsidP="0007512A">
      <w:pPr>
        <w:widowControl/>
        <w:tabs>
          <w:tab w:val="left" w:pos="993"/>
        </w:tabs>
        <w:adjustRightInd w:val="0"/>
        <w:contextualSpacing/>
        <w:jc w:val="both"/>
        <w:rPr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lang w:eastAsia="ru-RU"/>
        </w:rPr>
        <w:t>Ожидаемый результат</w:t>
      </w:r>
      <w:r w:rsidR="00E6745F" w:rsidRPr="0007512A">
        <w:rPr>
          <w:sz w:val="28"/>
          <w:szCs w:val="28"/>
          <w:lang w:eastAsia="ru-RU"/>
        </w:rPr>
        <w:t>: Предметом земельного права являются общественные отношения, урегулированные нормой земельного права, складывающиеся по поводу использования и обеспечения охраны земельных участков, а также управления земельным фондом РФ.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sz w:val="28"/>
          <w:szCs w:val="28"/>
          <w:shd w:val="clear" w:color="auto" w:fill="FFFFFF"/>
          <w:lang w:eastAsia="ru-RU"/>
        </w:rPr>
        <w:t xml:space="preserve">Критерии оценивания: наличие в ответе ключевых слов </w:t>
      </w:r>
      <w:r w:rsidR="000506D6" w:rsidRPr="0007512A">
        <w:rPr>
          <w:bCs/>
          <w:sz w:val="28"/>
          <w:szCs w:val="28"/>
          <w:shd w:val="clear" w:color="auto" w:fill="FFFFFF"/>
          <w:lang w:eastAsia="ru-RU"/>
        </w:rPr>
        <w:t>«</w:t>
      </w:r>
      <w:r w:rsidR="00B163A3" w:rsidRPr="0007512A">
        <w:rPr>
          <w:bCs/>
          <w:sz w:val="28"/>
          <w:szCs w:val="28"/>
          <w:shd w:val="clear" w:color="auto" w:fill="FFFFFF"/>
          <w:lang w:eastAsia="ru-RU"/>
        </w:rPr>
        <w:t>общественные отношения, по поводу использования и обеспечения охраны земельных участков, а также управления земельным фондом РФ</w:t>
      </w:r>
      <w:r w:rsidR="000506D6" w:rsidRPr="0007512A">
        <w:rPr>
          <w:bCs/>
          <w:sz w:val="28"/>
          <w:szCs w:val="28"/>
          <w:shd w:val="clear" w:color="auto" w:fill="FFFFFF"/>
          <w:lang w:eastAsia="ru-RU"/>
        </w:rPr>
        <w:t>»</w:t>
      </w:r>
      <w:r w:rsidR="00B163A3" w:rsidRPr="0007512A">
        <w:rPr>
          <w:bCs/>
          <w:sz w:val="28"/>
          <w:szCs w:val="28"/>
          <w:shd w:val="clear" w:color="auto" w:fill="FFFFFF"/>
          <w:lang w:eastAsia="ru-RU"/>
        </w:rPr>
        <w:t>.</w:t>
      </w:r>
    </w:p>
    <w:p w:rsidR="00E6745F" w:rsidRPr="0007512A" w:rsidRDefault="009419F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УК-2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9419FF" w:rsidRPr="0007512A" w:rsidRDefault="00E6745F" w:rsidP="0007512A">
      <w:pPr>
        <w:contextualSpacing/>
        <w:jc w:val="both"/>
        <w:rPr>
          <w:i/>
          <w:sz w:val="28"/>
          <w:szCs w:val="28"/>
        </w:rPr>
      </w:pPr>
      <w:r w:rsidRPr="0007512A">
        <w:rPr>
          <w:sz w:val="28"/>
          <w:szCs w:val="28"/>
          <w:shd w:val="clear" w:color="auto" w:fill="FFFFFF"/>
          <w:lang w:eastAsia="ru-RU"/>
        </w:rPr>
        <w:t>2.</w:t>
      </w:r>
      <w:r w:rsidRPr="0007512A">
        <w:rPr>
          <w:sz w:val="28"/>
          <w:szCs w:val="28"/>
          <w:lang w:eastAsia="ru-RU"/>
        </w:rPr>
        <w:t xml:space="preserve"> </w:t>
      </w:r>
      <w:r w:rsidR="009419FF" w:rsidRPr="0007512A">
        <w:rPr>
          <w:i/>
          <w:sz w:val="28"/>
          <w:szCs w:val="28"/>
        </w:rPr>
        <w:t>Прочитайте текст задания. Запишите полный ответ.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bCs/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Дайте определение понятию: </w:t>
      </w:r>
      <w:r w:rsidRPr="0007512A">
        <w:rPr>
          <w:bCs/>
          <w:sz w:val="28"/>
          <w:szCs w:val="28"/>
          <w:lang w:eastAsia="ru-RU"/>
        </w:rPr>
        <w:t>Источники земельного права</w:t>
      </w:r>
    </w:p>
    <w:p w:rsidR="00633DA6" w:rsidRPr="0007512A" w:rsidRDefault="00633DA6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Время выполнения – 10 мин.</w:t>
      </w:r>
    </w:p>
    <w:p w:rsidR="009419FF" w:rsidRPr="0007512A" w:rsidRDefault="00633DA6" w:rsidP="0007512A">
      <w:pPr>
        <w:widowControl/>
        <w:adjustRightInd w:val="0"/>
        <w:contextualSpacing/>
        <w:jc w:val="both"/>
        <w:rPr>
          <w:bCs/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Ожидаемый результат: </w:t>
      </w:r>
      <w:r w:rsidR="00E6745F" w:rsidRPr="0007512A">
        <w:rPr>
          <w:bCs/>
          <w:sz w:val="28"/>
          <w:szCs w:val="28"/>
          <w:lang w:eastAsia="ru-RU"/>
        </w:rPr>
        <w:t>Источники земельного права – это нормативные правовые акты, принятые органами государственной власти и местного самоуправления в пределах их полномочий, нормы которых направлены на регулирование зе</w:t>
      </w:r>
      <w:r w:rsidR="00526724" w:rsidRPr="0007512A">
        <w:rPr>
          <w:bCs/>
          <w:sz w:val="28"/>
          <w:szCs w:val="28"/>
          <w:lang w:eastAsia="ru-RU"/>
        </w:rPr>
        <w:t>мельно-имущественных отношений.</w:t>
      </w:r>
    </w:p>
    <w:p w:rsidR="000506D6" w:rsidRPr="0007512A" w:rsidRDefault="00E6745F" w:rsidP="0007512A">
      <w:pPr>
        <w:widowControl/>
        <w:adjustRightInd w:val="0"/>
        <w:contextualSpacing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07512A">
        <w:rPr>
          <w:bCs/>
          <w:sz w:val="28"/>
          <w:szCs w:val="28"/>
          <w:shd w:val="clear" w:color="auto" w:fill="FFFFFF"/>
          <w:lang w:eastAsia="ru-RU"/>
        </w:rPr>
        <w:t xml:space="preserve">Критерии оценивания: наличие в ответе ключевых слов </w:t>
      </w:r>
      <w:r w:rsidR="000506D6" w:rsidRPr="0007512A">
        <w:rPr>
          <w:bCs/>
          <w:sz w:val="28"/>
          <w:szCs w:val="28"/>
          <w:shd w:val="clear" w:color="auto" w:fill="FFFFFF"/>
          <w:lang w:eastAsia="ru-RU"/>
        </w:rPr>
        <w:t>«</w:t>
      </w:r>
      <w:r w:rsidR="00B163A3" w:rsidRPr="0007512A">
        <w:rPr>
          <w:bCs/>
          <w:sz w:val="28"/>
          <w:szCs w:val="28"/>
          <w:shd w:val="clear" w:color="auto" w:fill="FFFFFF"/>
          <w:lang w:eastAsia="ru-RU"/>
        </w:rPr>
        <w:t>нормативные правовые акты, принятые органами государственной власти и местного самоуправления</w:t>
      </w:r>
      <w:r w:rsidR="000506D6" w:rsidRPr="0007512A">
        <w:rPr>
          <w:bCs/>
          <w:sz w:val="28"/>
          <w:szCs w:val="28"/>
          <w:shd w:val="clear" w:color="auto" w:fill="FFFFFF"/>
          <w:lang w:eastAsia="ru-RU"/>
        </w:rPr>
        <w:t>»</w:t>
      </w:r>
    </w:p>
    <w:p w:rsidR="00E6745F" w:rsidRPr="0007512A" w:rsidRDefault="009419F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УК-2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9419FF" w:rsidRPr="0007512A" w:rsidRDefault="00E6745F" w:rsidP="0007512A">
      <w:pPr>
        <w:contextualSpacing/>
        <w:jc w:val="both"/>
        <w:rPr>
          <w:i/>
          <w:sz w:val="28"/>
          <w:szCs w:val="28"/>
        </w:rPr>
      </w:pPr>
      <w:r w:rsidRPr="0007512A">
        <w:rPr>
          <w:sz w:val="28"/>
          <w:szCs w:val="28"/>
          <w:shd w:val="clear" w:color="auto" w:fill="FFFFFF"/>
          <w:lang w:eastAsia="ru-RU"/>
        </w:rPr>
        <w:t>3.</w:t>
      </w:r>
      <w:r w:rsidRPr="0007512A">
        <w:rPr>
          <w:sz w:val="28"/>
          <w:szCs w:val="28"/>
          <w:lang w:eastAsia="ru-RU"/>
        </w:rPr>
        <w:t xml:space="preserve"> </w:t>
      </w:r>
      <w:r w:rsidR="009419FF" w:rsidRPr="0007512A">
        <w:rPr>
          <w:i/>
          <w:sz w:val="28"/>
          <w:szCs w:val="28"/>
        </w:rPr>
        <w:t>Прочитайте текст задания. Запишите полный ответ.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b/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lang w:eastAsia="ru-RU"/>
        </w:rPr>
        <w:t xml:space="preserve">Объясните значение одного из принципов земельного права: </w:t>
      </w:r>
      <w:r w:rsidRPr="0007512A">
        <w:rPr>
          <w:bCs/>
          <w:sz w:val="28"/>
          <w:szCs w:val="28"/>
          <w:shd w:val="clear" w:color="auto" w:fill="FFFFFF"/>
          <w:lang w:eastAsia="ru-RU"/>
        </w:rPr>
        <w:t>Учет значения земли как основы жизни и деятельности человека</w:t>
      </w:r>
      <w:r w:rsidRPr="0007512A">
        <w:rPr>
          <w:b/>
          <w:sz w:val="28"/>
          <w:szCs w:val="28"/>
          <w:shd w:val="clear" w:color="auto" w:fill="FFFFFF"/>
          <w:lang w:eastAsia="ru-RU"/>
        </w:rPr>
        <w:t>.</w:t>
      </w:r>
    </w:p>
    <w:p w:rsidR="00633DA6" w:rsidRPr="0007512A" w:rsidRDefault="00633DA6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Время выполнения – 15 мин.</w:t>
      </w:r>
    </w:p>
    <w:p w:rsidR="00E6745F" w:rsidRPr="0007512A" w:rsidRDefault="00633DA6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Ожидаемый результат: </w:t>
      </w:r>
      <w:r w:rsidR="00E6745F" w:rsidRPr="0007512A">
        <w:rPr>
          <w:sz w:val="28"/>
          <w:szCs w:val="28"/>
          <w:lang w:eastAsia="ru-RU"/>
        </w:rPr>
        <w:t xml:space="preserve">Этот принцип означает, что </w:t>
      </w:r>
      <w:r w:rsidR="00E6745F" w:rsidRPr="0007512A">
        <w:rPr>
          <w:bCs/>
          <w:sz w:val="28"/>
          <w:szCs w:val="28"/>
          <w:lang w:eastAsia="ru-RU"/>
        </w:rPr>
        <w:t>регулирование отношений по использованию и охране земли осуществляется исходя из представлений о</w:t>
      </w:r>
      <w:r w:rsidR="00E6745F" w:rsidRPr="0007512A">
        <w:rPr>
          <w:b/>
          <w:bCs/>
          <w:sz w:val="28"/>
          <w:szCs w:val="28"/>
          <w:lang w:eastAsia="ru-RU"/>
        </w:rPr>
        <w:t xml:space="preserve"> </w:t>
      </w:r>
      <w:r w:rsidR="00E6745F" w:rsidRPr="0007512A">
        <w:rPr>
          <w:bCs/>
          <w:sz w:val="28"/>
          <w:szCs w:val="28"/>
          <w:lang w:eastAsia="ru-RU"/>
        </w:rPr>
        <w:t>земле как о природном объекте</w:t>
      </w:r>
      <w:r w:rsidR="00E6745F" w:rsidRPr="0007512A">
        <w:rPr>
          <w:sz w:val="28"/>
          <w:szCs w:val="28"/>
          <w:lang w:eastAsia="ru-RU"/>
        </w:rPr>
        <w:t xml:space="preserve">, охраняемом в качестве важнейшей составной части природы, и </w:t>
      </w:r>
      <w:r w:rsidR="00E6745F" w:rsidRPr="0007512A">
        <w:rPr>
          <w:bCs/>
          <w:sz w:val="28"/>
          <w:szCs w:val="28"/>
          <w:lang w:eastAsia="ru-RU"/>
        </w:rPr>
        <w:t>одновременно как о недвижимом имуществе</w:t>
      </w:r>
      <w:r w:rsidR="00E6745F" w:rsidRPr="0007512A">
        <w:rPr>
          <w:sz w:val="28"/>
          <w:szCs w:val="28"/>
          <w:lang w:eastAsia="ru-RU"/>
        </w:rPr>
        <w:t>, объекте права собственности и иных прав на землю.</w:t>
      </w: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Этот принцип вытекает из </w:t>
      </w:r>
      <w:r w:rsidRPr="0007512A">
        <w:rPr>
          <w:bCs/>
          <w:sz w:val="28"/>
          <w:szCs w:val="28"/>
          <w:lang w:eastAsia="ru-RU"/>
        </w:rPr>
        <w:t>конституционной нормы</w:t>
      </w:r>
      <w:r w:rsidRPr="0007512A">
        <w:rPr>
          <w:sz w:val="28"/>
          <w:szCs w:val="28"/>
          <w:lang w:eastAsia="ru-RU"/>
        </w:rPr>
        <w:t>, согласно которой земля и другие природные ресурсы используются и охраняются в России как основа жизни и деятельности народов, проживающих на соответствующей территории.</w:t>
      </w:r>
    </w:p>
    <w:p w:rsidR="009419FF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Также в этом принципе заключена </w:t>
      </w:r>
      <w:r w:rsidRPr="0007512A">
        <w:rPr>
          <w:bCs/>
          <w:sz w:val="28"/>
          <w:szCs w:val="28"/>
          <w:lang w:eastAsia="ru-RU"/>
        </w:rPr>
        <w:t>концепция о том, что земля имеет как частное, так и публичное значение</w:t>
      </w:r>
      <w:r w:rsidRPr="0007512A">
        <w:rPr>
          <w:sz w:val="28"/>
          <w:szCs w:val="28"/>
          <w:lang w:eastAsia="ru-RU"/>
        </w:rPr>
        <w:t>. Поэтому при осуществлении мероприятий по использованию и охране земель необходимо учитывать баланс интересов ли</w:t>
      </w:r>
      <w:r w:rsidR="00526724" w:rsidRPr="0007512A">
        <w:rPr>
          <w:sz w:val="28"/>
          <w:szCs w:val="28"/>
          <w:lang w:eastAsia="ru-RU"/>
        </w:rPr>
        <w:t>чности, общества и государства.</w:t>
      </w:r>
    </w:p>
    <w:p w:rsidR="00B163A3" w:rsidRPr="0007512A" w:rsidRDefault="00E6745F" w:rsidP="0007512A">
      <w:pPr>
        <w:widowControl/>
        <w:adjustRightInd w:val="0"/>
        <w:contextualSpacing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07512A">
        <w:rPr>
          <w:bCs/>
          <w:sz w:val="28"/>
          <w:szCs w:val="28"/>
          <w:shd w:val="clear" w:color="auto" w:fill="FFFFFF"/>
          <w:lang w:eastAsia="ru-RU"/>
        </w:rPr>
        <w:t xml:space="preserve">Критерии оценивания: наличие в ответе ключевых слов </w:t>
      </w:r>
      <w:r w:rsidR="000506D6" w:rsidRPr="0007512A">
        <w:rPr>
          <w:bCs/>
          <w:sz w:val="28"/>
          <w:szCs w:val="28"/>
          <w:shd w:val="clear" w:color="auto" w:fill="FFFFFF"/>
          <w:lang w:eastAsia="ru-RU"/>
        </w:rPr>
        <w:t>«</w:t>
      </w:r>
      <w:r w:rsidR="00B163A3" w:rsidRPr="0007512A">
        <w:rPr>
          <w:bCs/>
          <w:sz w:val="28"/>
          <w:szCs w:val="28"/>
          <w:shd w:val="clear" w:color="auto" w:fill="FFFFFF"/>
          <w:lang w:eastAsia="ru-RU"/>
        </w:rPr>
        <w:t>представления о земле как о природном объекте</w:t>
      </w:r>
      <w:r w:rsidR="000506D6" w:rsidRPr="0007512A">
        <w:rPr>
          <w:bCs/>
          <w:sz w:val="28"/>
          <w:szCs w:val="28"/>
          <w:shd w:val="clear" w:color="auto" w:fill="FFFFFF"/>
          <w:lang w:eastAsia="ru-RU"/>
        </w:rPr>
        <w:t>»</w:t>
      </w:r>
      <w:r w:rsidR="00B163A3" w:rsidRPr="0007512A">
        <w:rPr>
          <w:bCs/>
          <w:sz w:val="28"/>
          <w:szCs w:val="28"/>
          <w:shd w:val="clear" w:color="auto" w:fill="FFFFFF"/>
          <w:lang w:eastAsia="ru-RU"/>
        </w:rPr>
        <w:t>,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 w:rsidR="000506D6" w:rsidRPr="0007512A">
        <w:rPr>
          <w:bCs/>
          <w:sz w:val="28"/>
          <w:szCs w:val="28"/>
          <w:shd w:val="clear" w:color="auto" w:fill="FFFFFF"/>
          <w:lang w:eastAsia="ru-RU"/>
        </w:rPr>
        <w:t>«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t>земля как недвижимое имущество</w:t>
      </w:r>
      <w:r w:rsidR="000506D6" w:rsidRPr="0007512A">
        <w:rPr>
          <w:bCs/>
          <w:sz w:val="28"/>
          <w:szCs w:val="28"/>
          <w:shd w:val="clear" w:color="auto" w:fill="FFFFFF"/>
          <w:lang w:eastAsia="ru-RU"/>
        </w:rPr>
        <w:t>»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t xml:space="preserve">, </w:t>
      </w:r>
      <w:r w:rsidR="000506D6" w:rsidRPr="0007512A">
        <w:rPr>
          <w:bCs/>
          <w:sz w:val="28"/>
          <w:szCs w:val="28"/>
          <w:shd w:val="clear" w:color="auto" w:fill="FFFFFF"/>
          <w:lang w:eastAsia="ru-RU"/>
        </w:rPr>
        <w:t>«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t xml:space="preserve">объект права 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lastRenderedPageBreak/>
        <w:t>собственности</w:t>
      </w:r>
      <w:r w:rsidR="000506D6" w:rsidRPr="0007512A">
        <w:rPr>
          <w:bCs/>
          <w:sz w:val="28"/>
          <w:szCs w:val="28"/>
          <w:shd w:val="clear" w:color="auto" w:fill="FFFFFF"/>
          <w:lang w:eastAsia="ru-RU"/>
        </w:rPr>
        <w:t>»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t>;</w:t>
      </w:r>
      <w:r w:rsidR="00A04C9C" w:rsidRPr="0007512A">
        <w:t xml:space="preserve"> </w:t>
      </w:r>
      <w:r w:rsidR="000506D6" w:rsidRPr="0007512A">
        <w:t>«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t>конституционная норма, согласно которой земля и другие природные ресурсы используются и охраняются в России</w:t>
      </w:r>
      <w:r w:rsidR="000506D6" w:rsidRPr="0007512A">
        <w:rPr>
          <w:bCs/>
          <w:sz w:val="28"/>
          <w:szCs w:val="28"/>
          <w:shd w:val="clear" w:color="auto" w:fill="FFFFFF"/>
          <w:lang w:eastAsia="ru-RU"/>
        </w:rPr>
        <w:t>»</w:t>
      </w:r>
    </w:p>
    <w:p w:rsidR="00E6745F" w:rsidRPr="0007512A" w:rsidRDefault="009419F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УК-2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9419FF" w:rsidRPr="0007512A" w:rsidRDefault="00E6745F" w:rsidP="0007512A">
      <w:pPr>
        <w:contextualSpacing/>
        <w:jc w:val="both"/>
        <w:rPr>
          <w:i/>
          <w:sz w:val="28"/>
          <w:szCs w:val="28"/>
        </w:rPr>
      </w:pPr>
      <w:r w:rsidRPr="0007512A">
        <w:rPr>
          <w:sz w:val="28"/>
          <w:szCs w:val="28"/>
          <w:shd w:val="clear" w:color="auto" w:fill="FFFFFF"/>
          <w:lang w:eastAsia="ru-RU"/>
        </w:rPr>
        <w:t>4.</w:t>
      </w:r>
      <w:r w:rsidRPr="0007512A">
        <w:rPr>
          <w:sz w:val="28"/>
          <w:szCs w:val="28"/>
          <w:lang w:eastAsia="ru-RU"/>
        </w:rPr>
        <w:t xml:space="preserve"> </w:t>
      </w:r>
      <w:r w:rsidR="009419FF" w:rsidRPr="0007512A">
        <w:rPr>
          <w:i/>
          <w:sz w:val="28"/>
          <w:szCs w:val="28"/>
        </w:rPr>
        <w:t>Прочитайте текст задания. Запишите полный ответ.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b/>
          <w:sz w:val="28"/>
          <w:szCs w:val="28"/>
          <w:shd w:val="clear" w:color="auto" w:fill="FFFFFF"/>
          <w:lang w:eastAsia="ru-RU"/>
        </w:rPr>
      </w:pPr>
      <w:r w:rsidRPr="0007512A">
        <w:rPr>
          <w:sz w:val="28"/>
          <w:szCs w:val="28"/>
          <w:lang w:eastAsia="ru-RU"/>
        </w:rPr>
        <w:t>Назовите виды частной собственности на землю</w:t>
      </w:r>
      <w:r w:rsidRPr="0007512A">
        <w:rPr>
          <w:b/>
          <w:sz w:val="28"/>
          <w:szCs w:val="28"/>
          <w:shd w:val="clear" w:color="auto" w:fill="FFFFFF"/>
          <w:lang w:eastAsia="ru-RU"/>
        </w:rPr>
        <w:t>.</w:t>
      </w:r>
    </w:p>
    <w:p w:rsidR="00633DA6" w:rsidRPr="0007512A" w:rsidRDefault="00633DA6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Время выполнения – 15 мин.</w:t>
      </w:r>
    </w:p>
    <w:p w:rsidR="00E6745F" w:rsidRPr="0007512A" w:rsidRDefault="00633DA6" w:rsidP="0007512A">
      <w:pPr>
        <w:widowControl/>
        <w:adjustRightInd w:val="0"/>
        <w:contextualSpacing/>
        <w:jc w:val="both"/>
        <w:rPr>
          <w:b/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Ожидаемый результат: </w:t>
      </w:r>
      <w:r w:rsidR="00E6745F" w:rsidRPr="0007512A">
        <w:rPr>
          <w:sz w:val="28"/>
          <w:szCs w:val="28"/>
          <w:lang w:eastAsia="ru-RU"/>
        </w:rPr>
        <w:t>Виды частной собственности на землю: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1) </w:t>
      </w:r>
      <w:r w:rsidRPr="0007512A">
        <w:rPr>
          <w:i/>
          <w:sz w:val="28"/>
          <w:szCs w:val="28"/>
          <w:lang w:eastAsia="ru-RU"/>
        </w:rPr>
        <w:t>индивидуальная (личная)</w:t>
      </w:r>
      <w:r w:rsidRPr="0007512A">
        <w:rPr>
          <w:sz w:val="28"/>
          <w:szCs w:val="28"/>
          <w:lang w:eastAsia="ru-RU"/>
        </w:rPr>
        <w:t xml:space="preserve"> собственность или собственность </w:t>
      </w:r>
      <w:r w:rsidRPr="0007512A">
        <w:rPr>
          <w:i/>
          <w:sz w:val="28"/>
          <w:szCs w:val="28"/>
          <w:lang w:eastAsia="ru-RU"/>
        </w:rPr>
        <w:t>физических лиц</w:t>
      </w:r>
      <w:r w:rsidRPr="0007512A">
        <w:rPr>
          <w:sz w:val="28"/>
          <w:szCs w:val="28"/>
          <w:lang w:eastAsia="ru-RU"/>
        </w:rPr>
        <w:t>, когда земельный участок предоставляется для ведения садоводства, огородничества, дачного и личного подсобного хозяйства, а также для индивидуального жилищного строительства.</w:t>
      </w:r>
      <w:r w:rsidRPr="0007512A">
        <w:rPr>
          <w:sz w:val="24"/>
          <w:szCs w:val="24"/>
          <w:lang w:eastAsia="ru-RU"/>
        </w:rPr>
        <w:t xml:space="preserve"> </w:t>
      </w:r>
      <w:r w:rsidRPr="0007512A">
        <w:rPr>
          <w:sz w:val="28"/>
          <w:szCs w:val="28"/>
          <w:lang w:eastAsia="ru-RU"/>
        </w:rPr>
        <w:t>Вид владения, при котором у земельного участка только один собственник.</w:t>
      </w:r>
    </w:p>
    <w:p w:rsidR="009419F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2) </w:t>
      </w:r>
      <w:r w:rsidRPr="0007512A">
        <w:rPr>
          <w:i/>
          <w:sz w:val="28"/>
          <w:szCs w:val="28"/>
          <w:lang w:eastAsia="ru-RU"/>
        </w:rPr>
        <w:t>общая собственность</w:t>
      </w:r>
      <w:r w:rsidRPr="0007512A">
        <w:rPr>
          <w:sz w:val="28"/>
          <w:szCs w:val="28"/>
          <w:lang w:eastAsia="ru-RU"/>
        </w:rPr>
        <w:t xml:space="preserve"> (</w:t>
      </w:r>
      <w:r w:rsidRPr="0007512A">
        <w:rPr>
          <w:i/>
          <w:sz w:val="28"/>
          <w:szCs w:val="28"/>
          <w:lang w:eastAsia="ru-RU"/>
        </w:rPr>
        <w:t>общая совместная</w:t>
      </w:r>
      <w:r w:rsidRPr="0007512A">
        <w:rPr>
          <w:sz w:val="28"/>
          <w:szCs w:val="28"/>
          <w:lang w:eastAsia="ru-RU"/>
        </w:rPr>
        <w:t xml:space="preserve"> и </w:t>
      </w:r>
      <w:r w:rsidRPr="0007512A">
        <w:rPr>
          <w:i/>
          <w:sz w:val="28"/>
          <w:szCs w:val="28"/>
          <w:lang w:eastAsia="ru-RU"/>
        </w:rPr>
        <w:t>общая долевая</w:t>
      </w:r>
      <w:r w:rsidRPr="0007512A">
        <w:rPr>
          <w:sz w:val="28"/>
          <w:szCs w:val="28"/>
          <w:lang w:eastAsia="ru-RU"/>
        </w:rPr>
        <w:t xml:space="preserve">). </w:t>
      </w:r>
      <w:proofErr w:type="gramStart"/>
      <w:r w:rsidRPr="0007512A">
        <w:rPr>
          <w:sz w:val="28"/>
          <w:szCs w:val="28"/>
          <w:lang w:eastAsia="ru-RU"/>
        </w:rPr>
        <w:t xml:space="preserve">Земельные участки, как правило, находятся в </w:t>
      </w:r>
      <w:r w:rsidRPr="0007512A">
        <w:rPr>
          <w:iCs/>
          <w:sz w:val="28"/>
          <w:szCs w:val="28"/>
          <w:lang w:eastAsia="ru-RU"/>
        </w:rPr>
        <w:t>общей собственности</w:t>
      </w:r>
      <w:r w:rsidRPr="0007512A">
        <w:rPr>
          <w:i/>
          <w:iCs/>
          <w:sz w:val="28"/>
          <w:szCs w:val="28"/>
          <w:lang w:eastAsia="ru-RU"/>
        </w:rPr>
        <w:t xml:space="preserve"> </w:t>
      </w:r>
      <w:r w:rsidRPr="0007512A">
        <w:rPr>
          <w:sz w:val="28"/>
          <w:szCs w:val="28"/>
          <w:lang w:eastAsia="ru-RU"/>
        </w:rPr>
        <w:t xml:space="preserve">у супругов, если договором между ними не установлено иное (ст.256 ГК РФ, ст. 35 </w:t>
      </w:r>
      <w:proofErr w:type="spellStart"/>
      <w:r w:rsidRPr="0007512A">
        <w:rPr>
          <w:sz w:val="28"/>
          <w:szCs w:val="28"/>
          <w:lang w:eastAsia="ru-RU"/>
        </w:rPr>
        <w:t>СК</w:t>
      </w:r>
      <w:proofErr w:type="spellEnd"/>
      <w:r w:rsidRPr="0007512A">
        <w:rPr>
          <w:sz w:val="28"/>
          <w:szCs w:val="28"/>
          <w:lang w:eastAsia="ru-RU"/>
        </w:rPr>
        <w:t xml:space="preserve"> РФ), собственность крестьянских (фермерских) хозяйств (ст. 257 ГК РФ).</w:t>
      </w:r>
      <w:proofErr w:type="gramEnd"/>
      <w:r w:rsidRPr="0007512A">
        <w:rPr>
          <w:sz w:val="28"/>
          <w:szCs w:val="28"/>
          <w:lang w:eastAsia="ru-RU"/>
        </w:rPr>
        <w:t xml:space="preserve"> В </w:t>
      </w:r>
      <w:r w:rsidRPr="0007512A">
        <w:rPr>
          <w:iCs/>
          <w:sz w:val="28"/>
          <w:szCs w:val="28"/>
          <w:lang w:eastAsia="ru-RU"/>
        </w:rPr>
        <w:t>общей долевой совместной собственности</w:t>
      </w:r>
      <w:r w:rsidRPr="0007512A">
        <w:rPr>
          <w:sz w:val="28"/>
          <w:szCs w:val="28"/>
          <w:lang w:eastAsia="ru-RU"/>
        </w:rPr>
        <w:t xml:space="preserve"> земельный участок может находиться в собственности юридических </w:t>
      </w:r>
      <w:r w:rsidR="00526724" w:rsidRPr="0007512A">
        <w:rPr>
          <w:sz w:val="28"/>
          <w:szCs w:val="28"/>
          <w:lang w:eastAsia="ru-RU"/>
        </w:rPr>
        <w:t>лиц (</w:t>
      </w:r>
      <w:proofErr w:type="spellStart"/>
      <w:r w:rsidR="00526724" w:rsidRPr="0007512A">
        <w:rPr>
          <w:sz w:val="28"/>
          <w:szCs w:val="28"/>
          <w:lang w:eastAsia="ru-RU"/>
        </w:rPr>
        <w:t>СНТ</w:t>
      </w:r>
      <w:proofErr w:type="spellEnd"/>
      <w:r w:rsidR="00526724" w:rsidRPr="0007512A">
        <w:rPr>
          <w:sz w:val="28"/>
          <w:szCs w:val="28"/>
          <w:lang w:eastAsia="ru-RU"/>
        </w:rPr>
        <w:t xml:space="preserve">, </w:t>
      </w:r>
      <w:proofErr w:type="spellStart"/>
      <w:r w:rsidR="00526724" w:rsidRPr="0007512A">
        <w:rPr>
          <w:sz w:val="28"/>
          <w:szCs w:val="28"/>
          <w:lang w:eastAsia="ru-RU"/>
        </w:rPr>
        <w:t>ДНТ</w:t>
      </w:r>
      <w:proofErr w:type="spellEnd"/>
      <w:r w:rsidR="00526724" w:rsidRPr="0007512A">
        <w:rPr>
          <w:sz w:val="28"/>
          <w:szCs w:val="28"/>
          <w:lang w:eastAsia="ru-RU"/>
        </w:rPr>
        <w:t xml:space="preserve">, </w:t>
      </w:r>
      <w:proofErr w:type="spellStart"/>
      <w:r w:rsidR="00526724" w:rsidRPr="0007512A">
        <w:rPr>
          <w:sz w:val="28"/>
          <w:szCs w:val="28"/>
          <w:lang w:eastAsia="ru-RU"/>
        </w:rPr>
        <w:t>ТСЖ</w:t>
      </w:r>
      <w:proofErr w:type="spellEnd"/>
      <w:r w:rsidR="00526724" w:rsidRPr="0007512A">
        <w:rPr>
          <w:sz w:val="28"/>
          <w:szCs w:val="28"/>
          <w:lang w:eastAsia="ru-RU"/>
        </w:rPr>
        <w:t xml:space="preserve">, </w:t>
      </w:r>
      <w:proofErr w:type="spellStart"/>
      <w:r w:rsidR="00526724" w:rsidRPr="0007512A">
        <w:rPr>
          <w:sz w:val="28"/>
          <w:szCs w:val="28"/>
          <w:lang w:eastAsia="ru-RU"/>
        </w:rPr>
        <w:t>ГСК</w:t>
      </w:r>
      <w:proofErr w:type="spellEnd"/>
      <w:r w:rsidR="00526724" w:rsidRPr="0007512A">
        <w:rPr>
          <w:sz w:val="28"/>
          <w:szCs w:val="28"/>
          <w:lang w:eastAsia="ru-RU"/>
        </w:rPr>
        <w:t xml:space="preserve"> и др.).</w:t>
      </w: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sz w:val="28"/>
          <w:szCs w:val="28"/>
          <w:shd w:val="clear" w:color="auto" w:fill="FFFFFF"/>
          <w:lang w:eastAsia="ru-RU"/>
        </w:rPr>
        <w:t xml:space="preserve">Критерии оценивания: 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t>полное совпадение видов частной собственности с указанием статей кодексов, полное совпадение видов частной собственности без указания статей кодексов</w:t>
      </w:r>
      <w:r w:rsidR="009419FF" w:rsidRPr="0007512A">
        <w:rPr>
          <w:bCs/>
          <w:sz w:val="28"/>
          <w:szCs w:val="28"/>
          <w:shd w:val="clear" w:color="auto" w:fill="FFFFFF"/>
          <w:lang w:eastAsia="ru-RU"/>
        </w:rPr>
        <w:t>.</w:t>
      </w:r>
    </w:p>
    <w:p w:rsidR="00E6745F" w:rsidRPr="0007512A" w:rsidRDefault="009419F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ОПК-2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9419FF" w:rsidRPr="0007512A" w:rsidRDefault="00E6745F" w:rsidP="0007512A">
      <w:pPr>
        <w:contextualSpacing/>
        <w:jc w:val="both"/>
        <w:rPr>
          <w:i/>
          <w:sz w:val="28"/>
          <w:szCs w:val="28"/>
        </w:rPr>
      </w:pPr>
      <w:r w:rsidRPr="0007512A">
        <w:rPr>
          <w:sz w:val="28"/>
          <w:szCs w:val="28"/>
          <w:shd w:val="clear" w:color="auto" w:fill="FFFFFF"/>
          <w:lang w:eastAsia="ru-RU"/>
        </w:rPr>
        <w:t>5.</w:t>
      </w:r>
      <w:r w:rsidRPr="0007512A">
        <w:rPr>
          <w:sz w:val="28"/>
          <w:szCs w:val="28"/>
          <w:lang w:eastAsia="ru-RU"/>
        </w:rPr>
        <w:t xml:space="preserve"> </w:t>
      </w:r>
      <w:r w:rsidR="009419FF" w:rsidRPr="0007512A">
        <w:rPr>
          <w:i/>
          <w:sz w:val="28"/>
          <w:szCs w:val="28"/>
        </w:rPr>
        <w:t>Прочитайте текст задания. Запишите полный ответ.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Назовите существенные условия договора аренды земельного участка.</w:t>
      </w:r>
    </w:p>
    <w:p w:rsidR="00633DA6" w:rsidRPr="0007512A" w:rsidRDefault="00633DA6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Время выполнения – 10 мин.</w:t>
      </w:r>
    </w:p>
    <w:p w:rsidR="00E6745F" w:rsidRPr="0007512A" w:rsidRDefault="00633DA6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Ожидаемый результат: </w:t>
      </w:r>
      <w:r w:rsidR="00E6745F" w:rsidRPr="0007512A">
        <w:rPr>
          <w:sz w:val="28"/>
          <w:szCs w:val="28"/>
          <w:lang w:eastAsia="ru-RU"/>
        </w:rPr>
        <w:t>Согласно действующему российскому законодательству, существенными условиями договора аренды земельного участка являются:</w:t>
      </w: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sz w:val="28"/>
          <w:szCs w:val="28"/>
          <w:lang w:eastAsia="ru-RU"/>
        </w:rPr>
        <w:t xml:space="preserve">– </w:t>
      </w:r>
      <w:r w:rsidRPr="0007512A">
        <w:rPr>
          <w:i/>
          <w:sz w:val="28"/>
          <w:szCs w:val="28"/>
          <w:lang w:eastAsia="ru-RU"/>
        </w:rPr>
        <w:t>предмет</w:t>
      </w:r>
      <w:r w:rsidRPr="0007512A">
        <w:rPr>
          <w:sz w:val="28"/>
          <w:szCs w:val="28"/>
          <w:lang w:eastAsia="ru-RU"/>
        </w:rPr>
        <w:t xml:space="preserve"> соглашения (подробная характеристика передаваемого в аренду объекта);</w:t>
      </w: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sz w:val="28"/>
          <w:szCs w:val="28"/>
          <w:lang w:eastAsia="ru-RU"/>
        </w:rPr>
        <w:t xml:space="preserve">– </w:t>
      </w:r>
      <w:r w:rsidRPr="0007512A">
        <w:rPr>
          <w:i/>
          <w:sz w:val="28"/>
          <w:szCs w:val="28"/>
          <w:lang w:eastAsia="ru-RU"/>
        </w:rPr>
        <w:t>срок</w:t>
      </w:r>
      <w:r w:rsidRPr="0007512A">
        <w:rPr>
          <w:sz w:val="28"/>
          <w:szCs w:val="28"/>
          <w:lang w:eastAsia="ru-RU"/>
        </w:rPr>
        <w:t xml:space="preserve"> действия аренды;</w:t>
      </w: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sz w:val="28"/>
          <w:szCs w:val="28"/>
          <w:lang w:eastAsia="ru-RU"/>
        </w:rPr>
        <w:t xml:space="preserve">– </w:t>
      </w:r>
      <w:r w:rsidRPr="0007512A">
        <w:rPr>
          <w:i/>
          <w:sz w:val="28"/>
          <w:szCs w:val="28"/>
          <w:lang w:eastAsia="ru-RU"/>
        </w:rPr>
        <w:t>размер арендной платы</w:t>
      </w:r>
      <w:r w:rsidRPr="0007512A">
        <w:rPr>
          <w:sz w:val="28"/>
          <w:szCs w:val="28"/>
          <w:lang w:eastAsia="ru-RU"/>
        </w:rPr>
        <w:t>;</w:t>
      </w: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sz w:val="28"/>
          <w:szCs w:val="28"/>
          <w:lang w:eastAsia="ru-RU"/>
        </w:rPr>
        <w:t xml:space="preserve">– </w:t>
      </w:r>
      <w:r w:rsidRPr="0007512A">
        <w:rPr>
          <w:sz w:val="28"/>
          <w:szCs w:val="28"/>
          <w:lang w:eastAsia="ru-RU"/>
        </w:rPr>
        <w:t>некоторые права и обязанности сторон;</w:t>
      </w:r>
    </w:p>
    <w:p w:rsidR="009419FF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sz w:val="28"/>
          <w:szCs w:val="28"/>
          <w:lang w:eastAsia="ru-RU"/>
        </w:rPr>
        <w:t xml:space="preserve">– </w:t>
      </w:r>
      <w:r w:rsidRPr="0007512A">
        <w:rPr>
          <w:sz w:val="28"/>
          <w:szCs w:val="28"/>
          <w:lang w:eastAsia="ru-RU"/>
        </w:rPr>
        <w:t>ответственн</w:t>
      </w:r>
      <w:r w:rsidR="00526724" w:rsidRPr="0007512A">
        <w:rPr>
          <w:sz w:val="28"/>
          <w:szCs w:val="28"/>
          <w:lang w:eastAsia="ru-RU"/>
        </w:rPr>
        <w:t>ость арендатора и арендодателя.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sz w:val="28"/>
          <w:szCs w:val="28"/>
          <w:shd w:val="clear" w:color="auto" w:fill="FFFFFF"/>
          <w:lang w:eastAsia="ru-RU"/>
        </w:rPr>
        <w:t xml:space="preserve">Критерии оценивания: </w:t>
      </w:r>
      <w:r w:rsidR="009419FF" w:rsidRPr="0007512A">
        <w:rPr>
          <w:bCs/>
          <w:sz w:val="28"/>
          <w:szCs w:val="28"/>
          <w:shd w:val="clear" w:color="auto" w:fill="FFFFFF"/>
          <w:lang w:eastAsia="ru-RU"/>
        </w:rPr>
        <w:t>указание полного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t xml:space="preserve"> перечня условий или минимум трех условий договора аренды земельного участка</w:t>
      </w:r>
      <w:r w:rsidR="00AF144E" w:rsidRPr="0007512A">
        <w:rPr>
          <w:bCs/>
          <w:sz w:val="28"/>
          <w:szCs w:val="28"/>
          <w:shd w:val="clear" w:color="auto" w:fill="FFFFFF"/>
          <w:lang w:eastAsia="ru-RU"/>
        </w:rPr>
        <w:t xml:space="preserve"> (предмет, срок, размер платы).</w:t>
      </w:r>
    </w:p>
    <w:p w:rsidR="00E6745F" w:rsidRPr="0007512A" w:rsidRDefault="009419F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ОПК-2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6C1DF8" w:rsidRPr="0007512A" w:rsidRDefault="00E6745F" w:rsidP="0007512A">
      <w:pPr>
        <w:contextualSpacing/>
        <w:jc w:val="both"/>
        <w:rPr>
          <w:i/>
          <w:sz w:val="28"/>
          <w:szCs w:val="28"/>
        </w:rPr>
      </w:pPr>
      <w:r w:rsidRPr="0007512A">
        <w:rPr>
          <w:sz w:val="28"/>
          <w:szCs w:val="28"/>
          <w:shd w:val="clear" w:color="auto" w:fill="FFFFFF"/>
          <w:lang w:eastAsia="ru-RU"/>
        </w:rPr>
        <w:t>6.</w:t>
      </w:r>
      <w:r w:rsidRPr="0007512A">
        <w:rPr>
          <w:sz w:val="28"/>
          <w:szCs w:val="28"/>
          <w:lang w:eastAsia="ru-RU"/>
        </w:rPr>
        <w:t xml:space="preserve"> </w:t>
      </w:r>
      <w:r w:rsidR="006C1DF8" w:rsidRPr="0007512A">
        <w:rPr>
          <w:i/>
          <w:sz w:val="28"/>
          <w:szCs w:val="28"/>
        </w:rPr>
        <w:t>Прочитайте текст задания. Запишите полный ответ.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Назовите основные принципы ведения государственного земельного кадастра (</w:t>
      </w:r>
      <w:proofErr w:type="spellStart"/>
      <w:r w:rsidRPr="0007512A">
        <w:rPr>
          <w:sz w:val="28"/>
          <w:szCs w:val="28"/>
          <w:lang w:eastAsia="ru-RU"/>
        </w:rPr>
        <w:t>ГЗК</w:t>
      </w:r>
      <w:proofErr w:type="spellEnd"/>
      <w:r w:rsidRPr="0007512A">
        <w:rPr>
          <w:sz w:val="28"/>
          <w:szCs w:val="28"/>
          <w:lang w:eastAsia="ru-RU"/>
        </w:rPr>
        <w:t>).</w:t>
      </w:r>
    </w:p>
    <w:p w:rsidR="00633DA6" w:rsidRPr="0007512A" w:rsidRDefault="00633DA6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Время выполнения – 10 мин.</w:t>
      </w:r>
    </w:p>
    <w:p w:rsidR="00633DA6" w:rsidRPr="0007512A" w:rsidRDefault="00633DA6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Ожидаемый результат:</w:t>
      </w:r>
    </w:p>
    <w:p w:rsidR="00E6745F" w:rsidRPr="0007512A" w:rsidRDefault="00E6745F" w:rsidP="0007512A">
      <w:pPr>
        <w:widowControl/>
        <w:numPr>
          <w:ilvl w:val="0"/>
          <w:numId w:val="45"/>
        </w:numPr>
        <w:tabs>
          <w:tab w:val="clear" w:pos="720"/>
          <w:tab w:val="num" w:pos="0"/>
          <w:tab w:val="left" w:pos="284"/>
        </w:tabs>
        <w:autoSpaceDE/>
        <w:autoSpaceDN/>
        <w:ind w:left="0" w:firstLine="0"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i/>
          <w:sz w:val="28"/>
          <w:szCs w:val="28"/>
          <w:lang w:eastAsia="ru-RU"/>
        </w:rPr>
        <w:lastRenderedPageBreak/>
        <w:t>Единство</w:t>
      </w:r>
      <w:r w:rsidRPr="0007512A">
        <w:rPr>
          <w:bCs/>
          <w:sz w:val="28"/>
          <w:szCs w:val="28"/>
          <w:lang w:eastAsia="ru-RU"/>
        </w:rPr>
        <w:t xml:space="preserve"> системы и технологии</w:t>
      </w:r>
      <w:r w:rsidRPr="0007512A">
        <w:rPr>
          <w:sz w:val="28"/>
          <w:szCs w:val="28"/>
          <w:lang w:eastAsia="ru-RU"/>
        </w:rPr>
        <w:t xml:space="preserve"> вед</w:t>
      </w:r>
      <w:r w:rsidR="006C1DF8" w:rsidRPr="0007512A">
        <w:rPr>
          <w:sz w:val="28"/>
          <w:szCs w:val="28"/>
          <w:lang w:eastAsia="ru-RU"/>
        </w:rPr>
        <w:t xml:space="preserve">ения </w:t>
      </w:r>
      <w:proofErr w:type="spellStart"/>
      <w:r w:rsidR="006C1DF8" w:rsidRPr="0007512A">
        <w:rPr>
          <w:sz w:val="28"/>
          <w:szCs w:val="28"/>
          <w:lang w:eastAsia="ru-RU"/>
        </w:rPr>
        <w:t>ГЗК</w:t>
      </w:r>
      <w:proofErr w:type="spellEnd"/>
      <w:r w:rsidR="006C1DF8" w:rsidRPr="0007512A">
        <w:rPr>
          <w:sz w:val="28"/>
          <w:szCs w:val="28"/>
          <w:lang w:eastAsia="ru-RU"/>
        </w:rPr>
        <w:t xml:space="preserve"> на всей территории РФ.</w:t>
      </w:r>
    </w:p>
    <w:p w:rsidR="00E6745F" w:rsidRPr="0007512A" w:rsidRDefault="00E6745F" w:rsidP="0007512A">
      <w:pPr>
        <w:widowControl/>
        <w:numPr>
          <w:ilvl w:val="0"/>
          <w:numId w:val="45"/>
        </w:numPr>
        <w:tabs>
          <w:tab w:val="clear" w:pos="720"/>
          <w:tab w:val="num" w:pos="0"/>
          <w:tab w:val="left" w:pos="284"/>
        </w:tabs>
        <w:autoSpaceDE/>
        <w:autoSpaceDN/>
        <w:ind w:left="0" w:firstLine="0"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i/>
          <w:sz w:val="28"/>
          <w:szCs w:val="28"/>
          <w:lang w:eastAsia="ru-RU"/>
        </w:rPr>
        <w:t>Непрерывность</w:t>
      </w:r>
      <w:r w:rsidRPr="0007512A">
        <w:rPr>
          <w:sz w:val="28"/>
          <w:szCs w:val="28"/>
          <w:lang w:eastAsia="ru-RU"/>
        </w:rPr>
        <w:t xml:space="preserve"> внесения в </w:t>
      </w:r>
      <w:proofErr w:type="spellStart"/>
      <w:r w:rsidRPr="0007512A">
        <w:rPr>
          <w:sz w:val="28"/>
          <w:szCs w:val="28"/>
          <w:lang w:eastAsia="ru-RU"/>
        </w:rPr>
        <w:t>ГЗК</w:t>
      </w:r>
      <w:proofErr w:type="spellEnd"/>
      <w:r w:rsidRPr="0007512A">
        <w:rPr>
          <w:sz w:val="28"/>
          <w:szCs w:val="28"/>
          <w:lang w:eastAsia="ru-RU"/>
        </w:rPr>
        <w:t xml:space="preserve"> изменяющихся характеристик земельных участков.</w:t>
      </w:r>
    </w:p>
    <w:p w:rsidR="00E6745F" w:rsidRPr="0007512A" w:rsidRDefault="00E6745F" w:rsidP="0007512A">
      <w:pPr>
        <w:widowControl/>
        <w:numPr>
          <w:ilvl w:val="0"/>
          <w:numId w:val="45"/>
        </w:numPr>
        <w:tabs>
          <w:tab w:val="clear" w:pos="720"/>
          <w:tab w:val="num" w:pos="0"/>
          <w:tab w:val="left" w:pos="284"/>
        </w:tabs>
        <w:autoSpaceDE/>
        <w:autoSpaceDN/>
        <w:ind w:left="0" w:firstLine="0"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i/>
          <w:sz w:val="28"/>
          <w:szCs w:val="28"/>
          <w:lang w:eastAsia="ru-RU"/>
        </w:rPr>
        <w:t>Открытость</w:t>
      </w:r>
      <w:r w:rsidRPr="0007512A">
        <w:rPr>
          <w:sz w:val="28"/>
          <w:szCs w:val="28"/>
          <w:lang w:eastAsia="ru-RU"/>
        </w:rPr>
        <w:t xml:space="preserve"> сведений </w:t>
      </w:r>
      <w:proofErr w:type="spellStart"/>
      <w:r w:rsidRPr="0007512A">
        <w:rPr>
          <w:sz w:val="28"/>
          <w:szCs w:val="28"/>
          <w:lang w:eastAsia="ru-RU"/>
        </w:rPr>
        <w:t>ГЗК</w:t>
      </w:r>
      <w:proofErr w:type="spellEnd"/>
      <w:r w:rsidRPr="0007512A">
        <w:rPr>
          <w:sz w:val="28"/>
          <w:szCs w:val="28"/>
          <w:lang w:eastAsia="ru-RU"/>
        </w:rPr>
        <w:t>.</w:t>
      </w:r>
    </w:p>
    <w:p w:rsidR="006C1DF8" w:rsidRPr="0007512A" w:rsidRDefault="00E6745F" w:rsidP="0007512A">
      <w:pPr>
        <w:widowControl/>
        <w:numPr>
          <w:ilvl w:val="0"/>
          <w:numId w:val="45"/>
        </w:numPr>
        <w:tabs>
          <w:tab w:val="clear" w:pos="720"/>
          <w:tab w:val="num" w:pos="0"/>
          <w:tab w:val="left" w:pos="284"/>
        </w:tabs>
        <w:autoSpaceDE/>
        <w:autoSpaceDN/>
        <w:ind w:left="0" w:firstLine="0"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i/>
          <w:sz w:val="28"/>
          <w:szCs w:val="28"/>
          <w:lang w:eastAsia="ru-RU"/>
        </w:rPr>
        <w:t>Сопоставимость</w:t>
      </w:r>
      <w:r w:rsidRPr="0007512A">
        <w:rPr>
          <w:bCs/>
          <w:sz w:val="28"/>
          <w:szCs w:val="28"/>
          <w:lang w:eastAsia="ru-RU"/>
        </w:rPr>
        <w:t xml:space="preserve"> и совместимость</w:t>
      </w:r>
      <w:r w:rsidRPr="0007512A">
        <w:rPr>
          <w:sz w:val="28"/>
          <w:szCs w:val="28"/>
          <w:lang w:eastAsia="ru-RU"/>
        </w:rPr>
        <w:t xml:space="preserve"> сведений </w:t>
      </w:r>
      <w:proofErr w:type="spellStart"/>
      <w:r w:rsidRPr="0007512A">
        <w:rPr>
          <w:sz w:val="28"/>
          <w:szCs w:val="28"/>
          <w:lang w:eastAsia="ru-RU"/>
        </w:rPr>
        <w:t>ГЗК</w:t>
      </w:r>
      <w:proofErr w:type="spellEnd"/>
      <w:r w:rsidRPr="0007512A">
        <w:rPr>
          <w:sz w:val="28"/>
          <w:szCs w:val="28"/>
          <w:lang w:eastAsia="ru-RU"/>
        </w:rPr>
        <w:t xml:space="preserve"> со сведениями, содержащимися в других государственных и иных кадастрах, рее</w:t>
      </w:r>
      <w:r w:rsidR="006C1DF8" w:rsidRPr="0007512A">
        <w:rPr>
          <w:sz w:val="28"/>
          <w:szCs w:val="28"/>
          <w:lang w:eastAsia="ru-RU"/>
        </w:rPr>
        <w:t>страх, информационных ресурсах.</w:t>
      </w: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sz w:val="28"/>
          <w:szCs w:val="28"/>
          <w:shd w:val="clear" w:color="auto" w:fill="FFFFFF"/>
          <w:lang w:eastAsia="ru-RU"/>
        </w:rPr>
        <w:t>Критерии оценивания: наличие в ответе ключевых слов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t>:</w:t>
      </w:r>
      <w:r w:rsidR="006C1DF8" w:rsidRPr="0007512A"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t xml:space="preserve">единство, непрерывность, открытость, </w:t>
      </w:r>
      <w:r w:rsidR="006C1DF8" w:rsidRPr="0007512A">
        <w:rPr>
          <w:bCs/>
          <w:sz w:val="28"/>
          <w:szCs w:val="28"/>
          <w:shd w:val="clear" w:color="auto" w:fill="FFFFFF"/>
          <w:lang w:eastAsia="ru-RU"/>
        </w:rPr>
        <w:t>сопоставимость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t>.</w:t>
      </w:r>
    </w:p>
    <w:p w:rsidR="00E6745F" w:rsidRPr="0007512A" w:rsidRDefault="00AF144E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ОПК-2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AF144E" w:rsidRPr="0007512A" w:rsidRDefault="00E6745F" w:rsidP="0007512A">
      <w:pPr>
        <w:contextualSpacing/>
        <w:jc w:val="both"/>
        <w:rPr>
          <w:i/>
          <w:sz w:val="28"/>
          <w:szCs w:val="28"/>
        </w:rPr>
      </w:pPr>
      <w:r w:rsidRPr="0007512A">
        <w:rPr>
          <w:sz w:val="28"/>
          <w:szCs w:val="28"/>
          <w:shd w:val="clear" w:color="auto" w:fill="FFFFFF"/>
          <w:lang w:eastAsia="ru-RU"/>
        </w:rPr>
        <w:t>7.</w:t>
      </w:r>
      <w:r w:rsidRPr="0007512A">
        <w:rPr>
          <w:sz w:val="28"/>
          <w:szCs w:val="28"/>
          <w:lang w:eastAsia="ru-RU"/>
        </w:rPr>
        <w:t xml:space="preserve"> </w:t>
      </w:r>
      <w:r w:rsidR="00AF144E" w:rsidRPr="0007512A">
        <w:rPr>
          <w:i/>
          <w:sz w:val="28"/>
          <w:szCs w:val="28"/>
        </w:rPr>
        <w:t>Прочитайте текст задания. Запишите полный ответ.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Назовите основные сведения о земельных участках, содержащиеся в Едином государственном реестре земель:</w:t>
      </w:r>
    </w:p>
    <w:p w:rsidR="00633DA6" w:rsidRPr="0007512A" w:rsidRDefault="00633DA6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Время выполнения – 15 мин.</w:t>
      </w:r>
    </w:p>
    <w:p w:rsidR="00E6745F" w:rsidRPr="0007512A" w:rsidRDefault="00633DA6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Ожидаемый результат: </w:t>
      </w:r>
      <w:r w:rsidR="00E6745F" w:rsidRPr="0007512A">
        <w:rPr>
          <w:sz w:val="28"/>
          <w:szCs w:val="28"/>
          <w:lang w:eastAsia="ru-RU"/>
        </w:rPr>
        <w:t>– кадастровый номер;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– местоположение (адрес);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– площадь;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– категория земель и разрешенное использование земельного участка;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– описание границ участка и его частей;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– зарегистрированные в установленном порядке вещные права и ограничения (обременения);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– экономические характеристики, в том числе размеры платы за землю;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– качественные характеристики, в том числе показатели состояния плодородия земель для отдельных категорий земель;</w:t>
      </w:r>
    </w:p>
    <w:p w:rsidR="00AF144E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– наличие объектов недвижимого имущества, прочно св</w:t>
      </w:r>
      <w:r w:rsidR="00526724" w:rsidRPr="0007512A">
        <w:rPr>
          <w:sz w:val="28"/>
          <w:szCs w:val="28"/>
          <w:lang w:eastAsia="ru-RU"/>
        </w:rPr>
        <w:t>язанных с земельными участками.</w:t>
      </w:r>
    </w:p>
    <w:p w:rsidR="00E6745F" w:rsidRPr="0007512A" w:rsidRDefault="00E6745F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sz w:val="28"/>
          <w:szCs w:val="28"/>
          <w:shd w:val="clear" w:color="auto" w:fill="FFFFFF"/>
          <w:lang w:eastAsia="ru-RU"/>
        </w:rPr>
        <w:t>Критерии оценивания: наличие в ответе ключевых слов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t>:</w:t>
      </w:r>
      <w:r w:rsidRPr="0007512A"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t>кадастровый номер, местоположение, площадь, категория земель, границы участка,</w:t>
      </w:r>
      <w:r w:rsidR="00A04C9C" w:rsidRPr="0007512A">
        <w:t xml:space="preserve"> 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t>экономические характеристики, объекты недвижимого имущества.</w:t>
      </w:r>
    </w:p>
    <w:p w:rsidR="00E6745F" w:rsidRPr="0007512A" w:rsidRDefault="00AF144E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(индикаторы): ПК-4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</w:p>
    <w:p w:rsidR="00AF144E" w:rsidRPr="0007512A" w:rsidRDefault="00E6745F" w:rsidP="0007512A">
      <w:pPr>
        <w:contextualSpacing/>
        <w:jc w:val="both"/>
        <w:rPr>
          <w:i/>
          <w:sz w:val="28"/>
          <w:szCs w:val="28"/>
        </w:rPr>
      </w:pPr>
      <w:r w:rsidRPr="0007512A">
        <w:rPr>
          <w:sz w:val="28"/>
          <w:szCs w:val="28"/>
          <w:shd w:val="clear" w:color="auto" w:fill="FFFFFF"/>
          <w:lang w:eastAsia="ru-RU"/>
        </w:rPr>
        <w:t>8.</w:t>
      </w:r>
      <w:r w:rsidR="00A04C9C" w:rsidRPr="0007512A">
        <w:rPr>
          <w:sz w:val="28"/>
          <w:szCs w:val="28"/>
          <w:lang w:eastAsia="ru-RU"/>
        </w:rPr>
        <w:t xml:space="preserve"> </w:t>
      </w:r>
      <w:r w:rsidR="00AF144E" w:rsidRPr="0007512A">
        <w:rPr>
          <w:i/>
          <w:sz w:val="28"/>
          <w:szCs w:val="28"/>
        </w:rPr>
        <w:t>Прочитайте текст задания. Запишите полный ответ.</w:t>
      </w:r>
    </w:p>
    <w:p w:rsidR="00E6745F" w:rsidRPr="0007512A" w:rsidRDefault="00A04C9C" w:rsidP="0007512A">
      <w:pPr>
        <w:widowControl/>
        <w:adjustRightInd w:val="0"/>
        <w:contextualSpacing/>
        <w:jc w:val="both"/>
        <w:rPr>
          <w:bCs/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Дайте определение понятию</w:t>
      </w:r>
      <w:r w:rsidR="00E6745F" w:rsidRPr="0007512A">
        <w:rPr>
          <w:sz w:val="28"/>
          <w:szCs w:val="28"/>
          <w:lang w:eastAsia="ru-RU"/>
        </w:rPr>
        <w:t xml:space="preserve"> </w:t>
      </w:r>
      <w:r w:rsidRPr="0007512A">
        <w:rPr>
          <w:bCs/>
          <w:sz w:val="28"/>
          <w:szCs w:val="28"/>
          <w:lang w:eastAsia="ru-RU"/>
        </w:rPr>
        <w:t>з</w:t>
      </w:r>
      <w:r w:rsidR="00E6745F" w:rsidRPr="0007512A">
        <w:rPr>
          <w:bCs/>
          <w:sz w:val="28"/>
          <w:szCs w:val="28"/>
          <w:lang w:eastAsia="ru-RU"/>
        </w:rPr>
        <w:t>агрязнение почвы</w:t>
      </w:r>
    </w:p>
    <w:p w:rsidR="00633DA6" w:rsidRPr="0007512A" w:rsidRDefault="00633DA6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Время выполнения – 10 мин.</w:t>
      </w:r>
    </w:p>
    <w:p w:rsidR="00E6745F" w:rsidRPr="0007512A" w:rsidRDefault="00633DA6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Ожидаемый результат: </w:t>
      </w:r>
      <w:r w:rsidR="00E6745F" w:rsidRPr="0007512A">
        <w:rPr>
          <w:bCs/>
          <w:sz w:val="28"/>
          <w:szCs w:val="28"/>
          <w:lang w:eastAsia="ru-RU"/>
        </w:rPr>
        <w:t>Загрязнение почвы</w:t>
      </w:r>
      <w:r w:rsidR="00E6745F" w:rsidRPr="0007512A">
        <w:rPr>
          <w:sz w:val="28"/>
          <w:szCs w:val="28"/>
          <w:lang w:eastAsia="ru-RU"/>
        </w:rPr>
        <w:t xml:space="preserve"> представляет собой содержание в почвах химических соединений, радиоактивных элементов, патогенных организмов в количествах, вредно воздействующих на здоровье человека, окружающую природную среду, плодородие земель сельскохозяйственного назначения.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sz w:val="28"/>
          <w:szCs w:val="28"/>
          <w:shd w:val="clear" w:color="auto" w:fill="FFFFFF"/>
          <w:lang w:eastAsia="ru-RU"/>
        </w:rPr>
        <w:t>Критерии оценивания: наличие в ответе ключевых слов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t>:</w:t>
      </w:r>
      <w:r w:rsidRPr="0007512A"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t>содержание в почвах химических соединений, радиоактивных элементов, патогенных организмов</w:t>
      </w:r>
    </w:p>
    <w:p w:rsidR="00E6745F" w:rsidRPr="0007512A" w:rsidRDefault="00E6745F" w:rsidP="0007512A">
      <w:pPr>
        <w:widowControl/>
        <w:autoSpaceDE/>
        <w:autoSpaceDN/>
        <w:contextualSpacing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Компетенции (индикатор</w:t>
      </w:r>
      <w:r w:rsidR="00AF144E" w:rsidRPr="0007512A">
        <w:rPr>
          <w:sz w:val="28"/>
          <w:szCs w:val="28"/>
          <w:lang w:eastAsia="ru-RU"/>
        </w:rPr>
        <w:t>ы): ПК-4</w:t>
      </w:r>
    </w:p>
    <w:p w:rsidR="00E6745F" w:rsidRDefault="00E6745F" w:rsidP="0007512A">
      <w:pPr>
        <w:widowControl/>
        <w:autoSpaceDE/>
        <w:autoSpaceDN/>
        <w:contextualSpacing/>
        <w:rPr>
          <w:sz w:val="28"/>
          <w:szCs w:val="28"/>
          <w:lang w:val="uk-UA" w:eastAsia="ru-RU"/>
        </w:rPr>
      </w:pPr>
    </w:p>
    <w:p w:rsidR="0007512A" w:rsidRPr="0007512A" w:rsidRDefault="0007512A" w:rsidP="0007512A">
      <w:pPr>
        <w:widowControl/>
        <w:autoSpaceDE/>
        <w:autoSpaceDN/>
        <w:contextualSpacing/>
        <w:rPr>
          <w:sz w:val="28"/>
          <w:szCs w:val="28"/>
          <w:lang w:val="uk-UA" w:eastAsia="ru-RU"/>
        </w:rPr>
      </w:pPr>
    </w:p>
    <w:p w:rsidR="00AF144E" w:rsidRPr="0007512A" w:rsidRDefault="00E6745F" w:rsidP="0007512A">
      <w:pPr>
        <w:contextualSpacing/>
        <w:jc w:val="both"/>
        <w:rPr>
          <w:i/>
          <w:sz w:val="28"/>
          <w:szCs w:val="28"/>
        </w:rPr>
      </w:pPr>
      <w:r w:rsidRPr="0007512A">
        <w:rPr>
          <w:sz w:val="28"/>
          <w:szCs w:val="28"/>
          <w:shd w:val="clear" w:color="auto" w:fill="FFFFFF"/>
          <w:lang w:eastAsia="ru-RU"/>
        </w:rPr>
        <w:lastRenderedPageBreak/>
        <w:t>9.</w:t>
      </w:r>
      <w:r w:rsidRPr="0007512A">
        <w:rPr>
          <w:sz w:val="28"/>
          <w:szCs w:val="28"/>
          <w:lang w:eastAsia="ru-RU"/>
        </w:rPr>
        <w:t xml:space="preserve"> </w:t>
      </w:r>
      <w:r w:rsidR="00AF144E" w:rsidRPr="0007512A">
        <w:rPr>
          <w:i/>
          <w:sz w:val="28"/>
          <w:szCs w:val="28"/>
        </w:rPr>
        <w:t>Прочитайте текст задания. Запишите полный ответ.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iCs/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Дайте определение понятию </w:t>
      </w:r>
      <w:r w:rsidR="00A04C9C" w:rsidRPr="0007512A">
        <w:rPr>
          <w:iCs/>
          <w:sz w:val="28"/>
          <w:szCs w:val="28"/>
          <w:lang w:eastAsia="ru-RU"/>
        </w:rPr>
        <w:t>з</w:t>
      </w:r>
      <w:r w:rsidRPr="0007512A">
        <w:rPr>
          <w:iCs/>
          <w:sz w:val="28"/>
          <w:szCs w:val="28"/>
          <w:lang w:eastAsia="ru-RU"/>
        </w:rPr>
        <w:t>ахламление земель</w:t>
      </w:r>
    </w:p>
    <w:p w:rsidR="00633DA6" w:rsidRPr="0007512A" w:rsidRDefault="00633DA6" w:rsidP="0007512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>Время выполнения – 10 мин.</w:t>
      </w:r>
    </w:p>
    <w:p w:rsidR="00AF144E" w:rsidRPr="0007512A" w:rsidRDefault="00633DA6" w:rsidP="0007512A">
      <w:pPr>
        <w:widowControl/>
        <w:autoSpaceDE/>
        <w:autoSpaceDN/>
        <w:contextualSpacing/>
        <w:jc w:val="both"/>
        <w:rPr>
          <w:b/>
          <w:sz w:val="28"/>
          <w:szCs w:val="28"/>
          <w:lang w:eastAsia="ru-RU"/>
        </w:rPr>
      </w:pPr>
      <w:r w:rsidRPr="0007512A">
        <w:rPr>
          <w:sz w:val="28"/>
          <w:szCs w:val="28"/>
          <w:lang w:eastAsia="ru-RU"/>
        </w:rPr>
        <w:t xml:space="preserve">Ожидаемый результат: </w:t>
      </w:r>
      <w:r w:rsidR="00E6745F" w:rsidRPr="0007512A">
        <w:rPr>
          <w:iCs/>
          <w:sz w:val="28"/>
          <w:szCs w:val="28"/>
          <w:lang w:eastAsia="ru-RU"/>
        </w:rPr>
        <w:t xml:space="preserve">Захламление земель </w:t>
      </w:r>
      <w:r w:rsidR="00E6745F" w:rsidRPr="0007512A">
        <w:rPr>
          <w:sz w:val="28"/>
          <w:szCs w:val="28"/>
          <w:lang w:eastAsia="ru-RU"/>
        </w:rPr>
        <w:t xml:space="preserve">– размещение в неустановленных местах предметов хозяйственной деятельности, твердых производственных и бытовых отходов (металлолом, </w:t>
      </w:r>
      <w:proofErr w:type="spellStart"/>
      <w:r w:rsidR="00E6745F" w:rsidRPr="0007512A">
        <w:rPr>
          <w:sz w:val="28"/>
          <w:szCs w:val="28"/>
          <w:lang w:eastAsia="ru-RU"/>
        </w:rPr>
        <w:t>стеклобой</w:t>
      </w:r>
      <w:proofErr w:type="spellEnd"/>
      <w:r w:rsidR="00E6745F" w:rsidRPr="0007512A">
        <w:rPr>
          <w:sz w:val="28"/>
          <w:szCs w:val="28"/>
          <w:lang w:eastAsia="ru-RU"/>
        </w:rPr>
        <w:t>, строительный мусор, древесные остатки и др.).</w:t>
      </w:r>
    </w:p>
    <w:p w:rsidR="00E6745F" w:rsidRPr="0007512A" w:rsidRDefault="00E6745F" w:rsidP="0007512A">
      <w:pPr>
        <w:widowControl/>
        <w:adjustRightInd w:val="0"/>
        <w:contextualSpacing/>
        <w:jc w:val="both"/>
        <w:rPr>
          <w:sz w:val="28"/>
          <w:szCs w:val="28"/>
          <w:lang w:eastAsia="ru-RU"/>
        </w:rPr>
      </w:pPr>
      <w:r w:rsidRPr="0007512A">
        <w:rPr>
          <w:bCs/>
          <w:sz w:val="28"/>
          <w:szCs w:val="28"/>
          <w:shd w:val="clear" w:color="auto" w:fill="FFFFFF"/>
          <w:lang w:eastAsia="ru-RU"/>
        </w:rPr>
        <w:t>Критерии оценивания: наличие в ответе ключевых слов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t>:</w:t>
      </w:r>
      <w:r w:rsidRPr="0007512A"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 w:rsidR="00A04C9C" w:rsidRPr="0007512A">
        <w:rPr>
          <w:bCs/>
          <w:sz w:val="28"/>
          <w:szCs w:val="28"/>
          <w:shd w:val="clear" w:color="auto" w:fill="FFFFFF"/>
          <w:lang w:eastAsia="ru-RU"/>
        </w:rPr>
        <w:t>размещение в неустановленных местах предметов хозяйственной деятельности, твердых производственных и бытовых отходов</w:t>
      </w:r>
    </w:p>
    <w:p w:rsidR="008354C5" w:rsidRPr="0007512A" w:rsidRDefault="00E6745F" w:rsidP="00253F7F">
      <w:pPr>
        <w:widowControl/>
        <w:autoSpaceDE/>
        <w:autoSpaceDN/>
        <w:contextualSpacing/>
      </w:pPr>
      <w:r w:rsidRPr="0007512A">
        <w:rPr>
          <w:sz w:val="28"/>
          <w:szCs w:val="28"/>
          <w:lang w:eastAsia="ru-RU"/>
        </w:rPr>
        <w:t>Компетенции</w:t>
      </w:r>
      <w:r w:rsidR="00AF144E" w:rsidRPr="0007512A">
        <w:rPr>
          <w:sz w:val="28"/>
          <w:szCs w:val="28"/>
          <w:lang w:eastAsia="ru-RU"/>
        </w:rPr>
        <w:t xml:space="preserve"> (индикаторы): ПК-4</w:t>
      </w:r>
    </w:p>
    <w:sectPr w:rsidR="008354C5" w:rsidRPr="0007512A" w:rsidSect="00253F7F">
      <w:footerReference w:type="default" r:id="rId8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6F0" w:rsidRDefault="00CE16F0">
      <w:r>
        <w:separator/>
      </w:r>
    </w:p>
  </w:endnote>
  <w:endnote w:type="continuationSeparator" w:id="0">
    <w:p w:rsidR="00CE16F0" w:rsidRDefault="00CE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60000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B7299" w:rsidRPr="00253F7F" w:rsidRDefault="00253F7F" w:rsidP="00253F7F">
        <w:pPr>
          <w:pStyle w:val="a9"/>
          <w:jc w:val="center"/>
          <w:rPr>
            <w:sz w:val="28"/>
            <w:szCs w:val="28"/>
          </w:rPr>
        </w:pPr>
        <w:r w:rsidRPr="00253F7F">
          <w:rPr>
            <w:sz w:val="28"/>
            <w:szCs w:val="28"/>
          </w:rPr>
          <w:fldChar w:fldCharType="begin"/>
        </w:r>
        <w:r w:rsidRPr="00253F7F">
          <w:rPr>
            <w:sz w:val="28"/>
            <w:szCs w:val="28"/>
          </w:rPr>
          <w:instrText>PAGE   \* MERGEFORMAT</w:instrText>
        </w:r>
        <w:r w:rsidRPr="00253F7F">
          <w:rPr>
            <w:sz w:val="28"/>
            <w:szCs w:val="28"/>
          </w:rPr>
          <w:fldChar w:fldCharType="separate"/>
        </w:r>
        <w:r w:rsidR="008F102A" w:rsidRPr="008F102A">
          <w:rPr>
            <w:noProof/>
            <w:sz w:val="28"/>
            <w:szCs w:val="28"/>
            <w:lang w:val="ru-RU"/>
          </w:rPr>
          <w:t>13</w:t>
        </w:r>
        <w:r w:rsidRPr="00253F7F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6F0" w:rsidRDefault="00CE16F0">
      <w:r>
        <w:separator/>
      </w:r>
    </w:p>
  </w:footnote>
  <w:footnote w:type="continuationSeparator" w:id="0">
    <w:p w:rsidR="00CE16F0" w:rsidRDefault="00CE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A05E4D"/>
    <w:multiLevelType w:val="singleLevel"/>
    <w:tmpl w:val="D2A05E4D"/>
    <w:lvl w:ilvl="0">
      <w:start w:val="6"/>
      <w:numFmt w:val="decimal"/>
      <w:suff w:val="space"/>
      <w:lvlText w:val="%1."/>
      <w:lvlJc w:val="left"/>
    </w:lvl>
  </w:abstractNum>
  <w:abstractNum w:abstractNumId="1">
    <w:nsid w:val="D76A977F"/>
    <w:multiLevelType w:val="singleLevel"/>
    <w:tmpl w:val="D76A977F"/>
    <w:lvl w:ilvl="0">
      <w:start w:val="1"/>
      <w:numFmt w:val="decimal"/>
      <w:suff w:val="space"/>
      <w:lvlText w:val="%1."/>
      <w:lvlJc w:val="left"/>
    </w:lvl>
  </w:abstractNum>
  <w:abstractNum w:abstractNumId="2">
    <w:nsid w:val="DB06566B"/>
    <w:multiLevelType w:val="singleLevel"/>
    <w:tmpl w:val="DB06566B"/>
    <w:lvl w:ilvl="0">
      <w:start w:val="1"/>
      <w:numFmt w:val="decimal"/>
      <w:suff w:val="space"/>
      <w:lvlText w:val="%1."/>
      <w:lvlJc w:val="left"/>
    </w:lvl>
  </w:abstractNum>
  <w:abstractNum w:abstractNumId="3">
    <w:nsid w:val="ED89DF6E"/>
    <w:multiLevelType w:val="singleLevel"/>
    <w:tmpl w:val="ED89DF6E"/>
    <w:lvl w:ilvl="0">
      <w:start w:val="1"/>
      <w:numFmt w:val="decimal"/>
      <w:suff w:val="space"/>
      <w:lvlText w:val="%1."/>
      <w:lvlJc w:val="left"/>
    </w:lvl>
  </w:abstractNum>
  <w:abstractNum w:abstractNumId="4">
    <w:nsid w:val="FE2D805A"/>
    <w:multiLevelType w:val="singleLevel"/>
    <w:tmpl w:val="FE2D805A"/>
    <w:lvl w:ilvl="0">
      <w:start w:val="1"/>
      <w:numFmt w:val="decimal"/>
      <w:suff w:val="space"/>
      <w:lvlText w:val="%1."/>
      <w:lvlJc w:val="left"/>
    </w:lvl>
  </w:abstractNum>
  <w:abstractNum w:abstractNumId="5">
    <w:nsid w:val="038D6682"/>
    <w:multiLevelType w:val="singleLevel"/>
    <w:tmpl w:val="BBAC495A"/>
    <w:lvl w:ilvl="0">
      <w:start w:val="2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09593C62"/>
    <w:multiLevelType w:val="singleLevel"/>
    <w:tmpl w:val="8580E58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0B9F7C36"/>
    <w:multiLevelType w:val="singleLevel"/>
    <w:tmpl w:val="34EC963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124754FC"/>
    <w:multiLevelType w:val="singleLevel"/>
    <w:tmpl w:val="8580E58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12D042EE"/>
    <w:multiLevelType w:val="singleLevel"/>
    <w:tmpl w:val="12D042EE"/>
    <w:lvl w:ilvl="0">
      <w:start w:val="1"/>
      <w:numFmt w:val="decimal"/>
      <w:suff w:val="space"/>
      <w:lvlText w:val="%1."/>
      <w:lvlJc w:val="left"/>
    </w:lvl>
  </w:abstractNum>
  <w:abstractNum w:abstractNumId="10">
    <w:nsid w:val="177B0ECC"/>
    <w:multiLevelType w:val="singleLevel"/>
    <w:tmpl w:val="F96C3CDC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1">
    <w:nsid w:val="17C806D1"/>
    <w:multiLevelType w:val="singleLevel"/>
    <w:tmpl w:val="8580E58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19EB7531"/>
    <w:multiLevelType w:val="multilevel"/>
    <w:tmpl w:val="38545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0FFE644"/>
    <w:multiLevelType w:val="singleLevel"/>
    <w:tmpl w:val="20FFE644"/>
    <w:lvl w:ilvl="0">
      <w:start w:val="1"/>
      <w:numFmt w:val="decimal"/>
      <w:suff w:val="space"/>
      <w:lvlText w:val="%1."/>
      <w:lvlJc w:val="left"/>
    </w:lvl>
  </w:abstractNum>
  <w:abstractNum w:abstractNumId="14">
    <w:nsid w:val="21AA3BE9"/>
    <w:multiLevelType w:val="hybridMultilevel"/>
    <w:tmpl w:val="AD760256"/>
    <w:lvl w:ilvl="0" w:tplc="00E23CB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84A661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8146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2F0E0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CAD4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B4247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9280B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6146A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0F456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23692CE1"/>
    <w:multiLevelType w:val="multilevel"/>
    <w:tmpl w:val="C876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BF229C5"/>
    <w:multiLevelType w:val="singleLevel"/>
    <w:tmpl w:val="34EC963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7">
    <w:nsid w:val="31C91BA0"/>
    <w:multiLevelType w:val="singleLevel"/>
    <w:tmpl w:val="F96C3CD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32360FE5"/>
    <w:multiLevelType w:val="singleLevel"/>
    <w:tmpl w:val="8580E58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9">
    <w:nsid w:val="326517B6"/>
    <w:multiLevelType w:val="singleLevel"/>
    <w:tmpl w:val="8580E58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>
    <w:nsid w:val="326F0BEF"/>
    <w:multiLevelType w:val="singleLevel"/>
    <w:tmpl w:val="8580E58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1">
    <w:nsid w:val="32C5653A"/>
    <w:multiLevelType w:val="singleLevel"/>
    <w:tmpl w:val="34EC963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2">
    <w:nsid w:val="3CF37CA4"/>
    <w:multiLevelType w:val="singleLevel"/>
    <w:tmpl w:val="C9CC4048"/>
    <w:lvl w:ilvl="0">
      <w:start w:val="2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3">
    <w:nsid w:val="3E046DA3"/>
    <w:multiLevelType w:val="singleLevel"/>
    <w:tmpl w:val="C9CC4048"/>
    <w:lvl w:ilvl="0">
      <w:start w:val="2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>
    <w:nsid w:val="44506D05"/>
    <w:multiLevelType w:val="singleLevel"/>
    <w:tmpl w:val="599E601E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5">
    <w:nsid w:val="46CB2119"/>
    <w:multiLevelType w:val="singleLevel"/>
    <w:tmpl w:val="F96C3CD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6">
    <w:nsid w:val="487A449B"/>
    <w:multiLevelType w:val="singleLevel"/>
    <w:tmpl w:val="3E7EC1E8"/>
    <w:lvl w:ilvl="0">
      <w:start w:val="1"/>
      <w:numFmt w:val="decimal"/>
      <w:lvlText w:val="%1."/>
      <w:legacy w:legacy="1" w:legacySpace="57" w:legacyIndent="283"/>
      <w:lvlJc w:val="left"/>
      <w:pPr>
        <w:ind w:left="283" w:hanging="283"/>
      </w:pPr>
      <w:rPr>
        <w:rFonts w:cs="Times New Roman"/>
      </w:rPr>
    </w:lvl>
  </w:abstractNum>
  <w:abstractNum w:abstractNumId="27">
    <w:nsid w:val="4A8D582C"/>
    <w:multiLevelType w:val="singleLevel"/>
    <w:tmpl w:val="8580E58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8">
    <w:nsid w:val="4E282B5D"/>
    <w:multiLevelType w:val="singleLevel"/>
    <w:tmpl w:val="F96C3CD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9">
    <w:nsid w:val="51F15011"/>
    <w:multiLevelType w:val="hybridMultilevel"/>
    <w:tmpl w:val="B13CF8FC"/>
    <w:lvl w:ilvl="0" w:tplc="0C2E9FF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48"/>
        </w:tabs>
        <w:ind w:left="13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88"/>
        </w:tabs>
        <w:ind w:left="27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08"/>
        </w:tabs>
        <w:ind w:left="35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28"/>
        </w:tabs>
        <w:ind w:left="42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48"/>
        </w:tabs>
        <w:ind w:left="49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668"/>
        </w:tabs>
        <w:ind w:left="56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88"/>
        </w:tabs>
        <w:ind w:left="6388" w:hanging="180"/>
      </w:pPr>
      <w:rPr>
        <w:rFonts w:cs="Times New Roman"/>
      </w:rPr>
    </w:lvl>
  </w:abstractNum>
  <w:abstractNum w:abstractNumId="30">
    <w:nsid w:val="58394F33"/>
    <w:multiLevelType w:val="singleLevel"/>
    <w:tmpl w:val="34EC963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1">
    <w:nsid w:val="583B0A20"/>
    <w:multiLevelType w:val="singleLevel"/>
    <w:tmpl w:val="F96C3CDC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2">
    <w:nsid w:val="591B2D4D"/>
    <w:multiLevelType w:val="multilevel"/>
    <w:tmpl w:val="54F8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F0870DF"/>
    <w:multiLevelType w:val="hybridMultilevel"/>
    <w:tmpl w:val="E4E838F2"/>
    <w:lvl w:ilvl="0" w:tplc="30F0E4CA">
      <w:start w:val="1"/>
      <w:numFmt w:val="decimal"/>
      <w:lvlText w:val="%1."/>
      <w:lvlJc w:val="left"/>
      <w:pPr>
        <w:tabs>
          <w:tab w:val="num" w:pos="2329"/>
        </w:tabs>
        <w:ind w:left="2612" w:hanging="283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7C25C94"/>
    <w:multiLevelType w:val="singleLevel"/>
    <w:tmpl w:val="DA7EAA80"/>
    <w:lvl w:ilvl="0">
      <w:start w:val="2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5">
    <w:nsid w:val="685B497C"/>
    <w:multiLevelType w:val="multilevel"/>
    <w:tmpl w:val="C7D6DEF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36">
    <w:nsid w:val="6CB36F8A"/>
    <w:multiLevelType w:val="hybridMultilevel"/>
    <w:tmpl w:val="055CD66A"/>
    <w:lvl w:ilvl="0" w:tplc="30F0E4CA">
      <w:start w:val="1"/>
      <w:numFmt w:val="decimal"/>
      <w:lvlText w:val="%1."/>
      <w:lvlJc w:val="left"/>
      <w:pPr>
        <w:tabs>
          <w:tab w:val="num" w:pos="3099"/>
        </w:tabs>
        <w:ind w:left="3382" w:hanging="283"/>
      </w:pPr>
      <w:rPr>
        <w:rFonts w:cs="Times New Roman" w:hint="default"/>
      </w:rPr>
    </w:lvl>
    <w:lvl w:ilvl="1" w:tplc="CF92D0C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930"/>
        </w:tabs>
        <w:ind w:left="293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70"/>
        </w:tabs>
        <w:ind w:left="437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90"/>
        </w:tabs>
        <w:ind w:left="509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530"/>
        </w:tabs>
        <w:ind w:left="653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50"/>
        </w:tabs>
        <w:ind w:left="7250" w:hanging="180"/>
      </w:pPr>
      <w:rPr>
        <w:rFonts w:cs="Times New Roman"/>
      </w:rPr>
    </w:lvl>
  </w:abstractNum>
  <w:abstractNum w:abstractNumId="37">
    <w:nsid w:val="6E016953"/>
    <w:multiLevelType w:val="hybridMultilevel"/>
    <w:tmpl w:val="A63E1524"/>
    <w:lvl w:ilvl="0" w:tplc="30F0E4CA">
      <w:start w:val="1"/>
      <w:numFmt w:val="decimal"/>
      <w:lvlText w:val="%1."/>
      <w:lvlJc w:val="left"/>
      <w:pPr>
        <w:tabs>
          <w:tab w:val="num" w:pos="3180"/>
        </w:tabs>
        <w:ind w:left="3463" w:hanging="283"/>
      </w:pPr>
      <w:rPr>
        <w:rFonts w:cs="Times New Roman" w:hint="default"/>
      </w:rPr>
    </w:lvl>
    <w:lvl w:ilvl="1" w:tplc="5BD0B8F6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38">
    <w:nsid w:val="6F61288C"/>
    <w:multiLevelType w:val="multilevel"/>
    <w:tmpl w:val="B262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10B0528"/>
    <w:multiLevelType w:val="hybridMultilevel"/>
    <w:tmpl w:val="60EE0AEE"/>
    <w:lvl w:ilvl="0" w:tplc="57CEE4D6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5162C81"/>
    <w:multiLevelType w:val="singleLevel"/>
    <w:tmpl w:val="1EA2745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1">
    <w:nsid w:val="79520337"/>
    <w:multiLevelType w:val="singleLevel"/>
    <w:tmpl w:val="1EA2745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3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3"/>
  </w:num>
  <w:num w:numId="7">
    <w:abstractNumId w:val="9"/>
  </w:num>
  <w:num w:numId="8">
    <w:abstractNumId w:val="1"/>
  </w:num>
  <w:num w:numId="9">
    <w:abstractNumId w:val="37"/>
  </w:num>
  <w:num w:numId="10">
    <w:abstractNumId w:val="25"/>
  </w:num>
  <w:num w:numId="11">
    <w:abstractNumId w:val="6"/>
  </w:num>
  <w:num w:numId="12">
    <w:abstractNumId w:val="30"/>
  </w:num>
  <w:num w:numId="13">
    <w:abstractNumId w:val="17"/>
  </w:num>
  <w:num w:numId="14">
    <w:abstractNumId w:val="17"/>
    <w:lvlOverride w:ilvl="0">
      <w:lvl w:ilvl="0">
        <w:start w:val="1"/>
        <w:numFmt w:val="decimal"/>
        <w:lvlText w:val="%1)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9"/>
  </w:num>
  <w:num w:numId="16">
    <w:abstractNumId w:val="16"/>
  </w:num>
  <w:num w:numId="17">
    <w:abstractNumId w:val="27"/>
  </w:num>
  <w:num w:numId="18">
    <w:abstractNumId w:val="18"/>
  </w:num>
  <w:num w:numId="19">
    <w:abstractNumId w:val="5"/>
  </w:num>
  <w:num w:numId="20">
    <w:abstractNumId w:val="5"/>
    <w:lvlOverride w:ilvl="0">
      <w:lvl w:ilvl="0">
        <w:start w:val="2"/>
        <w:numFmt w:val="decimal"/>
        <w:lvlText w:val="%1)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0"/>
  </w:num>
  <w:num w:numId="22">
    <w:abstractNumId w:val="40"/>
  </w:num>
  <w:num w:numId="23">
    <w:abstractNumId w:val="41"/>
  </w:num>
  <w:num w:numId="24">
    <w:abstractNumId w:val="8"/>
  </w:num>
  <w:num w:numId="25">
    <w:abstractNumId w:val="21"/>
  </w:num>
  <w:num w:numId="26">
    <w:abstractNumId w:val="10"/>
  </w:num>
  <w:num w:numId="27">
    <w:abstractNumId w:val="10"/>
    <w:lvlOverride w:ilvl="0">
      <w:lvl w:ilvl="0">
        <w:start w:val="1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1"/>
  </w:num>
  <w:num w:numId="29">
    <w:abstractNumId w:val="28"/>
  </w:num>
  <w:num w:numId="30">
    <w:abstractNumId w:val="7"/>
  </w:num>
  <w:num w:numId="31">
    <w:abstractNumId w:val="31"/>
  </w:num>
  <w:num w:numId="32">
    <w:abstractNumId w:val="24"/>
  </w:num>
  <w:num w:numId="33">
    <w:abstractNumId w:val="34"/>
  </w:num>
  <w:num w:numId="34">
    <w:abstractNumId w:val="22"/>
  </w:num>
  <w:num w:numId="35">
    <w:abstractNumId w:val="23"/>
  </w:num>
  <w:num w:numId="36">
    <w:abstractNumId w:val="36"/>
  </w:num>
  <w:num w:numId="37">
    <w:abstractNumId w:val="26"/>
  </w:num>
  <w:num w:numId="38">
    <w:abstractNumId w:val="33"/>
  </w:num>
  <w:num w:numId="39">
    <w:abstractNumId w:val="29"/>
  </w:num>
  <w:num w:numId="40">
    <w:abstractNumId w:val="14"/>
  </w:num>
  <w:num w:numId="41">
    <w:abstractNumId w:val="15"/>
  </w:num>
  <w:num w:numId="42">
    <w:abstractNumId w:val="32"/>
  </w:num>
  <w:num w:numId="43">
    <w:abstractNumId w:val="12"/>
  </w:num>
  <w:num w:numId="44">
    <w:abstractNumId w:val="39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44"/>
    <w:rsid w:val="000442B1"/>
    <w:rsid w:val="000506D6"/>
    <w:rsid w:val="0007512A"/>
    <w:rsid w:val="000F314F"/>
    <w:rsid w:val="001061BA"/>
    <w:rsid w:val="00166DFE"/>
    <w:rsid w:val="00204B47"/>
    <w:rsid w:val="00210FE4"/>
    <w:rsid w:val="0021492E"/>
    <w:rsid w:val="00253F7F"/>
    <w:rsid w:val="002946C9"/>
    <w:rsid w:val="002B7FA0"/>
    <w:rsid w:val="002E5073"/>
    <w:rsid w:val="00307A9F"/>
    <w:rsid w:val="00321A68"/>
    <w:rsid w:val="00332544"/>
    <w:rsid w:val="0041765E"/>
    <w:rsid w:val="00423D22"/>
    <w:rsid w:val="00425799"/>
    <w:rsid w:val="004742C2"/>
    <w:rsid w:val="004C36F3"/>
    <w:rsid w:val="00526724"/>
    <w:rsid w:val="00550F0A"/>
    <w:rsid w:val="00583945"/>
    <w:rsid w:val="005B7299"/>
    <w:rsid w:val="00633DA6"/>
    <w:rsid w:val="006C1DF8"/>
    <w:rsid w:val="00724D3C"/>
    <w:rsid w:val="00724EA3"/>
    <w:rsid w:val="00742251"/>
    <w:rsid w:val="0075369A"/>
    <w:rsid w:val="007B1823"/>
    <w:rsid w:val="007F0F9B"/>
    <w:rsid w:val="0080308D"/>
    <w:rsid w:val="008354C5"/>
    <w:rsid w:val="008E1202"/>
    <w:rsid w:val="008F102A"/>
    <w:rsid w:val="00904B7A"/>
    <w:rsid w:val="009419FF"/>
    <w:rsid w:val="0097003E"/>
    <w:rsid w:val="009D37AB"/>
    <w:rsid w:val="009E0581"/>
    <w:rsid w:val="00A037C9"/>
    <w:rsid w:val="00A04C9C"/>
    <w:rsid w:val="00AD3152"/>
    <w:rsid w:val="00AF144E"/>
    <w:rsid w:val="00B163A3"/>
    <w:rsid w:val="00B556F3"/>
    <w:rsid w:val="00B576D8"/>
    <w:rsid w:val="00BB7312"/>
    <w:rsid w:val="00C13D23"/>
    <w:rsid w:val="00C30337"/>
    <w:rsid w:val="00CE16F0"/>
    <w:rsid w:val="00D36F57"/>
    <w:rsid w:val="00D4469C"/>
    <w:rsid w:val="00DD5D1E"/>
    <w:rsid w:val="00E25733"/>
    <w:rsid w:val="00E35E16"/>
    <w:rsid w:val="00E6745F"/>
    <w:rsid w:val="00EE2D90"/>
    <w:rsid w:val="00EE7901"/>
    <w:rsid w:val="00FC5E18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63A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674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8"/>
      <w:szCs w:val="28"/>
      <w:lang w:val="x-none"/>
    </w:rPr>
  </w:style>
  <w:style w:type="paragraph" w:styleId="a5">
    <w:name w:val="List Paragraph"/>
    <w:basedOn w:val="a"/>
    <w:uiPriority w:val="99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10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rsid w:val="00E6745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6745F"/>
  </w:style>
  <w:style w:type="table" w:customStyle="1" w:styleId="11">
    <w:name w:val="Сетка таблицы1"/>
    <w:basedOn w:val="a1"/>
    <w:next w:val="a6"/>
    <w:uiPriority w:val="99"/>
    <w:rsid w:val="00E6745F"/>
    <w:rPr>
      <w:rFonts w:eastAsia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674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E6745F"/>
    <w:rPr>
      <w:rFonts w:cs="Times New Roman"/>
    </w:rPr>
  </w:style>
  <w:style w:type="paragraph" w:styleId="a7">
    <w:name w:val="header"/>
    <w:basedOn w:val="a"/>
    <w:link w:val="a8"/>
    <w:uiPriority w:val="99"/>
    <w:semiHidden/>
    <w:rsid w:val="00E6745F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sid w:val="00E6745F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6745F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6745F"/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rsid w:val="00E674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E6745F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hps">
    <w:name w:val="hps"/>
    <w:uiPriority w:val="99"/>
    <w:rsid w:val="00E6745F"/>
    <w:rPr>
      <w:rFonts w:cs="Times New Roman"/>
    </w:rPr>
  </w:style>
  <w:style w:type="paragraph" w:customStyle="1" w:styleId="c3">
    <w:name w:val="c3"/>
    <w:basedOn w:val="a"/>
    <w:uiPriority w:val="99"/>
    <w:rsid w:val="00E674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uiPriority w:val="99"/>
    <w:rsid w:val="00E6745F"/>
    <w:rPr>
      <w:rFonts w:cs="Times New Roman"/>
    </w:rPr>
  </w:style>
  <w:style w:type="character" w:styleId="ac">
    <w:name w:val="Strong"/>
    <w:uiPriority w:val="22"/>
    <w:qFormat/>
    <w:rsid w:val="00E6745F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E6745F"/>
    <w:pPr>
      <w:widowControl/>
      <w:autoSpaceDE/>
      <w:autoSpaceDN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E6745F"/>
    <w:rPr>
      <w:rFonts w:ascii="Tahoma" w:eastAsia="Times New Roman" w:hAnsi="Tahoma" w:cs="Tahoma"/>
      <w:sz w:val="16"/>
      <w:szCs w:val="16"/>
    </w:rPr>
  </w:style>
  <w:style w:type="paragraph" w:styleId="af">
    <w:name w:val="No Spacing"/>
    <w:uiPriority w:val="99"/>
    <w:qFormat/>
    <w:rsid w:val="00E6745F"/>
    <w:rPr>
      <w:rFonts w:eastAsia="Times New Roman"/>
      <w:sz w:val="22"/>
      <w:szCs w:val="22"/>
    </w:rPr>
  </w:style>
  <w:style w:type="paragraph" w:customStyle="1" w:styleId="Just">
    <w:name w:val="Just"/>
    <w:uiPriority w:val="99"/>
    <w:rsid w:val="00E6745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E6745F"/>
    <w:pPr>
      <w:widowControl/>
      <w:autoSpaceDE/>
      <w:autoSpaceDN/>
      <w:spacing w:after="120"/>
    </w:pPr>
    <w:rPr>
      <w:sz w:val="16"/>
      <w:szCs w:val="16"/>
      <w:lang w:val="uk-UA" w:eastAsia="x-none"/>
    </w:rPr>
  </w:style>
  <w:style w:type="character" w:customStyle="1" w:styleId="32">
    <w:name w:val="Основной текст 3 Знак"/>
    <w:link w:val="31"/>
    <w:uiPriority w:val="99"/>
    <w:rsid w:val="00E6745F"/>
    <w:rPr>
      <w:rFonts w:ascii="Times New Roman" w:eastAsia="Times New Roman" w:hAnsi="Times New Roman"/>
      <w:sz w:val="16"/>
      <w:szCs w:val="16"/>
      <w:lang w:val="uk-UA"/>
    </w:rPr>
  </w:style>
  <w:style w:type="paragraph" w:styleId="af0">
    <w:name w:val="Plain Text"/>
    <w:basedOn w:val="a"/>
    <w:link w:val="af1"/>
    <w:uiPriority w:val="99"/>
    <w:rsid w:val="00E6745F"/>
    <w:pPr>
      <w:widowControl/>
      <w:overflowPunct w:val="0"/>
      <w:adjustRightInd w:val="0"/>
      <w:textAlignment w:val="baseline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uiPriority w:val="99"/>
    <w:rsid w:val="00E6745F"/>
    <w:rPr>
      <w:rFonts w:ascii="Courier New" w:eastAsia="Times New Roman" w:hAnsi="Courier New"/>
    </w:rPr>
  </w:style>
  <w:style w:type="character" w:styleId="af2">
    <w:name w:val="Hyperlink"/>
    <w:uiPriority w:val="99"/>
    <w:rsid w:val="00E6745F"/>
    <w:rPr>
      <w:rFonts w:cs="Times New Roman"/>
      <w:color w:val="000080"/>
      <w:u w:val="single"/>
    </w:rPr>
  </w:style>
  <w:style w:type="paragraph" w:customStyle="1" w:styleId="12">
    <w:name w:val="Стиль1"/>
    <w:basedOn w:val="a"/>
    <w:uiPriority w:val="99"/>
    <w:rsid w:val="00E6745F"/>
    <w:pPr>
      <w:widowControl/>
      <w:autoSpaceDE/>
      <w:autoSpaceDN/>
      <w:ind w:left="283" w:hanging="283"/>
      <w:jc w:val="both"/>
    </w:pPr>
    <w:rPr>
      <w:rFonts w:ascii="Times New Roman CYR" w:hAnsi="Times New Roman CYR"/>
      <w:sz w:val="24"/>
      <w:szCs w:val="20"/>
      <w:lang w:eastAsia="ru-RU"/>
    </w:rPr>
  </w:style>
  <w:style w:type="paragraph" w:customStyle="1" w:styleId="futurismarkdown-paragraph">
    <w:name w:val="futurismarkdown-paragraph"/>
    <w:basedOn w:val="a"/>
    <w:rsid w:val="00E674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63A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674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8"/>
      <w:szCs w:val="28"/>
      <w:lang w:val="x-none"/>
    </w:rPr>
  </w:style>
  <w:style w:type="paragraph" w:styleId="a5">
    <w:name w:val="List Paragraph"/>
    <w:basedOn w:val="a"/>
    <w:uiPriority w:val="99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10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rsid w:val="00E6745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6745F"/>
  </w:style>
  <w:style w:type="table" w:customStyle="1" w:styleId="11">
    <w:name w:val="Сетка таблицы1"/>
    <w:basedOn w:val="a1"/>
    <w:next w:val="a6"/>
    <w:uiPriority w:val="99"/>
    <w:rsid w:val="00E6745F"/>
    <w:rPr>
      <w:rFonts w:eastAsia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674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E6745F"/>
    <w:rPr>
      <w:rFonts w:cs="Times New Roman"/>
    </w:rPr>
  </w:style>
  <w:style w:type="paragraph" w:styleId="a7">
    <w:name w:val="header"/>
    <w:basedOn w:val="a"/>
    <w:link w:val="a8"/>
    <w:uiPriority w:val="99"/>
    <w:semiHidden/>
    <w:rsid w:val="00E6745F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sid w:val="00E6745F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6745F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6745F"/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rsid w:val="00E674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E6745F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hps">
    <w:name w:val="hps"/>
    <w:uiPriority w:val="99"/>
    <w:rsid w:val="00E6745F"/>
    <w:rPr>
      <w:rFonts w:cs="Times New Roman"/>
    </w:rPr>
  </w:style>
  <w:style w:type="paragraph" w:customStyle="1" w:styleId="c3">
    <w:name w:val="c3"/>
    <w:basedOn w:val="a"/>
    <w:uiPriority w:val="99"/>
    <w:rsid w:val="00E674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uiPriority w:val="99"/>
    <w:rsid w:val="00E6745F"/>
    <w:rPr>
      <w:rFonts w:cs="Times New Roman"/>
    </w:rPr>
  </w:style>
  <w:style w:type="character" w:styleId="ac">
    <w:name w:val="Strong"/>
    <w:uiPriority w:val="22"/>
    <w:qFormat/>
    <w:rsid w:val="00E6745F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E6745F"/>
    <w:pPr>
      <w:widowControl/>
      <w:autoSpaceDE/>
      <w:autoSpaceDN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E6745F"/>
    <w:rPr>
      <w:rFonts w:ascii="Tahoma" w:eastAsia="Times New Roman" w:hAnsi="Tahoma" w:cs="Tahoma"/>
      <w:sz w:val="16"/>
      <w:szCs w:val="16"/>
    </w:rPr>
  </w:style>
  <w:style w:type="paragraph" w:styleId="af">
    <w:name w:val="No Spacing"/>
    <w:uiPriority w:val="99"/>
    <w:qFormat/>
    <w:rsid w:val="00E6745F"/>
    <w:rPr>
      <w:rFonts w:eastAsia="Times New Roman"/>
      <w:sz w:val="22"/>
      <w:szCs w:val="22"/>
    </w:rPr>
  </w:style>
  <w:style w:type="paragraph" w:customStyle="1" w:styleId="Just">
    <w:name w:val="Just"/>
    <w:uiPriority w:val="99"/>
    <w:rsid w:val="00E6745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E6745F"/>
    <w:pPr>
      <w:widowControl/>
      <w:autoSpaceDE/>
      <w:autoSpaceDN/>
      <w:spacing w:after="120"/>
    </w:pPr>
    <w:rPr>
      <w:sz w:val="16"/>
      <w:szCs w:val="16"/>
      <w:lang w:val="uk-UA" w:eastAsia="x-none"/>
    </w:rPr>
  </w:style>
  <w:style w:type="character" w:customStyle="1" w:styleId="32">
    <w:name w:val="Основной текст 3 Знак"/>
    <w:link w:val="31"/>
    <w:uiPriority w:val="99"/>
    <w:rsid w:val="00E6745F"/>
    <w:rPr>
      <w:rFonts w:ascii="Times New Roman" w:eastAsia="Times New Roman" w:hAnsi="Times New Roman"/>
      <w:sz w:val="16"/>
      <w:szCs w:val="16"/>
      <w:lang w:val="uk-UA"/>
    </w:rPr>
  </w:style>
  <w:style w:type="paragraph" w:styleId="af0">
    <w:name w:val="Plain Text"/>
    <w:basedOn w:val="a"/>
    <w:link w:val="af1"/>
    <w:uiPriority w:val="99"/>
    <w:rsid w:val="00E6745F"/>
    <w:pPr>
      <w:widowControl/>
      <w:overflowPunct w:val="0"/>
      <w:adjustRightInd w:val="0"/>
      <w:textAlignment w:val="baseline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uiPriority w:val="99"/>
    <w:rsid w:val="00E6745F"/>
    <w:rPr>
      <w:rFonts w:ascii="Courier New" w:eastAsia="Times New Roman" w:hAnsi="Courier New"/>
    </w:rPr>
  </w:style>
  <w:style w:type="character" w:styleId="af2">
    <w:name w:val="Hyperlink"/>
    <w:uiPriority w:val="99"/>
    <w:rsid w:val="00E6745F"/>
    <w:rPr>
      <w:rFonts w:cs="Times New Roman"/>
      <w:color w:val="000080"/>
      <w:u w:val="single"/>
    </w:rPr>
  </w:style>
  <w:style w:type="paragraph" w:customStyle="1" w:styleId="12">
    <w:name w:val="Стиль1"/>
    <w:basedOn w:val="a"/>
    <w:uiPriority w:val="99"/>
    <w:rsid w:val="00E6745F"/>
    <w:pPr>
      <w:widowControl/>
      <w:autoSpaceDE/>
      <w:autoSpaceDN/>
      <w:ind w:left="283" w:hanging="283"/>
      <w:jc w:val="both"/>
    </w:pPr>
    <w:rPr>
      <w:rFonts w:ascii="Times New Roman CYR" w:hAnsi="Times New Roman CYR"/>
      <w:sz w:val="24"/>
      <w:szCs w:val="20"/>
      <w:lang w:eastAsia="ru-RU"/>
    </w:rPr>
  </w:style>
  <w:style w:type="paragraph" w:customStyle="1" w:styleId="futurismarkdown-paragraph">
    <w:name w:val="futurismarkdown-paragraph"/>
    <w:basedOn w:val="a"/>
    <w:rsid w:val="00E674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4144</Words>
  <Characters>23625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Юля</cp:lastModifiedBy>
  <cp:revision>6</cp:revision>
  <cp:lastPrinted>2025-03-10T14:59:00Z</cp:lastPrinted>
  <dcterms:created xsi:type="dcterms:W3CDTF">2025-03-13T20:31:00Z</dcterms:created>
  <dcterms:modified xsi:type="dcterms:W3CDTF">2025-03-20T14:10:00Z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2010</vt:lpwstr>
  </property>
</Properties>
</file>