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08" w:rsidRPr="00BE1846" w:rsidRDefault="00F22108" w:rsidP="00B37299">
      <w:pPr>
        <w:adjustRightInd w:val="0"/>
        <w:ind w:right="50"/>
        <w:jc w:val="center"/>
        <w:rPr>
          <w:b/>
          <w:sz w:val="28"/>
          <w:szCs w:val="28"/>
        </w:rPr>
      </w:pPr>
      <w:bookmarkStart w:id="0" w:name="_GoBack"/>
      <w:bookmarkEnd w:id="0"/>
      <w:r w:rsidRPr="00BE1846">
        <w:rPr>
          <w:b/>
          <w:sz w:val="28"/>
          <w:szCs w:val="28"/>
        </w:rPr>
        <w:t>Комплект</w:t>
      </w:r>
      <w:r w:rsidRPr="00BE1846">
        <w:rPr>
          <w:b/>
          <w:spacing w:val="-18"/>
          <w:sz w:val="28"/>
          <w:szCs w:val="28"/>
        </w:rPr>
        <w:t xml:space="preserve"> </w:t>
      </w:r>
      <w:r w:rsidRPr="00BE1846">
        <w:rPr>
          <w:b/>
          <w:sz w:val="28"/>
          <w:szCs w:val="28"/>
        </w:rPr>
        <w:t>оценочных</w:t>
      </w:r>
      <w:r w:rsidRPr="00BE1846">
        <w:rPr>
          <w:b/>
          <w:spacing w:val="-15"/>
          <w:sz w:val="28"/>
          <w:szCs w:val="28"/>
        </w:rPr>
        <w:t xml:space="preserve"> </w:t>
      </w:r>
      <w:r w:rsidRPr="00BE1846">
        <w:rPr>
          <w:b/>
          <w:sz w:val="28"/>
          <w:szCs w:val="28"/>
        </w:rPr>
        <w:t>материалов</w:t>
      </w:r>
      <w:r w:rsidRPr="00BE1846">
        <w:rPr>
          <w:b/>
          <w:spacing w:val="-17"/>
          <w:sz w:val="28"/>
          <w:szCs w:val="28"/>
        </w:rPr>
        <w:t xml:space="preserve"> </w:t>
      </w:r>
      <w:r w:rsidRPr="00BE1846">
        <w:rPr>
          <w:b/>
          <w:sz w:val="28"/>
          <w:szCs w:val="28"/>
        </w:rPr>
        <w:t>по</w:t>
      </w:r>
      <w:r w:rsidRPr="00BE1846">
        <w:rPr>
          <w:b/>
          <w:spacing w:val="-18"/>
          <w:sz w:val="28"/>
          <w:szCs w:val="28"/>
        </w:rPr>
        <w:t xml:space="preserve"> </w:t>
      </w:r>
      <w:r w:rsidRPr="00BE1846">
        <w:rPr>
          <w:b/>
          <w:sz w:val="28"/>
          <w:szCs w:val="28"/>
        </w:rPr>
        <w:t>дисциплине</w:t>
      </w:r>
    </w:p>
    <w:p w:rsidR="00F22108" w:rsidRPr="00BE1846" w:rsidRDefault="00F22108" w:rsidP="00F22108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 w:rsidRPr="00BE1846">
        <w:rPr>
          <w:b/>
          <w:spacing w:val="-10"/>
          <w:sz w:val="28"/>
          <w:szCs w:val="28"/>
        </w:rPr>
        <w:t>«</w:t>
      </w:r>
      <w:r w:rsidR="00D54190" w:rsidRPr="00305863">
        <w:rPr>
          <w:b/>
          <w:sz w:val="28"/>
          <w:szCs w:val="28"/>
        </w:rPr>
        <w:t>Налоговое п</w:t>
      </w:r>
      <w:r w:rsidRPr="00305863">
        <w:rPr>
          <w:b/>
          <w:bCs/>
          <w:sz w:val="28"/>
          <w:szCs w:val="28"/>
        </w:rPr>
        <w:t>раво</w:t>
      </w:r>
      <w:r w:rsidRPr="00BE1846">
        <w:rPr>
          <w:b/>
          <w:spacing w:val="-10"/>
          <w:sz w:val="28"/>
          <w:szCs w:val="28"/>
        </w:rPr>
        <w:t>»</w:t>
      </w:r>
    </w:p>
    <w:p w:rsidR="00F22108" w:rsidRPr="00BE1846" w:rsidRDefault="00F22108" w:rsidP="00F22108">
      <w:pPr>
        <w:pStyle w:val="ad"/>
        <w:tabs>
          <w:tab w:val="left" w:pos="993"/>
        </w:tabs>
        <w:ind w:firstLine="720"/>
        <w:jc w:val="both"/>
        <w:rPr>
          <w:b/>
        </w:rPr>
      </w:pPr>
    </w:p>
    <w:p w:rsidR="00F22108" w:rsidRPr="00BE1846" w:rsidRDefault="00F22108" w:rsidP="00F22108">
      <w:pPr>
        <w:tabs>
          <w:tab w:val="left" w:pos="426"/>
          <w:tab w:val="left" w:pos="993"/>
        </w:tabs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t>Задания</w:t>
      </w:r>
      <w:r w:rsidRPr="00BE1846">
        <w:rPr>
          <w:b/>
          <w:spacing w:val="-8"/>
          <w:sz w:val="28"/>
          <w:szCs w:val="28"/>
        </w:rPr>
        <w:t xml:space="preserve"> </w:t>
      </w:r>
      <w:r w:rsidRPr="00BE1846">
        <w:rPr>
          <w:b/>
          <w:sz w:val="28"/>
          <w:szCs w:val="28"/>
        </w:rPr>
        <w:t>закрытого</w:t>
      </w:r>
      <w:r w:rsidRPr="00BE1846">
        <w:rPr>
          <w:b/>
          <w:spacing w:val="-7"/>
          <w:sz w:val="28"/>
          <w:szCs w:val="28"/>
        </w:rPr>
        <w:t xml:space="preserve"> </w:t>
      </w:r>
      <w:r w:rsidRPr="00BE1846">
        <w:rPr>
          <w:b/>
          <w:spacing w:val="-4"/>
          <w:sz w:val="28"/>
          <w:szCs w:val="28"/>
        </w:rPr>
        <w:t>типа</w:t>
      </w:r>
    </w:p>
    <w:p w:rsidR="00F22108" w:rsidRPr="00BE1846" w:rsidRDefault="00F22108" w:rsidP="00F22108">
      <w:pPr>
        <w:pStyle w:val="ad"/>
        <w:tabs>
          <w:tab w:val="left" w:pos="426"/>
          <w:tab w:val="left" w:pos="993"/>
        </w:tabs>
        <w:jc w:val="both"/>
        <w:rPr>
          <w:b/>
        </w:rPr>
      </w:pPr>
    </w:p>
    <w:p w:rsidR="00D54190" w:rsidRPr="00BE1846" w:rsidRDefault="00D54190" w:rsidP="00B37299">
      <w:pPr>
        <w:ind w:firstLine="709"/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t>Задания закрытого типа на выбор правильного ответа</w:t>
      </w:r>
    </w:p>
    <w:p w:rsidR="00D417AE" w:rsidRPr="00BE1846" w:rsidRDefault="00D417AE" w:rsidP="000E4DBB">
      <w:pPr>
        <w:ind w:firstLine="567"/>
        <w:jc w:val="both"/>
        <w:rPr>
          <w:b/>
          <w:sz w:val="28"/>
          <w:szCs w:val="28"/>
        </w:rPr>
      </w:pPr>
    </w:p>
    <w:p w:rsidR="000E4DBB" w:rsidRPr="00BE1846" w:rsidRDefault="00D54190" w:rsidP="000E4DBB">
      <w:pPr>
        <w:jc w:val="both"/>
        <w:rPr>
          <w:i/>
          <w:sz w:val="28"/>
          <w:szCs w:val="28"/>
          <w:lang w:val="uk-UA"/>
        </w:rPr>
      </w:pPr>
      <w:r w:rsidRPr="00BE1846">
        <w:rPr>
          <w:sz w:val="28"/>
          <w:szCs w:val="28"/>
        </w:rPr>
        <w:t>1</w:t>
      </w:r>
      <w:r w:rsidR="00B37299" w:rsidRPr="00BE1846">
        <w:rPr>
          <w:sz w:val="28"/>
          <w:szCs w:val="28"/>
          <w:lang w:val="uk-UA"/>
        </w:rPr>
        <w:t>.</w:t>
      </w:r>
      <w:r w:rsidR="000E4DBB" w:rsidRPr="00BE1846">
        <w:rPr>
          <w:i/>
          <w:sz w:val="28"/>
          <w:szCs w:val="28"/>
        </w:rPr>
        <w:t xml:space="preserve"> Выберете один правильный ответ</w:t>
      </w:r>
      <w:r w:rsidR="00B37299" w:rsidRPr="00BE1846">
        <w:rPr>
          <w:i/>
          <w:sz w:val="28"/>
          <w:szCs w:val="28"/>
          <w:lang w:val="uk-UA"/>
        </w:rPr>
        <w:t>.</w:t>
      </w:r>
    </w:p>
    <w:p w:rsidR="00D54190" w:rsidRPr="00BE1846" w:rsidRDefault="00D54190" w:rsidP="00D54190">
      <w:pPr>
        <w:jc w:val="both"/>
        <w:rPr>
          <w:b/>
          <w:sz w:val="28"/>
          <w:szCs w:val="28"/>
        </w:rPr>
      </w:pPr>
      <w:r w:rsidRPr="00BE1846">
        <w:rPr>
          <w:sz w:val="28"/>
          <w:szCs w:val="28"/>
        </w:rPr>
        <w:t xml:space="preserve">К </w:t>
      </w:r>
      <w:r w:rsidRPr="00BE184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правонарушениям в налоговом праве относятся</w:t>
      </w:r>
      <w:r w:rsidRPr="00BE1846">
        <w:rPr>
          <w:b/>
          <w:sz w:val="28"/>
          <w:szCs w:val="28"/>
        </w:rPr>
        <w:t>:</w:t>
      </w:r>
    </w:p>
    <w:p w:rsidR="00D54190" w:rsidRPr="00BE1846" w:rsidRDefault="00D54190" w:rsidP="00D54190">
      <w:pPr>
        <w:jc w:val="both"/>
        <w:rPr>
          <w:b/>
          <w:sz w:val="28"/>
          <w:szCs w:val="28"/>
        </w:rPr>
      </w:pPr>
      <w:r w:rsidRPr="00BE1846">
        <w:rPr>
          <w:sz w:val="28"/>
          <w:szCs w:val="28"/>
        </w:rPr>
        <w:t>А)</w:t>
      </w:r>
      <w:r w:rsidRPr="00BE1846">
        <w:rPr>
          <w:b/>
          <w:sz w:val="28"/>
          <w:szCs w:val="28"/>
        </w:rPr>
        <w:t xml:space="preserve"> </w:t>
      </w:r>
      <w:r w:rsidRPr="00BE1846">
        <w:rPr>
          <w:sz w:val="28"/>
          <w:szCs w:val="28"/>
        </w:rPr>
        <w:t>п</w:t>
      </w:r>
      <w:r w:rsidRPr="00BE184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реступления, предметом которых выступает честь и достоинство граждан</w:t>
      </w:r>
    </w:p>
    <w:p w:rsidR="00D54190" w:rsidRPr="00BE1846" w:rsidRDefault="00D54190" w:rsidP="00D54190">
      <w:pPr>
        <w:jc w:val="both"/>
        <w:rPr>
          <w:b/>
          <w:sz w:val="28"/>
          <w:szCs w:val="28"/>
        </w:rPr>
      </w:pPr>
      <w:r w:rsidRPr="00BE1846">
        <w:rPr>
          <w:sz w:val="28"/>
          <w:szCs w:val="28"/>
        </w:rPr>
        <w:t>Б)</w:t>
      </w:r>
      <w:r w:rsidRPr="00BE1846">
        <w:rPr>
          <w:b/>
          <w:sz w:val="28"/>
          <w:szCs w:val="28"/>
        </w:rPr>
        <w:t xml:space="preserve"> </w:t>
      </w:r>
      <w:r w:rsidRPr="00BE1846">
        <w:rPr>
          <w:sz w:val="28"/>
          <w:szCs w:val="28"/>
        </w:rPr>
        <w:t>п</w:t>
      </w:r>
      <w:r w:rsidRPr="00BE184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реступления, предметом которых выступает информация и её носители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В) преступления против военной службы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Г) п</w:t>
      </w:r>
      <w:r w:rsidRPr="00BE1846">
        <w:rPr>
          <w:bCs/>
          <w:sz w:val="28"/>
          <w:szCs w:val="28"/>
          <w:shd w:val="clear" w:color="auto" w:fill="FFFFFF"/>
        </w:rPr>
        <w:t>реступления</w:t>
      </w:r>
      <w:r w:rsidRPr="00BE1846">
        <w:rPr>
          <w:sz w:val="28"/>
          <w:szCs w:val="28"/>
          <w:shd w:val="clear" w:color="auto" w:fill="FFFFFF"/>
        </w:rPr>
        <w:t> </w:t>
      </w:r>
      <w:r w:rsidRPr="00BE1846">
        <w:rPr>
          <w:bCs/>
          <w:sz w:val="28"/>
          <w:szCs w:val="28"/>
          <w:shd w:val="clear" w:color="auto" w:fill="FFFFFF"/>
        </w:rPr>
        <w:t>против</w:t>
      </w:r>
      <w:r w:rsidRPr="00BE1846">
        <w:rPr>
          <w:sz w:val="28"/>
          <w:szCs w:val="28"/>
          <w:shd w:val="clear" w:color="auto" w:fill="FFFFFF"/>
        </w:rPr>
        <w:t> </w:t>
      </w:r>
      <w:r w:rsidRPr="00BE1846">
        <w:rPr>
          <w:bCs/>
          <w:sz w:val="28"/>
          <w:szCs w:val="28"/>
          <w:shd w:val="clear" w:color="auto" w:fill="FFFFFF"/>
        </w:rPr>
        <w:t>порядка и сроков внесения налоговых платежей в бюджетную систему Российской Федерации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Г</w:t>
      </w:r>
    </w:p>
    <w:p w:rsidR="005A1D5C" w:rsidRPr="00BE1846" w:rsidRDefault="005A1D5C" w:rsidP="005A1D5C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УК-10 (УК 10.1)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</w:p>
    <w:p w:rsidR="000E4DBB" w:rsidRPr="00BE1846" w:rsidRDefault="00D54190" w:rsidP="000E4DBB">
      <w:pPr>
        <w:jc w:val="both"/>
        <w:rPr>
          <w:i/>
          <w:sz w:val="28"/>
          <w:szCs w:val="28"/>
          <w:lang w:val="uk-UA"/>
        </w:rPr>
      </w:pPr>
      <w:r w:rsidRPr="00BE1846">
        <w:rPr>
          <w:rStyle w:val="af1"/>
          <w:rFonts w:eastAsiaTheme="majorEastAsia"/>
          <w:b w:val="0"/>
          <w:sz w:val="28"/>
          <w:szCs w:val="28"/>
        </w:rPr>
        <w:t xml:space="preserve">2. </w:t>
      </w:r>
      <w:r w:rsidR="000E4DBB" w:rsidRPr="00BE1846">
        <w:rPr>
          <w:i/>
          <w:sz w:val="28"/>
          <w:szCs w:val="28"/>
        </w:rPr>
        <w:t>Выберете один правильный ответ</w:t>
      </w:r>
      <w:r w:rsidR="00B37299" w:rsidRPr="00BE1846">
        <w:rPr>
          <w:i/>
          <w:sz w:val="28"/>
          <w:szCs w:val="28"/>
          <w:lang w:val="uk-UA"/>
        </w:rPr>
        <w:t>.</w:t>
      </w:r>
    </w:p>
    <w:p w:rsidR="00D54190" w:rsidRPr="00BE1846" w:rsidRDefault="00D54190" w:rsidP="00D54190">
      <w:pPr>
        <w:pStyle w:val="af0"/>
        <w:shd w:val="clear" w:color="auto" w:fill="FFFFFF"/>
        <w:rPr>
          <w:b/>
          <w:sz w:val="28"/>
          <w:szCs w:val="28"/>
        </w:rPr>
      </w:pPr>
      <w:r w:rsidRPr="00BE1846">
        <w:rPr>
          <w:rStyle w:val="af1"/>
          <w:rFonts w:eastAsiaTheme="majorEastAsia"/>
          <w:b w:val="0"/>
          <w:sz w:val="28"/>
          <w:szCs w:val="28"/>
        </w:rPr>
        <w:t>К принципам налогового права относятся:</w:t>
      </w:r>
    </w:p>
    <w:p w:rsidR="00D54190" w:rsidRPr="00BE1846" w:rsidRDefault="00D54190" w:rsidP="00D54190">
      <w:pPr>
        <w:pStyle w:val="af0"/>
        <w:shd w:val="clear" w:color="auto" w:fill="FFFFFF"/>
        <w:rPr>
          <w:sz w:val="28"/>
          <w:szCs w:val="28"/>
        </w:rPr>
      </w:pPr>
      <w:r w:rsidRPr="00BE1846">
        <w:rPr>
          <w:sz w:val="28"/>
          <w:szCs w:val="28"/>
        </w:rPr>
        <w:t>А) законность, всеобщность и справедливость налогообложения</w:t>
      </w:r>
    </w:p>
    <w:p w:rsidR="00D54190" w:rsidRPr="00BE1846" w:rsidRDefault="00D54190" w:rsidP="00D54190">
      <w:pPr>
        <w:pStyle w:val="af0"/>
        <w:shd w:val="clear" w:color="auto" w:fill="FFFFFF"/>
        <w:rPr>
          <w:sz w:val="28"/>
          <w:szCs w:val="28"/>
        </w:rPr>
      </w:pPr>
      <w:r w:rsidRPr="00BE1846">
        <w:rPr>
          <w:sz w:val="28"/>
          <w:szCs w:val="28"/>
        </w:rPr>
        <w:t>Б) обратная сила всех правовых норм в области налогообложения, избранность защиты только отдельных категорий налогоплательщиков</w:t>
      </w:r>
    </w:p>
    <w:p w:rsidR="00D54190" w:rsidRPr="00BE1846" w:rsidRDefault="00D54190" w:rsidP="00D54190">
      <w:pPr>
        <w:pStyle w:val="af0"/>
        <w:shd w:val="clear" w:color="auto" w:fill="FFFFFF"/>
        <w:rPr>
          <w:sz w:val="28"/>
          <w:szCs w:val="28"/>
        </w:rPr>
      </w:pPr>
      <w:r w:rsidRPr="00BE1846">
        <w:rPr>
          <w:sz w:val="28"/>
          <w:szCs w:val="28"/>
        </w:rPr>
        <w:t>В) дифференцирование налогов по половому признаку, прогрессивная шкала налогообложения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А</w:t>
      </w:r>
    </w:p>
    <w:p w:rsidR="005A1D5C" w:rsidRPr="00BE1846" w:rsidRDefault="005A1D5C" w:rsidP="005A1D5C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2.1)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</w:p>
    <w:p w:rsidR="000E4DBB" w:rsidRPr="00BE1846" w:rsidRDefault="00D54190" w:rsidP="000E4DBB">
      <w:pPr>
        <w:jc w:val="both"/>
        <w:rPr>
          <w:i/>
          <w:sz w:val="28"/>
          <w:szCs w:val="28"/>
          <w:lang w:val="uk-UA"/>
        </w:rPr>
      </w:pPr>
      <w:r w:rsidRPr="00BE1846">
        <w:rPr>
          <w:rStyle w:val="af1"/>
          <w:rFonts w:eastAsiaTheme="majorEastAsia"/>
          <w:b w:val="0"/>
          <w:sz w:val="28"/>
          <w:szCs w:val="28"/>
        </w:rPr>
        <w:t>3.</w:t>
      </w:r>
      <w:r w:rsidR="000E4DBB" w:rsidRPr="00BE1846">
        <w:rPr>
          <w:i/>
          <w:sz w:val="28"/>
          <w:szCs w:val="28"/>
        </w:rPr>
        <w:t xml:space="preserve"> Выберете один правильный ответ</w:t>
      </w:r>
      <w:r w:rsidR="00B37299" w:rsidRPr="00BE1846">
        <w:rPr>
          <w:i/>
          <w:sz w:val="28"/>
          <w:szCs w:val="28"/>
          <w:lang w:val="uk-UA"/>
        </w:rPr>
        <w:t>.</w:t>
      </w:r>
    </w:p>
    <w:p w:rsidR="00D54190" w:rsidRPr="00BE1846" w:rsidRDefault="00D54190" w:rsidP="00D54190">
      <w:pPr>
        <w:pStyle w:val="af0"/>
        <w:shd w:val="clear" w:color="auto" w:fill="FFFFFF"/>
        <w:rPr>
          <w:b/>
          <w:sz w:val="28"/>
          <w:szCs w:val="28"/>
        </w:rPr>
      </w:pPr>
      <w:r w:rsidRPr="00BE1846">
        <w:rPr>
          <w:rStyle w:val="af1"/>
          <w:rFonts w:eastAsiaTheme="majorEastAsia"/>
          <w:b w:val="0"/>
          <w:sz w:val="28"/>
          <w:szCs w:val="28"/>
        </w:rPr>
        <w:t>Источники налогового права – это:</w:t>
      </w:r>
    </w:p>
    <w:p w:rsidR="00D54190" w:rsidRPr="00BE1846" w:rsidRDefault="00D54190" w:rsidP="00D54190">
      <w:pPr>
        <w:pStyle w:val="af0"/>
        <w:shd w:val="clear" w:color="auto" w:fill="FFFFFF"/>
        <w:rPr>
          <w:sz w:val="28"/>
          <w:szCs w:val="28"/>
        </w:rPr>
      </w:pPr>
      <w:r w:rsidRPr="00BE1846">
        <w:rPr>
          <w:sz w:val="28"/>
          <w:szCs w:val="28"/>
        </w:rPr>
        <w:t>А) система правовых актов разной юридической силы, в которых закреплены нормы налогового права</w:t>
      </w:r>
    </w:p>
    <w:p w:rsidR="00D54190" w:rsidRPr="00BE1846" w:rsidRDefault="00D54190" w:rsidP="00D54190">
      <w:pPr>
        <w:pStyle w:val="af0"/>
        <w:shd w:val="clear" w:color="auto" w:fill="FFFFFF"/>
        <w:rPr>
          <w:sz w:val="28"/>
          <w:szCs w:val="28"/>
        </w:rPr>
      </w:pPr>
      <w:r w:rsidRPr="00BE1846">
        <w:rPr>
          <w:sz w:val="28"/>
          <w:szCs w:val="28"/>
        </w:rPr>
        <w:t>Б) извещения об уплате налогов, получаемые налогоплательщиками</w:t>
      </w:r>
    </w:p>
    <w:p w:rsidR="00D54190" w:rsidRPr="00BE1846" w:rsidRDefault="00D54190" w:rsidP="00D54190">
      <w:pPr>
        <w:pStyle w:val="af0"/>
        <w:shd w:val="clear" w:color="auto" w:fill="FFFFFF"/>
        <w:rPr>
          <w:sz w:val="28"/>
          <w:szCs w:val="28"/>
        </w:rPr>
      </w:pPr>
      <w:r w:rsidRPr="00BE1846">
        <w:rPr>
          <w:sz w:val="28"/>
          <w:szCs w:val="28"/>
        </w:rPr>
        <w:t>В) только Налоговый кодекс РФ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А</w:t>
      </w:r>
    </w:p>
    <w:p w:rsidR="005A1D5C" w:rsidRPr="00BE1846" w:rsidRDefault="005A1D5C" w:rsidP="005A1D5C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УК-10 (УК 10.2)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</w:p>
    <w:p w:rsidR="000E4DBB" w:rsidRPr="00BE1846" w:rsidRDefault="00D54190" w:rsidP="000E4DBB">
      <w:pPr>
        <w:jc w:val="both"/>
        <w:rPr>
          <w:i/>
          <w:sz w:val="28"/>
          <w:szCs w:val="28"/>
          <w:lang w:val="uk-UA"/>
        </w:rPr>
      </w:pPr>
      <w:r w:rsidRPr="00BE1846">
        <w:rPr>
          <w:rStyle w:val="af1"/>
          <w:rFonts w:eastAsiaTheme="majorEastAsia"/>
          <w:b w:val="0"/>
          <w:sz w:val="28"/>
          <w:szCs w:val="28"/>
        </w:rPr>
        <w:t>4.</w:t>
      </w:r>
      <w:r w:rsidR="000E4DBB" w:rsidRPr="00BE1846">
        <w:rPr>
          <w:i/>
          <w:sz w:val="28"/>
          <w:szCs w:val="28"/>
        </w:rPr>
        <w:t xml:space="preserve"> Выберете один правильный ответ</w:t>
      </w:r>
      <w:r w:rsidR="00B37299" w:rsidRPr="00BE1846">
        <w:rPr>
          <w:i/>
          <w:sz w:val="28"/>
          <w:szCs w:val="28"/>
          <w:lang w:val="uk-UA"/>
        </w:rPr>
        <w:t>.</w:t>
      </w:r>
    </w:p>
    <w:p w:rsidR="00D54190" w:rsidRPr="00BE1846" w:rsidRDefault="00D54190" w:rsidP="00BE1846">
      <w:pPr>
        <w:pStyle w:val="af0"/>
        <w:shd w:val="clear" w:color="auto" w:fill="FFFFFF"/>
        <w:jc w:val="both"/>
        <w:rPr>
          <w:b/>
          <w:sz w:val="28"/>
          <w:szCs w:val="28"/>
        </w:rPr>
      </w:pPr>
      <w:r w:rsidRPr="00BE1846">
        <w:rPr>
          <w:rStyle w:val="af1"/>
          <w:rFonts w:eastAsiaTheme="majorEastAsia"/>
          <w:b w:val="0"/>
          <w:sz w:val="28"/>
          <w:szCs w:val="28"/>
        </w:rPr>
        <w:t>К правам налоговых органов относятся</w:t>
      </w:r>
      <w:r w:rsidRPr="00BE1846">
        <w:rPr>
          <w:rStyle w:val="af1"/>
          <w:rFonts w:eastAsiaTheme="majorEastAsia"/>
          <w:sz w:val="28"/>
          <w:szCs w:val="28"/>
        </w:rPr>
        <w:t xml:space="preserve"> </w:t>
      </w:r>
      <w:r w:rsidRPr="00BE1846">
        <w:rPr>
          <w:sz w:val="28"/>
          <w:szCs w:val="28"/>
        </w:rPr>
        <w:t>разглашение налоговой тайны, проведение платного инструктажа о порядке заполнения налоговой декларации</w:t>
      </w:r>
      <w:r w:rsidR="00BE1846">
        <w:rPr>
          <w:sz w:val="28"/>
          <w:szCs w:val="28"/>
        </w:rPr>
        <w:t>.</w:t>
      </w:r>
    </w:p>
    <w:p w:rsidR="00D54190" w:rsidRPr="00BE1846" w:rsidRDefault="00D54190" w:rsidP="00D54190">
      <w:pPr>
        <w:jc w:val="both"/>
        <w:rPr>
          <w:b/>
          <w:sz w:val="28"/>
          <w:szCs w:val="28"/>
        </w:rPr>
      </w:pPr>
      <w:r w:rsidRPr="00BE1846">
        <w:rPr>
          <w:sz w:val="28"/>
          <w:szCs w:val="28"/>
        </w:rPr>
        <w:t>А)</w:t>
      </w:r>
      <w:r w:rsidRPr="00BE1846">
        <w:rPr>
          <w:b/>
          <w:sz w:val="28"/>
          <w:szCs w:val="28"/>
        </w:rPr>
        <w:t xml:space="preserve"> </w:t>
      </w:r>
      <w:r w:rsidRPr="00BE1846">
        <w:rPr>
          <w:sz w:val="28"/>
          <w:szCs w:val="28"/>
        </w:rPr>
        <w:t>верно</w:t>
      </w:r>
    </w:p>
    <w:p w:rsidR="00D54190" w:rsidRPr="00BE1846" w:rsidRDefault="00D54190" w:rsidP="00D54190">
      <w:pPr>
        <w:jc w:val="both"/>
        <w:rPr>
          <w:b/>
          <w:sz w:val="28"/>
          <w:szCs w:val="28"/>
        </w:rPr>
      </w:pPr>
      <w:r w:rsidRPr="00BE1846">
        <w:rPr>
          <w:sz w:val="28"/>
          <w:szCs w:val="28"/>
        </w:rPr>
        <w:t>Б)</w:t>
      </w:r>
      <w:r w:rsidRPr="00BE1846">
        <w:rPr>
          <w:b/>
          <w:sz w:val="28"/>
          <w:szCs w:val="28"/>
        </w:rPr>
        <w:t xml:space="preserve"> </w:t>
      </w:r>
      <w:r w:rsidRPr="00BE1846">
        <w:rPr>
          <w:sz w:val="28"/>
          <w:szCs w:val="28"/>
        </w:rPr>
        <w:t>не верно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Б</w:t>
      </w:r>
    </w:p>
    <w:p w:rsidR="00531DA8" w:rsidRPr="00BE1846" w:rsidRDefault="00531DA8" w:rsidP="00531DA8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2.2)</w:t>
      </w:r>
    </w:p>
    <w:p w:rsidR="00D54190" w:rsidRPr="00BE1846" w:rsidRDefault="00D54190" w:rsidP="00D54190">
      <w:pPr>
        <w:jc w:val="both"/>
        <w:rPr>
          <w:sz w:val="28"/>
          <w:szCs w:val="28"/>
          <w:lang w:val="uk-UA"/>
        </w:rPr>
      </w:pPr>
    </w:p>
    <w:p w:rsidR="00B37299" w:rsidRPr="00BE1846" w:rsidRDefault="00B37299" w:rsidP="00D54190">
      <w:pPr>
        <w:jc w:val="both"/>
        <w:rPr>
          <w:sz w:val="28"/>
          <w:szCs w:val="28"/>
          <w:lang w:val="uk-UA"/>
        </w:rPr>
      </w:pPr>
    </w:p>
    <w:p w:rsidR="000E4DBB" w:rsidRPr="00BE1846" w:rsidRDefault="00D54190" w:rsidP="000E4DBB">
      <w:pPr>
        <w:jc w:val="both"/>
        <w:rPr>
          <w:i/>
          <w:sz w:val="28"/>
          <w:szCs w:val="28"/>
          <w:lang w:val="uk-UA"/>
        </w:rPr>
      </w:pPr>
      <w:r w:rsidRPr="00BE1846">
        <w:rPr>
          <w:rStyle w:val="af1"/>
          <w:rFonts w:eastAsiaTheme="majorEastAsia"/>
          <w:b w:val="0"/>
          <w:sz w:val="28"/>
          <w:szCs w:val="28"/>
        </w:rPr>
        <w:lastRenderedPageBreak/>
        <w:t xml:space="preserve">5. </w:t>
      </w:r>
      <w:r w:rsidR="000E4DBB" w:rsidRPr="00BE1846">
        <w:rPr>
          <w:i/>
          <w:sz w:val="28"/>
          <w:szCs w:val="28"/>
        </w:rPr>
        <w:t>Выберете один правильный ответ</w:t>
      </w:r>
      <w:r w:rsidR="00B37299" w:rsidRPr="00BE1846">
        <w:rPr>
          <w:i/>
          <w:sz w:val="28"/>
          <w:szCs w:val="28"/>
          <w:lang w:val="uk-UA"/>
        </w:rPr>
        <w:t>.</w:t>
      </w:r>
    </w:p>
    <w:p w:rsidR="00D54190" w:rsidRPr="00BE1846" w:rsidRDefault="00D54190" w:rsidP="00D54190">
      <w:pPr>
        <w:pStyle w:val="af0"/>
        <w:shd w:val="clear" w:color="auto" w:fill="FFFFFF"/>
        <w:rPr>
          <w:sz w:val="28"/>
          <w:szCs w:val="28"/>
        </w:rPr>
      </w:pPr>
      <w:r w:rsidRPr="00BE1846">
        <w:rPr>
          <w:rStyle w:val="af1"/>
          <w:rFonts w:eastAsiaTheme="majorEastAsia"/>
          <w:b w:val="0"/>
          <w:sz w:val="28"/>
          <w:szCs w:val="28"/>
        </w:rPr>
        <w:t>К правам налоговых органов относятся:</w:t>
      </w:r>
    </w:p>
    <w:p w:rsidR="00D54190" w:rsidRPr="00BE1846" w:rsidRDefault="00D54190" w:rsidP="00531DA8">
      <w:pPr>
        <w:pStyle w:val="af0"/>
        <w:shd w:val="clear" w:color="auto" w:fill="FFFFFF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А) осуществление налоговых проверок, проведение инвентаризации и наложение ареста на имущество налогоплательщика</w:t>
      </w:r>
    </w:p>
    <w:p w:rsidR="00D54190" w:rsidRPr="00BE1846" w:rsidRDefault="00531DA8" w:rsidP="00D54190">
      <w:pPr>
        <w:pStyle w:val="af0"/>
        <w:shd w:val="clear" w:color="auto" w:fill="FFFFFF"/>
        <w:rPr>
          <w:sz w:val="28"/>
          <w:szCs w:val="28"/>
        </w:rPr>
      </w:pPr>
      <w:r w:rsidRPr="00BE1846">
        <w:rPr>
          <w:sz w:val="28"/>
          <w:szCs w:val="28"/>
        </w:rPr>
        <w:t>Б</w:t>
      </w:r>
      <w:r w:rsidR="00D54190" w:rsidRPr="00BE1846">
        <w:rPr>
          <w:sz w:val="28"/>
          <w:szCs w:val="28"/>
        </w:rPr>
        <w:t xml:space="preserve">) беспрепятственный осмотр жилых помещений помимо воли проживающих </w:t>
      </w:r>
      <w:r w:rsidRPr="00BE1846">
        <w:rPr>
          <w:sz w:val="28"/>
          <w:szCs w:val="28"/>
        </w:rPr>
        <w:t>в нём</w:t>
      </w:r>
      <w:r w:rsidR="00D54190" w:rsidRPr="00BE1846">
        <w:rPr>
          <w:sz w:val="28"/>
          <w:szCs w:val="28"/>
        </w:rPr>
        <w:t xml:space="preserve"> лиц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Правильный ответ: </w:t>
      </w:r>
      <w:r w:rsidR="00531DA8" w:rsidRPr="00BE1846">
        <w:rPr>
          <w:sz w:val="28"/>
          <w:szCs w:val="28"/>
        </w:rPr>
        <w:t>А</w:t>
      </w:r>
    </w:p>
    <w:p w:rsidR="00531DA8" w:rsidRPr="00BE1846" w:rsidRDefault="00531DA8" w:rsidP="00531DA8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2.3)</w:t>
      </w:r>
    </w:p>
    <w:p w:rsidR="00B37299" w:rsidRPr="00BE1846" w:rsidRDefault="00B37299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br w:type="page"/>
      </w:r>
    </w:p>
    <w:p w:rsidR="00D54190" w:rsidRPr="00BE1846" w:rsidRDefault="00D54190" w:rsidP="00B37299">
      <w:pPr>
        <w:ind w:firstLine="709"/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</w:p>
    <w:p w:rsidR="00B37299" w:rsidRPr="00BE1846" w:rsidRDefault="00D417AE" w:rsidP="00B37299">
      <w:pPr>
        <w:jc w:val="both"/>
        <w:rPr>
          <w:i/>
          <w:sz w:val="28"/>
          <w:szCs w:val="28"/>
          <w:lang w:val="uk-UA"/>
        </w:rPr>
      </w:pPr>
      <w:r w:rsidRPr="00BE1846">
        <w:rPr>
          <w:sz w:val="28"/>
          <w:szCs w:val="28"/>
        </w:rPr>
        <w:t>1.</w:t>
      </w:r>
      <w:r w:rsidRPr="00BE1846">
        <w:rPr>
          <w:i/>
          <w:sz w:val="28"/>
          <w:szCs w:val="28"/>
        </w:rPr>
        <w:t xml:space="preserve"> </w:t>
      </w:r>
      <w:r w:rsidR="00D54190" w:rsidRPr="00BE1846">
        <w:rPr>
          <w:i/>
          <w:sz w:val="28"/>
          <w:szCs w:val="28"/>
        </w:rPr>
        <w:t>Установите соответствие между составом налогового правонарушения и возможностью привлечения к ответственности за его совершение</w:t>
      </w:r>
      <w:r w:rsidR="00B37299" w:rsidRPr="00BE1846">
        <w:rPr>
          <w:i/>
          <w:sz w:val="28"/>
          <w:szCs w:val="28"/>
          <w:lang w:val="uk-UA"/>
        </w:rPr>
        <w:t xml:space="preserve">. </w:t>
      </w:r>
      <w:r w:rsidR="00B37299" w:rsidRPr="00BE1846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37299" w:rsidRPr="00BE1846">
        <w:rPr>
          <w:i/>
          <w:sz w:val="28"/>
          <w:szCs w:val="28"/>
          <w:lang w:val="uk-UA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068"/>
      </w:tblGrid>
      <w:tr w:rsidR="00BE1846" w:rsidRPr="00BE1846" w:rsidTr="00EC220E">
        <w:tc>
          <w:tcPr>
            <w:tcW w:w="4361" w:type="dxa"/>
          </w:tcPr>
          <w:p w:rsidR="00D54190" w:rsidRPr="00BE1846" w:rsidRDefault="00B37299" w:rsidP="00EC220E">
            <w:pPr>
              <w:jc w:val="center"/>
              <w:rPr>
                <w:sz w:val="28"/>
                <w:szCs w:val="28"/>
              </w:rPr>
            </w:pPr>
            <w:r w:rsidRPr="00BE1846">
              <w:rPr>
                <w:sz w:val="28"/>
                <w:szCs w:val="28"/>
                <w:lang w:val="ru-RU"/>
              </w:rPr>
              <w:t>Э</w:t>
            </w:r>
            <w:proofErr w:type="spellStart"/>
            <w:r w:rsidR="00D54190" w:rsidRPr="00BE1846">
              <w:rPr>
                <w:sz w:val="28"/>
                <w:szCs w:val="28"/>
              </w:rPr>
              <w:t>лементы</w:t>
            </w:r>
            <w:proofErr w:type="spellEnd"/>
            <w:r w:rsidR="00D54190" w:rsidRPr="00BE1846">
              <w:rPr>
                <w:sz w:val="28"/>
                <w:szCs w:val="28"/>
              </w:rPr>
              <w:t xml:space="preserve"> </w:t>
            </w:r>
            <w:proofErr w:type="spellStart"/>
            <w:r w:rsidR="00D54190" w:rsidRPr="00BE1846">
              <w:rPr>
                <w:sz w:val="28"/>
                <w:szCs w:val="28"/>
              </w:rPr>
              <w:t>состава</w:t>
            </w:r>
            <w:proofErr w:type="spellEnd"/>
          </w:p>
        </w:tc>
        <w:tc>
          <w:tcPr>
            <w:tcW w:w="5068" w:type="dxa"/>
          </w:tcPr>
          <w:p w:rsidR="00D54190" w:rsidRPr="00BE1846" w:rsidRDefault="00B37299" w:rsidP="00EC220E">
            <w:pPr>
              <w:jc w:val="center"/>
              <w:rPr>
                <w:sz w:val="28"/>
                <w:szCs w:val="28"/>
              </w:rPr>
            </w:pPr>
            <w:r w:rsidRPr="00BE1846">
              <w:rPr>
                <w:sz w:val="28"/>
                <w:szCs w:val="28"/>
                <w:lang w:val="ru-RU"/>
              </w:rPr>
              <w:t>О</w:t>
            </w:r>
            <w:proofErr w:type="spellStart"/>
            <w:r w:rsidR="00D54190" w:rsidRPr="00BE1846">
              <w:rPr>
                <w:sz w:val="28"/>
                <w:szCs w:val="28"/>
              </w:rPr>
              <w:t>тветственность</w:t>
            </w:r>
            <w:proofErr w:type="spellEnd"/>
          </w:p>
        </w:tc>
      </w:tr>
      <w:tr w:rsidR="00BE1846" w:rsidRPr="00BE1846" w:rsidTr="00EC220E">
        <w:tc>
          <w:tcPr>
            <w:tcW w:w="4361" w:type="dxa"/>
          </w:tcPr>
          <w:p w:rsidR="00D54190" w:rsidRPr="002A6970" w:rsidRDefault="00F117CF" w:rsidP="002A6970">
            <w:pPr>
              <w:pStyle w:val="a7"/>
              <w:widowControl/>
              <w:tabs>
                <w:tab w:val="left" w:pos="426"/>
              </w:tabs>
              <w:autoSpaceDE/>
              <w:autoSpaceDN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E1846">
              <w:rPr>
                <w:sz w:val="28"/>
                <w:szCs w:val="28"/>
                <w:lang w:val="ru-RU"/>
              </w:rPr>
              <w:t>1</w:t>
            </w:r>
            <w:r w:rsidR="00B37299" w:rsidRPr="00BE1846">
              <w:rPr>
                <w:sz w:val="28"/>
                <w:szCs w:val="28"/>
                <w:lang w:val="uk-UA"/>
              </w:rPr>
              <w:t>)</w:t>
            </w:r>
            <w:r w:rsidRPr="00BE184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54190" w:rsidRPr="00BE1846">
              <w:rPr>
                <w:sz w:val="28"/>
                <w:szCs w:val="28"/>
              </w:rPr>
              <w:t>объект</w:t>
            </w:r>
            <w:proofErr w:type="spellEnd"/>
            <w:r w:rsidR="00B37299" w:rsidRPr="00BE184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2A6970">
              <w:rPr>
                <w:sz w:val="28"/>
                <w:szCs w:val="28"/>
              </w:rPr>
              <w:t>объективная</w:t>
            </w:r>
            <w:proofErr w:type="spellEnd"/>
            <w:r w:rsidR="002A6970">
              <w:rPr>
                <w:sz w:val="28"/>
                <w:szCs w:val="28"/>
              </w:rPr>
              <w:t xml:space="preserve"> </w:t>
            </w:r>
            <w:proofErr w:type="spellStart"/>
            <w:r w:rsidR="002A6970">
              <w:rPr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5068" w:type="dxa"/>
          </w:tcPr>
          <w:p w:rsidR="00D54190" w:rsidRPr="00BE1846" w:rsidRDefault="00D54190" w:rsidP="00B37299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ru-RU"/>
              </w:rPr>
            </w:pPr>
            <w:r w:rsidRPr="00BE1846">
              <w:rPr>
                <w:sz w:val="28"/>
                <w:szCs w:val="28"/>
                <w:lang w:val="ru-RU"/>
              </w:rPr>
              <w:t>А</w:t>
            </w:r>
            <w:r w:rsidR="00B37299" w:rsidRPr="00BE1846">
              <w:rPr>
                <w:sz w:val="28"/>
                <w:szCs w:val="28"/>
                <w:lang w:val="uk-UA"/>
              </w:rPr>
              <w:t>)</w:t>
            </w:r>
            <w:r w:rsidRPr="00BE1846">
              <w:rPr>
                <w:sz w:val="28"/>
                <w:szCs w:val="28"/>
                <w:lang w:val="ru-RU"/>
              </w:rPr>
              <w:t xml:space="preserve"> нет оснований для</w:t>
            </w:r>
            <w:r w:rsidR="00B37299" w:rsidRPr="00BE1846">
              <w:rPr>
                <w:sz w:val="28"/>
                <w:szCs w:val="28"/>
                <w:lang w:val="ru-RU"/>
              </w:rPr>
              <w:t xml:space="preserve"> </w:t>
            </w:r>
            <w:r w:rsidRPr="00BE1846">
              <w:rPr>
                <w:sz w:val="28"/>
                <w:szCs w:val="28"/>
                <w:lang w:val="ru-RU"/>
              </w:rPr>
              <w:t>привлечения к ответственности</w:t>
            </w:r>
          </w:p>
        </w:tc>
      </w:tr>
      <w:tr w:rsidR="00BE1846" w:rsidRPr="00BE1846" w:rsidTr="00EC220E">
        <w:tc>
          <w:tcPr>
            <w:tcW w:w="4361" w:type="dxa"/>
          </w:tcPr>
          <w:p w:rsidR="00D54190" w:rsidRPr="00BE1846" w:rsidRDefault="00F117CF" w:rsidP="002A6970">
            <w:pPr>
              <w:pStyle w:val="a7"/>
              <w:widowControl/>
              <w:tabs>
                <w:tab w:val="left" w:pos="426"/>
              </w:tabs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 w:rsidRPr="00BE1846">
              <w:rPr>
                <w:sz w:val="28"/>
                <w:szCs w:val="28"/>
                <w:lang w:val="ru-RU"/>
              </w:rPr>
              <w:t>2</w:t>
            </w:r>
            <w:r w:rsidR="00B37299" w:rsidRPr="00BE1846">
              <w:rPr>
                <w:sz w:val="28"/>
                <w:szCs w:val="28"/>
                <w:lang w:val="uk-UA"/>
              </w:rPr>
              <w:t>)</w:t>
            </w:r>
            <w:r w:rsidRPr="00BE184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54190" w:rsidRPr="00BE1846">
              <w:rPr>
                <w:sz w:val="28"/>
                <w:szCs w:val="28"/>
              </w:rPr>
              <w:t>субъект</w:t>
            </w:r>
            <w:proofErr w:type="spellEnd"/>
            <w:r w:rsidR="00D54190" w:rsidRPr="00BE1846">
              <w:rPr>
                <w:sz w:val="28"/>
                <w:szCs w:val="28"/>
              </w:rPr>
              <w:t>,</w:t>
            </w:r>
            <w:r w:rsidR="002A697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54190" w:rsidRPr="00BE1846">
              <w:rPr>
                <w:sz w:val="28"/>
                <w:szCs w:val="28"/>
              </w:rPr>
              <w:t>субъективна</w:t>
            </w:r>
            <w:proofErr w:type="spellEnd"/>
            <w:r w:rsidR="00D54190" w:rsidRPr="00BE1846">
              <w:rPr>
                <w:sz w:val="28"/>
                <w:szCs w:val="28"/>
              </w:rPr>
              <w:t xml:space="preserve"> </w:t>
            </w:r>
            <w:proofErr w:type="spellStart"/>
            <w:r w:rsidR="00D54190" w:rsidRPr="00BE1846">
              <w:rPr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5068" w:type="dxa"/>
          </w:tcPr>
          <w:p w:rsidR="00D54190" w:rsidRPr="00BE1846" w:rsidRDefault="00D54190" w:rsidP="00EC220E">
            <w:pPr>
              <w:jc w:val="both"/>
              <w:rPr>
                <w:sz w:val="28"/>
                <w:szCs w:val="28"/>
                <w:lang w:val="ru-RU"/>
              </w:rPr>
            </w:pPr>
            <w:r w:rsidRPr="00BE1846">
              <w:rPr>
                <w:sz w:val="28"/>
                <w:szCs w:val="28"/>
                <w:lang w:val="ru-RU"/>
              </w:rPr>
              <w:t>Б</w:t>
            </w:r>
            <w:r w:rsidR="00B37299" w:rsidRPr="00BE1846">
              <w:rPr>
                <w:sz w:val="28"/>
                <w:szCs w:val="28"/>
                <w:lang w:val="uk-UA"/>
              </w:rPr>
              <w:t>)</w:t>
            </w:r>
            <w:r w:rsidRPr="00BE1846">
              <w:rPr>
                <w:sz w:val="28"/>
                <w:szCs w:val="28"/>
                <w:lang w:val="ru-RU"/>
              </w:rPr>
              <w:t xml:space="preserve"> полный состав правонарушения,</w:t>
            </w:r>
          </w:p>
          <w:p w:rsidR="00D54190" w:rsidRPr="00BE1846" w:rsidRDefault="00D54190" w:rsidP="00B37299">
            <w:pPr>
              <w:jc w:val="both"/>
              <w:rPr>
                <w:sz w:val="28"/>
                <w:szCs w:val="28"/>
                <w:lang w:val="ru-RU"/>
              </w:rPr>
            </w:pPr>
            <w:r w:rsidRPr="00BE1846">
              <w:rPr>
                <w:sz w:val="28"/>
                <w:szCs w:val="28"/>
                <w:lang w:val="ru-RU"/>
              </w:rPr>
              <w:t>есть основания</w:t>
            </w:r>
            <w:r w:rsidR="00B37299" w:rsidRPr="00BE1846">
              <w:rPr>
                <w:sz w:val="28"/>
                <w:szCs w:val="28"/>
                <w:lang w:val="ru-RU"/>
              </w:rPr>
              <w:t xml:space="preserve"> </w:t>
            </w:r>
            <w:r w:rsidRPr="00BE1846">
              <w:rPr>
                <w:sz w:val="28"/>
                <w:szCs w:val="28"/>
                <w:lang w:val="ru-RU"/>
              </w:rPr>
              <w:t>для привлечения к ответственности</w:t>
            </w:r>
          </w:p>
        </w:tc>
      </w:tr>
      <w:tr w:rsidR="00BE1846" w:rsidRPr="00BE1846" w:rsidTr="00EC220E">
        <w:tc>
          <w:tcPr>
            <w:tcW w:w="4361" w:type="dxa"/>
          </w:tcPr>
          <w:p w:rsidR="00D54190" w:rsidRPr="00BE1846" w:rsidRDefault="00F117CF" w:rsidP="002A6970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E1846">
              <w:rPr>
                <w:sz w:val="28"/>
                <w:szCs w:val="28"/>
                <w:lang w:val="ru-RU"/>
              </w:rPr>
              <w:t>3</w:t>
            </w:r>
            <w:r w:rsidR="00B37299" w:rsidRPr="00BE1846">
              <w:rPr>
                <w:sz w:val="28"/>
                <w:szCs w:val="28"/>
                <w:lang w:val="uk-UA"/>
              </w:rPr>
              <w:t>)</w:t>
            </w:r>
            <w:r w:rsidR="00D54190" w:rsidRPr="00BE184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54190" w:rsidRPr="00BE1846">
              <w:rPr>
                <w:sz w:val="28"/>
                <w:szCs w:val="28"/>
                <w:lang w:val="ru-RU"/>
              </w:rPr>
              <w:t>субъект</w:t>
            </w:r>
            <w:proofErr w:type="gramStart"/>
            <w:r w:rsidR="00D54190" w:rsidRPr="00BE1846">
              <w:rPr>
                <w:sz w:val="28"/>
                <w:szCs w:val="28"/>
                <w:lang w:val="ru-RU"/>
              </w:rPr>
              <w:t>,с</w:t>
            </w:r>
            <w:proofErr w:type="gramEnd"/>
            <w:r w:rsidR="00D54190" w:rsidRPr="00BE1846">
              <w:rPr>
                <w:sz w:val="28"/>
                <w:szCs w:val="28"/>
                <w:lang w:val="ru-RU"/>
              </w:rPr>
              <w:t>убъективная</w:t>
            </w:r>
            <w:proofErr w:type="spellEnd"/>
            <w:r w:rsidR="00D54190" w:rsidRPr="00BE1846">
              <w:rPr>
                <w:sz w:val="28"/>
                <w:szCs w:val="28"/>
                <w:lang w:val="ru-RU"/>
              </w:rPr>
              <w:t xml:space="preserve"> сторона,</w:t>
            </w:r>
          </w:p>
          <w:p w:rsidR="00D54190" w:rsidRPr="00BE1846" w:rsidRDefault="00D54190" w:rsidP="002A6970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ru-RU"/>
              </w:rPr>
            </w:pPr>
            <w:r w:rsidRPr="00BE1846">
              <w:rPr>
                <w:sz w:val="28"/>
                <w:szCs w:val="28"/>
                <w:lang w:val="ru-RU"/>
              </w:rPr>
              <w:t>объект, объективная сторона</w:t>
            </w:r>
          </w:p>
        </w:tc>
        <w:tc>
          <w:tcPr>
            <w:tcW w:w="5068" w:type="dxa"/>
          </w:tcPr>
          <w:p w:rsidR="00D54190" w:rsidRPr="00BE1846" w:rsidRDefault="00D54190" w:rsidP="00B37299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ru-RU"/>
              </w:rPr>
            </w:pPr>
            <w:r w:rsidRPr="00BE1846">
              <w:rPr>
                <w:sz w:val="28"/>
                <w:szCs w:val="28"/>
                <w:lang w:val="ru-RU"/>
              </w:rPr>
              <w:t>В</w:t>
            </w:r>
            <w:r w:rsidR="00B37299" w:rsidRPr="00BE1846">
              <w:rPr>
                <w:sz w:val="28"/>
                <w:szCs w:val="28"/>
                <w:lang w:val="uk-UA"/>
              </w:rPr>
              <w:t>)</w:t>
            </w:r>
            <w:r w:rsidRPr="00BE1846">
              <w:rPr>
                <w:sz w:val="28"/>
                <w:szCs w:val="28"/>
                <w:lang w:val="ru-RU"/>
              </w:rPr>
              <w:t xml:space="preserve"> есть сомнения для оснований</w:t>
            </w:r>
            <w:r w:rsidR="00B37299" w:rsidRPr="00BE1846">
              <w:rPr>
                <w:sz w:val="28"/>
                <w:szCs w:val="28"/>
                <w:lang w:val="ru-RU"/>
              </w:rPr>
              <w:t xml:space="preserve"> </w:t>
            </w:r>
            <w:r w:rsidRPr="00BE1846">
              <w:rPr>
                <w:sz w:val="28"/>
                <w:szCs w:val="28"/>
                <w:lang w:val="ru-RU"/>
              </w:rPr>
              <w:t>привлечения к ответственности</w:t>
            </w:r>
          </w:p>
        </w:tc>
      </w:tr>
    </w:tbl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3</w:t>
      </w:r>
      <w:r w:rsidR="00BE1846">
        <w:rPr>
          <w:sz w:val="28"/>
          <w:szCs w:val="28"/>
        </w:rPr>
        <w:t>-</w:t>
      </w:r>
      <w:r w:rsidRPr="00BE1846">
        <w:rPr>
          <w:sz w:val="28"/>
          <w:szCs w:val="28"/>
        </w:rPr>
        <w:t>Б</w:t>
      </w:r>
    </w:p>
    <w:p w:rsidR="005A1D5C" w:rsidRPr="00BE1846" w:rsidRDefault="005A1D5C" w:rsidP="005A1D5C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УК-10 (УК 10.3)</w:t>
      </w:r>
    </w:p>
    <w:p w:rsidR="00B37299" w:rsidRPr="00BE1846" w:rsidRDefault="00B37299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br w:type="page"/>
      </w:r>
    </w:p>
    <w:p w:rsidR="00D54190" w:rsidRPr="00BE1846" w:rsidRDefault="00D54190" w:rsidP="00B37299">
      <w:pPr>
        <w:ind w:firstLine="709"/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</w:p>
    <w:p w:rsidR="00D54190" w:rsidRPr="00BE1846" w:rsidRDefault="00D417AE" w:rsidP="00D417AE">
      <w:pPr>
        <w:jc w:val="both"/>
        <w:rPr>
          <w:i/>
          <w:sz w:val="28"/>
          <w:szCs w:val="28"/>
        </w:rPr>
      </w:pPr>
      <w:r w:rsidRPr="00BE1846">
        <w:rPr>
          <w:sz w:val="28"/>
          <w:szCs w:val="28"/>
        </w:rPr>
        <w:t>1</w:t>
      </w:r>
      <w:r w:rsidR="00D54190" w:rsidRPr="00BE1846">
        <w:rPr>
          <w:sz w:val="28"/>
          <w:szCs w:val="28"/>
        </w:rPr>
        <w:t xml:space="preserve">. </w:t>
      </w:r>
      <w:r w:rsidR="00D54190" w:rsidRPr="00BE1846">
        <w:rPr>
          <w:i/>
          <w:sz w:val="28"/>
          <w:szCs w:val="28"/>
        </w:rPr>
        <w:t>Расположите последовательно этапы проведения камеральной налоговой проверки</w:t>
      </w:r>
      <w:r w:rsidR="00B37299" w:rsidRPr="00BE1846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А) проверка сроков сдачи налоговой отчетности 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Б) завершение камеральной проверки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В) детальная проверка правильности заполнения бланка отчетности социальных сетей для осуществления своих корыстных целей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А, В, Б</w:t>
      </w:r>
    </w:p>
    <w:p w:rsidR="00531DA8" w:rsidRPr="00BE1846" w:rsidRDefault="00531DA8" w:rsidP="00531DA8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2.2)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</w:p>
    <w:p w:rsidR="00B37299" w:rsidRPr="00BE1846" w:rsidRDefault="00D417AE" w:rsidP="00B37299">
      <w:pPr>
        <w:jc w:val="both"/>
        <w:rPr>
          <w:i/>
          <w:sz w:val="28"/>
          <w:szCs w:val="28"/>
        </w:rPr>
      </w:pPr>
      <w:r w:rsidRPr="00BE1846">
        <w:rPr>
          <w:sz w:val="28"/>
          <w:szCs w:val="28"/>
        </w:rPr>
        <w:t>2</w:t>
      </w:r>
      <w:r w:rsidR="00D54190" w:rsidRPr="00BE1846">
        <w:rPr>
          <w:sz w:val="28"/>
          <w:szCs w:val="28"/>
        </w:rPr>
        <w:t xml:space="preserve">. </w:t>
      </w:r>
      <w:r w:rsidR="00D54190" w:rsidRPr="00BE1846">
        <w:rPr>
          <w:i/>
          <w:sz w:val="28"/>
          <w:szCs w:val="28"/>
        </w:rPr>
        <w:t>Установите последовательность постановки на налоговый учет организации</w:t>
      </w:r>
      <w:r w:rsidR="00B37299" w:rsidRPr="00BE1846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А) предоставление комплекта необходимых документов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Б) получение свидетельства о постановке на налоговый учёт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В) подача заявления в налоговый орган по месту нахождения организации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В, А, Б</w:t>
      </w:r>
    </w:p>
    <w:p w:rsidR="005A1D5C" w:rsidRPr="00BE1846" w:rsidRDefault="005A1D5C" w:rsidP="005A1D5C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УК-10 (УК 10.3)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</w:p>
    <w:p w:rsidR="00D417AE" w:rsidRPr="00BE1846" w:rsidRDefault="00D417AE" w:rsidP="00D417AE">
      <w:pPr>
        <w:jc w:val="both"/>
        <w:rPr>
          <w:i/>
          <w:sz w:val="28"/>
          <w:szCs w:val="28"/>
        </w:rPr>
      </w:pPr>
      <w:r w:rsidRPr="00BE1846">
        <w:rPr>
          <w:sz w:val="28"/>
          <w:szCs w:val="28"/>
        </w:rPr>
        <w:t>3</w:t>
      </w:r>
      <w:r w:rsidR="00D54190" w:rsidRPr="00BE1846">
        <w:rPr>
          <w:sz w:val="28"/>
          <w:szCs w:val="28"/>
        </w:rPr>
        <w:t xml:space="preserve">. </w:t>
      </w:r>
      <w:r w:rsidR="00B37299" w:rsidRPr="00BE1846">
        <w:rPr>
          <w:i/>
          <w:sz w:val="28"/>
          <w:szCs w:val="28"/>
        </w:rPr>
        <w:t>Установите последовательность факторов, которые способствуют совершению налоговых правонарушений (преступлений).</w:t>
      </w:r>
      <w:r w:rsidR="00B37299" w:rsidRPr="00BE1846">
        <w:rPr>
          <w:sz w:val="28"/>
          <w:szCs w:val="28"/>
        </w:rPr>
        <w:t xml:space="preserve"> </w:t>
      </w:r>
      <w:r w:rsidRPr="00BE1846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А) создаются субъективные условия для уклонения от налогообложения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Б) не ведётся бухгалтерский учет и отчетность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В) не предоставляется налоговая отчётность 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А,</w:t>
      </w:r>
      <w:r w:rsidR="005A1D5C" w:rsidRPr="00BE1846">
        <w:rPr>
          <w:sz w:val="28"/>
          <w:szCs w:val="28"/>
        </w:rPr>
        <w:t xml:space="preserve"> </w:t>
      </w:r>
      <w:r w:rsidRPr="00BE1846">
        <w:rPr>
          <w:sz w:val="28"/>
          <w:szCs w:val="28"/>
        </w:rPr>
        <w:t>Б,</w:t>
      </w:r>
      <w:r w:rsidR="005A1D5C" w:rsidRPr="00BE1846">
        <w:rPr>
          <w:sz w:val="28"/>
          <w:szCs w:val="28"/>
        </w:rPr>
        <w:t xml:space="preserve"> </w:t>
      </w:r>
      <w:r w:rsidRPr="00BE1846">
        <w:rPr>
          <w:sz w:val="28"/>
          <w:szCs w:val="28"/>
        </w:rPr>
        <w:t>В</w:t>
      </w:r>
    </w:p>
    <w:p w:rsidR="005A1D5C" w:rsidRPr="00BE1846" w:rsidRDefault="005A1D5C" w:rsidP="005A1D5C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УК-10 (УК 10.3)</w:t>
      </w:r>
    </w:p>
    <w:p w:rsidR="00B37299" w:rsidRPr="00BE1846" w:rsidRDefault="00B37299" w:rsidP="00D54190">
      <w:pPr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br w:type="page"/>
      </w:r>
    </w:p>
    <w:p w:rsidR="00F76968" w:rsidRPr="00BE1846" w:rsidRDefault="00F76968" w:rsidP="00D54190">
      <w:pPr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lastRenderedPageBreak/>
        <w:t>Задания открытого типа</w:t>
      </w:r>
    </w:p>
    <w:p w:rsidR="00F76968" w:rsidRPr="00BE1846" w:rsidRDefault="00F76968" w:rsidP="00D54190">
      <w:pPr>
        <w:jc w:val="both"/>
        <w:rPr>
          <w:b/>
          <w:sz w:val="28"/>
          <w:szCs w:val="28"/>
        </w:rPr>
      </w:pPr>
    </w:p>
    <w:p w:rsidR="00D54190" w:rsidRPr="00BE1846" w:rsidRDefault="00D54190" w:rsidP="00B37299">
      <w:pPr>
        <w:ind w:firstLine="709"/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t>Задания открытого типа на дополнение</w:t>
      </w:r>
    </w:p>
    <w:p w:rsidR="00D54190" w:rsidRPr="00BE1846" w:rsidRDefault="00D54190" w:rsidP="00D54190">
      <w:pPr>
        <w:jc w:val="both"/>
        <w:rPr>
          <w:sz w:val="28"/>
          <w:szCs w:val="28"/>
        </w:rPr>
      </w:pPr>
    </w:p>
    <w:p w:rsidR="00D417AE" w:rsidRPr="00BE1846" w:rsidRDefault="00D54190" w:rsidP="00D417AE">
      <w:pPr>
        <w:jc w:val="both"/>
        <w:rPr>
          <w:i/>
          <w:sz w:val="28"/>
          <w:szCs w:val="28"/>
        </w:rPr>
      </w:pPr>
      <w:r w:rsidRPr="00BE1846">
        <w:rPr>
          <w:sz w:val="28"/>
          <w:szCs w:val="28"/>
        </w:rPr>
        <w:t>1</w:t>
      </w:r>
      <w:r w:rsidR="00962EC2" w:rsidRPr="00BE1846">
        <w:rPr>
          <w:sz w:val="28"/>
          <w:szCs w:val="28"/>
        </w:rPr>
        <w:t>.</w:t>
      </w:r>
      <w:r w:rsidR="00D417AE" w:rsidRPr="00BE1846">
        <w:rPr>
          <w:i/>
          <w:sz w:val="28"/>
          <w:szCs w:val="28"/>
        </w:rPr>
        <w:t xml:space="preserve"> Напишите пропущенное слово (словосочетание).</w:t>
      </w:r>
    </w:p>
    <w:p w:rsidR="00D54190" w:rsidRPr="00BE1846" w:rsidRDefault="00D54190" w:rsidP="00D54190">
      <w:pPr>
        <w:pStyle w:val="a7"/>
        <w:tabs>
          <w:tab w:val="left" w:pos="142"/>
        </w:tabs>
        <w:ind w:left="0"/>
        <w:jc w:val="both"/>
        <w:rPr>
          <w:sz w:val="28"/>
          <w:szCs w:val="28"/>
        </w:rPr>
      </w:pPr>
      <w:proofErr w:type="spellStart"/>
      <w:r w:rsidRPr="00BE1846">
        <w:rPr>
          <w:sz w:val="28"/>
          <w:szCs w:val="28"/>
          <w:shd w:val="clear" w:color="auto" w:fill="FFFFFF"/>
        </w:rPr>
        <w:t>Подотрасль</w:t>
      </w:r>
      <w:proofErr w:type="spellEnd"/>
      <w:r w:rsidRPr="00BE1846">
        <w:rPr>
          <w:sz w:val="28"/>
          <w:szCs w:val="28"/>
          <w:shd w:val="clear" w:color="auto" w:fill="FFFFFF"/>
        </w:rPr>
        <w:t xml:space="preserve"> финансового права, нормы которой регулируют отношения, складывающиеся в связи с организацией и осуществлением налоговых изъятий у физических лиц и организаций</w:t>
      </w:r>
      <w:r w:rsidRPr="00BE1846">
        <w:rPr>
          <w:sz w:val="28"/>
          <w:szCs w:val="28"/>
        </w:rPr>
        <w:t xml:space="preserve"> называется _______________</w:t>
      </w:r>
      <w:proofErr w:type="gramStart"/>
      <w:r w:rsidRPr="00BE1846">
        <w:rPr>
          <w:sz w:val="28"/>
          <w:szCs w:val="28"/>
        </w:rPr>
        <w:t xml:space="preserve"> .</w:t>
      </w:r>
      <w:proofErr w:type="gramEnd"/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налоговое право</w:t>
      </w:r>
    </w:p>
    <w:p w:rsidR="00531DA8" w:rsidRPr="00BE1846" w:rsidRDefault="00531DA8" w:rsidP="00531DA8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2.1)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</w:p>
    <w:p w:rsidR="00B37299" w:rsidRPr="00BE1846" w:rsidRDefault="00D417AE" w:rsidP="00B37299">
      <w:pPr>
        <w:tabs>
          <w:tab w:val="left" w:pos="142"/>
        </w:tabs>
        <w:jc w:val="both"/>
        <w:rPr>
          <w:i/>
          <w:sz w:val="28"/>
          <w:szCs w:val="28"/>
        </w:rPr>
      </w:pPr>
      <w:r w:rsidRPr="00BE1846">
        <w:rPr>
          <w:sz w:val="28"/>
          <w:szCs w:val="28"/>
          <w:shd w:val="clear" w:color="auto" w:fill="FFFFFF"/>
        </w:rPr>
        <w:t>2</w:t>
      </w:r>
      <w:r w:rsidR="00D54190" w:rsidRPr="00BE1846">
        <w:rPr>
          <w:sz w:val="28"/>
          <w:szCs w:val="28"/>
          <w:shd w:val="clear" w:color="auto" w:fill="FFFFFF"/>
        </w:rPr>
        <w:t>.</w:t>
      </w:r>
      <w:r w:rsidRPr="00BE1846">
        <w:rPr>
          <w:i/>
          <w:sz w:val="28"/>
          <w:szCs w:val="28"/>
        </w:rPr>
        <w:t xml:space="preserve"> </w:t>
      </w:r>
      <w:r w:rsidR="00B37299" w:rsidRPr="00BE1846">
        <w:rPr>
          <w:i/>
          <w:sz w:val="28"/>
          <w:szCs w:val="28"/>
        </w:rPr>
        <w:t>Напишите пропущенное слово (словосочетание).</w:t>
      </w:r>
    </w:p>
    <w:p w:rsidR="00B37299" w:rsidRPr="00BE1846" w:rsidRDefault="00B37299" w:rsidP="00B37299">
      <w:pPr>
        <w:pStyle w:val="a7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BE1846">
        <w:rPr>
          <w:sz w:val="28"/>
          <w:szCs w:val="28"/>
          <w:shd w:val="clear" w:color="auto" w:fill="FFFFFF"/>
        </w:rPr>
        <w:t>Ущерб налогоплательщику, причиненный неправомерными действиями должностных лиц налоговых органов</w:t>
      </w:r>
      <w:r w:rsidRPr="00BE1846">
        <w:rPr>
          <w:sz w:val="28"/>
          <w:szCs w:val="28"/>
        </w:rPr>
        <w:t xml:space="preserve"> </w:t>
      </w:r>
      <w:r w:rsidRPr="00BE1846">
        <w:rPr>
          <w:sz w:val="28"/>
          <w:szCs w:val="28"/>
          <w:shd w:val="clear" w:color="auto" w:fill="FFFFFF"/>
        </w:rPr>
        <w:t xml:space="preserve">возмещается из </w:t>
      </w:r>
      <w:r w:rsidRPr="00BE1846">
        <w:rPr>
          <w:sz w:val="28"/>
          <w:szCs w:val="28"/>
        </w:rPr>
        <w:t>_______________ бюджета</w:t>
      </w:r>
    </w:p>
    <w:p w:rsidR="00B37299" w:rsidRPr="00BE1846" w:rsidRDefault="00B37299" w:rsidP="00B37299">
      <w:pPr>
        <w:pStyle w:val="a7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Правильный ответ: </w:t>
      </w:r>
      <w:proofErr w:type="gramStart"/>
      <w:r w:rsidRPr="00BE1846">
        <w:rPr>
          <w:sz w:val="28"/>
          <w:szCs w:val="28"/>
        </w:rPr>
        <w:t>федерального</w:t>
      </w:r>
      <w:proofErr w:type="gramEnd"/>
    </w:p>
    <w:p w:rsidR="00B37299" w:rsidRPr="00BE1846" w:rsidRDefault="00B37299" w:rsidP="00B37299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</w:t>
      </w:r>
      <w:proofErr w:type="spellStart"/>
      <w:r w:rsidRPr="00BE1846">
        <w:rPr>
          <w:sz w:val="28"/>
          <w:szCs w:val="28"/>
        </w:rPr>
        <w:t>ОПК</w:t>
      </w:r>
      <w:proofErr w:type="spellEnd"/>
      <w:r w:rsidRPr="00BE1846">
        <w:rPr>
          <w:sz w:val="28"/>
          <w:szCs w:val="28"/>
        </w:rPr>
        <w:t xml:space="preserve"> 2.3)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</w:p>
    <w:p w:rsidR="00D417AE" w:rsidRPr="00BE1846" w:rsidRDefault="00D417AE" w:rsidP="00D417AE">
      <w:pPr>
        <w:jc w:val="both"/>
        <w:rPr>
          <w:i/>
          <w:sz w:val="28"/>
          <w:szCs w:val="28"/>
        </w:rPr>
      </w:pPr>
      <w:r w:rsidRPr="00BE1846">
        <w:rPr>
          <w:sz w:val="28"/>
          <w:szCs w:val="28"/>
          <w:shd w:val="clear" w:color="auto" w:fill="FFFFFF"/>
        </w:rPr>
        <w:t>3</w:t>
      </w:r>
      <w:r w:rsidR="00D54190" w:rsidRPr="00BE1846">
        <w:rPr>
          <w:sz w:val="28"/>
          <w:szCs w:val="28"/>
          <w:shd w:val="clear" w:color="auto" w:fill="FFFFFF"/>
        </w:rPr>
        <w:t xml:space="preserve">. </w:t>
      </w:r>
      <w:r w:rsidRPr="00BE1846">
        <w:rPr>
          <w:i/>
          <w:sz w:val="28"/>
          <w:szCs w:val="28"/>
        </w:rPr>
        <w:t>Напишите пропущенное слово (словосочетание).</w:t>
      </w:r>
    </w:p>
    <w:p w:rsidR="00D54190" w:rsidRPr="00BE1846" w:rsidRDefault="00B37299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  <w:shd w:val="clear" w:color="auto" w:fill="FFFFFF"/>
        </w:rPr>
        <w:t xml:space="preserve">____________ – </w:t>
      </w:r>
      <w:r w:rsidR="00D54190" w:rsidRPr="00BE1846">
        <w:rPr>
          <w:sz w:val="28"/>
          <w:szCs w:val="28"/>
          <w:shd w:val="clear" w:color="auto" w:fill="FFFFFF"/>
        </w:rPr>
        <w:t xml:space="preserve">сумма налога или сбора, </w:t>
      </w:r>
      <w:proofErr w:type="spellStart"/>
      <w:r w:rsidR="00D54190" w:rsidRPr="00BE1846">
        <w:rPr>
          <w:sz w:val="28"/>
          <w:szCs w:val="28"/>
          <w:shd w:val="clear" w:color="auto" w:fill="FFFFFF"/>
        </w:rPr>
        <w:t>недоначисленная</w:t>
      </w:r>
      <w:proofErr w:type="spellEnd"/>
      <w:r w:rsidR="00D54190" w:rsidRPr="00BE1846">
        <w:rPr>
          <w:sz w:val="28"/>
          <w:szCs w:val="28"/>
          <w:shd w:val="clear" w:color="auto" w:fill="FFFFFF"/>
        </w:rPr>
        <w:t xml:space="preserve"> налогоплательщиком и неуплаченная в установленный законодательством о налогах и сборах срок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недоимка</w:t>
      </w:r>
    </w:p>
    <w:p w:rsidR="00531DA8" w:rsidRPr="00BE1846" w:rsidRDefault="00531DA8" w:rsidP="00531DA8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2.3)</w:t>
      </w:r>
    </w:p>
    <w:p w:rsidR="00B37299" w:rsidRPr="00BE1846" w:rsidRDefault="00B37299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br w:type="page"/>
      </w:r>
    </w:p>
    <w:p w:rsidR="00D54190" w:rsidRPr="00BE1846" w:rsidRDefault="00D54190" w:rsidP="00B37299">
      <w:pPr>
        <w:ind w:firstLine="709"/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B37299" w:rsidRPr="00BE1846" w:rsidRDefault="00B37299" w:rsidP="00B37299">
      <w:pPr>
        <w:jc w:val="both"/>
        <w:rPr>
          <w:i/>
          <w:sz w:val="28"/>
          <w:szCs w:val="28"/>
        </w:rPr>
      </w:pPr>
    </w:p>
    <w:p w:rsidR="00B37299" w:rsidRPr="00BE1846" w:rsidRDefault="00B37299" w:rsidP="00B37299">
      <w:pPr>
        <w:jc w:val="both"/>
        <w:rPr>
          <w:i/>
          <w:sz w:val="28"/>
          <w:szCs w:val="28"/>
        </w:rPr>
      </w:pPr>
      <w:r w:rsidRPr="00BE1846">
        <w:rPr>
          <w:i/>
          <w:sz w:val="28"/>
          <w:szCs w:val="28"/>
        </w:rPr>
        <w:t>1. Напишите пропущенное слово (словосочетание).</w:t>
      </w:r>
    </w:p>
    <w:p w:rsidR="00B37299" w:rsidRPr="00BE1846" w:rsidRDefault="00B37299" w:rsidP="00B37299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  <w:shd w:val="clear" w:color="auto" w:fill="FFFFFF"/>
        </w:rPr>
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</w:t>
      </w:r>
      <w:proofErr w:type="gramStart"/>
      <w:r w:rsidRPr="00BE1846">
        <w:rPr>
          <w:sz w:val="28"/>
          <w:szCs w:val="28"/>
          <w:shd w:val="clear" w:color="auto" w:fill="FFFFFF"/>
        </w:rPr>
        <w:t>дств в ц</w:t>
      </w:r>
      <w:proofErr w:type="gramEnd"/>
      <w:r w:rsidRPr="00BE1846">
        <w:rPr>
          <w:sz w:val="28"/>
          <w:szCs w:val="28"/>
          <w:shd w:val="clear" w:color="auto" w:fill="FFFFFF"/>
        </w:rPr>
        <w:t xml:space="preserve">елях финансового обеспечения деятельности государства и (или) муниципальных образований </w:t>
      </w:r>
      <w:r w:rsidRPr="00BE1846">
        <w:rPr>
          <w:sz w:val="28"/>
          <w:szCs w:val="28"/>
        </w:rPr>
        <w:t>называется _______________</w:t>
      </w:r>
    </w:p>
    <w:p w:rsidR="00B37299" w:rsidRPr="00BE1846" w:rsidRDefault="00B37299" w:rsidP="00B37299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налог / налогом</w:t>
      </w:r>
    </w:p>
    <w:p w:rsidR="00B37299" w:rsidRPr="00BE1846" w:rsidRDefault="00B37299" w:rsidP="00B37299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2.1)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</w:p>
    <w:p w:rsidR="00D417AE" w:rsidRPr="00BE1846" w:rsidRDefault="00D417AE" w:rsidP="00D417AE">
      <w:pPr>
        <w:tabs>
          <w:tab w:val="left" w:pos="142"/>
        </w:tabs>
        <w:jc w:val="both"/>
        <w:rPr>
          <w:i/>
          <w:sz w:val="28"/>
          <w:szCs w:val="28"/>
        </w:rPr>
      </w:pPr>
      <w:r w:rsidRPr="00BE1846">
        <w:rPr>
          <w:sz w:val="28"/>
          <w:szCs w:val="28"/>
          <w:shd w:val="clear" w:color="auto" w:fill="FFFFFF"/>
        </w:rPr>
        <w:t>2</w:t>
      </w:r>
      <w:r w:rsidR="00D54190" w:rsidRPr="00BE1846">
        <w:rPr>
          <w:sz w:val="28"/>
          <w:szCs w:val="28"/>
          <w:shd w:val="clear" w:color="auto" w:fill="FFFFFF"/>
        </w:rPr>
        <w:t>.</w:t>
      </w:r>
      <w:r w:rsidRPr="00BE1846">
        <w:rPr>
          <w:i/>
          <w:sz w:val="28"/>
          <w:szCs w:val="28"/>
        </w:rPr>
        <w:t xml:space="preserve"> Напишите пропущенное слово (словосочетание).</w:t>
      </w:r>
    </w:p>
    <w:p w:rsidR="00D54190" w:rsidRPr="00BE1846" w:rsidRDefault="00D54190" w:rsidP="00D54190">
      <w:pPr>
        <w:pStyle w:val="a7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BE1846">
        <w:rPr>
          <w:sz w:val="28"/>
          <w:szCs w:val="28"/>
          <w:shd w:val="clear" w:color="auto" w:fill="FFFFFF"/>
        </w:rPr>
        <w:t>Акты налоговых органов, действия или бездействие их должностных лиц:</w:t>
      </w:r>
      <w:r w:rsidRPr="00BE1846">
        <w:rPr>
          <w:sz w:val="28"/>
          <w:szCs w:val="28"/>
        </w:rPr>
        <w:t xml:space="preserve"> могут быть обжалованы в ___________________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Правильный ответ: </w:t>
      </w:r>
      <w:proofErr w:type="gramStart"/>
      <w:r w:rsidRPr="00BE1846">
        <w:rPr>
          <w:sz w:val="28"/>
          <w:szCs w:val="28"/>
        </w:rPr>
        <w:t>суде</w:t>
      </w:r>
      <w:proofErr w:type="gramEnd"/>
      <w:r w:rsidR="00305863">
        <w:rPr>
          <w:sz w:val="28"/>
          <w:szCs w:val="28"/>
        </w:rPr>
        <w:t xml:space="preserve"> / </w:t>
      </w:r>
      <w:r w:rsidR="00B37299" w:rsidRPr="00BE1846">
        <w:rPr>
          <w:sz w:val="28"/>
          <w:szCs w:val="28"/>
        </w:rPr>
        <w:t>судебном порядке</w:t>
      </w:r>
    </w:p>
    <w:p w:rsidR="005A1D5C" w:rsidRPr="00BE1846" w:rsidRDefault="005A1D5C" w:rsidP="005A1D5C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УК-10 (УК 10.2)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</w:p>
    <w:p w:rsidR="00D417AE" w:rsidRPr="00BE1846" w:rsidRDefault="00D417AE" w:rsidP="00D417AE">
      <w:pPr>
        <w:tabs>
          <w:tab w:val="left" w:pos="142"/>
        </w:tabs>
        <w:jc w:val="both"/>
        <w:rPr>
          <w:i/>
          <w:sz w:val="28"/>
          <w:szCs w:val="28"/>
        </w:rPr>
      </w:pPr>
      <w:r w:rsidRPr="00BE1846">
        <w:rPr>
          <w:sz w:val="28"/>
          <w:szCs w:val="28"/>
        </w:rPr>
        <w:t>3</w:t>
      </w:r>
      <w:r w:rsidR="00F7639B" w:rsidRPr="00BE1846">
        <w:rPr>
          <w:sz w:val="28"/>
          <w:szCs w:val="28"/>
        </w:rPr>
        <w:t>.</w:t>
      </w:r>
      <w:r w:rsidRPr="00BE1846">
        <w:rPr>
          <w:i/>
          <w:sz w:val="28"/>
          <w:szCs w:val="28"/>
        </w:rPr>
        <w:t xml:space="preserve"> Напишите пропущенное слово (словосочетание).</w:t>
      </w:r>
    </w:p>
    <w:p w:rsidR="00D54190" w:rsidRPr="00BE1846" w:rsidRDefault="00B37299" w:rsidP="00D54190">
      <w:pPr>
        <w:tabs>
          <w:tab w:val="left" w:pos="142"/>
        </w:tabs>
        <w:jc w:val="both"/>
        <w:rPr>
          <w:sz w:val="28"/>
          <w:szCs w:val="28"/>
          <w:shd w:val="clear" w:color="auto" w:fill="FFFFFF"/>
        </w:rPr>
      </w:pPr>
      <w:r w:rsidRPr="00BE1846">
        <w:rPr>
          <w:sz w:val="28"/>
          <w:szCs w:val="28"/>
          <w:shd w:val="clear" w:color="auto" w:fill="FFFFFF"/>
        </w:rPr>
        <w:t xml:space="preserve">___________________ – </w:t>
      </w:r>
      <w:r w:rsidR="00D54190" w:rsidRPr="00BE1846">
        <w:rPr>
          <w:sz w:val="28"/>
          <w:szCs w:val="28"/>
          <w:shd w:val="clear" w:color="auto" w:fill="FFFFFF"/>
        </w:rPr>
        <w:t>это официальное заявление налогоплательщика, которое содержит сведения об объектах налогообложения, о полученных доходах и произведенных расходах, об источниках доходов, о налоговой базе, налоговых льготах, о сумме налога</w:t>
      </w:r>
      <w:r w:rsidR="005A1D5C" w:rsidRPr="00BE1846">
        <w:rPr>
          <w:sz w:val="28"/>
          <w:szCs w:val="28"/>
          <w:shd w:val="clear" w:color="auto" w:fill="FFFFFF"/>
        </w:rPr>
        <w:t>,</w:t>
      </w:r>
      <w:r w:rsidR="00D54190" w:rsidRPr="00BE1846">
        <w:rPr>
          <w:sz w:val="28"/>
          <w:szCs w:val="28"/>
          <w:shd w:val="clear" w:color="auto" w:fill="FFFFFF"/>
        </w:rPr>
        <w:t xml:space="preserve"> подлежащего уплате и о других данных, служащих основанием для исчисления налога.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налоговая декларация</w:t>
      </w:r>
    </w:p>
    <w:p w:rsidR="00531DA8" w:rsidRPr="00BE1846" w:rsidRDefault="00531DA8" w:rsidP="00531DA8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2.2)</w:t>
      </w:r>
    </w:p>
    <w:p w:rsidR="00D417AE" w:rsidRPr="00BE1846" w:rsidRDefault="00D417AE" w:rsidP="00D54190">
      <w:pPr>
        <w:pStyle w:val="paragraph1nuxh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17AE" w:rsidRPr="00BE1846" w:rsidRDefault="00D417AE" w:rsidP="00D417AE">
      <w:pPr>
        <w:tabs>
          <w:tab w:val="left" w:pos="142"/>
        </w:tabs>
        <w:jc w:val="both"/>
        <w:rPr>
          <w:i/>
          <w:sz w:val="28"/>
          <w:szCs w:val="28"/>
        </w:rPr>
      </w:pPr>
      <w:r w:rsidRPr="00BE1846">
        <w:rPr>
          <w:sz w:val="28"/>
          <w:szCs w:val="28"/>
        </w:rPr>
        <w:t>4.</w:t>
      </w:r>
      <w:r w:rsidRPr="00BE1846">
        <w:rPr>
          <w:i/>
          <w:sz w:val="28"/>
          <w:szCs w:val="28"/>
        </w:rPr>
        <w:t xml:space="preserve"> </w:t>
      </w:r>
      <w:r w:rsidR="00F7639B" w:rsidRPr="00BE1846">
        <w:rPr>
          <w:i/>
          <w:sz w:val="28"/>
          <w:szCs w:val="28"/>
        </w:rPr>
        <w:t>Напишите пропущенное слово (словосочетание).</w:t>
      </w:r>
    </w:p>
    <w:p w:rsidR="00D54190" w:rsidRPr="00BE1846" w:rsidRDefault="00531DA8" w:rsidP="00D54190">
      <w:pPr>
        <w:pStyle w:val="paragraph1nuxh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184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 xml:space="preserve">Общественные </w:t>
      </w:r>
      <w:r w:rsidR="00D54190" w:rsidRPr="00BE184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отношения, которые возникают между государством и налогоплательщиками по поводу налогообложения, составляют</w:t>
      </w:r>
      <w:r w:rsidR="00D54190" w:rsidRPr="00BE1846">
        <w:rPr>
          <w:sz w:val="28"/>
          <w:szCs w:val="28"/>
        </w:rPr>
        <w:t xml:space="preserve">: </w:t>
      </w:r>
      <w:r w:rsidR="00C12070" w:rsidRPr="00BE1846">
        <w:rPr>
          <w:sz w:val="28"/>
          <w:szCs w:val="28"/>
        </w:rPr>
        <w:t>___________________</w:t>
      </w:r>
      <w:r w:rsidR="002A6970">
        <w:rPr>
          <w:sz w:val="28"/>
          <w:szCs w:val="28"/>
        </w:rPr>
        <w:t>.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>Правильный ответ: п</w:t>
      </w:r>
      <w:r w:rsidRPr="00BE1846">
        <w:rPr>
          <w:sz w:val="28"/>
          <w:szCs w:val="28"/>
          <w:shd w:val="clear" w:color="auto" w:fill="FFFFFF"/>
        </w:rPr>
        <w:t>редмет налогового права</w:t>
      </w:r>
    </w:p>
    <w:p w:rsidR="005A1D5C" w:rsidRPr="00BE1846" w:rsidRDefault="005A1D5C" w:rsidP="005A1D5C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УК-10 (УК 10.1)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</w:p>
    <w:p w:rsidR="00D417AE" w:rsidRPr="00BE1846" w:rsidRDefault="00D417AE" w:rsidP="00D417AE">
      <w:pPr>
        <w:tabs>
          <w:tab w:val="left" w:pos="142"/>
        </w:tabs>
        <w:jc w:val="both"/>
        <w:rPr>
          <w:i/>
          <w:sz w:val="28"/>
          <w:szCs w:val="28"/>
        </w:rPr>
      </w:pPr>
      <w:r w:rsidRPr="00BE1846">
        <w:rPr>
          <w:sz w:val="28"/>
          <w:szCs w:val="28"/>
        </w:rPr>
        <w:t>5</w:t>
      </w:r>
      <w:r w:rsidR="00D54190" w:rsidRPr="00BE1846">
        <w:rPr>
          <w:sz w:val="28"/>
          <w:szCs w:val="28"/>
        </w:rPr>
        <w:t>.</w:t>
      </w:r>
      <w:r w:rsidRPr="00BE1846">
        <w:rPr>
          <w:i/>
          <w:sz w:val="28"/>
          <w:szCs w:val="28"/>
        </w:rPr>
        <w:t xml:space="preserve"> </w:t>
      </w:r>
      <w:r w:rsidR="00F7639B" w:rsidRPr="00BE1846">
        <w:rPr>
          <w:i/>
          <w:sz w:val="28"/>
          <w:szCs w:val="28"/>
        </w:rPr>
        <w:t>Напишите пропущенное слово (словосочетание).</w:t>
      </w:r>
    </w:p>
    <w:p w:rsidR="00D54190" w:rsidRPr="00BE1846" w:rsidRDefault="00D54190" w:rsidP="00D54190">
      <w:pPr>
        <w:jc w:val="both"/>
        <w:rPr>
          <w:b/>
          <w:sz w:val="28"/>
          <w:szCs w:val="28"/>
        </w:rPr>
      </w:pPr>
      <w:r w:rsidRPr="00BE184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 xml:space="preserve">Основной функцией налогообложения является </w:t>
      </w:r>
      <w:r w:rsidR="00C12070" w:rsidRPr="00BE1846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_____________</w:t>
      </w:r>
      <w:r w:rsidR="00305863">
        <w:rPr>
          <w:rStyle w:val="af1"/>
          <w:rFonts w:eastAsiaTheme="majorEastAsia"/>
          <w:b w:val="0"/>
          <w:sz w:val="28"/>
          <w:szCs w:val="28"/>
          <w:shd w:val="clear" w:color="auto" w:fill="FFFFFF"/>
        </w:rPr>
        <w:t>.</w:t>
      </w:r>
    </w:p>
    <w:p w:rsidR="00D54190" w:rsidRPr="00BE1846" w:rsidRDefault="00D54190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Правильный ответ должен содержать смысловой элемент (обязательный минимум): фискальная </w:t>
      </w:r>
      <w:r w:rsidR="00F7639B" w:rsidRPr="00BE1846">
        <w:rPr>
          <w:sz w:val="28"/>
          <w:szCs w:val="28"/>
        </w:rPr>
        <w:t xml:space="preserve">/ </w:t>
      </w:r>
      <w:proofErr w:type="gramStart"/>
      <w:r w:rsidR="00F7639B" w:rsidRPr="00BE1846">
        <w:rPr>
          <w:sz w:val="28"/>
          <w:szCs w:val="28"/>
        </w:rPr>
        <w:t>фискальная</w:t>
      </w:r>
      <w:proofErr w:type="gramEnd"/>
      <w:r w:rsidR="00F7639B" w:rsidRPr="00BE1846">
        <w:rPr>
          <w:sz w:val="28"/>
          <w:szCs w:val="28"/>
        </w:rPr>
        <w:t xml:space="preserve"> </w:t>
      </w:r>
      <w:r w:rsidRPr="00BE1846">
        <w:rPr>
          <w:sz w:val="28"/>
          <w:szCs w:val="28"/>
        </w:rPr>
        <w:t>функция</w:t>
      </w:r>
    </w:p>
    <w:p w:rsidR="00531DA8" w:rsidRPr="00BE1846" w:rsidRDefault="00531DA8" w:rsidP="00531DA8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2.1)</w:t>
      </w:r>
    </w:p>
    <w:p w:rsidR="00F7639B" w:rsidRPr="00BE1846" w:rsidRDefault="00F7639B" w:rsidP="00D54190">
      <w:pPr>
        <w:tabs>
          <w:tab w:val="left" w:pos="142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br w:type="page"/>
      </w:r>
    </w:p>
    <w:p w:rsidR="00D54190" w:rsidRPr="00BE1846" w:rsidRDefault="00D54190" w:rsidP="00F7639B">
      <w:pPr>
        <w:ind w:firstLine="709"/>
        <w:jc w:val="both"/>
        <w:rPr>
          <w:b/>
          <w:sz w:val="28"/>
          <w:szCs w:val="28"/>
        </w:rPr>
      </w:pPr>
      <w:r w:rsidRPr="00BE1846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D54190" w:rsidRPr="00BE1846" w:rsidRDefault="00D54190" w:rsidP="00D54190">
      <w:pPr>
        <w:tabs>
          <w:tab w:val="left" w:pos="0"/>
        </w:tabs>
        <w:jc w:val="both"/>
        <w:rPr>
          <w:sz w:val="28"/>
          <w:szCs w:val="28"/>
        </w:rPr>
      </w:pPr>
    </w:p>
    <w:p w:rsidR="00C04C95" w:rsidRPr="00BE1846" w:rsidRDefault="00D417AE" w:rsidP="00C04C95">
      <w:pPr>
        <w:tabs>
          <w:tab w:val="left" w:pos="0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1. </w:t>
      </w:r>
      <w:r w:rsidR="00C04C95" w:rsidRPr="00BE1846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</w:t>
      </w:r>
      <w:r w:rsidR="00F7639B" w:rsidRPr="00BE1846">
        <w:rPr>
          <w:sz w:val="28"/>
          <w:szCs w:val="28"/>
        </w:rPr>
        <w:t>.</w:t>
      </w:r>
    </w:p>
    <w:p w:rsidR="00D54190" w:rsidRPr="00BE1846" w:rsidRDefault="00D54190" w:rsidP="00C04C95">
      <w:pPr>
        <w:tabs>
          <w:tab w:val="left" w:pos="0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При проведении выездной налоговой проверки инспектор истребовал у налогоплательщика необходимые пять документов. В связи с непредставлением в установленный срок истребованных документов было принято решение о привлечении налогоплательщика к налоговой ответственности за совершение налогового правонарушения на основании п. 1 ст. 126 НК РФ в виде штрафа. При этом в требовании </w:t>
      </w:r>
      <w:r w:rsidR="00531DA8" w:rsidRPr="00BE1846">
        <w:rPr>
          <w:sz w:val="28"/>
          <w:szCs w:val="28"/>
        </w:rPr>
        <w:t xml:space="preserve">документы указаны </w:t>
      </w:r>
      <w:r w:rsidRPr="00BE1846">
        <w:rPr>
          <w:sz w:val="28"/>
          <w:szCs w:val="28"/>
        </w:rPr>
        <w:t xml:space="preserve">во множественном числе. </w:t>
      </w:r>
      <w:r w:rsidR="00531DA8" w:rsidRPr="00BE1846">
        <w:rPr>
          <w:sz w:val="28"/>
          <w:szCs w:val="28"/>
        </w:rPr>
        <w:t>Кроме того, в</w:t>
      </w:r>
      <w:r w:rsidRPr="00BE1846">
        <w:rPr>
          <w:sz w:val="28"/>
          <w:szCs w:val="28"/>
        </w:rPr>
        <w:t xml:space="preserve"> отношении руководителя организации был составлен протокол об административном нарушении законодательства о налогах и сборах по ч. 1 ст. 15.6 КоАП РФ</w:t>
      </w:r>
      <w:r w:rsidR="00303021" w:rsidRPr="00BE1846">
        <w:rPr>
          <w:sz w:val="28"/>
          <w:szCs w:val="28"/>
        </w:rPr>
        <w:t>.</w:t>
      </w:r>
      <w:r w:rsidRPr="00BE1846">
        <w:rPr>
          <w:sz w:val="28"/>
          <w:szCs w:val="28"/>
        </w:rPr>
        <w:t xml:space="preserve"> Правомерно ли привлечение к ответственности </w:t>
      </w:r>
      <w:r w:rsidR="00303021" w:rsidRPr="00BE1846">
        <w:rPr>
          <w:sz w:val="28"/>
          <w:szCs w:val="28"/>
        </w:rPr>
        <w:t xml:space="preserve">и </w:t>
      </w:r>
      <w:r w:rsidRPr="00BE1846">
        <w:rPr>
          <w:sz w:val="28"/>
          <w:szCs w:val="28"/>
        </w:rPr>
        <w:t>организации</w:t>
      </w:r>
      <w:r w:rsidR="00303021" w:rsidRPr="00BE1846">
        <w:rPr>
          <w:sz w:val="28"/>
          <w:szCs w:val="28"/>
        </w:rPr>
        <w:t>,</w:t>
      </w:r>
      <w:r w:rsidRPr="00BE1846">
        <w:rPr>
          <w:sz w:val="28"/>
          <w:szCs w:val="28"/>
        </w:rPr>
        <w:t xml:space="preserve"> и её руководителя.</w:t>
      </w:r>
    </w:p>
    <w:p w:rsidR="00D54190" w:rsidRPr="00BE1846" w:rsidRDefault="00D54190" w:rsidP="00C1207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Время выполнения – </w:t>
      </w:r>
      <w:r w:rsidR="00C12070" w:rsidRPr="00BE1846">
        <w:rPr>
          <w:sz w:val="28"/>
          <w:szCs w:val="28"/>
        </w:rPr>
        <w:t>1</w:t>
      </w:r>
      <w:r w:rsidRPr="00BE1846">
        <w:rPr>
          <w:sz w:val="28"/>
          <w:szCs w:val="28"/>
        </w:rPr>
        <w:t>0 мин.</w:t>
      </w:r>
    </w:p>
    <w:p w:rsidR="00F76968" w:rsidRPr="00BE1846" w:rsidRDefault="00D54190" w:rsidP="00C1207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>Ожидаемый результат:</w:t>
      </w:r>
      <w:r w:rsidR="00F76968" w:rsidRPr="00BE1846">
        <w:rPr>
          <w:sz w:val="28"/>
          <w:szCs w:val="28"/>
        </w:rPr>
        <w:t xml:space="preserve"> Да, правомерно. Размер штрафа в соответствии с п. 1 ст. 126 НК РФ должен составлять 200 рублей за каждый из пяти документов</w:t>
      </w:r>
      <w:r w:rsidR="005A1D5C" w:rsidRPr="00BE1846">
        <w:rPr>
          <w:sz w:val="28"/>
          <w:szCs w:val="28"/>
        </w:rPr>
        <w:t>, всего</w:t>
      </w:r>
      <w:r w:rsidR="00F76968" w:rsidRPr="00BE1846">
        <w:rPr>
          <w:sz w:val="28"/>
          <w:szCs w:val="28"/>
        </w:rPr>
        <w:t xml:space="preserve"> одну тысячу рублей </w:t>
      </w:r>
      <w:r w:rsidR="005A1D5C" w:rsidRPr="00BE1846">
        <w:rPr>
          <w:sz w:val="28"/>
          <w:szCs w:val="28"/>
        </w:rPr>
        <w:t>в</w:t>
      </w:r>
      <w:r w:rsidR="00F76968" w:rsidRPr="00BE1846">
        <w:rPr>
          <w:sz w:val="28"/>
          <w:szCs w:val="28"/>
        </w:rPr>
        <w:t xml:space="preserve"> связи с непредставлением в установленный срок истребованных должностными лицами налоговых органов документов. Административный штраф в отношении руководителя организации на основании протокола об административном нарушении начислен правомерно (ст. 15.6 КоАП РФ).</w:t>
      </w:r>
    </w:p>
    <w:p w:rsidR="00531DA8" w:rsidRPr="00BE1846" w:rsidRDefault="00531DA8" w:rsidP="00531DA8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E1846">
        <w:rPr>
          <w:sz w:val="28"/>
          <w:szCs w:val="28"/>
        </w:rPr>
        <w:t xml:space="preserve">Критерии оценивания: наличие в ответе ссылки на Налоговый кодекс РФ, Административный кодекс РФ, содержательных единиц «выездная налоговая проверка, </w:t>
      </w:r>
      <w:r w:rsidR="00303021" w:rsidRPr="00BE1846">
        <w:rPr>
          <w:sz w:val="28"/>
          <w:szCs w:val="28"/>
        </w:rPr>
        <w:t>налоговое правонарушение</w:t>
      </w:r>
      <w:r w:rsidRPr="00BE1846">
        <w:rPr>
          <w:sz w:val="28"/>
          <w:szCs w:val="28"/>
        </w:rPr>
        <w:t>»</w:t>
      </w:r>
    </w:p>
    <w:p w:rsidR="000E4DBB" w:rsidRPr="00BE1846" w:rsidRDefault="00F76968" w:rsidP="00975D83">
      <w:pPr>
        <w:adjustRightInd w:val="0"/>
        <w:ind w:right="50"/>
        <w:jc w:val="both"/>
        <w:rPr>
          <w:sz w:val="28"/>
          <w:szCs w:val="28"/>
        </w:rPr>
      </w:pPr>
      <w:r w:rsidRPr="00BE1846">
        <w:rPr>
          <w:sz w:val="28"/>
          <w:szCs w:val="28"/>
        </w:rPr>
        <w:t>Компетенции (индикаторы) ОПК-2 (ОПК 2.3)</w:t>
      </w:r>
    </w:p>
    <w:sectPr w:rsidR="000E4DBB" w:rsidRPr="00BE1846" w:rsidSect="00975D83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5D83">
      <w:r>
        <w:separator/>
      </w:r>
    </w:p>
  </w:endnote>
  <w:endnote w:type="continuationSeparator" w:id="0">
    <w:p w:rsidR="00000000" w:rsidRDefault="0097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63285"/>
      <w:docPartObj>
        <w:docPartGallery w:val="Page Numbers (Bottom of Page)"/>
        <w:docPartUnique/>
      </w:docPartObj>
    </w:sdtPr>
    <w:sdtContent>
      <w:p w:rsidR="006F5B02" w:rsidRPr="00975D83" w:rsidRDefault="00975D83" w:rsidP="00975D8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5D83">
      <w:r>
        <w:separator/>
      </w:r>
    </w:p>
  </w:footnote>
  <w:footnote w:type="continuationSeparator" w:id="0">
    <w:p w:rsidR="00000000" w:rsidRDefault="0097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B3D"/>
    <w:multiLevelType w:val="multilevel"/>
    <w:tmpl w:val="2EC4670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239CB"/>
    <w:multiLevelType w:val="hybridMultilevel"/>
    <w:tmpl w:val="AB92A16C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D1D94"/>
    <w:multiLevelType w:val="hybridMultilevel"/>
    <w:tmpl w:val="FBA46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5184"/>
    <w:multiLevelType w:val="hybridMultilevel"/>
    <w:tmpl w:val="01DE1B7A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9566A"/>
    <w:multiLevelType w:val="hybridMultilevel"/>
    <w:tmpl w:val="63D2F2F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EF0A46"/>
    <w:multiLevelType w:val="multilevel"/>
    <w:tmpl w:val="FD98705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722C6"/>
    <w:multiLevelType w:val="multilevel"/>
    <w:tmpl w:val="88A46C0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D1660"/>
    <w:multiLevelType w:val="multilevel"/>
    <w:tmpl w:val="486A65C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D5CE5"/>
    <w:multiLevelType w:val="hybridMultilevel"/>
    <w:tmpl w:val="184C6E86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4413B"/>
    <w:multiLevelType w:val="hybridMultilevel"/>
    <w:tmpl w:val="49663932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0A25"/>
    <w:multiLevelType w:val="hybridMultilevel"/>
    <w:tmpl w:val="09681AC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9E68A9"/>
    <w:multiLevelType w:val="hybridMultilevel"/>
    <w:tmpl w:val="E28E1B92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973C6"/>
    <w:multiLevelType w:val="hybridMultilevel"/>
    <w:tmpl w:val="BB38DBF4"/>
    <w:lvl w:ilvl="0" w:tplc="4C7A7D06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56DE"/>
    <w:multiLevelType w:val="hybridMultilevel"/>
    <w:tmpl w:val="71288240"/>
    <w:lvl w:ilvl="0" w:tplc="4C7A7D0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C562BF"/>
    <w:multiLevelType w:val="hybridMultilevel"/>
    <w:tmpl w:val="1D1E4888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25A0A"/>
    <w:multiLevelType w:val="multilevel"/>
    <w:tmpl w:val="ED4AC15A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6">
    <w:nsid w:val="267A4F5F"/>
    <w:multiLevelType w:val="hybridMultilevel"/>
    <w:tmpl w:val="8A30C008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2019D"/>
    <w:multiLevelType w:val="hybridMultilevel"/>
    <w:tmpl w:val="F5A669F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F060D"/>
    <w:multiLevelType w:val="hybridMultilevel"/>
    <w:tmpl w:val="B2BA031C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F3B87"/>
    <w:multiLevelType w:val="hybridMultilevel"/>
    <w:tmpl w:val="504CEA3C"/>
    <w:lvl w:ilvl="0" w:tplc="4C7A7D06">
      <w:start w:val="1"/>
      <w:numFmt w:val="russianUpp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A0FB0"/>
    <w:multiLevelType w:val="hybridMultilevel"/>
    <w:tmpl w:val="14E04DF8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50295"/>
    <w:multiLevelType w:val="hybridMultilevel"/>
    <w:tmpl w:val="56F8BFC4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D427C"/>
    <w:multiLevelType w:val="hybridMultilevel"/>
    <w:tmpl w:val="A0AC8BAC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092758"/>
    <w:multiLevelType w:val="hybridMultilevel"/>
    <w:tmpl w:val="1E5C079A"/>
    <w:lvl w:ilvl="0" w:tplc="93746D1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C41D9"/>
    <w:multiLevelType w:val="hybridMultilevel"/>
    <w:tmpl w:val="C86A1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00C1E"/>
    <w:multiLevelType w:val="multilevel"/>
    <w:tmpl w:val="8564B6C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903F2F"/>
    <w:multiLevelType w:val="hybridMultilevel"/>
    <w:tmpl w:val="F9FCEBA4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B556F"/>
    <w:multiLevelType w:val="hybridMultilevel"/>
    <w:tmpl w:val="8B408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4718F"/>
    <w:multiLevelType w:val="hybridMultilevel"/>
    <w:tmpl w:val="AB24F6D6"/>
    <w:lvl w:ilvl="0" w:tplc="4C7A7D0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D045A3"/>
    <w:multiLevelType w:val="hybridMultilevel"/>
    <w:tmpl w:val="6AE0A716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D64F2"/>
    <w:multiLevelType w:val="hybridMultilevel"/>
    <w:tmpl w:val="B34870A8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E3CB1"/>
    <w:multiLevelType w:val="hybridMultilevel"/>
    <w:tmpl w:val="1CC051BE"/>
    <w:lvl w:ilvl="0" w:tplc="A90835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10954"/>
    <w:multiLevelType w:val="hybridMultilevel"/>
    <w:tmpl w:val="1BB2F59C"/>
    <w:lvl w:ilvl="0" w:tplc="114A8E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54558"/>
    <w:multiLevelType w:val="hybridMultilevel"/>
    <w:tmpl w:val="2D6A89CA"/>
    <w:lvl w:ilvl="0" w:tplc="4C7A7D0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609D6"/>
    <w:multiLevelType w:val="hybridMultilevel"/>
    <w:tmpl w:val="681A0CF8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4C7A7D06">
      <w:start w:val="1"/>
      <w:numFmt w:val="russianUpp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E6220"/>
    <w:multiLevelType w:val="multilevel"/>
    <w:tmpl w:val="9440016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0584A"/>
    <w:multiLevelType w:val="hybridMultilevel"/>
    <w:tmpl w:val="C2EA37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64391"/>
    <w:multiLevelType w:val="hybridMultilevel"/>
    <w:tmpl w:val="898C4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42351"/>
    <w:multiLevelType w:val="hybridMultilevel"/>
    <w:tmpl w:val="0520DE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A20B3"/>
    <w:multiLevelType w:val="hybridMultilevel"/>
    <w:tmpl w:val="633C7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B067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36"/>
  </w:num>
  <w:num w:numId="5">
    <w:abstractNumId w:val="25"/>
  </w:num>
  <w:num w:numId="6">
    <w:abstractNumId w:val="7"/>
  </w:num>
  <w:num w:numId="7">
    <w:abstractNumId w:val="0"/>
  </w:num>
  <w:num w:numId="8">
    <w:abstractNumId w:val="38"/>
  </w:num>
  <w:num w:numId="9">
    <w:abstractNumId w:val="2"/>
  </w:num>
  <w:num w:numId="10">
    <w:abstractNumId w:val="37"/>
  </w:num>
  <w:num w:numId="11">
    <w:abstractNumId w:val="9"/>
  </w:num>
  <w:num w:numId="12">
    <w:abstractNumId w:val="3"/>
  </w:num>
  <w:num w:numId="13">
    <w:abstractNumId w:val="30"/>
  </w:num>
  <w:num w:numId="14">
    <w:abstractNumId w:val="22"/>
  </w:num>
  <w:num w:numId="15">
    <w:abstractNumId w:val="21"/>
  </w:num>
  <w:num w:numId="16">
    <w:abstractNumId w:val="11"/>
  </w:num>
  <w:num w:numId="17">
    <w:abstractNumId w:val="27"/>
  </w:num>
  <w:num w:numId="18">
    <w:abstractNumId w:val="32"/>
  </w:num>
  <w:num w:numId="19">
    <w:abstractNumId w:val="24"/>
  </w:num>
  <w:num w:numId="20">
    <w:abstractNumId w:val="29"/>
  </w:num>
  <w:num w:numId="21">
    <w:abstractNumId w:val="39"/>
  </w:num>
  <w:num w:numId="22">
    <w:abstractNumId w:val="14"/>
  </w:num>
  <w:num w:numId="23">
    <w:abstractNumId w:val="4"/>
  </w:num>
  <w:num w:numId="24">
    <w:abstractNumId w:val="13"/>
  </w:num>
  <w:num w:numId="25">
    <w:abstractNumId w:val="10"/>
  </w:num>
  <w:num w:numId="26">
    <w:abstractNumId w:val="6"/>
  </w:num>
  <w:num w:numId="27">
    <w:abstractNumId w:val="35"/>
  </w:num>
  <w:num w:numId="28">
    <w:abstractNumId w:val="5"/>
  </w:num>
  <w:num w:numId="29">
    <w:abstractNumId w:val="16"/>
  </w:num>
  <w:num w:numId="30">
    <w:abstractNumId w:val="34"/>
  </w:num>
  <w:num w:numId="31">
    <w:abstractNumId w:val="18"/>
  </w:num>
  <w:num w:numId="32">
    <w:abstractNumId w:val="28"/>
  </w:num>
  <w:num w:numId="33">
    <w:abstractNumId w:val="33"/>
  </w:num>
  <w:num w:numId="34">
    <w:abstractNumId w:val="26"/>
  </w:num>
  <w:num w:numId="35">
    <w:abstractNumId w:val="17"/>
  </w:num>
  <w:num w:numId="36">
    <w:abstractNumId w:val="20"/>
  </w:num>
  <w:num w:numId="37">
    <w:abstractNumId w:val="19"/>
  </w:num>
  <w:num w:numId="38">
    <w:abstractNumId w:val="12"/>
  </w:num>
  <w:num w:numId="39">
    <w:abstractNumId w:val="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08"/>
    <w:rsid w:val="000C5349"/>
    <w:rsid w:val="000E4DBB"/>
    <w:rsid w:val="001702BC"/>
    <w:rsid w:val="002A6970"/>
    <w:rsid w:val="00303021"/>
    <w:rsid w:val="00305863"/>
    <w:rsid w:val="003E7689"/>
    <w:rsid w:val="00531DA8"/>
    <w:rsid w:val="00561A3C"/>
    <w:rsid w:val="005A1D5C"/>
    <w:rsid w:val="0077260D"/>
    <w:rsid w:val="007A236A"/>
    <w:rsid w:val="00807657"/>
    <w:rsid w:val="008937F2"/>
    <w:rsid w:val="008C6A36"/>
    <w:rsid w:val="00962EC2"/>
    <w:rsid w:val="00975D83"/>
    <w:rsid w:val="009D0945"/>
    <w:rsid w:val="00A20B41"/>
    <w:rsid w:val="00B37299"/>
    <w:rsid w:val="00BE1846"/>
    <w:rsid w:val="00C04C95"/>
    <w:rsid w:val="00C12070"/>
    <w:rsid w:val="00C25292"/>
    <w:rsid w:val="00D417AE"/>
    <w:rsid w:val="00D54190"/>
    <w:rsid w:val="00F117CF"/>
    <w:rsid w:val="00F22108"/>
    <w:rsid w:val="00F7639B"/>
    <w:rsid w:val="00F7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22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1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1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1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108"/>
    <w:rPr>
      <w:rFonts w:eastAsiaTheme="majorEastAsia" w:cstheme="majorBidi"/>
      <w:color w:val="365F9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10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108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1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1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1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1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2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1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108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22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108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2210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22108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221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22108"/>
    <w:rPr>
      <w:rFonts w:ascii="Times New Roman" w:eastAsia="Times New Roman" w:hAnsi="Times New Roman" w:cs="Times New Roman"/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F22108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2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F22108"/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2210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22108"/>
  </w:style>
  <w:style w:type="character" w:customStyle="1" w:styleId="11">
    <w:name w:val="Основной текст Знак1"/>
    <w:basedOn w:val="a0"/>
    <w:uiPriority w:val="99"/>
    <w:semiHidden/>
    <w:rsid w:val="00F22108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F22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22108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2210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108"/>
    <w:rPr>
      <w:rFonts w:ascii="Consolas" w:eastAsia="Times New Roman" w:hAnsi="Consolas" w:cs="Times New Roman"/>
      <w:sz w:val="20"/>
      <w:szCs w:val="20"/>
    </w:rPr>
  </w:style>
  <w:style w:type="character" w:styleId="af1">
    <w:name w:val="Strong"/>
    <w:basedOn w:val="a0"/>
    <w:uiPriority w:val="22"/>
    <w:qFormat/>
    <w:rsid w:val="00D54190"/>
    <w:rPr>
      <w:b/>
      <w:bCs/>
    </w:rPr>
  </w:style>
  <w:style w:type="paragraph" w:customStyle="1" w:styleId="paragraph1nuxh4">
    <w:name w:val="_paragraph_1nuxh_4"/>
    <w:basedOn w:val="a"/>
    <w:rsid w:val="00D541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D54190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3058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05863"/>
    <w:rPr>
      <w:rFonts w:ascii="Times New Roman" w:eastAsia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A20B4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20B4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20B41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20B4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20B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A20B4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20B41"/>
    <w:rPr>
      <w:rFonts w:ascii="Tahoma" w:eastAsia="Times New Roman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unhideWhenUsed/>
    <w:rsid w:val="00975D8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75D8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22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1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1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1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108"/>
    <w:rPr>
      <w:rFonts w:eastAsiaTheme="majorEastAsia" w:cstheme="majorBidi"/>
      <w:color w:val="365F9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10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108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1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1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1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1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2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1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108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22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108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2210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22108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221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22108"/>
    <w:rPr>
      <w:rFonts w:ascii="Times New Roman" w:eastAsia="Times New Roman" w:hAnsi="Times New Roman" w:cs="Times New Roman"/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F22108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2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F22108"/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2210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22108"/>
  </w:style>
  <w:style w:type="character" w:customStyle="1" w:styleId="11">
    <w:name w:val="Основной текст Знак1"/>
    <w:basedOn w:val="a0"/>
    <w:uiPriority w:val="99"/>
    <w:semiHidden/>
    <w:rsid w:val="00F22108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F22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22108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2210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108"/>
    <w:rPr>
      <w:rFonts w:ascii="Consolas" w:eastAsia="Times New Roman" w:hAnsi="Consolas" w:cs="Times New Roman"/>
      <w:sz w:val="20"/>
      <w:szCs w:val="20"/>
    </w:rPr>
  </w:style>
  <w:style w:type="character" w:styleId="af1">
    <w:name w:val="Strong"/>
    <w:basedOn w:val="a0"/>
    <w:uiPriority w:val="22"/>
    <w:qFormat/>
    <w:rsid w:val="00D54190"/>
    <w:rPr>
      <w:b/>
      <w:bCs/>
    </w:rPr>
  </w:style>
  <w:style w:type="paragraph" w:customStyle="1" w:styleId="paragraph1nuxh4">
    <w:name w:val="_paragraph_1nuxh_4"/>
    <w:basedOn w:val="a"/>
    <w:rsid w:val="00D541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D54190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3058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05863"/>
    <w:rPr>
      <w:rFonts w:ascii="Times New Roman" w:eastAsia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A20B4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20B4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20B41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20B4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20B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A20B4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20B41"/>
    <w:rPr>
      <w:rFonts w:ascii="Tahoma" w:eastAsia="Times New Roman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unhideWhenUsed/>
    <w:rsid w:val="00975D8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975D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Юлия</cp:lastModifiedBy>
  <cp:revision>19</cp:revision>
  <dcterms:created xsi:type="dcterms:W3CDTF">2025-03-12T12:28:00Z</dcterms:created>
  <dcterms:modified xsi:type="dcterms:W3CDTF">2025-03-19T09:26:00Z</dcterms:modified>
</cp:coreProperties>
</file>