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0B7470" w:rsidRDefault="006943A0" w:rsidP="00334F94">
      <w:pPr>
        <w:pStyle w:val="1"/>
        <w:tabs>
          <w:tab w:val="left" w:pos="709"/>
        </w:tabs>
      </w:pPr>
      <w:r w:rsidRPr="00BB4E23">
        <w:t>Комплект оце</w:t>
      </w:r>
      <w:r w:rsidR="003019A1">
        <w:t>ночных материалов по дисциплине</w:t>
      </w:r>
      <w:r w:rsidR="000B7470">
        <w:br/>
      </w:r>
      <w:r w:rsidR="001317B6">
        <w:t>«</w:t>
      </w:r>
      <w:r w:rsidR="0048031E">
        <w:rPr>
          <w:rFonts w:cs="Times New Roman"/>
          <w:szCs w:val="28"/>
        </w:rPr>
        <w:t>Международное частное право</w:t>
      </w:r>
      <w:r w:rsidR="000B7470" w:rsidRPr="000B7470">
        <w:t>»</w:t>
      </w:r>
    </w:p>
    <w:p w:rsidR="00AD2DFE" w:rsidRPr="00D610E1" w:rsidRDefault="00AD2DFE" w:rsidP="000B7470">
      <w:pPr>
        <w:ind w:firstLine="0"/>
        <w:rPr>
          <w:sz w:val="20"/>
          <w:szCs w:val="20"/>
        </w:rPr>
      </w:pPr>
    </w:p>
    <w:p w:rsidR="00874B3E" w:rsidRDefault="00874B3E" w:rsidP="00874B3E"/>
    <w:p w:rsidR="00874B3E" w:rsidRDefault="0001560B" w:rsidP="00D5608B">
      <w:pPr>
        <w:pStyle w:val="3"/>
        <w:ind w:left="-284"/>
      </w:pPr>
      <w:r>
        <w:t>Задания закрытого </w:t>
      </w:r>
      <w:r w:rsidR="00874B3E" w:rsidRPr="00840510">
        <w:t>типа</w:t>
      </w:r>
      <w:r>
        <w:br/>
        <w:t xml:space="preserve">   </w:t>
      </w:r>
      <w:r w:rsidR="00874B3E" w:rsidRPr="00840510">
        <w:t>Задания закрытого типа на выбор правильного ответа</w:t>
      </w:r>
    </w:p>
    <w:p w:rsidR="0001560B" w:rsidRPr="0001560B" w:rsidRDefault="0001560B" w:rsidP="00D5608B">
      <w:pPr>
        <w:ind w:firstLine="0"/>
        <w:rPr>
          <w:i/>
        </w:rPr>
      </w:pPr>
      <w:r w:rsidRPr="0001560B">
        <w:rPr>
          <w:i/>
        </w:rPr>
        <w:t>Выберите один правильный ответ.</w:t>
      </w:r>
    </w:p>
    <w:p w:rsidR="0001560B" w:rsidRPr="0001560B" w:rsidRDefault="0001560B" w:rsidP="00D5608B"/>
    <w:p w:rsidR="00F37BE0" w:rsidRDefault="00D87D64" w:rsidP="00D5608B">
      <w:pPr>
        <w:ind w:firstLine="0"/>
      </w:pPr>
      <w:r>
        <w:t xml:space="preserve">1. </w:t>
      </w:r>
      <w:r w:rsidR="00F37BE0" w:rsidRPr="00F37BE0">
        <w:t>Кто из следующих историков первым систематизировал римское право?</w:t>
      </w:r>
    </w:p>
    <w:p w:rsidR="00F37BE0" w:rsidRDefault="00F37BE0" w:rsidP="00D5608B">
      <w:pPr>
        <w:ind w:firstLine="0"/>
      </w:pPr>
      <w:r w:rsidRPr="00F37BE0">
        <w:t>А) Гай;</w:t>
      </w:r>
    </w:p>
    <w:p w:rsidR="00F37BE0" w:rsidRDefault="00F37BE0" w:rsidP="00D5608B">
      <w:pPr>
        <w:ind w:firstLine="0"/>
      </w:pPr>
      <w:r w:rsidRPr="00F37BE0">
        <w:t>Б) Папиниан;</w:t>
      </w:r>
    </w:p>
    <w:p w:rsidR="00F37BE0" w:rsidRDefault="00F37BE0" w:rsidP="00D5608B">
      <w:pPr>
        <w:ind w:firstLine="0"/>
      </w:pPr>
      <w:r w:rsidRPr="00F37BE0">
        <w:t>В) Ульпиан;</w:t>
      </w:r>
    </w:p>
    <w:p w:rsidR="00F37BE0" w:rsidRDefault="00F37BE0" w:rsidP="00D5608B">
      <w:pPr>
        <w:ind w:firstLine="0"/>
      </w:pPr>
      <w:r w:rsidRPr="00F37BE0">
        <w:t>Г) Юстиниан.</w:t>
      </w:r>
    </w:p>
    <w:p w:rsidR="00F37BE0" w:rsidRPr="00F37BE0" w:rsidRDefault="00CD3E5B" w:rsidP="00D5608B">
      <w:pPr>
        <w:ind w:firstLine="0"/>
      </w:pPr>
      <w:r>
        <w:t>Правильный ответ: Г</w:t>
      </w:r>
    </w:p>
    <w:p w:rsidR="000B7470" w:rsidRPr="008A49AA" w:rsidRDefault="000B7470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 xml:space="preserve">ОПК-2 </w:t>
      </w:r>
    </w:p>
    <w:p w:rsidR="002E07F0" w:rsidRPr="003019A1" w:rsidRDefault="002E07F0" w:rsidP="00D5608B"/>
    <w:p w:rsidR="00F37BE0" w:rsidRDefault="00D87D64" w:rsidP="00D5608B">
      <w:pPr>
        <w:ind w:firstLine="0"/>
      </w:pPr>
      <w:r>
        <w:t xml:space="preserve">2. </w:t>
      </w:r>
      <w:r w:rsidR="00F37BE0" w:rsidRPr="00F37BE0">
        <w:t xml:space="preserve">Основная книга римского права, содержащая множество правовых норм, называется: </w:t>
      </w:r>
    </w:p>
    <w:p w:rsidR="00F37BE0" w:rsidRDefault="00F37BE0" w:rsidP="00D5608B">
      <w:pPr>
        <w:ind w:firstLine="0"/>
      </w:pPr>
      <w:r w:rsidRPr="00F37BE0">
        <w:t xml:space="preserve">А) Гражданский кодекс; </w:t>
      </w:r>
    </w:p>
    <w:p w:rsidR="00F37BE0" w:rsidRDefault="00F37BE0" w:rsidP="00D5608B">
      <w:pPr>
        <w:ind w:firstLine="0"/>
      </w:pPr>
      <w:r w:rsidRPr="00F37BE0">
        <w:t xml:space="preserve">Б) Кодекс Юстиниана; </w:t>
      </w:r>
    </w:p>
    <w:p w:rsidR="00F37BE0" w:rsidRDefault="00F37BE0" w:rsidP="00D5608B">
      <w:pPr>
        <w:ind w:firstLine="0"/>
      </w:pPr>
      <w:r w:rsidRPr="00F37BE0">
        <w:t xml:space="preserve">В) Древнеримский фрагмент; </w:t>
      </w:r>
    </w:p>
    <w:p w:rsidR="00F37BE0" w:rsidRDefault="00F37BE0" w:rsidP="00D5608B">
      <w:pPr>
        <w:ind w:firstLine="0"/>
      </w:pPr>
      <w:r w:rsidRPr="00F37BE0">
        <w:t>Г) Закон XII таблиц.</w:t>
      </w:r>
    </w:p>
    <w:p w:rsidR="00F37BE0" w:rsidRPr="00F37BE0" w:rsidRDefault="00CD3E5B" w:rsidP="00D5608B">
      <w:pPr>
        <w:ind w:firstLine="0"/>
      </w:pPr>
      <w:r>
        <w:t>Правильный ответ: Б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ПК-2</w:t>
      </w:r>
    </w:p>
    <w:p w:rsidR="00D87D64" w:rsidRDefault="00D87D64" w:rsidP="00D5608B">
      <w:pPr>
        <w:ind w:firstLine="0"/>
      </w:pPr>
    </w:p>
    <w:p w:rsidR="00F37BE0" w:rsidRDefault="0001560B" w:rsidP="00D5608B">
      <w:pPr>
        <w:ind w:firstLine="0"/>
      </w:pPr>
      <w:r>
        <w:t>3.</w:t>
      </w:r>
      <w:r w:rsidR="00F37BE0" w:rsidRPr="00F37BE0">
        <w:t xml:space="preserve">Предметом римского частного права является: </w:t>
      </w:r>
    </w:p>
    <w:p w:rsidR="00F37BE0" w:rsidRDefault="00F37BE0" w:rsidP="00D5608B">
      <w:pPr>
        <w:ind w:firstLine="0"/>
      </w:pPr>
      <w:r w:rsidRPr="00F37BE0">
        <w:t xml:space="preserve">А) Уголовные преступления; </w:t>
      </w:r>
    </w:p>
    <w:p w:rsidR="00F37BE0" w:rsidRDefault="00F37BE0" w:rsidP="00D5608B">
      <w:pPr>
        <w:ind w:firstLine="0"/>
      </w:pPr>
      <w:r w:rsidRPr="00F37BE0">
        <w:t xml:space="preserve">Б) Правовые отношения между государствами; </w:t>
      </w:r>
    </w:p>
    <w:p w:rsidR="00F37BE0" w:rsidRDefault="00F37BE0" w:rsidP="00D5608B">
      <w:pPr>
        <w:ind w:firstLine="0"/>
      </w:pPr>
      <w:r w:rsidRPr="00F37BE0">
        <w:t xml:space="preserve">В) Гражданские правоотношения; </w:t>
      </w:r>
    </w:p>
    <w:p w:rsidR="00F37BE0" w:rsidRDefault="00F37BE0" w:rsidP="00D5608B">
      <w:pPr>
        <w:ind w:firstLine="0"/>
      </w:pPr>
      <w:r w:rsidRPr="00F37BE0">
        <w:t>Г) Военные конфликты.</w:t>
      </w:r>
    </w:p>
    <w:p w:rsidR="00D87D64" w:rsidRDefault="00CD3E5B" w:rsidP="00D5608B">
      <w:pPr>
        <w:ind w:firstLine="0"/>
      </w:pPr>
      <w:r>
        <w:t>Правильный ответ: В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ПК-4</w:t>
      </w:r>
    </w:p>
    <w:p w:rsidR="00D87D64" w:rsidRPr="00D87D64" w:rsidRDefault="00D87D64" w:rsidP="00D5608B">
      <w:pPr>
        <w:ind w:firstLine="0"/>
      </w:pPr>
    </w:p>
    <w:p w:rsidR="00F37BE0" w:rsidRDefault="00D87D64" w:rsidP="00D5608B">
      <w:pPr>
        <w:ind w:firstLine="0"/>
      </w:pPr>
      <w:r>
        <w:t xml:space="preserve">4. </w:t>
      </w:r>
      <w:r w:rsidR="00F37BE0" w:rsidRPr="00F37BE0">
        <w:t xml:space="preserve">Согласно римскому праву, правоспособность человека возникает: </w:t>
      </w:r>
    </w:p>
    <w:p w:rsidR="00F37BE0" w:rsidRDefault="00F37BE0" w:rsidP="00D5608B">
      <w:pPr>
        <w:ind w:firstLine="0"/>
      </w:pPr>
      <w:r w:rsidRPr="00F37BE0">
        <w:t xml:space="preserve">А) С момента достижения совершеннолетия; </w:t>
      </w:r>
    </w:p>
    <w:p w:rsidR="00F37BE0" w:rsidRDefault="00F37BE0" w:rsidP="00D5608B">
      <w:pPr>
        <w:ind w:firstLine="0"/>
      </w:pPr>
      <w:r w:rsidRPr="00F37BE0">
        <w:t xml:space="preserve">Б) С момента рождения; </w:t>
      </w:r>
    </w:p>
    <w:p w:rsidR="00F37BE0" w:rsidRDefault="00F37BE0" w:rsidP="00D5608B">
      <w:pPr>
        <w:ind w:firstLine="0"/>
      </w:pPr>
      <w:r w:rsidRPr="00F37BE0">
        <w:t xml:space="preserve">В) С момента заключения брака; </w:t>
      </w:r>
    </w:p>
    <w:p w:rsidR="00F37BE0" w:rsidRDefault="00F37BE0" w:rsidP="00D5608B">
      <w:pPr>
        <w:ind w:firstLine="0"/>
      </w:pPr>
      <w:r w:rsidRPr="00F37BE0">
        <w:t>Г) С момента удостоверения документа.</w:t>
      </w:r>
    </w:p>
    <w:p w:rsidR="00F37BE0" w:rsidRPr="00F37BE0" w:rsidRDefault="00CD3E5B" w:rsidP="00D5608B">
      <w:pPr>
        <w:ind w:firstLine="0"/>
      </w:pPr>
      <w:r>
        <w:t>Правильный ответ: Б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ОПК-2</w:t>
      </w:r>
    </w:p>
    <w:p w:rsidR="00D87D64" w:rsidRPr="00D87D64" w:rsidRDefault="00D87D64" w:rsidP="00D5608B"/>
    <w:p w:rsidR="00051AF0" w:rsidRDefault="00D87D64" w:rsidP="00D5608B">
      <w:pPr>
        <w:ind w:firstLine="0"/>
      </w:pPr>
      <w:r>
        <w:t xml:space="preserve">5. </w:t>
      </w:r>
      <w:r w:rsidR="00F37BE0" w:rsidRPr="00051AF0">
        <w:t xml:space="preserve">Разделение римского права на частное и публичное было закреплено: </w:t>
      </w:r>
    </w:p>
    <w:p w:rsidR="00051AF0" w:rsidRDefault="00F37BE0" w:rsidP="00D5608B">
      <w:pPr>
        <w:ind w:firstLine="0"/>
      </w:pPr>
      <w:r w:rsidRPr="00051AF0">
        <w:t xml:space="preserve">А) В эпоху республики; </w:t>
      </w:r>
    </w:p>
    <w:p w:rsidR="00051AF0" w:rsidRDefault="00F37BE0" w:rsidP="00D5608B">
      <w:pPr>
        <w:ind w:firstLine="0"/>
      </w:pPr>
      <w:r w:rsidRPr="00051AF0">
        <w:t xml:space="preserve">Б) В эпоху империи; </w:t>
      </w:r>
    </w:p>
    <w:p w:rsidR="00051AF0" w:rsidRDefault="00F37BE0" w:rsidP="00D5608B">
      <w:pPr>
        <w:ind w:firstLine="0"/>
      </w:pPr>
      <w:r w:rsidRPr="00051AF0">
        <w:lastRenderedPageBreak/>
        <w:t xml:space="preserve">В) В Древнеримском законодательстве; </w:t>
      </w:r>
    </w:p>
    <w:p w:rsidR="00051AF0" w:rsidRDefault="00F37BE0" w:rsidP="00D5608B">
      <w:pPr>
        <w:ind w:firstLine="0"/>
      </w:pPr>
      <w:r w:rsidRPr="00051AF0">
        <w:t>Г) В «Прологох XI таблиц».</w:t>
      </w:r>
    </w:p>
    <w:p w:rsidR="00051AF0" w:rsidRPr="00051AF0" w:rsidRDefault="00CD3E5B" w:rsidP="00D5608B">
      <w:pPr>
        <w:ind w:firstLine="0"/>
      </w:pPr>
      <w:r>
        <w:t>Правильный ответ: А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ПК-2</w:t>
      </w:r>
    </w:p>
    <w:p w:rsidR="00D87D64" w:rsidRPr="00D87D64" w:rsidRDefault="00D87D64" w:rsidP="00D5608B">
      <w:pPr>
        <w:ind w:firstLine="708"/>
      </w:pPr>
    </w:p>
    <w:p w:rsidR="00051AF0" w:rsidRDefault="00D87D64" w:rsidP="00D5608B">
      <w:pPr>
        <w:ind w:firstLine="0"/>
      </w:pPr>
      <w:r>
        <w:t xml:space="preserve">6. </w:t>
      </w:r>
      <w:r w:rsidR="00F37BE0" w:rsidRPr="00051AF0">
        <w:t xml:space="preserve">В римском праве «интердикт» — это: </w:t>
      </w:r>
    </w:p>
    <w:p w:rsidR="0048031E" w:rsidRDefault="00F37BE0" w:rsidP="00D5608B">
      <w:pPr>
        <w:ind w:firstLine="0"/>
      </w:pPr>
      <w:r w:rsidRPr="00051AF0">
        <w:t xml:space="preserve">А) Правовой акт; </w:t>
      </w:r>
    </w:p>
    <w:p w:rsidR="00051AF0" w:rsidRDefault="00F37BE0" w:rsidP="00D5608B">
      <w:pPr>
        <w:ind w:firstLine="0"/>
      </w:pPr>
      <w:r w:rsidRPr="00051AF0">
        <w:t xml:space="preserve">Б) Запрет на какое-либо действие; </w:t>
      </w:r>
    </w:p>
    <w:p w:rsidR="00051AF0" w:rsidRDefault="00F37BE0" w:rsidP="00D5608B">
      <w:pPr>
        <w:ind w:firstLine="0"/>
      </w:pPr>
      <w:r w:rsidRPr="00051AF0">
        <w:t xml:space="preserve">В) Способ защиты прав; </w:t>
      </w:r>
    </w:p>
    <w:p w:rsidR="00051AF0" w:rsidRDefault="00F37BE0" w:rsidP="00D5608B">
      <w:pPr>
        <w:ind w:firstLine="0"/>
      </w:pPr>
      <w:r w:rsidRPr="00051AF0">
        <w:t>Г) Уголовное преступление.</w:t>
      </w:r>
    </w:p>
    <w:p w:rsidR="00F37BE0" w:rsidRPr="00051AF0" w:rsidRDefault="00CD3E5B" w:rsidP="00D5608B">
      <w:pPr>
        <w:ind w:firstLine="0"/>
      </w:pPr>
      <w:r>
        <w:t>Правильный ответ: Б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ПК-4</w:t>
      </w:r>
    </w:p>
    <w:p w:rsidR="00D87D64" w:rsidRPr="00D87D64" w:rsidRDefault="00D87D64" w:rsidP="00D5608B">
      <w:pPr>
        <w:ind w:firstLine="708"/>
      </w:pPr>
    </w:p>
    <w:p w:rsidR="00051AF0" w:rsidRDefault="00D87D64" w:rsidP="00D5608B">
      <w:pPr>
        <w:ind w:firstLine="0"/>
      </w:pPr>
      <w:r>
        <w:t xml:space="preserve">7. </w:t>
      </w:r>
      <w:r w:rsidR="00F37BE0" w:rsidRPr="00051AF0">
        <w:t xml:space="preserve">В римском праве семейные отношения регулировались: </w:t>
      </w:r>
    </w:p>
    <w:p w:rsidR="00051AF0" w:rsidRDefault="00F37BE0" w:rsidP="00D5608B">
      <w:pPr>
        <w:ind w:firstLine="0"/>
      </w:pPr>
      <w:r w:rsidRPr="00051AF0">
        <w:t xml:space="preserve">А) Указами сената; </w:t>
      </w:r>
    </w:p>
    <w:p w:rsidR="00051AF0" w:rsidRDefault="00F37BE0" w:rsidP="00D5608B">
      <w:pPr>
        <w:ind w:firstLine="0"/>
      </w:pPr>
      <w:r w:rsidRPr="00051AF0">
        <w:t xml:space="preserve">Б) Законом XII таблиц; </w:t>
      </w:r>
    </w:p>
    <w:p w:rsidR="00051AF0" w:rsidRDefault="00F37BE0" w:rsidP="00D5608B">
      <w:pPr>
        <w:ind w:firstLine="0"/>
      </w:pPr>
      <w:r w:rsidRPr="00051AF0">
        <w:t xml:space="preserve">В) Религиозными нормами; </w:t>
      </w:r>
    </w:p>
    <w:p w:rsidR="00051AF0" w:rsidRDefault="00F37BE0" w:rsidP="00D5608B">
      <w:pPr>
        <w:ind w:firstLine="0"/>
      </w:pPr>
      <w:r w:rsidRPr="00051AF0">
        <w:t>Г) Кодексом Юстиниана.</w:t>
      </w:r>
    </w:p>
    <w:p w:rsidR="00F37BE0" w:rsidRPr="00051AF0" w:rsidRDefault="00CD3E5B" w:rsidP="00D5608B">
      <w:pPr>
        <w:ind w:firstLine="0"/>
      </w:pPr>
      <w:r>
        <w:t>Правильный ответ: Б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ОПК-2</w:t>
      </w:r>
    </w:p>
    <w:p w:rsidR="00D87D64" w:rsidRPr="00D87D64" w:rsidRDefault="00D87D64" w:rsidP="00D5608B">
      <w:pPr>
        <w:ind w:firstLine="708"/>
      </w:pPr>
    </w:p>
    <w:p w:rsidR="00051AF0" w:rsidRDefault="00D87D64" w:rsidP="00D5608B">
      <w:pPr>
        <w:ind w:firstLine="0"/>
      </w:pPr>
      <w:r>
        <w:t xml:space="preserve">8. </w:t>
      </w:r>
      <w:r w:rsidR="00F37BE0" w:rsidRPr="00051AF0">
        <w:t xml:space="preserve">Характерной чертой римского права является: </w:t>
      </w:r>
    </w:p>
    <w:p w:rsidR="00051AF0" w:rsidRDefault="00F37BE0" w:rsidP="00D5608B">
      <w:pPr>
        <w:ind w:firstLine="0"/>
      </w:pPr>
      <w:r w:rsidRPr="00051AF0">
        <w:t xml:space="preserve">А) Наличие устных норм; </w:t>
      </w:r>
    </w:p>
    <w:p w:rsidR="00051AF0" w:rsidRDefault="00F37BE0" w:rsidP="00D5608B">
      <w:pPr>
        <w:ind w:firstLine="0"/>
      </w:pPr>
      <w:r w:rsidRPr="00051AF0">
        <w:t xml:space="preserve">Б) Отсутствие юридических лиц; </w:t>
      </w:r>
    </w:p>
    <w:p w:rsidR="00051AF0" w:rsidRDefault="00F37BE0" w:rsidP="00D5608B">
      <w:pPr>
        <w:ind w:firstLine="0"/>
      </w:pPr>
      <w:r w:rsidRPr="00051AF0">
        <w:t xml:space="preserve">В) Систематизация норм; </w:t>
      </w:r>
    </w:p>
    <w:p w:rsidR="00051AF0" w:rsidRDefault="00F37BE0" w:rsidP="00D5608B">
      <w:pPr>
        <w:ind w:firstLine="0"/>
      </w:pPr>
      <w:r w:rsidRPr="00051AF0">
        <w:t>Г) Полная децентрализация.</w:t>
      </w:r>
    </w:p>
    <w:p w:rsidR="00F37BE0" w:rsidRPr="00051AF0" w:rsidRDefault="00CD3E5B" w:rsidP="00D5608B">
      <w:pPr>
        <w:ind w:firstLine="0"/>
      </w:pPr>
      <w:r>
        <w:t>Правильный ответ: В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ПК-2</w:t>
      </w:r>
    </w:p>
    <w:p w:rsidR="00D87D64" w:rsidRPr="00D87D64" w:rsidRDefault="00D87D64" w:rsidP="00D5608B">
      <w:pPr>
        <w:ind w:firstLine="708"/>
      </w:pPr>
    </w:p>
    <w:p w:rsidR="00051AF0" w:rsidRDefault="0001560B" w:rsidP="00D5608B">
      <w:pPr>
        <w:ind w:firstLine="0"/>
      </w:pPr>
      <w:r>
        <w:t>9.</w:t>
      </w:r>
      <w:r w:rsidR="007A0CDA">
        <w:t xml:space="preserve"> </w:t>
      </w:r>
      <w:r w:rsidR="00F37BE0" w:rsidRPr="00051AF0">
        <w:t xml:space="preserve">Римскому праву свойственна категория «публицианский иск». Он касается: </w:t>
      </w:r>
    </w:p>
    <w:p w:rsidR="00051AF0" w:rsidRDefault="00F37BE0" w:rsidP="00D5608B">
      <w:pPr>
        <w:ind w:firstLine="0"/>
      </w:pPr>
      <w:r w:rsidRPr="00051AF0">
        <w:t xml:space="preserve">А) Обязательств; </w:t>
      </w:r>
    </w:p>
    <w:p w:rsidR="00051AF0" w:rsidRDefault="00F37BE0" w:rsidP="00D5608B">
      <w:pPr>
        <w:ind w:firstLine="0"/>
      </w:pPr>
      <w:r w:rsidRPr="00051AF0">
        <w:t xml:space="preserve">Б) Вещных прав; </w:t>
      </w:r>
    </w:p>
    <w:p w:rsidR="00051AF0" w:rsidRDefault="00F37BE0" w:rsidP="00D5608B">
      <w:pPr>
        <w:ind w:firstLine="0"/>
      </w:pPr>
      <w:r w:rsidRPr="00051AF0">
        <w:t xml:space="preserve">В) Гражданских прав; </w:t>
      </w:r>
    </w:p>
    <w:p w:rsidR="00051AF0" w:rsidRDefault="00F37BE0" w:rsidP="00D5608B">
      <w:pPr>
        <w:ind w:firstLine="0"/>
      </w:pPr>
      <w:r w:rsidRPr="00051AF0">
        <w:t>Г) Уголовных дел.</w:t>
      </w:r>
    </w:p>
    <w:p w:rsidR="00051AF0" w:rsidRPr="00051AF0" w:rsidRDefault="00CD3E5B" w:rsidP="00D5608B">
      <w:pPr>
        <w:ind w:firstLine="0"/>
      </w:pPr>
      <w:r>
        <w:t>Правильный ответ: Б</w:t>
      </w:r>
    </w:p>
    <w:p w:rsidR="00D87D64" w:rsidRPr="008A49AA" w:rsidRDefault="00D87D64" w:rsidP="00D5608B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ПК-4</w:t>
      </w:r>
    </w:p>
    <w:p w:rsidR="00D87D64" w:rsidRPr="00D87D64" w:rsidRDefault="00D87D64" w:rsidP="00D5608B"/>
    <w:p w:rsidR="00051AF0" w:rsidRDefault="00D87D64" w:rsidP="00D5608B">
      <w:pPr>
        <w:ind w:firstLine="0"/>
      </w:pPr>
      <w:r>
        <w:t xml:space="preserve">10. </w:t>
      </w:r>
      <w:r w:rsidR="00051AF0" w:rsidRPr="00051AF0">
        <w:t xml:space="preserve">Термин «претор» в римском праве относится к: </w:t>
      </w:r>
    </w:p>
    <w:p w:rsidR="00051AF0" w:rsidRDefault="00051AF0" w:rsidP="00D5608B">
      <w:pPr>
        <w:ind w:firstLine="0"/>
      </w:pPr>
      <w:r w:rsidRPr="00051AF0">
        <w:t xml:space="preserve">А) Судье; </w:t>
      </w:r>
    </w:p>
    <w:p w:rsidR="00051AF0" w:rsidRDefault="00051AF0" w:rsidP="00D5608B">
      <w:pPr>
        <w:ind w:firstLine="0"/>
      </w:pPr>
      <w:r w:rsidRPr="00051AF0">
        <w:t xml:space="preserve">Б) Законодателю; </w:t>
      </w:r>
    </w:p>
    <w:p w:rsidR="00051AF0" w:rsidRDefault="00051AF0" w:rsidP="00D5608B">
      <w:pPr>
        <w:ind w:firstLine="0"/>
      </w:pPr>
      <w:r w:rsidRPr="00051AF0">
        <w:t xml:space="preserve">В) Прокурору; </w:t>
      </w:r>
    </w:p>
    <w:p w:rsidR="00051AF0" w:rsidRDefault="00051AF0" w:rsidP="00D5608B">
      <w:pPr>
        <w:ind w:firstLine="0"/>
      </w:pPr>
      <w:r w:rsidRPr="00051AF0">
        <w:t>Г) Защитнику обвиняемого.</w:t>
      </w:r>
    </w:p>
    <w:p w:rsidR="00051AF0" w:rsidRPr="00051AF0" w:rsidRDefault="00CD3E5B" w:rsidP="00D5608B">
      <w:pPr>
        <w:ind w:firstLine="0"/>
      </w:pPr>
      <w:r>
        <w:t>Правильный ответ: А</w:t>
      </w:r>
    </w:p>
    <w:p w:rsidR="002E07F0" w:rsidRDefault="00D87D64" w:rsidP="00D5608B">
      <w:pPr>
        <w:ind w:firstLine="0"/>
        <w:rPr>
          <w:rFonts w:cs="Times New Roman"/>
          <w:szCs w:val="28"/>
        </w:rPr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48031E">
        <w:rPr>
          <w:rFonts w:cs="Times New Roman"/>
          <w:szCs w:val="28"/>
        </w:rPr>
        <w:t>ОПК-2</w:t>
      </w:r>
    </w:p>
    <w:p w:rsidR="00947FCF" w:rsidRPr="003019A1" w:rsidRDefault="00947FCF" w:rsidP="00D5608B">
      <w:pPr>
        <w:ind w:firstLine="0"/>
      </w:pPr>
    </w:p>
    <w:p w:rsidR="00874B3E" w:rsidRDefault="00874B3E" w:rsidP="00D5608B">
      <w:pPr>
        <w:pStyle w:val="4"/>
        <w:ind w:firstLine="0"/>
      </w:pPr>
      <w:r>
        <w:t>Задания закрытого типа на установление соответствия</w:t>
      </w:r>
    </w:p>
    <w:p w:rsidR="0001560B" w:rsidRPr="004A11A0" w:rsidRDefault="0001560B" w:rsidP="00D5608B">
      <w:pPr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 правильное соответствие.</w:t>
      </w:r>
    </w:p>
    <w:p w:rsidR="0001560B" w:rsidRDefault="0001560B" w:rsidP="00D5608B">
      <w:pPr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01560B" w:rsidRPr="0001560B" w:rsidRDefault="0001560B" w:rsidP="00D5608B">
      <w:pPr>
        <w:ind w:firstLine="0"/>
      </w:pPr>
    </w:p>
    <w:p w:rsidR="002E07F0" w:rsidRPr="00A731BA" w:rsidRDefault="0048031E" w:rsidP="00D5608B">
      <w:pPr>
        <w:ind w:firstLine="0"/>
      </w:pPr>
      <w:r>
        <w:t>1</w:t>
      </w:r>
      <w:r w:rsidR="00A731BA">
        <w:t xml:space="preserve">. </w:t>
      </w:r>
      <w:r w:rsidR="00A731BA" w:rsidRPr="00A731BA">
        <w:t>Установите соответствие между понятиями и их определениями.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700"/>
        <w:gridCol w:w="567"/>
        <w:gridCol w:w="5743"/>
      </w:tblGrid>
      <w:tr w:rsidR="002E07F0" w:rsidRPr="002E07F0" w:rsidTr="000B253A">
        <w:tc>
          <w:tcPr>
            <w:tcW w:w="561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2700" w:type="dxa"/>
          </w:tcPr>
          <w:p w:rsidR="002E07F0" w:rsidRPr="00051AF0" w:rsidRDefault="000B253A" w:rsidP="00D5608B">
            <w:pPr>
              <w:ind w:firstLine="0"/>
            </w:pPr>
            <w:r>
              <w:t>Понятие</w:t>
            </w:r>
          </w:p>
        </w:tc>
        <w:tc>
          <w:tcPr>
            <w:tcW w:w="567" w:type="dxa"/>
          </w:tcPr>
          <w:p w:rsidR="002E07F0" w:rsidRPr="002E07F0" w:rsidRDefault="002E07F0" w:rsidP="00D5608B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5743" w:type="dxa"/>
          </w:tcPr>
          <w:p w:rsidR="002E07F0" w:rsidRPr="002E07F0" w:rsidRDefault="000B253A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2E07F0" w:rsidRPr="002E07F0" w:rsidTr="000B253A">
        <w:tc>
          <w:tcPr>
            <w:tcW w:w="561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2700" w:type="dxa"/>
          </w:tcPr>
          <w:p w:rsidR="002E07F0" w:rsidRPr="00051AF0" w:rsidRDefault="00051AF0" w:rsidP="00D5608B">
            <w:pPr>
              <w:ind w:firstLine="0"/>
            </w:pPr>
            <w:r w:rsidRPr="00051AF0">
              <w:t>Вещное право</w:t>
            </w:r>
          </w:p>
        </w:tc>
        <w:tc>
          <w:tcPr>
            <w:tcW w:w="567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743" w:type="dxa"/>
          </w:tcPr>
          <w:p w:rsidR="002E07F0" w:rsidRPr="00051AF0" w:rsidRDefault="00051AF0" w:rsidP="00D5608B">
            <w:pPr>
              <w:ind w:firstLine="0"/>
            </w:pPr>
            <w:r w:rsidRPr="00051AF0">
              <w:t>Право требования, основанного на обязательствах</w:t>
            </w:r>
          </w:p>
        </w:tc>
      </w:tr>
      <w:tr w:rsidR="002E07F0" w:rsidRPr="002E07F0" w:rsidTr="000B253A">
        <w:tc>
          <w:tcPr>
            <w:tcW w:w="561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2700" w:type="dxa"/>
          </w:tcPr>
          <w:p w:rsidR="002E07F0" w:rsidRPr="00051AF0" w:rsidRDefault="00051AF0" w:rsidP="00D5608B">
            <w:pPr>
              <w:ind w:firstLine="0"/>
            </w:pPr>
            <w:r w:rsidRPr="00051AF0">
              <w:t>Обязательственное право</w:t>
            </w:r>
          </w:p>
        </w:tc>
        <w:tc>
          <w:tcPr>
            <w:tcW w:w="567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743" w:type="dxa"/>
          </w:tcPr>
          <w:p w:rsidR="002E07F0" w:rsidRPr="00051AF0" w:rsidRDefault="00051AF0" w:rsidP="00D5608B">
            <w:pPr>
              <w:ind w:firstLine="0"/>
            </w:pPr>
            <w:r w:rsidRPr="00051AF0">
              <w:t>Право на владение, пользование и распоряжение вещами</w:t>
            </w:r>
          </w:p>
        </w:tc>
      </w:tr>
      <w:tr w:rsidR="002E07F0" w:rsidRPr="002E07F0" w:rsidTr="000B253A">
        <w:tc>
          <w:tcPr>
            <w:tcW w:w="561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2700" w:type="dxa"/>
          </w:tcPr>
          <w:p w:rsidR="002E07F0" w:rsidRPr="00051AF0" w:rsidRDefault="00051AF0" w:rsidP="00D5608B">
            <w:pPr>
              <w:ind w:firstLine="0"/>
            </w:pPr>
            <w:r w:rsidRPr="00051AF0">
              <w:t>Сервитут</w:t>
            </w:r>
          </w:p>
        </w:tc>
        <w:tc>
          <w:tcPr>
            <w:tcW w:w="567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743" w:type="dxa"/>
          </w:tcPr>
          <w:p w:rsidR="002E07F0" w:rsidRPr="00051AF0" w:rsidRDefault="00051AF0" w:rsidP="00D5608B">
            <w:pPr>
              <w:ind w:firstLine="0"/>
            </w:pPr>
            <w:r w:rsidRPr="00051AF0">
              <w:t>Право ограниченного пользования чужой недвижимостью</w:t>
            </w:r>
          </w:p>
        </w:tc>
      </w:tr>
      <w:tr w:rsidR="002E07F0" w:rsidRPr="002E07F0" w:rsidTr="000B253A">
        <w:tc>
          <w:tcPr>
            <w:tcW w:w="561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700" w:type="dxa"/>
          </w:tcPr>
          <w:p w:rsidR="002E07F0" w:rsidRPr="00051AF0" w:rsidRDefault="00051AF0" w:rsidP="00D5608B">
            <w:pPr>
              <w:ind w:firstLine="0"/>
            </w:pPr>
            <w:r w:rsidRPr="00051AF0">
              <w:t>Деликт</w:t>
            </w:r>
          </w:p>
        </w:tc>
        <w:tc>
          <w:tcPr>
            <w:tcW w:w="567" w:type="dxa"/>
          </w:tcPr>
          <w:p w:rsidR="002E07F0" w:rsidRPr="002E07F0" w:rsidRDefault="002E07F0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743" w:type="dxa"/>
          </w:tcPr>
          <w:p w:rsidR="002E07F0" w:rsidRPr="00051AF0" w:rsidRDefault="00051AF0" w:rsidP="00D5608B">
            <w:pPr>
              <w:ind w:firstLine="0"/>
            </w:pPr>
            <w:r w:rsidRPr="00051AF0">
              <w:t>Преступное деяние, влекущее за собой ответственность</w:t>
            </w:r>
          </w:p>
        </w:tc>
      </w:tr>
    </w:tbl>
    <w:p w:rsidR="002E07F0" w:rsidRPr="002E07F0" w:rsidRDefault="002E07F0" w:rsidP="00D5608B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 w:rsidR="00D5608B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437"/>
        <w:gridCol w:w="2437"/>
        <w:gridCol w:w="2437"/>
      </w:tblGrid>
      <w:tr w:rsidR="002E07F0" w:rsidRPr="002E07F0" w:rsidTr="00D5608B">
        <w:tc>
          <w:tcPr>
            <w:tcW w:w="2328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37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37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37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D5608B">
        <w:tc>
          <w:tcPr>
            <w:tcW w:w="2328" w:type="dxa"/>
          </w:tcPr>
          <w:p w:rsidR="002E07F0" w:rsidRPr="002E07F0" w:rsidRDefault="00D87D64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37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37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37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</w:tr>
    </w:tbl>
    <w:p w:rsidR="002E07F0" w:rsidRPr="0048031E" w:rsidRDefault="002E07F0" w:rsidP="00D5608B">
      <w:pPr>
        <w:ind w:firstLine="0"/>
        <w:rPr>
          <w:rFonts w:cs="Times New Roman"/>
        </w:rPr>
      </w:pPr>
      <w:r w:rsidRPr="002E07F0">
        <w:rPr>
          <w:rFonts w:eastAsia="Times New Roman" w:cs="Times New Roman"/>
          <w:kern w:val="0"/>
          <w:szCs w:val="28"/>
        </w:rPr>
        <w:t>Компетенции 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ПК-2</w:t>
      </w:r>
    </w:p>
    <w:p w:rsidR="002E07F0" w:rsidRPr="0069731B" w:rsidRDefault="002E07F0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2E07F0" w:rsidRPr="00051AF0" w:rsidRDefault="008913BB" w:rsidP="00D5608B">
      <w:pPr>
        <w:ind w:firstLine="0"/>
      </w:pPr>
      <w:r>
        <w:t xml:space="preserve">2. </w:t>
      </w:r>
      <w:r w:rsidR="00051AF0" w:rsidRPr="00051AF0">
        <w:t>Установите соответствие между истиной и ее источником в римском праве.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512"/>
        <w:gridCol w:w="5176"/>
      </w:tblGrid>
      <w:tr w:rsidR="002E07F0" w:rsidRPr="00051AF0" w:rsidTr="000B253A">
        <w:trPr>
          <w:trHeight w:val="451"/>
        </w:trPr>
        <w:tc>
          <w:tcPr>
            <w:tcW w:w="560" w:type="dxa"/>
          </w:tcPr>
          <w:p w:rsidR="002E07F0" w:rsidRPr="00051AF0" w:rsidRDefault="002E07F0" w:rsidP="00D5608B">
            <w:pPr>
              <w:ind w:firstLine="0"/>
            </w:pPr>
          </w:p>
        </w:tc>
        <w:tc>
          <w:tcPr>
            <w:tcW w:w="3376" w:type="dxa"/>
          </w:tcPr>
          <w:p w:rsidR="00051AF0" w:rsidRPr="00051AF0" w:rsidRDefault="000B253A" w:rsidP="00D5608B">
            <w:pPr>
              <w:ind w:firstLine="0"/>
            </w:pPr>
            <w:r>
              <w:t>Истина</w:t>
            </w:r>
          </w:p>
          <w:p w:rsidR="002E07F0" w:rsidRPr="00051AF0" w:rsidRDefault="002E07F0" w:rsidP="00D5608B">
            <w:pPr>
              <w:ind w:firstLine="0"/>
            </w:pPr>
          </w:p>
        </w:tc>
        <w:tc>
          <w:tcPr>
            <w:tcW w:w="459" w:type="dxa"/>
          </w:tcPr>
          <w:p w:rsidR="002E07F0" w:rsidRPr="00051AF0" w:rsidRDefault="002E07F0" w:rsidP="00D5608B">
            <w:pPr>
              <w:ind w:firstLine="0"/>
            </w:pPr>
          </w:p>
        </w:tc>
        <w:tc>
          <w:tcPr>
            <w:tcW w:w="5176" w:type="dxa"/>
          </w:tcPr>
          <w:p w:rsidR="002E07F0" w:rsidRPr="00051AF0" w:rsidRDefault="000B253A" w:rsidP="00D5608B">
            <w:pPr>
              <w:ind w:firstLine="0"/>
            </w:pPr>
            <w:r>
              <w:t>Источник</w:t>
            </w:r>
          </w:p>
        </w:tc>
      </w:tr>
      <w:tr w:rsidR="008B2D21" w:rsidRPr="002E07F0" w:rsidTr="000B253A">
        <w:tc>
          <w:tcPr>
            <w:tcW w:w="560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:rsidR="008B2D21" w:rsidRPr="00051AF0" w:rsidRDefault="00051AF0" w:rsidP="00D5608B">
            <w:pPr>
              <w:ind w:firstLine="0"/>
              <w:rPr>
                <w:lang w:val="en-US"/>
              </w:rPr>
            </w:pPr>
            <w:r w:rsidRPr="00051AF0">
              <w:t>Принцип</w:t>
            </w:r>
            <w:r w:rsidRPr="00051AF0">
              <w:rPr>
                <w:lang w:val="en-US"/>
              </w:rPr>
              <w:t xml:space="preserve"> «nemo dat quod non habet»</w:t>
            </w:r>
          </w:p>
        </w:tc>
        <w:tc>
          <w:tcPr>
            <w:tcW w:w="459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176" w:type="dxa"/>
            <w:vAlign w:val="center"/>
          </w:tcPr>
          <w:p w:rsidR="008B2D21" w:rsidRPr="00051AF0" w:rsidRDefault="00051AF0" w:rsidP="00D5608B">
            <w:pPr>
              <w:ind w:firstLine="0"/>
            </w:pPr>
            <w:r w:rsidRPr="00051AF0">
              <w:t>Постановления императоров</w:t>
            </w:r>
          </w:p>
        </w:tc>
      </w:tr>
      <w:tr w:rsidR="008B2D21" w:rsidRPr="002E07F0" w:rsidTr="000B253A">
        <w:tc>
          <w:tcPr>
            <w:tcW w:w="560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:rsidR="008B2D21" w:rsidRPr="00051AF0" w:rsidRDefault="00051AF0" w:rsidP="00D5608B">
            <w:pPr>
              <w:ind w:firstLine="0"/>
            </w:pPr>
            <w:r w:rsidRPr="00051AF0">
              <w:t>Договоры должны исполняться</w:t>
            </w:r>
          </w:p>
        </w:tc>
        <w:tc>
          <w:tcPr>
            <w:tcW w:w="459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176" w:type="dxa"/>
            <w:vAlign w:val="center"/>
          </w:tcPr>
          <w:p w:rsidR="008B2D21" w:rsidRPr="00051AF0" w:rsidRDefault="00051AF0" w:rsidP="00D5608B">
            <w:pPr>
              <w:ind w:firstLine="0"/>
            </w:pPr>
            <w:r w:rsidRPr="00051AF0">
              <w:t>Юридические правила, основанные на обычаях</w:t>
            </w:r>
          </w:p>
        </w:tc>
      </w:tr>
      <w:tr w:rsidR="008B2D21" w:rsidRPr="002E07F0" w:rsidTr="000B253A">
        <w:tc>
          <w:tcPr>
            <w:tcW w:w="560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:rsidR="008B2D21" w:rsidRPr="00051AF0" w:rsidRDefault="00051AF0" w:rsidP="00D5608B">
            <w:pPr>
              <w:ind w:firstLine="0"/>
            </w:pPr>
            <w:r w:rsidRPr="00051AF0">
              <w:t>Препятствия в защите прав</w:t>
            </w:r>
          </w:p>
        </w:tc>
        <w:tc>
          <w:tcPr>
            <w:tcW w:w="459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176" w:type="dxa"/>
            <w:vAlign w:val="center"/>
          </w:tcPr>
          <w:p w:rsidR="008B2D21" w:rsidRPr="00051AF0" w:rsidRDefault="00051AF0" w:rsidP="00D5608B">
            <w:pPr>
              <w:ind w:firstLine="0"/>
            </w:pPr>
            <w:r w:rsidRPr="00051AF0">
              <w:t>Древние законы, такие как Закон XII таблиц</w:t>
            </w:r>
          </w:p>
        </w:tc>
      </w:tr>
      <w:tr w:rsidR="008B2D21" w:rsidRPr="002E07F0" w:rsidTr="000B253A">
        <w:tc>
          <w:tcPr>
            <w:tcW w:w="560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:rsidR="008B2D21" w:rsidRPr="00051AF0" w:rsidRDefault="00051AF0" w:rsidP="00D5608B">
            <w:pPr>
              <w:ind w:firstLine="0"/>
            </w:pPr>
            <w:r w:rsidRPr="00051AF0">
              <w:t>Права собственника</w:t>
            </w:r>
          </w:p>
        </w:tc>
        <w:tc>
          <w:tcPr>
            <w:tcW w:w="459" w:type="dxa"/>
          </w:tcPr>
          <w:p w:rsidR="008B2D21" w:rsidRPr="002E07F0" w:rsidRDefault="008B2D21" w:rsidP="00D5608B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176" w:type="dxa"/>
          </w:tcPr>
          <w:p w:rsidR="008B2D21" w:rsidRPr="00051AF0" w:rsidRDefault="00051AF0" w:rsidP="00D5608B">
            <w:pPr>
              <w:ind w:firstLine="0"/>
            </w:pPr>
            <w:r w:rsidRPr="00051AF0">
              <w:t>Общепринятые нормы римского права</w:t>
            </w:r>
          </w:p>
        </w:tc>
      </w:tr>
    </w:tbl>
    <w:p w:rsidR="002E07F0" w:rsidRPr="002E07F0" w:rsidRDefault="002E07F0" w:rsidP="00D5608B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ответ:</w:t>
      </w:r>
    </w:p>
    <w:tbl>
      <w:tblPr>
        <w:tblStyle w:val="GridTableLight1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437"/>
        <w:gridCol w:w="2437"/>
        <w:gridCol w:w="2437"/>
      </w:tblGrid>
      <w:tr w:rsidR="002E07F0" w:rsidRPr="002E07F0" w:rsidTr="00D5608B">
        <w:tc>
          <w:tcPr>
            <w:tcW w:w="2328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37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37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37" w:type="dxa"/>
          </w:tcPr>
          <w:p w:rsidR="002E07F0" w:rsidRPr="000B253A" w:rsidRDefault="002E07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D5608B">
        <w:tc>
          <w:tcPr>
            <w:tcW w:w="2328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37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37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37" w:type="dxa"/>
          </w:tcPr>
          <w:p w:rsidR="002E07F0" w:rsidRPr="002E07F0" w:rsidRDefault="00051AF0" w:rsidP="00D5608B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</w:tr>
    </w:tbl>
    <w:p w:rsidR="002E07F0" w:rsidRPr="0048031E" w:rsidRDefault="002E07F0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ПК-4</w:t>
      </w:r>
    </w:p>
    <w:p w:rsidR="002E07F0" w:rsidRPr="002E07F0" w:rsidRDefault="002E07F0" w:rsidP="00D5608B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EB1D39" w:rsidRPr="00A731BA" w:rsidRDefault="008913BB" w:rsidP="00D5608B">
      <w:pPr>
        <w:ind w:firstLine="0"/>
      </w:pPr>
      <w:r w:rsidRPr="00A731BA">
        <w:t>3.</w:t>
      </w:r>
      <w:r w:rsidR="00A731BA" w:rsidRPr="00A731BA">
        <w:t xml:space="preserve"> Установите соответствие между типами обязательств и их характеристиками.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303"/>
        <w:gridCol w:w="567"/>
        <w:gridCol w:w="6235"/>
      </w:tblGrid>
      <w:tr w:rsidR="002E07F0" w:rsidRPr="00A731BA" w:rsidTr="000B253A">
        <w:tc>
          <w:tcPr>
            <w:tcW w:w="532" w:type="dxa"/>
          </w:tcPr>
          <w:p w:rsidR="002E07F0" w:rsidRPr="00A731BA" w:rsidRDefault="002E07F0" w:rsidP="00D5608B">
            <w:pPr>
              <w:ind w:firstLine="0"/>
              <w:jc w:val="left"/>
            </w:pPr>
          </w:p>
        </w:tc>
        <w:tc>
          <w:tcPr>
            <w:tcW w:w="2303" w:type="dxa"/>
          </w:tcPr>
          <w:p w:rsidR="002E07F0" w:rsidRPr="00A731BA" w:rsidRDefault="000B253A" w:rsidP="00D5608B">
            <w:pPr>
              <w:ind w:firstLine="0"/>
            </w:pPr>
            <w:r>
              <w:t>Тип обязательства</w:t>
            </w:r>
          </w:p>
        </w:tc>
        <w:tc>
          <w:tcPr>
            <w:tcW w:w="567" w:type="dxa"/>
          </w:tcPr>
          <w:p w:rsidR="002E07F0" w:rsidRPr="00A731BA" w:rsidRDefault="002E07F0" w:rsidP="00D5608B">
            <w:pPr>
              <w:ind w:firstLine="0"/>
            </w:pPr>
          </w:p>
        </w:tc>
        <w:tc>
          <w:tcPr>
            <w:tcW w:w="6235" w:type="dxa"/>
          </w:tcPr>
          <w:p w:rsidR="00A731BA" w:rsidRPr="00A731BA" w:rsidRDefault="000B253A" w:rsidP="00D5608B">
            <w:pPr>
              <w:ind w:firstLine="0"/>
            </w:pPr>
            <w:r>
              <w:t>Характеристика</w:t>
            </w:r>
          </w:p>
          <w:p w:rsidR="002E07F0" w:rsidRPr="00A731BA" w:rsidRDefault="002E07F0" w:rsidP="00D5608B">
            <w:pPr>
              <w:ind w:firstLine="0"/>
            </w:pPr>
          </w:p>
        </w:tc>
      </w:tr>
      <w:tr w:rsidR="002E07F0" w:rsidRPr="002E07F0" w:rsidTr="000B253A">
        <w:tc>
          <w:tcPr>
            <w:tcW w:w="532" w:type="dxa"/>
          </w:tcPr>
          <w:p w:rsidR="002E07F0" w:rsidRPr="00A731BA" w:rsidRDefault="002E07F0" w:rsidP="00D5608B">
            <w:pPr>
              <w:ind w:firstLine="0"/>
              <w:jc w:val="left"/>
            </w:pPr>
            <w:r w:rsidRPr="00A731BA">
              <w:t>1)</w:t>
            </w:r>
          </w:p>
        </w:tc>
        <w:tc>
          <w:tcPr>
            <w:tcW w:w="2303" w:type="dxa"/>
          </w:tcPr>
          <w:p w:rsidR="002E07F0" w:rsidRPr="00A731BA" w:rsidRDefault="00A731BA" w:rsidP="00D5608B">
            <w:pPr>
              <w:ind w:firstLine="0"/>
            </w:pPr>
            <w:r w:rsidRPr="00A731BA">
              <w:t>Гражданское обязательство</w:t>
            </w:r>
          </w:p>
        </w:tc>
        <w:tc>
          <w:tcPr>
            <w:tcW w:w="567" w:type="dxa"/>
          </w:tcPr>
          <w:p w:rsidR="002E07F0" w:rsidRPr="00A731BA" w:rsidRDefault="002E07F0" w:rsidP="00D5608B">
            <w:pPr>
              <w:ind w:firstLine="0"/>
            </w:pPr>
            <w:r w:rsidRPr="00A731BA">
              <w:t>А)</w:t>
            </w:r>
          </w:p>
        </w:tc>
        <w:tc>
          <w:tcPr>
            <w:tcW w:w="6235" w:type="dxa"/>
          </w:tcPr>
          <w:p w:rsidR="002E07F0" w:rsidRPr="00A731BA" w:rsidRDefault="00A731BA" w:rsidP="00D5608B">
            <w:pPr>
              <w:ind w:firstLine="0"/>
            </w:pPr>
            <w:r w:rsidRPr="00A731BA">
              <w:t>Обязанность одной стороны перед другой</w:t>
            </w:r>
          </w:p>
        </w:tc>
      </w:tr>
      <w:tr w:rsidR="002E07F0" w:rsidRPr="002E07F0" w:rsidTr="000B253A">
        <w:tc>
          <w:tcPr>
            <w:tcW w:w="532" w:type="dxa"/>
          </w:tcPr>
          <w:p w:rsidR="002E07F0" w:rsidRPr="00A731BA" w:rsidRDefault="002E07F0" w:rsidP="00D5608B">
            <w:pPr>
              <w:ind w:firstLine="0"/>
              <w:jc w:val="left"/>
            </w:pPr>
            <w:r w:rsidRPr="00A731BA">
              <w:t>2)</w:t>
            </w:r>
          </w:p>
        </w:tc>
        <w:tc>
          <w:tcPr>
            <w:tcW w:w="2303" w:type="dxa"/>
          </w:tcPr>
          <w:p w:rsidR="002E07F0" w:rsidRPr="00A731BA" w:rsidRDefault="00A731BA" w:rsidP="00D5608B">
            <w:pPr>
              <w:ind w:firstLine="0"/>
            </w:pPr>
            <w:r w:rsidRPr="00A731BA">
              <w:t xml:space="preserve">Деликтное </w:t>
            </w:r>
            <w:r w:rsidRPr="00A731BA">
              <w:lastRenderedPageBreak/>
              <w:t>обязательство</w:t>
            </w:r>
          </w:p>
        </w:tc>
        <w:tc>
          <w:tcPr>
            <w:tcW w:w="567" w:type="dxa"/>
          </w:tcPr>
          <w:p w:rsidR="002E07F0" w:rsidRPr="00A731BA" w:rsidRDefault="002E07F0" w:rsidP="00D5608B">
            <w:pPr>
              <w:ind w:firstLine="0"/>
            </w:pPr>
            <w:r w:rsidRPr="00A731BA">
              <w:lastRenderedPageBreak/>
              <w:t>Б)</w:t>
            </w:r>
          </w:p>
        </w:tc>
        <w:tc>
          <w:tcPr>
            <w:tcW w:w="6235" w:type="dxa"/>
          </w:tcPr>
          <w:p w:rsidR="002E07F0" w:rsidRPr="00A731BA" w:rsidRDefault="00A731BA" w:rsidP="00D5608B">
            <w:pPr>
              <w:ind w:firstLine="0"/>
            </w:pPr>
            <w:r w:rsidRPr="00A731BA">
              <w:t xml:space="preserve">Обязанность, возникающая из неправомерного </w:t>
            </w:r>
            <w:r w:rsidRPr="00A731BA">
              <w:lastRenderedPageBreak/>
              <w:t>деяния</w:t>
            </w:r>
          </w:p>
        </w:tc>
      </w:tr>
      <w:tr w:rsidR="002E07F0" w:rsidRPr="002E07F0" w:rsidTr="000B253A">
        <w:tc>
          <w:tcPr>
            <w:tcW w:w="532" w:type="dxa"/>
          </w:tcPr>
          <w:p w:rsidR="002E07F0" w:rsidRPr="00A731BA" w:rsidRDefault="002E07F0" w:rsidP="00A731BA">
            <w:pPr>
              <w:ind w:firstLine="0"/>
              <w:jc w:val="left"/>
            </w:pPr>
            <w:r w:rsidRPr="00A731BA">
              <w:lastRenderedPageBreak/>
              <w:t>3)</w:t>
            </w:r>
          </w:p>
        </w:tc>
        <w:tc>
          <w:tcPr>
            <w:tcW w:w="2303" w:type="dxa"/>
          </w:tcPr>
          <w:p w:rsidR="002E07F0" w:rsidRPr="00A731BA" w:rsidRDefault="00A731BA" w:rsidP="00A731BA">
            <w:pPr>
              <w:ind w:firstLine="0"/>
            </w:pPr>
            <w:r w:rsidRPr="00A731BA">
              <w:t>Квазиделиктное обязательство</w:t>
            </w:r>
          </w:p>
        </w:tc>
        <w:tc>
          <w:tcPr>
            <w:tcW w:w="567" w:type="dxa"/>
          </w:tcPr>
          <w:p w:rsidR="002E07F0" w:rsidRPr="00A731BA" w:rsidRDefault="002E07F0" w:rsidP="00A731BA">
            <w:pPr>
              <w:ind w:firstLine="0"/>
            </w:pPr>
            <w:r w:rsidRPr="00A731BA">
              <w:t>В)</w:t>
            </w:r>
          </w:p>
        </w:tc>
        <w:tc>
          <w:tcPr>
            <w:tcW w:w="6235" w:type="dxa"/>
          </w:tcPr>
          <w:p w:rsidR="002E07F0" w:rsidRPr="00A731BA" w:rsidRDefault="00A731BA" w:rsidP="00A731BA">
            <w:pPr>
              <w:ind w:firstLine="0"/>
            </w:pPr>
            <w:r w:rsidRPr="00A731BA">
              <w:t>Обязанность, возникающая из неосновательного обогащения</w:t>
            </w:r>
          </w:p>
        </w:tc>
      </w:tr>
      <w:tr w:rsidR="002E07F0" w:rsidRPr="002E07F0" w:rsidTr="000B253A">
        <w:tc>
          <w:tcPr>
            <w:tcW w:w="532" w:type="dxa"/>
          </w:tcPr>
          <w:p w:rsidR="002E07F0" w:rsidRPr="00A731BA" w:rsidRDefault="00A731BA" w:rsidP="00A731BA">
            <w:pPr>
              <w:ind w:left="-709" w:right="-105"/>
              <w:jc w:val="left"/>
            </w:pPr>
            <w:r>
              <w:t>4)</w:t>
            </w:r>
          </w:p>
        </w:tc>
        <w:tc>
          <w:tcPr>
            <w:tcW w:w="2303" w:type="dxa"/>
          </w:tcPr>
          <w:p w:rsidR="002E07F0" w:rsidRPr="00A731BA" w:rsidRDefault="00A731BA" w:rsidP="00A731BA">
            <w:pPr>
              <w:ind w:firstLine="0"/>
            </w:pPr>
            <w:r w:rsidRPr="00A731BA">
              <w:t>Обязательства по договору</w:t>
            </w:r>
          </w:p>
        </w:tc>
        <w:tc>
          <w:tcPr>
            <w:tcW w:w="567" w:type="dxa"/>
          </w:tcPr>
          <w:p w:rsidR="002E07F0" w:rsidRPr="00A731BA" w:rsidRDefault="002E07F0" w:rsidP="00A731BA">
            <w:pPr>
              <w:ind w:firstLine="0"/>
            </w:pPr>
            <w:r w:rsidRPr="00A731BA">
              <w:t>Г)</w:t>
            </w:r>
          </w:p>
        </w:tc>
        <w:tc>
          <w:tcPr>
            <w:tcW w:w="6235" w:type="dxa"/>
          </w:tcPr>
          <w:p w:rsidR="002E07F0" w:rsidRPr="00A731BA" w:rsidRDefault="00A731BA" w:rsidP="00A731BA">
            <w:pPr>
              <w:ind w:firstLine="0"/>
            </w:pPr>
            <w:r w:rsidRPr="00A731BA">
              <w:t>Обязанности, вытекающие из соглашений сторон</w:t>
            </w:r>
          </w:p>
        </w:tc>
      </w:tr>
    </w:tbl>
    <w:p w:rsidR="002E07F0" w:rsidRPr="002E07F0" w:rsidRDefault="002E07F0" w:rsidP="00D15E92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</w:p>
    <w:tbl>
      <w:tblPr>
        <w:tblStyle w:val="GridTableLight1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2E07F0" w:rsidRPr="002E07F0" w:rsidTr="00D5608B">
        <w:tc>
          <w:tcPr>
            <w:tcW w:w="2409" w:type="dxa"/>
          </w:tcPr>
          <w:p w:rsidR="002E07F0" w:rsidRPr="000B253A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:rsidR="002E07F0" w:rsidRPr="000B253A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:rsidR="002E07F0" w:rsidRPr="000B253A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:rsidR="002E07F0" w:rsidRPr="000B253A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D5608B">
        <w:tc>
          <w:tcPr>
            <w:tcW w:w="2409" w:type="dxa"/>
          </w:tcPr>
          <w:p w:rsidR="002E07F0" w:rsidRPr="002E07F0" w:rsidRDefault="00A731BA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10" w:type="dxa"/>
          </w:tcPr>
          <w:p w:rsidR="002E07F0" w:rsidRPr="002E07F0" w:rsidRDefault="00A731BA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10" w:type="dxa"/>
          </w:tcPr>
          <w:p w:rsidR="002E07F0" w:rsidRPr="002E07F0" w:rsidRDefault="00B77EA6" w:rsidP="00B77EA6">
            <w:pPr>
              <w:ind w:firstLine="0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 xml:space="preserve">        </w:t>
            </w:r>
            <w:r w:rsidR="00D5608B">
              <w:rPr>
                <w:rFonts w:eastAsia="Calibri" w:cs="Times New Roman"/>
                <w:kern w:val="0"/>
                <w:szCs w:val="28"/>
              </w:rPr>
              <w:t xml:space="preserve">   </w:t>
            </w:r>
            <w:r>
              <w:rPr>
                <w:rFonts w:eastAsia="Calibri" w:cs="Times New Roman"/>
                <w:kern w:val="0"/>
                <w:szCs w:val="28"/>
              </w:rPr>
              <w:t xml:space="preserve">   </w:t>
            </w:r>
            <w:r w:rsidR="008913BB"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10" w:type="dxa"/>
          </w:tcPr>
          <w:p w:rsidR="002E07F0" w:rsidRPr="002E07F0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0E2D65" w:rsidRPr="0048031E" w:rsidRDefault="000E2D65" w:rsidP="000E2D65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ОПК-2</w:t>
      </w:r>
    </w:p>
    <w:p w:rsidR="00A925D6" w:rsidRPr="002E07F0" w:rsidRDefault="00A925D6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874B3E" w:rsidRDefault="00874B3E" w:rsidP="00D5608B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:rsidR="0001560B" w:rsidRDefault="0001560B" w:rsidP="00D5608B">
      <w:pPr>
        <w:ind w:firstLine="0"/>
        <w:jc w:val="left"/>
        <w:rPr>
          <w:rFonts w:cs="Times New Roman"/>
          <w:i/>
          <w:spacing w:val="-2"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:rsidR="0001560B" w:rsidRPr="0001560B" w:rsidRDefault="0001560B" w:rsidP="00D5608B">
      <w:pPr>
        <w:ind w:firstLine="0"/>
      </w:pPr>
    </w:p>
    <w:p w:rsidR="00A731BA" w:rsidRPr="0048031E" w:rsidRDefault="00A731BA" w:rsidP="00D5608B">
      <w:pPr>
        <w:ind w:firstLine="0"/>
      </w:pPr>
      <w:r w:rsidRPr="0048031E">
        <w:t>1. Установите правильную последовательность этапов развития римского права.</w:t>
      </w:r>
    </w:p>
    <w:p w:rsidR="00A731BA" w:rsidRDefault="00A731BA" w:rsidP="00D5608B">
      <w:pPr>
        <w:ind w:firstLine="0"/>
      </w:pPr>
      <w:r>
        <w:t>A) Принятие Законов 12 таблиц</w:t>
      </w:r>
    </w:p>
    <w:p w:rsidR="00A731BA" w:rsidRDefault="00A731BA" w:rsidP="00D5608B">
      <w:pPr>
        <w:ind w:firstLine="0"/>
      </w:pPr>
      <w:r>
        <w:t>Б) Введение Юстинианова Кодекса</w:t>
      </w:r>
    </w:p>
    <w:p w:rsidR="00A731BA" w:rsidRDefault="00A731BA" w:rsidP="00D5608B">
      <w:pPr>
        <w:ind w:firstLine="0"/>
      </w:pPr>
      <w:r>
        <w:t>В) Разработка преторского права</w:t>
      </w:r>
    </w:p>
    <w:p w:rsidR="00A731BA" w:rsidRPr="00A731BA" w:rsidRDefault="00A731BA" w:rsidP="00D5608B">
      <w:pPr>
        <w:ind w:firstLine="0"/>
      </w:pPr>
      <w:r w:rsidRPr="00A731BA">
        <w:t>Г) Установление принципа правового равенства</w:t>
      </w:r>
    </w:p>
    <w:p w:rsidR="00A731BA" w:rsidRDefault="00CD3E5B" w:rsidP="00D5608B">
      <w:pPr>
        <w:ind w:firstLine="0"/>
      </w:pPr>
      <w:r>
        <w:t>Правильный ответ: A, В, Б, Г</w:t>
      </w:r>
    </w:p>
    <w:p w:rsidR="00A731BA" w:rsidRPr="0048031E" w:rsidRDefault="00A731BA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ПК-2</w:t>
      </w:r>
    </w:p>
    <w:p w:rsidR="00A731BA" w:rsidRPr="00A731BA" w:rsidRDefault="00A731BA" w:rsidP="00D5608B">
      <w:pPr>
        <w:ind w:firstLine="0"/>
      </w:pPr>
    </w:p>
    <w:p w:rsidR="00A731BA" w:rsidRPr="0048031E" w:rsidRDefault="004F0EBA" w:rsidP="00D5608B">
      <w:pPr>
        <w:ind w:firstLine="0"/>
      </w:pPr>
      <w:r>
        <w:t>2</w:t>
      </w:r>
      <w:r w:rsidR="00A731BA" w:rsidRPr="0048031E">
        <w:t>. Установите правильную последовательность этапов возникновения римского гражданского права.</w:t>
      </w:r>
    </w:p>
    <w:p w:rsidR="00A731BA" w:rsidRDefault="00A731BA" w:rsidP="00D5608B">
      <w:pPr>
        <w:ind w:firstLine="0"/>
      </w:pPr>
      <w:r w:rsidRPr="00A731BA">
        <w:t>A) Формиро</w:t>
      </w:r>
      <w:r>
        <w:t>вание частного права</w:t>
      </w:r>
    </w:p>
    <w:p w:rsidR="00A731BA" w:rsidRDefault="00A731BA" w:rsidP="00D5608B">
      <w:pPr>
        <w:ind w:firstLine="0"/>
      </w:pPr>
      <w:r w:rsidRPr="00A731BA">
        <w:t>Б) Установление осн</w:t>
      </w:r>
      <w:r>
        <w:t>овных принципов гражданских дел</w:t>
      </w:r>
    </w:p>
    <w:p w:rsidR="00A731BA" w:rsidRDefault="00A731BA" w:rsidP="00D5608B">
      <w:pPr>
        <w:ind w:firstLine="0"/>
      </w:pPr>
      <w:r w:rsidRPr="00A731BA">
        <w:t>В) Подготов</w:t>
      </w:r>
      <w:r>
        <w:t>ка и введение Законов 12 таблиц</w:t>
      </w:r>
    </w:p>
    <w:p w:rsidR="00A731BA" w:rsidRPr="00A731BA" w:rsidRDefault="00A731BA" w:rsidP="00D5608B">
      <w:pPr>
        <w:ind w:firstLine="0"/>
      </w:pPr>
      <w:r w:rsidRPr="00A731BA">
        <w:t>Г) Разработка инструментов защиты прав граждан</w:t>
      </w:r>
    </w:p>
    <w:p w:rsidR="00A731BA" w:rsidRDefault="00A731BA" w:rsidP="00D5608B">
      <w:pPr>
        <w:ind w:firstLine="0"/>
      </w:pPr>
      <w:r w:rsidRPr="00A731BA">
        <w:t>Правильный ответ:</w:t>
      </w:r>
      <w:r>
        <w:t xml:space="preserve"> B, A, В</w:t>
      </w:r>
      <w:r w:rsidR="00CD3E5B">
        <w:t>, Г</w:t>
      </w:r>
    </w:p>
    <w:p w:rsidR="00A731BA" w:rsidRPr="0048031E" w:rsidRDefault="00A731BA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ПК-4</w:t>
      </w:r>
    </w:p>
    <w:p w:rsidR="00A731BA" w:rsidRPr="00A731BA" w:rsidRDefault="00A731BA" w:rsidP="00D5608B">
      <w:pPr>
        <w:ind w:firstLine="0"/>
      </w:pPr>
    </w:p>
    <w:p w:rsidR="00A731BA" w:rsidRPr="0048031E" w:rsidRDefault="004F0EBA" w:rsidP="00D5608B">
      <w:pPr>
        <w:ind w:firstLine="0"/>
      </w:pPr>
      <w:r>
        <w:t>3</w:t>
      </w:r>
      <w:r w:rsidR="00A731BA" w:rsidRPr="0048031E">
        <w:t>. Установите правильную последовательность этапов развития системы уголовного права в Древнем Риме.</w:t>
      </w:r>
    </w:p>
    <w:p w:rsidR="00A731BA" w:rsidRDefault="00A731BA" w:rsidP="00D5608B">
      <w:pPr>
        <w:ind w:firstLine="0"/>
      </w:pPr>
      <w:r w:rsidRPr="00A731BA">
        <w:t>A) Уточнение ос</w:t>
      </w:r>
      <w:r>
        <w:t>новных преступлений и наказаний</w:t>
      </w:r>
    </w:p>
    <w:p w:rsidR="00A731BA" w:rsidRDefault="00A731BA" w:rsidP="00D5608B">
      <w:pPr>
        <w:ind w:firstLine="0"/>
      </w:pPr>
      <w:r w:rsidRPr="00A731BA">
        <w:t xml:space="preserve">Б) Заключение заговора с </w:t>
      </w:r>
      <w:r>
        <w:t>целью защиты прав собственности</w:t>
      </w:r>
    </w:p>
    <w:p w:rsidR="00A731BA" w:rsidRDefault="00A731BA" w:rsidP="00D5608B">
      <w:pPr>
        <w:ind w:firstLine="0"/>
      </w:pPr>
      <w:r w:rsidRPr="00A731BA">
        <w:t>В) Формирование и нормализация уголовно</w:t>
      </w:r>
      <w:r>
        <w:t>го процесса</w:t>
      </w:r>
    </w:p>
    <w:p w:rsidR="00A731BA" w:rsidRPr="00A731BA" w:rsidRDefault="00A731BA" w:rsidP="00D5608B">
      <w:pPr>
        <w:ind w:firstLine="0"/>
      </w:pPr>
      <w:r w:rsidRPr="00A731BA">
        <w:t>Г) Разработка принципов временного задержания</w:t>
      </w:r>
    </w:p>
    <w:p w:rsidR="00A731BA" w:rsidRPr="00A731BA" w:rsidRDefault="00CD3E5B" w:rsidP="00D5608B">
      <w:pPr>
        <w:ind w:firstLine="0"/>
      </w:pPr>
      <w:r>
        <w:t>Правильный ответ: A, B, В, Г</w:t>
      </w:r>
    </w:p>
    <w:p w:rsidR="00A731BA" w:rsidRPr="0048031E" w:rsidRDefault="00A731BA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ОПК-2</w:t>
      </w:r>
    </w:p>
    <w:p w:rsidR="00A731BA" w:rsidRDefault="00A731BA" w:rsidP="00D5608B">
      <w:pPr>
        <w:ind w:firstLine="0"/>
        <w:rPr>
          <w:i/>
          <w:szCs w:val="28"/>
        </w:rPr>
      </w:pPr>
    </w:p>
    <w:p w:rsidR="00874B3E" w:rsidRPr="003019A1" w:rsidRDefault="00874B3E" w:rsidP="00D5608B">
      <w:pPr>
        <w:pStyle w:val="3"/>
        <w:ind w:left="-426"/>
        <w:jc w:val="left"/>
      </w:pPr>
      <w:r>
        <w:t>Задания открытого типа</w:t>
      </w:r>
      <w:r w:rsidR="0001560B">
        <w:br/>
      </w:r>
      <w:r w:rsidR="00D5608B">
        <w:t xml:space="preserve">      </w:t>
      </w:r>
      <w:r>
        <w:t>Задания открытого типа на дополнение</w:t>
      </w:r>
    </w:p>
    <w:p w:rsidR="00EF7C88" w:rsidRDefault="00F10D01" w:rsidP="00D5608B">
      <w:pPr>
        <w:ind w:firstLine="0"/>
        <w:rPr>
          <w:i/>
        </w:rPr>
      </w:pPr>
      <w:r w:rsidRPr="0001560B">
        <w:rPr>
          <w:i/>
        </w:rPr>
        <w:lastRenderedPageBreak/>
        <w:t>Напишите проп</w:t>
      </w:r>
      <w:r w:rsidR="00EE6801" w:rsidRPr="0001560B">
        <w:rPr>
          <w:i/>
        </w:rPr>
        <w:t>ущенное слово (словосочетание)</w:t>
      </w:r>
      <w:r w:rsidR="0001560B" w:rsidRPr="0001560B">
        <w:rPr>
          <w:i/>
        </w:rPr>
        <w:t>.</w:t>
      </w:r>
      <w:r w:rsidR="0001560B">
        <w:rPr>
          <w:i/>
        </w:rPr>
        <w:t xml:space="preserve"> </w:t>
      </w:r>
    </w:p>
    <w:p w:rsidR="0001560B" w:rsidRPr="0001560B" w:rsidRDefault="0001560B" w:rsidP="00D5608B">
      <w:pPr>
        <w:ind w:firstLine="0"/>
        <w:rPr>
          <w:i/>
        </w:rPr>
      </w:pPr>
    </w:p>
    <w:p w:rsidR="00EF7C88" w:rsidRDefault="00EF7C88" w:rsidP="00D5608B">
      <w:pPr>
        <w:ind w:firstLine="0"/>
      </w:pPr>
      <w:r>
        <w:t xml:space="preserve">1. </w:t>
      </w:r>
      <w:r w:rsidRPr="00EF7C88">
        <w:t xml:space="preserve">Римское право делится на две основные категории: публичное и __________________. </w:t>
      </w:r>
    </w:p>
    <w:p w:rsidR="00EF7C88" w:rsidRDefault="00EF7C88" w:rsidP="00D5608B">
      <w:pPr>
        <w:ind w:firstLine="0"/>
      </w:pPr>
      <w:r w:rsidRPr="00EF7C88">
        <w:t>Правильный ответ: частное.</w:t>
      </w:r>
    </w:p>
    <w:p w:rsidR="00EF7C88" w:rsidRPr="0048031E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ПК-2</w:t>
      </w:r>
    </w:p>
    <w:p w:rsidR="00EF7C88" w:rsidRPr="00EF7C88" w:rsidRDefault="00EF7C88" w:rsidP="00D5608B">
      <w:pPr>
        <w:ind w:firstLine="0"/>
      </w:pPr>
    </w:p>
    <w:p w:rsidR="00EF7C88" w:rsidRDefault="00EF7C88" w:rsidP="00D5608B">
      <w:pPr>
        <w:ind w:firstLine="0"/>
      </w:pPr>
      <w:r>
        <w:t xml:space="preserve">2. </w:t>
      </w:r>
      <w:r w:rsidRPr="00EF7C88">
        <w:t xml:space="preserve">Институт, который регулирует отношения между владельцем и пользователем вещи, называется __________________. </w:t>
      </w:r>
    </w:p>
    <w:p w:rsidR="00EF7C88" w:rsidRDefault="00EF7C88" w:rsidP="00D5608B">
      <w:pPr>
        <w:ind w:firstLine="0"/>
      </w:pPr>
      <w:r w:rsidRPr="00EF7C88">
        <w:t>Правильный ответ: право собственности.</w:t>
      </w:r>
    </w:p>
    <w:p w:rsidR="00EF7C88" w:rsidRPr="002D2F9A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ОПК-2</w:t>
      </w:r>
    </w:p>
    <w:p w:rsidR="00EF7C88" w:rsidRPr="00EF7C88" w:rsidRDefault="00EF7C88" w:rsidP="00D5608B">
      <w:pPr>
        <w:ind w:firstLine="0"/>
      </w:pPr>
    </w:p>
    <w:p w:rsidR="00EF7C88" w:rsidRDefault="00EF7C88" w:rsidP="00D5608B">
      <w:pPr>
        <w:ind w:firstLine="0"/>
      </w:pPr>
      <w:r>
        <w:t xml:space="preserve">3. </w:t>
      </w:r>
      <w:r w:rsidRPr="00EF7C88">
        <w:t xml:space="preserve">Акт, которым римский император мог издавать законы, называется __________________. </w:t>
      </w:r>
    </w:p>
    <w:p w:rsidR="00EF7C88" w:rsidRDefault="00EF7C88" w:rsidP="00D5608B">
      <w:pPr>
        <w:ind w:firstLine="0"/>
      </w:pPr>
      <w:r w:rsidRPr="00EF7C88">
        <w:t>Правильный ответ: эдикт.</w:t>
      </w:r>
    </w:p>
    <w:p w:rsidR="00EF7C88" w:rsidRPr="0048031E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48031E">
        <w:rPr>
          <w:rFonts w:eastAsia="Calibri" w:cs="Times New Roman"/>
          <w:kern w:val="0"/>
          <w:szCs w:val="22"/>
        </w:rPr>
        <w:t>ПК-4</w:t>
      </w:r>
    </w:p>
    <w:p w:rsidR="00F10D01" w:rsidRPr="003019A1" w:rsidRDefault="00F10D01" w:rsidP="00D5608B">
      <w:pPr>
        <w:ind w:firstLine="0"/>
      </w:pPr>
    </w:p>
    <w:p w:rsidR="00874B3E" w:rsidRPr="003019A1" w:rsidRDefault="00874B3E" w:rsidP="00D5608B">
      <w:pPr>
        <w:pStyle w:val="4"/>
        <w:ind w:firstLine="0"/>
      </w:pPr>
      <w:r>
        <w:t>Задания открытого типа с кратким свободным ответом</w:t>
      </w:r>
    </w:p>
    <w:p w:rsidR="00EE6801" w:rsidRDefault="0001560B" w:rsidP="00D5608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Напишите пропущенное слово (словосочетание)</w:t>
      </w:r>
      <w:r w:rsidR="00EE6801" w:rsidRPr="0001560B">
        <w:rPr>
          <w:rFonts w:cs="Times New Roman"/>
          <w:i/>
          <w:iCs/>
          <w:szCs w:val="28"/>
        </w:rPr>
        <w:t>.</w:t>
      </w:r>
    </w:p>
    <w:p w:rsidR="0001560B" w:rsidRPr="0001560B" w:rsidRDefault="0001560B" w:rsidP="00D5608B">
      <w:pPr>
        <w:ind w:firstLine="0"/>
        <w:rPr>
          <w:rFonts w:cs="Times New Roman"/>
          <w:i/>
          <w:iCs/>
          <w:szCs w:val="28"/>
        </w:rPr>
      </w:pPr>
    </w:p>
    <w:p w:rsidR="00EF7C88" w:rsidRDefault="004F0EBA" w:rsidP="00D5608B">
      <w:pPr>
        <w:ind w:firstLine="0"/>
      </w:pPr>
      <w:r>
        <w:t>1</w:t>
      </w:r>
      <w:r w:rsidR="00EF7C88">
        <w:t xml:space="preserve">. </w:t>
      </w:r>
      <w:r w:rsidR="00EF7C88" w:rsidRPr="00EF7C88">
        <w:t>Римское право включало в себя несколько источников, среди которых наивысшее значение имели законы, известные как __________________. Правильный</w:t>
      </w:r>
      <w:r w:rsidR="0017095D">
        <w:t xml:space="preserve"> ответ: сенатские постановления / </w:t>
      </w:r>
      <w:r w:rsidR="0017095D" w:rsidRPr="0017095D">
        <w:rPr>
          <w:rStyle w:val="af4"/>
          <w:rFonts w:cs="Times New Roman"/>
          <w:b w:val="0"/>
          <w:color w:val="333333"/>
          <w:shd w:val="clear" w:color="auto" w:fill="FFFFFF"/>
        </w:rPr>
        <w:t>сенатусконсульты</w:t>
      </w:r>
      <w:r w:rsidR="0017095D">
        <w:rPr>
          <w:rStyle w:val="af4"/>
          <w:rFonts w:cs="Times New Roman"/>
          <w:b w:val="0"/>
          <w:color w:val="333333"/>
          <w:shd w:val="clear" w:color="auto" w:fill="FFFFFF"/>
        </w:rPr>
        <w:t>.</w:t>
      </w:r>
    </w:p>
    <w:p w:rsidR="00EF7C88" w:rsidRPr="002D2F9A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ОПК-2</w:t>
      </w:r>
    </w:p>
    <w:p w:rsidR="00EF7C88" w:rsidRPr="00EF7C88" w:rsidRDefault="00EF7C88" w:rsidP="00D5608B">
      <w:pPr>
        <w:ind w:firstLine="0"/>
      </w:pPr>
    </w:p>
    <w:p w:rsidR="00D5608B" w:rsidRDefault="004F0EBA" w:rsidP="00D5608B">
      <w:pPr>
        <w:ind w:firstLine="0"/>
      </w:pPr>
      <w:r>
        <w:t>2</w:t>
      </w:r>
      <w:r w:rsidR="00EF7C88">
        <w:t xml:space="preserve">. </w:t>
      </w:r>
      <w:r w:rsidR="0017095D">
        <w:t>Л</w:t>
      </w:r>
      <w:r w:rsidR="0017095D" w:rsidRPr="0017095D">
        <w:t>ицо, не являющееся гражданином РФ не имеющее доказательства наличия граждан</w:t>
      </w:r>
      <w:r w:rsidR="00D5608B">
        <w:t>ства иностранного государства – это ____________________.</w:t>
      </w:r>
    </w:p>
    <w:p w:rsidR="00EF7C88" w:rsidRDefault="0017095D" w:rsidP="00D5608B">
      <w:pPr>
        <w:ind w:firstLine="0"/>
      </w:pPr>
      <w:r>
        <w:t>Правильный ответ: Лицо без гражданства / апатрид</w:t>
      </w:r>
      <w:r w:rsidR="00EF7C88" w:rsidRPr="00EF7C88">
        <w:t>.</w:t>
      </w:r>
    </w:p>
    <w:p w:rsidR="00EF7C88" w:rsidRPr="002D2F9A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kern w:val="0"/>
          <w:szCs w:val="22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ПК-2</w:t>
      </w:r>
    </w:p>
    <w:p w:rsidR="00EF7C88" w:rsidRDefault="00EF7C88" w:rsidP="00D5608B">
      <w:pPr>
        <w:widowControl w:val="0"/>
        <w:autoSpaceDE w:val="0"/>
        <w:autoSpaceDN w:val="0"/>
        <w:spacing w:line="276" w:lineRule="auto"/>
        <w:ind w:firstLine="708"/>
        <w:outlineLvl w:val="1"/>
        <w:rPr>
          <w:rFonts w:ascii="Calibri" w:eastAsia="Calibri" w:hAnsi="Calibri" w:cs="Times New Roman"/>
          <w:kern w:val="0"/>
          <w:sz w:val="22"/>
          <w:szCs w:val="22"/>
        </w:rPr>
      </w:pPr>
    </w:p>
    <w:p w:rsidR="0048031E" w:rsidRDefault="004F0EBA" w:rsidP="00D5608B">
      <w:pPr>
        <w:ind w:firstLine="0"/>
      </w:pPr>
      <w:r>
        <w:t>3</w:t>
      </w:r>
      <w:r w:rsidR="0017095D">
        <w:t>.</w:t>
      </w:r>
      <w:r w:rsidR="007A0CDA">
        <w:t xml:space="preserve"> </w:t>
      </w:r>
      <w:r w:rsidR="0017095D">
        <w:t>У</w:t>
      </w:r>
      <w:r w:rsidR="0017095D" w:rsidRPr="0017095D">
        <w:t>словные обозначения, способные отличить товары и услуги одних лиц от одноро</w:t>
      </w:r>
      <w:r w:rsidR="00D5608B">
        <w:t>дных товаров и услуг других лиц называются _____________.</w:t>
      </w:r>
    </w:p>
    <w:p w:rsidR="00EF7C88" w:rsidRPr="00EF7C88" w:rsidRDefault="00EF7C88" w:rsidP="00D5608B">
      <w:pPr>
        <w:ind w:firstLine="0"/>
      </w:pPr>
      <w:r w:rsidRPr="00EF7C88">
        <w:t xml:space="preserve">Правильный ответ: </w:t>
      </w:r>
      <w:r w:rsidR="0017095D">
        <w:t>Товарный знак / знак обслуживания.</w:t>
      </w:r>
    </w:p>
    <w:p w:rsidR="00EF7C88" w:rsidRPr="002D2F9A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kern w:val="0"/>
          <w:szCs w:val="22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ПК-4</w:t>
      </w:r>
    </w:p>
    <w:p w:rsidR="00F10D01" w:rsidRPr="003019A1" w:rsidRDefault="00F10D01" w:rsidP="00D5608B">
      <w:pPr>
        <w:ind w:firstLine="0"/>
      </w:pPr>
    </w:p>
    <w:p w:rsidR="00A62DE5" w:rsidRDefault="00874B3E" w:rsidP="00D5608B">
      <w:pPr>
        <w:pStyle w:val="4"/>
        <w:ind w:firstLine="0"/>
      </w:pPr>
      <w:r>
        <w:t>Задания открытого типа с развернутым ответом</w:t>
      </w:r>
    </w:p>
    <w:p w:rsidR="00EF7C88" w:rsidRPr="0048031E" w:rsidRDefault="004F0EBA" w:rsidP="00D5608B">
      <w:pPr>
        <w:ind w:firstLine="0"/>
      </w:pPr>
      <w:r>
        <w:t>1</w:t>
      </w:r>
      <w:r w:rsidR="00EF7C88" w:rsidRPr="0048031E">
        <w:t xml:space="preserve">. Прочитайте текст задания. Продумайте логику и полноту ответа. Запишите ответ, используя точную формулировку. </w:t>
      </w:r>
    </w:p>
    <w:p w:rsidR="00EF7C88" w:rsidRDefault="00EF7C88" w:rsidP="00D5608B">
      <w:pPr>
        <w:ind w:firstLine="0"/>
      </w:pPr>
      <w:r w:rsidRPr="00EF7C88">
        <w:t xml:space="preserve">Опишите основные источники римского права и их значение в формировании правовой системы Рима. Приведите примеры каждого источника. </w:t>
      </w:r>
    </w:p>
    <w:p w:rsidR="00EF7C88" w:rsidRDefault="00EF7C88" w:rsidP="00D5608B">
      <w:pPr>
        <w:ind w:firstLine="0"/>
      </w:pPr>
      <w:r w:rsidRPr="00EF7C88">
        <w:t xml:space="preserve">Время выполнения – 10 мин. </w:t>
      </w:r>
    </w:p>
    <w:p w:rsidR="0048031E" w:rsidRDefault="00EF7C88" w:rsidP="00D5608B">
      <w:pPr>
        <w:ind w:firstLine="0"/>
      </w:pPr>
      <w:r w:rsidRPr="00EF7C88">
        <w:lastRenderedPageBreak/>
        <w:t xml:space="preserve">Ожидаемый результат: Основными источниками римского права являются законы (leges), указы народных трибунов (plebiscita), сенатские постановления (senatus consulta) и обычаи (mores). Законы и указы народных трибунов формулировали основные правовые нормы, сенатские постановления обеспечивали адаптацию права к изменяющимся условиям, а обычаи отражали практику и традиции общества. </w:t>
      </w:r>
    </w:p>
    <w:p w:rsidR="00EF7C88" w:rsidRDefault="00EF7C88" w:rsidP="00D5608B">
      <w:pPr>
        <w:ind w:firstLine="0"/>
      </w:pPr>
      <w:r w:rsidRPr="00EF7C88">
        <w:t>Критерий оценивания: наличие в ответе упоминания всех ключевых источников римского права с кратким описанием их значения и примерами.</w:t>
      </w:r>
    </w:p>
    <w:p w:rsidR="00EF7C88" w:rsidRPr="002D2F9A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ОПК-2</w:t>
      </w:r>
    </w:p>
    <w:p w:rsidR="00EF7C88" w:rsidRPr="00EF7C88" w:rsidRDefault="00EF7C88" w:rsidP="00D5608B">
      <w:pPr>
        <w:ind w:firstLine="0"/>
      </w:pPr>
    </w:p>
    <w:p w:rsidR="00EF7C88" w:rsidRPr="0048031E" w:rsidRDefault="004F0EBA" w:rsidP="00D5608B">
      <w:pPr>
        <w:ind w:firstLine="0"/>
      </w:pPr>
      <w:r>
        <w:t>2</w:t>
      </w:r>
      <w:r w:rsidR="00EF7C88" w:rsidRPr="0048031E">
        <w:t xml:space="preserve">. Прочитайте текст задания. Продумайте логику и полноту ответа. Запишите ответ, используя точную формулировку. </w:t>
      </w:r>
    </w:p>
    <w:p w:rsidR="00EF7C88" w:rsidRDefault="00EF7C88" w:rsidP="00D5608B">
      <w:pPr>
        <w:ind w:firstLine="0"/>
      </w:pPr>
      <w:r w:rsidRPr="00EF7C88">
        <w:t xml:space="preserve">Рассмотрите понятие "иначе" в контексте римского договора. Каковы требования к формированию договора в римском праве и какие возможные последствия существуют в случае несоблюдения этих требований? </w:t>
      </w:r>
    </w:p>
    <w:p w:rsidR="00EF7C88" w:rsidRDefault="00EF7C88" w:rsidP="00D5608B">
      <w:pPr>
        <w:ind w:firstLine="0"/>
      </w:pPr>
      <w:r w:rsidRPr="00EF7C88">
        <w:t xml:space="preserve">Время выполнения – 10 мин. </w:t>
      </w:r>
    </w:p>
    <w:p w:rsidR="00EF7C88" w:rsidRDefault="00EF7C88" w:rsidP="00D5608B">
      <w:pPr>
        <w:ind w:firstLine="0"/>
      </w:pPr>
      <w:r w:rsidRPr="00EF7C88">
        <w:t xml:space="preserve">Ожидаемый результат: В римском праве договор должен соответствовать определенным требованиям: согласие сторон, цель договора (res), законность предмета (causa) и форма (в некоторых случаях). Если эти условия не соблюдены, договор может быть признан недействительным или оспоримым, что влечет за собой последствия для обязательств сторон. </w:t>
      </w:r>
    </w:p>
    <w:p w:rsidR="00EF7C88" w:rsidRDefault="00EF7C88" w:rsidP="00D5608B">
      <w:pPr>
        <w:ind w:firstLine="0"/>
      </w:pPr>
      <w:r w:rsidRPr="00EF7C88">
        <w:t>Критерий оценивания: наличие в ответе упоминания о требованиях к договорам и анализа последствий их несоблюдения.</w:t>
      </w:r>
    </w:p>
    <w:p w:rsidR="00EF7C88" w:rsidRPr="002D2F9A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ПК-2</w:t>
      </w:r>
    </w:p>
    <w:p w:rsidR="00EF7C88" w:rsidRPr="00EF7C88" w:rsidRDefault="00EF7C88" w:rsidP="00D5608B">
      <w:pPr>
        <w:ind w:firstLine="0"/>
      </w:pPr>
    </w:p>
    <w:p w:rsidR="00EF7C88" w:rsidRPr="0048031E" w:rsidRDefault="004F0EBA" w:rsidP="00D5608B">
      <w:pPr>
        <w:ind w:firstLine="0"/>
      </w:pPr>
      <w:r>
        <w:t>3</w:t>
      </w:r>
      <w:r w:rsidR="00EF7C88" w:rsidRPr="0048031E">
        <w:t xml:space="preserve">. Прочитайте текст задания. Продумайте логику и полноту ответа. Запишите ответ, используя точную формулировку. </w:t>
      </w:r>
    </w:p>
    <w:p w:rsidR="00EF7C88" w:rsidRDefault="00EF7C88" w:rsidP="00D5608B">
      <w:pPr>
        <w:ind w:firstLine="0"/>
      </w:pPr>
      <w:r w:rsidRPr="00EF7C88">
        <w:t xml:space="preserve">Исследуйте концепцию права собственности в римском праве. Какое значение имело деление на полное и неполное право собственности для римских граждан? </w:t>
      </w:r>
    </w:p>
    <w:p w:rsidR="00EF7C88" w:rsidRDefault="00EF7C88" w:rsidP="00D5608B">
      <w:pPr>
        <w:ind w:firstLine="0"/>
      </w:pPr>
      <w:r w:rsidRPr="00EF7C88">
        <w:t xml:space="preserve">Время выполнения – 10 мин. </w:t>
      </w:r>
    </w:p>
    <w:p w:rsidR="00EF7C88" w:rsidRDefault="00EF7C88" w:rsidP="00D5608B">
      <w:pPr>
        <w:ind w:firstLine="0"/>
      </w:pPr>
      <w:r w:rsidRPr="00EF7C88">
        <w:t xml:space="preserve">Ожидаемый результат: В римском праве право собственности делилось на полное (dominium) и неполное (usus, fructus). Полное право собственности давало владельцу возможность пользоваться, владеть и распоряжаться имуществом без ограничений, тогда как неполное право собственности позволяло осуществлять лишь ограниченные права. Это деление отражало гладкость и структуру правовых отношений, регулируя способы пользования и распоряжения имуществом. </w:t>
      </w:r>
    </w:p>
    <w:p w:rsidR="00EF7C88" w:rsidRPr="00EF7C88" w:rsidRDefault="00EF7C88" w:rsidP="00D5608B">
      <w:pPr>
        <w:ind w:firstLine="0"/>
      </w:pPr>
      <w:r w:rsidRPr="00EF7C88">
        <w:t>Критерий оценивания: наличие в ответе упоминания о делении на полное и неполное право собственности и его значении для римских граждан</w:t>
      </w:r>
    </w:p>
    <w:p w:rsidR="00A11395" w:rsidRDefault="00EF7C88" w:rsidP="00D5608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kern w:val="0"/>
          <w:szCs w:val="22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2D2F9A">
        <w:rPr>
          <w:rFonts w:eastAsia="Calibri" w:cs="Times New Roman"/>
          <w:kern w:val="0"/>
          <w:szCs w:val="22"/>
        </w:rPr>
        <w:t>ПК-4</w:t>
      </w:r>
    </w:p>
    <w:p w:rsidR="00A11395" w:rsidRDefault="00A11395" w:rsidP="007D1C99">
      <w:pPr>
        <w:ind w:firstLine="0"/>
        <w:rPr>
          <w:rFonts w:eastAsia="Calibri" w:cs="Times New Roman"/>
          <w:kern w:val="0"/>
          <w:szCs w:val="22"/>
        </w:rPr>
      </w:pPr>
      <w:bookmarkStart w:id="0" w:name="_GoBack"/>
      <w:bookmarkEnd w:id="0"/>
    </w:p>
    <w:sectPr w:rsidR="00A1139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DC" w:rsidRDefault="005029DC" w:rsidP="006943A0">
      <w:r>
        <w:separator/>
      </w:r>
    </w:p>
  </w:endnote>
  <w:endnote w:type="continuationSeparator" w:id="0">
    <w:p w:rsidR="005029DC" w:rsidRDefault="005029D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9AA" w:rsidRPr="006943A0" w:rsidRDefault="008A4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D1C99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8A49AA" w:rsidRPr="006943A0" w:rsidRDefault="008A4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DC" w:rsidRDefault="005029DC" w:rsidP="006943A0">
      <w:r>
        <w:separator/>
      </w:r>
    </w:p>
  </w:footnote>
  <w:footnote w:type="continuationSeparator" w:id="0">
    <w:p w:rsidR="005029DC" w:rsidRDefault="005029D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F92"/>
    <w:multiLevelType w:val="multilevel"/>
    <w:tmpl w:val="47A6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95C98"/>
    <w:multiLevelType w:val="multilevel"/>
    <w:tmpl w:val="15E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360E0"/>
    <w:multiLevelType w:val="multilevel"/>
    <w:tmpl w:val="5990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560B"/>
    <w:rsid w:val="0003189D"/>
    <w:rsid w:val="00051AF0"/>
    <w:rsid w:val="0006311A"/>
    <w:rsid w:val="00094704"/>
    <w:rsid w:val="000B253A"/>
    <w:rsid w:val="000B7470"/>
    <w:rsid w:val="000D01B5"/>
    <w:rsid w:val="000E2D65"/>
    <w:rsid w:val="001053A9"/>
    <w:rsid w:val="0012692A"/>
    <w:rsid w:val="001317B6"/>
    <w:rsid w:val="00163D7D"/>
    <w:rsid w:val="0017095D"/>
    <w:rsid w:val="00172F27"/>
    <w:rsid w:val="001841EA"/>
    <w:rsid w:val="00191CF7"/>
    <w:rsid w:val="001F05CD"/>
    <w:rsid w:val="001F705F"/>
    <w:rsid w:val="002A0645"/>
    <w:rsid w:val="002A4ED8"/>
    <w:rsid w:val="002D2F9A"/>
    <w:rsid w:val="002D6FB2"/>
    <w:rsid w:val="002E07F0"/>
    <w:rsid w:val="002F20EB"/>
    <w:rsid w:val="003019A1"/>
    <w:rsid w:val="00334F94"/>
    <w:rsid w:val="00347C37"/>
    <w:rsid w:val="0035734F"/>
    <w:rsid w:val="003C3ADF"/>
    <w:rsid w:val="003D473B"/>
    <w:rsid w:val="0043322F"/>
    <w:rsid w:val="00437CB3"/>
    <w:rsid w:val="00461D7F"/>
    <w:rsid w:val="0048031E"/>
    <w:rsid w:val="00495EDC"/>
    <w:rsid w:val="004D259F"/>
    <w:rsid w:val="004F0EBA"/>
    <w:rsid w:val="005029DC"/>
    <w:rsid w:val="00510CB8"/>
    <w:rsid w:val="00536B52"/>
    <w:rsid w:val="005E321A"/>
    <w:rsid w:val="0061716A"/>
    <w:rsid w:val="006208C2"/>
    <w:rsid w:val="0066178B"/>
    <w:rsid w:val="006943A0"/>
    <w:rsid w:val="0069731B"/>
    <w:rsid w:val="006A7504"/>
    <w:rsid w:val="006B3A6E"/>
    <w:rsid w:val="006B5B7A"/>
    <w:rsid w:val="006E4222"/>
    <w:rsid w:val="00701898"/>
    <w:rsid w:val="007178FD"/>
    <w:rsid w:val="00735D75"/>
    <w:rsid w:val="00736951"/>
    <w:rsid w:val="007A0CDA"/>
    <w:rsid w:val="007D1C99"/>
    <w:rsid w:val="008159DB"/>
    <w:rsid w:val="00816E3D"/>
    <w:rsid w:val="00840510"/>
    <w:rsid w:val="008415C6"/>
    <w:rsid w:val="00866DE3"/>
    <w:rsid w:val="00874B3E"/>
    <w:rsid w:val="00890F96"/>
    <w:rsid w:val="008913BB"/>
    <w:rsid w:val="008A49AA"/>
    <w:rsid w:val="008B2D21"/>
    <w:rsid w:val="008C0D25"/>
    <w:rsid w:val="008C1727"/>
    <w:rsid w:val="008C5099"/>
    <w:rsid w:val="008C631B"/>
    <w:rsid w:val="008D77C8"/>
    <w:rsid w:val="008E7BDD"/>
    <w:rsid w:val="00937CDD"/>
    <w:rsid w:val="009410B0"/>
    <w:rsid w:val="00947FCF"/>
    <w:rsid w:val="009B0D90"/>
    <w:rsid w:val="009B5152"/>
    <w:rsid w:val="009B6C90"/>
    <w:rsid w:val="009F744D"/>
    <w:rsid w:val="00A0551B"/>
    <w:rsid w:val="00A07227"/>
    <w:rsid w:val="00A11395"/>
    <w:rsid w:val="00A528C0"/>
    <w:rsid w:val="00A62DE5"/>
    <w:rsid w:val="00A731BA"/>
    <w:rsid w:val="00A732D1"/>
    <w:rsid w:val="00A925D6"/>
    <w:rsid w:val="00A93D69"/>
    <w:rsid w:val="00AA6323"/>
    <w:rsid w:val="00AB5FA1"/>
    <w:rsid w:val="00AD2DFE"/>
    <w:rsid w:val="00AD4B9F"/>
    <w:rsid w:val="00B65645"/>
    <w:rsid w:val="00B7649F"/>
    <w:rsid w:val="00B77EA6"/>
    <w:rsid w:val="00BB4E23"/>
    <w:rsid w:val="00BD7706"/>
    <w:rsid w:val="00BF1E5A"/>
    <w:rsid w:val="00C3760C"/>
    <w:rsid w:val="00C446EB"/>
    <w:rsid w:val="00C65E06"/>
    <w:rsid w:val="00C74995"/>
    <w:rsid w:val="00CD3E5B"/>
    <w:rsid w:val="00D00477"/>
    <w:rsid w:val="00D15E92"/>
    <w:rsid w:val="00D467CF"/>
    <w:rsid w:val="00D5608B"/>
    <w:rsid w:val="00D610E1"/>
    <w:rsid w:val="00D87D64"/>
    <w:rsid w:val="00E13CEF"/>
    <w:rsid w:val="00E271F6"/>
    <w:rsid w:val="00E54CA9"/>
    <w:rsid w:val="00E623F5"/>
    <w:rsid w:val="00EB1D39"/>
    <w:rsid w:val="00EE6801"/>
    <w:rsid w:val="00EF7C88"/>
    <w:rsid w:val="00F10D01"/>
    <w:rsid w:val="00F12066"/>
    <w:rsid w:val="00F27B2F"/>
    <w:rsid w:val="00F3589D"/>
    <w:rsid w:val="00F37BE0"/>
    <w:rsid w:val="00F41C9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313F2"/>
  <w15:docId w15:val="{E29870D7-F180-446F-8F29-6C55654A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8458-3B23-49E8-86F9-3B758457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17</cp:revision>
  <dcterms:created xsi:type="dcterms:W3CDTF">2025-04-08T06:04:00Z</dcterms:created>
  <dcterms:modified xsi:type="dcterms:W3CDTF">2025-05-07T12:48:00Z</dcterms:modified>
</cp:coreProperties>
</file>