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7D2" w:rsidRDefault="007907D2" w:rsidP="007907D2">
      <w:pPr>
        <w:pStyle w:val="130"/>
        <w:shd w:val="clear" w:color="auto" w:fill="auto"/>
        <w:tabs>
          <w:tab w:val="left" w:leader="underscore" w:pos="5603"/>
        </w:tabs>
        <w:spacing w:before="0" w:line="260" w:lineRule="exact"/>
        <w:ind w:firstLine="0"/>
        <w:jc w:val="both"/>
        <w:rPr>
          <w:b/>
        </w:rPr>
      </w:pPr>
    </w:p>
    <w:p w:rsidR="00412753" w:rsidRPr="007907D2" w:rsidRDefault="00412753" w:rsidP="00412753">
      <w:pPr>
        <w:pStyle w:val="150"/>
        <w:shd w:val="clear" w:color="auto" w:fill="auto"/>
        <w:spacing w:before="0" w:after="38" w:line="260" w:lineRule="exact"/>
        <w:ind w:left="-142" w:right="40" w:hanging="142"/>
        <w:rPr>
          <w:sz w:val="28"/>
          <w:szCs w:val="28"/>
        </w:rPr>
      </w:pPr>
      <w:r w:rsidRPr="007907D2">
        <w:rPr>
          <w:sz w:val="28"/>
          <w:szCs w:val="28"/>
        </w:rPr>
        <w:t>Комплект оценочных материалов по дисциплине</w:t>
      </w:r>
    </w:p>
    <w:p w:rsidR="00412753" w:rsidRPr="000C04DB" w:rsidRDefault="00412753" w:rsidP="00412753">
      <w:pPr>
        <w:pStyle w:val="150"/>
        <w:shd w:val="clear" w:color="auto" w:fill="auto"/>
        <w:spacing w:before="0" w:after="0"/>
        <w:ind w:right="-1"/>
        <w:rPr>
          <w:sz w:val="28"/>
          <w:szCs w:val="28"/>
        </w:rPr>
      </w:pPr>
      <w:r w:rsidRPr="000C04DB">
        <w:rPr>
          <w:sz w:val="28"/>
          <w:szCs w:val="28"/>
        </w:rPr>
        <w:t>«</w:t>
      </w:r>
      <w:r w:rsidR="00C64EDA">
        <w:rPr>
          <w:sz w:val="28"/>
          <w:szCs w:val="28"/>
        </w:rPr>
        <w:t>Доказательства и доказывание в гражданском и арбитражном судопроизводстве</w:t>
      </w:r>
      <w:r w:rsidRPr="000C04DB">
        <w:rPr>
          <w:sz w:val="28"/>
          <w:szCs w:val="28"/>
        </w:rPr>
        <w:t>»</w:t>
      </w:r>
    </w:p>
    <w:p w:rsidR="00412753" w:rsidRPr="000C04DB" w:rsidRDefault="00412753" w:rsidP="00412753">
      <w:pPr>
        <w:pStyle w:val="150"/>
        <w:shd w:val="clear" w:color="auto" w:fill="auto"/>
        <w:spacing w:before="0" w:after="0"/>
        <w:ind w:right="40"/>
        <w:rPr>
          <w:sz w:val="28"/>
          <w:szCs w:val="28"/>
        </w:rPr>
      </w:pPr>
    </w:p>
    <w:p w:rsidR="002A532D" w:rsidRDefault="002A532D" w:rsidP="002A532D">
      <w:pPr>
        <w:ind w:right="-1" w:hanging="851"/>
        <w:rPr>
          <w:b/>
          <w:sz w:val="28"/>
          <w:szCs w:val="28"/>
        </w:rPr>
      </w:pPr>
      <w:r w:rsidRPr="002A532D">
        <w:rPr>
          <w:b/>
          <w:sz w:val="28"/>
          <w:szCs w:val="28"/>
        </w:rPr>
        <w:t>Задания закрытого типа</w:t>
      </w:r>
    </w:p>
    <w:p w:rsidR="000613AE" w:rsidRPr="002A532D" w:rsidRDefault="000613AE" w:rsidP="002A532D">
      <w:pPr>
        <w:ind w:right="-1" w:hanging="851"/>
        <w:rPr>
          <w:b/>
          <w:sz w:val="28"/>
          <w:szCs w:val="28"/>
        </w:rPr>
      </w:pPr>
    </w:p>
    <w:p w:rsidR="00412753" w:rsidRPr="000613AE" w:rsidRDefault="00412753" w:rsidP="000B2598">
      <w:pPr>
        <w:ind w:right="-1"/>
        <w:rPr>
          <w:b/>
          <w:color w:val="000000" w:themeColor="text1"/>
          <w:sz w:val="28"/>
          <w:szCs w:val="28"/>
        </w:rPr>
      </w:pPr>
      <w:r w:rsidRPr="000613AE">
        <w:rPr>
          <w:b/>
          <w:color w:val="000000" w:themeColor="text1"/>
          <w:sz w:val="28"/>
          <w:szCs w:val="28"/>
        </w:rPr>
        <w:t>Задания закрытого типа на выбор правильного ответа</w:t>
      </w:r>
    </w:p>
    <w:p w:rsidR="002A532D" w:rsidRPr="000613AE" w:rsidRDefault="002A532D" w:rsidP="00412753">
      <w:pPr>
        <w:pStyle w:val="50"/>
        <w:shd w:val="clear" w:color="auto" w:fill="auto"/>
        <w:spacing w:before="0" w:after="0" w:line="240" w:lineRule="auto"/>
        <w:jc w:val="both"/>
        <w:rPr>
          <w:rFonts w:ascii="Times New Roman" w:hAnsi="Times New Roman" w:cs="Times New Roman"/>
          <w:color w:val="000000" w:themeColor="text1"/>
          <w:sz w:val="28"/>
          <w:szCs w:val="28"/>
        </w:rPr>
      </w:pPr>
    </w:p>
    <w:p w:rsidR="00412753" w:rsidRDefault="00412753" w:rsidP="006959F0">
      <w:pPr>
        <w:pStyle w:val="50"/>
        <w:shd w:val="clear" w:color="auto" w:fill="auto"/>
        <w:spacing w:before="0" w:after="0" w:line="240" w:lineRule="auto"/>
        <w:jc w:val="both"/>
        <w:rPr>
          <w:rFonts w:ascii="Times New Roman" w:hAnsi="Times New Roman" w:cs="Times New Roman"/>
          <w:color w:val="000000" w:themeColor="text1"/>
          <w:sz w:val="28"/>
          <w:szCs w:val="28"/>
        </w:rPr>
      </w:pPr>
      <w:r w:rsidRPr="00B86B36">
        <w:rPr>
          <w:rFonts w:ascii="Times New Roman" w:hAnsi="Times New Roman" w:cs="Times New Roman"/>
          <w:color w:val="000000" w:themeColor="text1"/>
          <w:sz w:val="28"/>
          <w:szCs w:val="28"/>
        </w:rPr>
        <w:t>Выберите один правильный ответ</w:t>
      </w:r>
      <w:r w:rsidR="00A47728">
        <w:rPr>
          <w:rFonts w:ascii="Times New Roman" w:hAnsi="Times New Roman" w:cs="Times New Roman"/>
          <w:color w:val="000000" w:themeColor="text1"/>
          <w:sz w:val="28"/>
          <w:szCs w:val="28"/>
        </w:rPr>
        <w:t>.</w:t>
      </w:r>
    </w:p>
    <w:p w:rsidR="00B86B36" w:rsidRPr="00B86B36" w:rsidRDefault="00B86B36" w:rsidP="006959F0">
      <w:pPr>
        <w:pStyle w:val="50"/>
        <w:shd w:val="clear" w:color="auto" w:fill="auto"/>
        <w:spacing w:before="0" w:after="0" w:line="240" w:lineRule="auto"/>
        <w:jc w:val="both"/>
        <w:rPr>
          <w:rFonts w:ascii="Times New Roman" w:hAnsi="Times New Roman" w:cs="Times New Roman"/>
          <w:color w:val="000000" w:themeColor="text1"/>
          <w:sz w:val="28"/>
          <w:szCs w:val="28"/>
        </w:rPr>
      </w:pPr>
    </w:p>
    <w:p w:rsidR="0073418E" w:rsidRPr="0073418E" w:rsidRDefault="00412753" w:rsidP="006959F0">
      <w:pPr>
        <w:widowControl/>
        <w:autoSpaceDE/>
        <w:autoSpaceDN/>
        <w:jc w:val="both"/>
        <w:rPr>
          <w:sz w:val="28"/>
          <w:szCs w:val="28"/>
          <w:lang w:eastAsia="ru-RU"/>
        </w:rPr>
      </w:pPr>
      <w:r w:rsidRPr="0073418E">
        <w:rPr>
          <w:rStyle w:val="a4"/>
          <w:b w:val="0"/>
          <w:color w:val="000000" w:themeColor="text1"/>
          <w:sz w:val="28"/>
          <w:szCs w:val="28"/>
        </w:rPr>
        <w:t xml:space="preserve">1. </w:t>
      </w:r>
      <w:r w:rsidR="0073418E" w:rsidRPr="0073418E">
        <w:rPr>
          <w:sz w:val="28"/>
          <w:szCs w:val="28"/>
          <w:lang w:eastAsia="ru-RU"/>
        </w:rPr>
        <w:t>Какой из следующих документов не является доказател</w:t>
      </w:r>
      <w:r w:rsidR="006959F0">
        <w:rPr>
          <w:sz w:val="28"/>
          <w:szCs w:val="28"/>
          <w:lang w:eastAsia="ru-RU"/>
        </w:rPr>
        <w:t>ьством по гражданскому делу?</w:t>
      </w:r>
      <w:r w:rsidR="006959F0">
        <w:rPr>
          <w:sz w:val="28"/>
          <w:szCs w:val="28"/>
          <w:lang w:eastAsia="ru-RU"/>
        </w:rPr>
        <w:br/>
        <w:t>А) Свидетельские показания</w:t>
      </w:r>
      <w:r w:rsidR="006959F0">
        <w:rPr>
          <w:sz w:val="28"/>
          <w:szCs w:val="28"/>
          <w:lang w:eastAsia="ru-RU"/>
        </w:rPr>
        <w:br/>
        <w:t>Б) Заключение эксперта</w:t>
      </w:r>
      <w:r w:rsidR="006959F0">
        <w:rPr>
          <w:sz w:val="28"/>
          <w:szCs w:val="28"/>
          <w:lang w:eastAsia="ru-RU"/>
        </w:rPr>
        <w:br/>
        <w:t>В) Договор </w:t>
      </w:r>
      <w:r w:rsidR="0073418E" w:rsidRPr="0073418E">
        <w:rPr>
          <w:sz w:val="28"/>
          <w:szCs w:val="28"/>
          <w:lang w:eastAsia="ru-RU"/>
        </w:rPr>
        <w:t>аренды</w:t>
      </w:r>
      <w:r w:rsidR="0073418E" w:rsidRPr="0073418E">
        <w:rPr>
          <w:sz w:val="28"/>
          <w:szCs w:val="28"/>
          <w:lang w:eastAsia="ru-RU"/>
        </w:rPr>
        <w:br/>
        <w:t>Г) Документы, составленные до возникновения спора</w:t>
      </w:r>
    </w:p>
    <w:p w:rsidR="00745B30" w:rsidRDefault="0073418E" w:rsidP="006959F0">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Правильный ответ: Г</w:t>
      </w:r>
    </w:p>
    <w:p w:rsidR="0073418E" w:rsidRDefault="0073418E" w:rsidP="006959F0">
      <w:pPr>
        <w:pStyle w:val="a3"/>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Компетенции (индикаторы): </w:t>
      </w:r>
      <w:r w:rsidR="00EF4932">
        <w:rPr>
          <w:color w:val="000000" w:themeColor="text1"/>
          <w:sz w:val="28"/>
          <w:szCs w:val="28"/>
        </w:rPr>
        <w:t>ОПК-2</w:t>
      </w:r>
    </w:p>
    <w:p w:rsidR="0073418E" w:rsidRDefault="0073418E" w:rsidP="006959F0">
      <w:pPr>
        <w:pStyle w:val="a3"/>
        <w:shd w:val="clear" w:color="auto" w:fill="FFFFFF"/>
        <w:spacing w:before="0" w:beforeAutospacing="0" w:after="0" w:afterAutospacing="0"/>
        <w:jc w:val="both"/>
        <w:rPr>
          <w:color w:val="000000" w:themeColor="text1"/>
          <w:sz w:val="28"/>
          <w:szCs w:val="28"/>
        </w:rPr>
      </w:pPr>
    </w:p>
    <w:p w:rsidR="0073418E" w:rsidRDefault="0073418E" w:rsidP="006959F0">
      <w:pPr>
        <w:widowControl/>
        <w:autoSpaceDE/>
        <w:autoSpaceDN/>
        <w:jc w:val="both"/>
        <w:rPr>
          <w:bCs/>
          <w:sz w:val="28"/>
          <w:szCs w:val="28"/>
          <w:lang w:eastAsia="ru-RU"/>
        </w:rPr>
      </w:pPr>
      <w:r w:rsidRPr="0073418E">
        <w:rPr>
          <w:color w:val="000000" w:themeColor="text1"/>
          <w:sz w:val="28"/>
          <w:szCs w:val="28"/>
        </w:rPr>
        <w:t xml:space="preserve">2. </w:t>
      </w:r>
      <w:r w:rsidRPr="0073418E">
        <w:rPr>
          <w:sz w:val="28"/>
          <w:szCs w:val="28"/>
          <w:lang w:eastAsia="ru-RU"/>
        </w:rPr>
        <w:t>Какой принцип доказывания дейст</w:t>
      </w:r>
      <w:r w:rsidR="006959F0">
        <w:rPr>
          <w:sz w:val="28"/>
          <w:szCs w:val="28"/>
          <w:lang w:eastAsia="ru-RU"/>
        </w:rPr>
        <w:t>вует в арбитражном процессе?</w:t>
      </w:r>
      <w:r w:rsidR="006959F0">
        <w:rPr>
          <w:sz w:val="28"/>
          <w:szCs w:val="28"/>
          <w:lang w:eastAsia="ru-RU"/>
        </w:rPr>
        <w:br/>
        <w:t>А) </w:t>
      </w:r>
      <w:r w:rsidRPr="0073418E">
        <w:rPr>
          <w:sz w:val="28"/>
          <w:szCs w:val="28"/>
          <w:lang w:eastAsia="ru-RU"/>
        </w:rPr>
        <w:t>С</w:t>
      </w:r>
      <w:r w:rsidR="006959F0">
        <w:rPr>
          <w:sz w:val="28"/>
          <w:szCs w:val="28"/>
          <w:lang w:eastAsia="ru-RU"/>
        </w:rPr>
        <w:t>вободная оценка доказательств</w:t>
      </w:r>
      <w:r w:rsidR="006959F0">
        <w:rPr>
          <w:sz w:val="28"/>
          <w:szCs w:val="28"/>
          <w:lang w:eastAsia="ru-RU"/>
        </w:rPr>
        <w:br/>
        <w:t>Б) Свободная оценка с учетом закона</w:t>
      </w:r>
      <w:r w:rsidR="006959F0">
        <w:rPr>
          <w:sz w:val="28"/>
          <w:szCs w:val="28"/>
          <w:lang w:eastAsia="ru-RU"/>
        </w:rPr>
        <w:br/>
        <w:t>В) Связанная оценка</w:t>
      </w:r>
      <w:r w:rsidR="006959F0">
        <w:rPr>
          <w:sz w:val="28"/>
          <w:szCs w:val="28"/>
          <w:lang w:eastAsia="ru-RU"/>
        </w:rPr>
        <w:br/>
        <w:t>Г) Ограниченная </w:t>
      </w:r>
      <w:r w:rsidRPr="0073418E">
        <w:rPr>
          <w:sz w:val="28"/>
          <w:szCs w:val="28"/>
          <w:lang w:eastAsia="ru-RU"/>
        </w:rPr>
        <w:t>оценка</w:t>
      </w:r>
      <w:r w:rsidRPr="0073418E">
        <w:rPr>
          <w:sz w:val="28"/>
          <w:szCs w:val="28"/>
          <w:lang w:eastAsia="ru-RU"/>
        </w:rPr>
        <w:br/>
      </w:r>
      <w:r w:rsidRPr="0073418E">
        <w:rPr>
          <w:bCs/>
          <w:sz w:val="28"/>
          <w:szCs w:val="28"/>
          <w:lang w:eastAsia="ru-RU"/>
        </w:rPr>
        <w:t>Правильный ответ: А</w:t>
      </w:r>
    </w:p>
    <w:p w:rsidR="0073418E" w:rsidRDefault="0073418E" w:rsidP="006959F0">
      <w:pPr>
        <w:widowControl/>
        <w:autoSpaceDE/>
        <w:autoSpaceDN/>
        <w:jc w:val="both"/>
        <w:rPr>
          <w:bCs/>
          <w:sz w:val="28"/>
          <w:szCs w:val="28"/>
          <w:lang w:eastAsia="ru-RU"/>
        </w:rPr>
      </w:pPr>
      <w:r>
        <w:rPr>
          <w:bCs/>
          <w:sz w:val="28"/>
          <w:szCs w:val="28"/>
          <w:lang w:eastAsia="ru-RU"/>
        </w:rPr>
        <w:t xml:space="preserve">Компетенции (индикаторы): </w:t>
      </w:r>
      <w:r w:rsidR="00EF4932">
        <w:rPr>
          <w:bCs/>
          <w:sz w:val="28"/>
          <w:szCs w:val="28"/>
          <w:lang w:eastAsia="ru-RU"/>
        </w:rPr>
        <w:t>ПК-5</w:t>
      </w:r>
    </w:p>
    <w:p w:rsidR="0073418E" w:rsidRDefault="0073418E" w:rsidP="006959F0">
      <w:pPr>
        <w:widowControl/>
        <w:autoSpaceDE/>
        <w:autoSpaceDN/>
        <w:jc w:val="both"/>
        <w:rPr>
          <w:bCs/>
          <w:sz w:val="28"/>
          <w:szCs w:val="28"/>
          <w:lang w:eastAsia="ru-RU"/>
        </w:rPr>
      </w:pPr>
    </w:p>
    <w:p w:rsidR="0073418E" w:rsidRPr="0073418E" w:rsidRDefault="0073418E" w:rsidP="006959F0">
      <w:pPr>
        <w:widowControl/>
        <w:autoSpaceDE/>
        <w:autoSpaceDN/>
        <w:jc w:val="both"/>
        <w:rPr>
          <w:sz w:val="28"/>
          <w:szCs w:val="28"/>
          <w:lang w:eastAsia="ru-RU"/>
        </w:rPr>
      </w:pPr>
      <w:r w:rsidRPr="0073418E">
        <w:rPr>
          <w:bCs/>
          <w:sz w:val="28"/>
          <w:szCs w:val="28"/>
          <w:lang w:eastAsia="ru-RU"/>
        </w:rPr>
        <w:t xml:space="preserve">3. </w:t>
      </w:r>
      <w:r w:rsidRPr="0073418E">
        <w:rPr>
          <w:sz w:val="28"/>
          <w:szCs w:val="28"/>
          <w:lang w:eastAsia="ru-RU"/>
        </w:rPr>
        <w:t>Какое из следующих утверждений является ве</w:t>
      </w:r>
      <w:r w:rsidR="006959F0">
        <w:rPr>
          <w:sz w:val="28"/>
          <w:szCs w:val="28"/>
          <w:lang w:eastAsia="ru-RU"/>
        </w:rPr>
        <w:t>рным относительно доказательств в арбитражном процессе?</w:t>
      </w:r>
      <w:r w:rsidR="006959F0">
        <w:rPr>
          <w:sz w:val="28"/>
          <w:szCs w:val="28"/>
          <w:lang w:eastAsia="ru-RU"/>
        </w:rPr>
        <w:br/>
        <w:t>А) Все доказательства равны по юридической силе</w:t>
      </w:r>
      <w:r w:rsidR="006959F0">
        <w:rPr>
          <w:sz w:val="28"/>
          <w:szCs w:val="28"/>
          <w:lang w:eastAsia="ru-RU"/>
        </w:rPr>
        <w:br/>
        <w:t>Б) Некоторые доказательства имеют преимущество</w:t>
      </w:r>
      <w:r w:rsidR="006959F0">
        <w:rPr>
          <w:sz w:val="28"/>
          <w:szCs w:val="28"/>
          <w:lang w:eastAsia="ru-RU"/>
        </w:rPr>
        <w:br/>
        <w:t>В) Документы всегда </w:t>
      </w:r>
      <w:r w:rsidRPr="0073418E">
        <w:rPr>
          <w:sz w:val="28"/>
          <w:szCs w:val="28"/>
          <w:lang w:eastAsia="ru-RU"/>
        </w:rPr>
        <w:t>предпочтительне</w:t>
      </w:r>
      <w:r w:rsidR="006959F0">
        <w:rPr>
          <w:sz w:val="28"/>
          <w:szCs w:val="28"/>
          <w:lang w:eastAsia="ru-RU"/>
        </w:rPr>
        <w:t>е других доказательств</w:t>
      </w:r>
      <w:r w:rsidR="006959F0">
        <w:rPr>
          <w:sz w:val="28"/>
          <w:szCs w:val="28"/>
          <w:lang w:eastAsia="ru-RU"/>
        </w:rPr>
        <w:br/>
        <w:t>Г) Свидетельские показания всегда </w:t>
      </w:r>
      <w:r w:rsidRPr="0073418E">
        <w:rPr>
          <w:sz w:val="28"/>
          <w:szCs w:val="28"/>
          <w:lang w:eastAsia="ru-RU"/>
        </w:rPr>
        <w:t>приоритетны</w:t>
      </w:r>
      <w:r w:rsidRPr="0073418E">
        <w:rPr>
          <w:sz w:val="28"/>
          <w:szCs w:val="28"/>
          <w:lang w:eastAsia="ru-RU"/>
        </w:rPr>
        <w:br/>
      </w:r>
      <w:r w:rsidRPr="0073418E">
        <w:rPr>
          <w:bCs/>
          <w:sz w:val="28"/>
          <w:szCs w:val="28"/>
          <w:lang w:eastAsia="ru-RU"/>
        </w:rPr>
        <w:t>Правильный ответ: А</w:t>
      </w:r>
    </w:p>
    <w:p w:rsidR="0073418E" w:rsidRDefault="0073418E" w:rsidP="006959F0">
      <w:pPr>
        <w:widowControl/>
        <w:autoSpaceDE/>
        <w:autoSpaceDN/>
        <w:jc w:val="both"/>
        <w:rPr>
          <w:sz w:val="28"/>
          <w:szCs w:val="28"/>
          <w:lang w:eastAsia="ru-RU"/>
        </w:rPr>
      </w:pPr>
      <w:r>
        <w:rPr>
          <w:sz w:val="28"/>
          <w:szCs w:val="28"/>
          <w:lang w:eastAsia="ru-RU"/>
        </w:rPr>
        <w:t>Компетенции (индикаторы):</w:t>
      </w:r>
      <w:r w:rsidR="00EF4932">
        <w:rPr>
          <w:sz w:val="28"/>
          <w:szCs w:val="28"/>
          <w:lang w:eastAsia="ru-RU"/>
        </w:rPr>
        <w:t xml:space="preserve"> ОПК-2</w:t>
      </w:r>
    </w:p>
    <w:p w:rsidR="0073418E" w:rsidRPr="00C64EDA" w:rsidRDefault="0073418E" w:rsidP="006959F0">
      <w:pPr>
        <w:jc w:val="both"/>
        <w:rPr>
          <w:sz w:val="28"/>
          <w:szCs w:val="28"/>
        </w:rPr>
      </w:pPr>
    </w:p>
    <w:p w:rsidR="0073418E" w:rsidRDefault="0073418E" w:rsidP="006959F0">
      <w:pPr>
        <w:jc w:val="both"/>
        <w:rPr>
          <w:sz w:val="28"/>
          <w:szCs w:val="28"/>
        </w:rPr>
      </w:pPr>
      <w:r w:rsidRPr="00C64EDA">
        <w:rPr>
          <w:sz w:val="28"/>
          <w:szCs w:val="28"/>
        </w:rPr>
        <w:t xml:space="preserve">4. Какой из следующих видов доказательств </w:t>
      </w:r>
      <w:r w:rsidR="006959F0">
        <w:rPr>
          <w:sz w:val="28"/>
          <w:szCs w:val="28"/>
        </w:rPr>
        <w:t>считается наиболее надежным?</w:t>
      </w:r>
      <w:r w:rsidR="006959F0">
        <w:rPr>
          <w:sz w:val="28"/>
          <w:szCs w:val="28"/>
        </w:rPr>
        <w:br/>
        <w:t>A) Устные показания </w:t>
      </w:r>
      <w:r w:rsidRPr="00C64EDA">
        <w:rPr>
          <w:sz w:val="28"/>
          <w:szCs w:val="28"/>
        </w:rPr>
        <w:t>свидетелей.</w:t>
      </w:r>
      <w:r w:rsidR="00C64EDA">
        <w:rPr>
          <w:sz w:val="28"/>
          <w:szCs w:val="28"/>
        </w:rPr>
        <w:br/>
        <w:t>Б</w:t>
      </w:r>
      <w:r w:rsidR="006959F0">
        <w:rPr>
          <w:sz w:val="28"/>
          <w:szCs w:val="28"/>
        </w:rPr>
        <w:t>) Письменные </w:t>
      </w:r>
      <w:r w:rsidRPr="00C64EDA">
        <w:rPr>
          <w:sz w:val="28"/>
          <w:szCs w:val="28"/>
        </w:rPr>
        <w:t>документы.</w:t>
      </w:r>
      <w:r w:rsidR="00C64EDA">
        <w:rPr>
          <w:sz w:val="28"/>
          <w:szCs w:val="28"/>
        </w:rPr>
        <w:br/>
        <w:t>В</w:t>
      </w:r>
      <w:r w:rsidR="006959F0">
        <w:rPr>
          <w:sz w:val="28"/>
          <w:szCs w:val="28"/>
        </w:rPr>
        <w:t>) Экспертные </w:t>
      </w:r>
      <w:r w:rsidRPr="00C64EDA">
        <w:rPr>
          <w:sz w:val="28"/>
          <w:szCs w:val="28"/>
        </w:rPr>
        <w:t>заключения.</w:t>
      </w:r>
      <w:r w:rsidR="00C64EDA">
        <w:rPr>
          <w:sz w:val="28"/>
          <w:szCs w:val="28"/>
        </w:rPr>
        <w:br/>
        <w:t>Г</w:t>
      </w:r>
      <w:r w:rsidR="006959F0">
        <w:rPr>
          <w:sz w:val="28"/>
          <w:szCs w:val="28"/>
        </w:rPr>
        <w:t>) Фотографии и видео </w:t>
      </w:r>
      <w:r w:rsidRPr="00C64EDA">
        <w:rPr>
          <w:sz w:val="28"/>
          <w:szCs w:val="28"/>
        </w:rPr>
        <w:t>материалы.</w:t>
      </w:r>
      <w:r w:rsidR="00C64EDA">
        <w:rPr>
          <w:sz w:val="28"/>
          <w:szCs w:val="28"/>
        </w:rPr>
        <w:br/>
        <w:t>Правильный ответ: Б</w:t>
      </w:r>
    </w:p>
    <w:p w:rsidR="00C64EDA" w:rsidRDefault="00C64EDA" w:rsidP="006959F0">
      <w:pPr>
        <w:jc w:val="both"/>
        <w:rPr>
          <w:sz w:val="28"/>
          <w:szCs w:val="28"/>
        </w:rPr>
      </w:pPr>
      <w:r>
        <w:rPr>
          <w:sz w:val="28"/>
          <w:szCs w:val="28"/>
        </w:rPr>
        <w:t>Компетенции (индикаторы):</w:t>
      </w:r>
      <w:r w:rsidR="00EF4932">
        <w:rPr>
          <w:sz w:val="28"/>
          <w:szCs w:val="28"/>
        </w:rPr>
        <w:t xml:space="preserve"> ПК-5</w:t>
      </w:r>
    </w:p>
    <w:p w:rsidR="00C64EDA" w:rsidRDefault="00C64EDA" w:rsidP="006959F0">
      <w:pPr>
        <w:jc w:val="both"/>
        <w:rPr>
          <w:sz w:val="28"/>
          <w:szCs w:val="28"/>
        </w:rPr>
      </w:pPr>
    </w:p>
    <w:p w:rsidR="00C64EDA" w:rsidRPr="00C64EDA" w:rsidRDefault="006959F0" w:rsidP="006959F0">
      <w:pPr>
        <w:jc w:val="both"/>
        <w:rPr>
          <w:sz w:val="28"/>
          <w:szCs w:val="28"/>
        </w:rPr>
      </w:pPr>
      <w:r>
        <w:rPr>
          <w:sz w:val="28"/>
          <w:szCs w:val="28"/>
        </w:rPr>
        <w:lastRenderedPageBreak/>
        <w:t>5. Что такое "презумпция"</w:t>
      </w:r>
      <w:r>
        <w:t> </w:t>
      </w:r>
      <w:r>
        <w:rPr>
          <w:sz w:val="28"/>
          <w:szCs w:val="28"/>
        </w:rPr>
        <w:t>в контексте </w:t>
      </w:r>
      <w:r w:rsidR="00C64EDA" w:rsidRPr="00C64EDA">
        <w:rPr>
          <w:sz w:val="28"/>
          <w:szCs w:val="28"/>
        </w:rPr>
        <w:t>доказательств?</w:t>
      </w:r>
      <w:r w:rsidR="00C64EDA">
        <w:rPr>
          <w:sz w:val="28"/>
          <w:szCs w:val="28"/>
        </w:rPr>
        <w:br/>
      </w:r>
      <w:r>
        <w:rPr>
          <w:sz w:val="28"/>
          <w:szCs w:val="28"/>
        </w:rPr>
        <w:t>A) Обязанность стороны </w:t>
      </w:r>
      <w:r w:rsidR="00064612">
        <w:rPr>
          <w:sz w:val="28"/>
          <w:szCs w:val="28"/>
        </w:rPr>
        <w:t>доказывать свою </w:t>
      </w:r>
      <w:r w:rsidR="00C64EDA" w:rsidRPr="00C64EDA">
        <w:rPr>
          <w:sz w:val="28"/>
          <w:szCs w:val="28"/>
        </w:rPr>
        <w:t>позицию.</w:t>
      </w:r>
      <w:r w:rsidR="00C64EDA">
        <w:rPr>
          <w:sz w:val="28"/>
          <w:szCs w:val="28"/>
        </w:rPr>
        <w:br/>
        <w:t>Б</w:t>
      </w:r>
      <w:r w:rsidR="00C64EDA" w:rsidRPr="00C64EDA">
        <w:rPr>
          <w:sz w:val="28"/>
          <w:szCs w:val="28"/>
        </w:rPr>
        <w:t>) Предположение о факте, которое может быть опровергнуто.</w:t>
      </w:r>
      <w:r w:rsidR="00C64EDA" w:rsidRPr="00C64EDA">
        <w:rPr>
          <w:sz w:val="28"/>
          <w:szCs w:val="28"/>
        </w:rPr>
        <w:br/>
      </w:r>
      <w:r w:rsidR="00C64EDA">
        <w:rPr>
          <w:sz w:val="28"/>
          <w:szCs w:val="28"/>
        </w:rPr>
        <w:t>В</w:t>
      </w:r>
      <w:r w:rsidR="00064612">
        <w:rPr>
          <w:sz w:val="28"/>
          <w:szCs w:val="28"/>
        </w:rPr>
        <w:t>) Факт, который не требует </w:t>
      </w:r>
      <w:r w:rsidR="00C64EDA" w:rsidRPr="00C64EDA">
        <w:rPr>
          <w:sz w:val="28"/>
          <w:szCs w:val="28"/>
        </w:rPr>
        <w:t>доказательства.</w:t>
      </w:r>
      <w:r w:rsidR="00C64EDA" w:rsidRPr="00C64EDA">
        <w:rPr>
          <w:sz w:val="28"/>
          <w:szCs w:val="28"/>
        </w:rPr>
        <w:br/>
      </w:r>
      <w:r w:rsidR="00C64EDA">
        <w:rPr>
          <w:sz w:val="28"/>
          <w:szCs w:val="28"/>
        </w:rPr>
        <w:t>Г</w:t>
      </w:r>
      <w:r w:rsidR="00064612">
        <w:rPr>
          <w:sz w:val="28"/>
          <w:szCs w:val="28"/>
        </w:rPr>
        <w:t>) Доказательство, представленное в устной </w:t>
      </w:r>
      <w:r w:rsidR="00C64EDA" w:rsidRPr="00C64EDA">
        <w:rPr>
          <w:sz w:val="28"/>
          <w:szCs w:val="28"/>
        </w:rPr>
        <w:t>форме.</w:t>
      </w:r>
      <w:r w:rsidR="006269B1">
        <w:rPr>
          <w:sz w:val="28"/>
          <w:szCs w:val="28"/>
        </w:rPr>
        <w:br/>
        <w:t>Правильный ответ: Б</w:t>
      </w:r>
    </w:p>
    <w:p w:rsidR="0073418E" w:rsidRPr="000613AE" w:rsidRDefault="00C64EDA" w:rsidP="0073418E">
      <w:pPr>
        <w:pStyle w:val="a3"/>
        <w:shd w:val="clear" w:color="auto" w:fill="FFFFFF"/>
        <w:spacing w:before="0" w:beforeAutospacing="0" w:after="0" w:afterAutospacing="0"/>
        <w:rPr>
          <w:color w:val="000000" w:themeColor="text1"/>
          <w:sz w:val="28"/>
          <w:szCs w:val="28"/>
        </w:rPr>
      </w:pPr>
      <w:r>
        <w:rPr>
          <w:color w:val="000000" w:themeColor="text1"/>
          <w:sz w:val="28"/>
          <w:szCs w:val="28"/>
        </w:rPr>
        <w:t>Компетенции (индикаторы):</w:t>
      </w:r>
      <w:r w:rsidR="00EF4932">
        <w:rPr>
          <w:color w:val="000000" w:themeColor="text1"/>
          <w:sz w:val="28"/>
          <w:szCs w:val="28"/>
        </w:rPr>
        <w:t xml:space="preserve"> ОПК-2</w:t>
      </w:r>
    </w:p>
    <w:p w:rsidR="00B903FC" w:rsidRPr="000613AE" w:rsidRDefault="00B903FC" w:rsidP="000B2598">
      <w:pPr>
        <w:ind w:right="899"/>
        <w:rPr>
          <w:b/>
          <w:color w:val="000000" w:themeColor="text1"/>
          <w:sz w:val="28"/>
          <w:szCs w:val="28"/>
        </w:rPr>
      </w:pPr>
    </w:p>
    <w:p w:rsidR="00B903FC" w:rsidRPr="000613AE" w:rsidRDefault="00745B30" w:rsidP="000B2598">
      <w:pPr>
        <w:ind w:right="-1"/>
        <w:rPr>
          <w:b/>
          <w:color w:val="000000" w:themeColor="text1"/>
          <w:sz w:val="28"/>
          <w:szCs w:val="28"/>
        </w:rPr>
      </w:pPr>
      <w:r w:rsidRPr="000613AE">
        <w:rPr>
          <w:b/>
          <w:color w:val="000000" w:themeColor="text1"/>
          <w:sz w:val="28"/>
          <w:szCs w:val="28"/>
        </w:rPr>
        <w:t>Задания</w:t>
      </w:r>
      <w:r w:rsidRPr="000613AE">
        <w:rPr>
          <w:b/>
          <w:color w:val="000000" w:themeColor="text1"/>
          <w:spacing w:val="-9"/>
          <w:sz w:val="28"/>
          <w:szCs w:val="28"/>
        </w:rPr>
        <w:t xml:space="preserve"> </w:t>
      </w:r>
      <w:r w:rsidRPr="000613AE">
        <w:rPr>
          <w:b/>
          <w:color w:val="000000" w:themeColor="text1"/>
          <w:sz w:val="28"/>
          <w:szCs w:val="28"/>
        </w:rPr>
        <w:t>закрытого</w:t>
      </w:r>
      <w:r w:rsidRPr="000613AE">
        <w:rPr>
          <w:b/>
          <w:color w:val="000000" w:themeColor="text1"/>
          <w:spacing w:val="-8"/>
          <w:sz w:val="28"/>
          <w:szCs w:val="28"/>
        </w:rPr>
        <w:t xml:space="preserve"> </w:t>
      </w:r>
      <w:r w:rsidRPr="000613AE">
        <w:rPr>
          <w:b/>
          <w:color w:val="000000" w:themeColor="text1"/>
          <w:sz w:val="28"/>
          <w:szCs w:val="28"/>
        </w:rPr>
        <w:t>типа</w:t>
      </w:r>
      <w:r w:rsidRPr="000613AE">
        <w:rPr>
          <w:b/>
          <w:color w:val="000000" w:themeColor="text1"/>
          <w:spacing w:val="-7"/>
          <w:sz w:val="28"/>
          <w:szCs w:val="28"/>
        </w:rPr>
        <w:t xml:space="preserve"> </w:t>
      </w:r>
      <w:r w:rsidRPr="000613AE">
        <w:rPr>
          <w:b/>
          <w:color w:val="000000" w:themeColor="text1"/>
          <w:sz w:val="28"/>
          <w:szCs w:val="28"/>
        </w:rPr>
        <w:t>на</w:t>
      </w:r>
      <w:r w:rsidRPr="000613AE">
        <w:rPr>
          <w:b/>
          <w:color w:val="000000" w:themeColor="text1"/>
          <w:spacing w:val="-7"/>
          <w:sz w:val="28"/>
          <w:szCs w:val="28"/>
        </w:rPr>
        <w:t xml:space="preserve"> </w:t>
      </w:r>
      <w:r w:rsidRPr="000613AE">
        <w:rPr>
          <w:b/>
          <w:color w:val="000000" w:themeColor="text1"/>
          <w:sz w:val="28"/>
          <w:szCs w:val="28"/>
        </w:rPr>
        <w:t>установление</w:t>
      </w:r>
      <w:r w:rsidRPr="000613AE">
        <w:rPr>
          <w:b/>
          <w:color w:val="000000" w:themeColor="text1"/>
          <w:spacing w:val="-7"/>
          <w:sz w:val="28"/>
          <w:szCs w:val="28"/>
        </w:rPr>
        <w:t xml:space="preserve"> </w:t>
      </w:r>
      <w:r w:rsidRPr="000613AE">
        <w:rPr>
          <w:b/>
          <w:color w:val="000000" w:themeColor="text1"/>
          <w:sz w:val="28"/>
          <w:szCs w:val="28"/>
        </w:rPr>
        <w:t>соответствия</w:t>
      </w:r>
    </w:p>
    <w:p w:rsidR="000613AE" w:rsidRPr="00B86B36" w:rsidRDefault="000613AE" w:rsidP="000B2598">
      <w:pPr>
        <w:ind w:right="899"/>
        <w:rPr>
          <w:b/>
          <w:i/>
          <w:color w:val="000000" w:themeColor="text1"/>
          <w:sz w:val="28"/>
          <w:szCs w:val="28"/>
        </w:rPr>
      </w:pPr>
    </w:p>
    <w:p w:rsidR="00745B30" w:rsidRPr="00B86B36" w:rsidRDefault="00745B30" w:rsidP="000B2598">
      <w:pPr>
        <w:spacing w:before="1"/>
        <w:rPr>
          <w:bCs/>
          <w:i/>
          <w:iCs/>
          <w:color w:val="000000" w:themeColor="text1"/>
          <w:sz w:val="28"/>
          <w:szCs w:val="28"/>
        </w:rPr>
      </w:pPr>
      <w:r w:rsidRPr="00B86B36">
        <w:rPr>
          <w:bCs/>
          <w:i/>
          <w:iCs/>
          <w:color w:val="000000" w:themeColor="text1"/>
          <w:sz w:val="28"/>
          <w:szCs w:val="28"/>
        </w:rPr>
        <w:t>Установите правильное соответствие.</w:t>
      </w:r>
    </w:p>
    <w:p w:rsidR="00B903FC" w:rsidRDefault="00745B30" w:rsidP="000B2598">
      <w:pPr>
        <w:spacing w:before="1"/>
        <w:rPr>
          <w:bCs/>
          <w:i/>
          <w:iCs/>
          <w:color w:val="000000" w:themeColor="text1"/>
          <w:sz w:val="28"/>
          <w:szCs w:val="28"/>
        </w:rPr>
      </w:pPr>
      <w:r w:rsidRPr="00B86B36">
        <w:rPr>
          <w:bCs/>
          <w:i/>
          <w:iCs/>
          <w:color w:val="000000" w:themeColor="text1"/>
          <w:sz w:val="28"/>
          <w:szCs w:val="28"/>
        </w:rPr>
        <w:t>Каждому элементу левого столбца соответствует только один элемент правого столбца.</w:t>
      </w:r>
    </w:p>
    <w:p w:rsidR="00B86B36" w:rsidRPr="00B86B36" w:rsidRDefault="00B86B36" w:rsidP="000B2598">
      <w:pPr>
        <w:spacing w:before="1"/>
        <w:rPr>
          <w:b/>
          <w:bCs/>
          <w:i/>
          <w:iCs/>
          <w:color w:val="000000" w:themeColor="text1"/>
          <w:sz w:val="28"/>
          <w:szCs w:val="28"/>
        </w:rPr>
      </w:pPr>
    </w:p>
    <w:p w:rsidR="00745B30" w:rsidRPr="000613AE" w:rsidRDefault="00B903FC" w:rsidP="000B2598">
      <w:pPr>
        <w:tabs>
          <w:tab w:val="left" w:pos="284"/>
        </w:tabs>
        <w:spacing w:before="1"/>
        <w:rPr>
          <w:bCs/>
          <w:color w:val="000000" w:themeColor="text1"/>
          <w:sz w:val="28"/>
          <w:szCs w:val="28"/>
        </w:rPr>
      </w:pPr>
      <w:r w:rsidRPr="000613AE">
        <w:rPr>
          <w:bCs/>
          <w:color w:val="000000" w:themeColor="text1"/>
          <w:sz w:val="28"/>
          <w:szCs w:val="28"/>
        </w:rPr>
        <w:t>1</w:t>
      </w:r>
      <w:r w:rsidR="00170D9B">
        <w:rPr>
          <w:bCs/>
          <w:color w:val="000000" w:themeColor="text1"/>
          <w:sz w:val="28"/>
          <w:szCs w:val="28"/>
        </w:rPr>
        <w:t>.</w:t>
      </w:r>
      <w:r w:rsidR="00590F37">
        <w:rPr>
          <w:bCs/>
          <w:color w:val="000000" w:themeColor="text1"/>
          <w:sz w:val="28"/>
          <w:szCs w:val="28"/>
        </w:rPr>
        <w:t xml:space="preserve"> </w:t>
      </w:r>
      <w:r w:rsidR="00170D9B">
        <w:rPr>
          <w:bCs/>
          <w:color w:val="000000" w:themeColor="text1"/>
          <w:sz w:val="28"/>
          <w:szCs w:val="28"/>
        </w:rPr>
        <w:t>Установите соответствие</w:t>
      </w:r>
      <w:r w:rsidR="00571C88">
        <w:rPr>
          <w:bCs/>
          <w:color w:val="000000" w:themeColor="text1"/>
          <w:sz w:val="28"/>
          <w:szCs w:val="28"/>
        </w:rPr>
        <w:t xml:space="preserve"> между понятием и определением.</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4792"/>
      </w:tblGrid>
      <w:tr w:rsidR="00C64EDA" w:rsidTr="00064612">
        <w:tc>
          <w:tcPr>
            <w:tcW w:w="4900" w:type="dxa"/>
          </w:tcPr>
          <w:p w:rsidR="00C64EDA" w:rsidRDefault="00C64EDA" w:rsidP="000B2598">
            <w:pPr>
              <w:pStyle w:val="a5"/>
              <w:spacing w:after="4"/>
              <w:rPr>
                <w:color w:val="000000" w:themeColor="text1"/>
              </w:rPr>
            </w:pPr>
            <w:r>
              <w:rPr>
                <w:color w:val="000000" w:themeColor="text1"/>
              </w:rPr>
              <w:t>Понятие</w:t>
            </w:r>
          </w:p>
        </w:tc>
        <w:tc>
          <w:tcPr>
            <w:tcW w:w="4901" w:type="dxa"/>
          </w:tcPr>
          <w:p w:rsidR="00C64EDA" w:rsidRDefault="00C64EDA" w:rsidP="000B2598">
            <w:pPr>
              <w:pStyle w:val="a5"/>
              <w:spacing w:after="4"/>
              <w:rPr>
                <w:color w:val="000000" w:themeColor="text1"/>
              </w:rPr>
            </w:pPr>
            <w:r>
              <w:rPr>
                <w:color w:val="000000" w:themeColor="text1"/>
              </w:rPr>
              <w:t>Определение</w:t>
            </w:r>
          </w:p>
        </w:tc>
      </w:tr>
      <w:tr w:rsidR="00C64EDA" w:rsidTr="00064612">
        <w:tc>
          <w:tcPr>
            <w:tcW w:w="4900" w:type="dxa"/>
          </w:tcPr>
          <w:p w:rsidR="00C64EDA" w:rsidRDefault="00C64EDA" w:rsidP="000B2598">
            <w:pPr>
              <w:pStyle w:val="a5"/>
              <w:spacing w:after="4"/>
              <w:rPr>
                <w:color w:val="000000" w:themeColor="text1"/>
              </w:rPr>
            </w:pPr>
            <w:r>
              <w:rPr>
                <w:color w:val="000000" w:themeColor="text1"/>
              </w:rPr>
              <w:t xml:space="preserve">1) </w:t>
            </w:r>
            <w:r>
              <w:rPr>
                <w:lang w:eastAsia="ru-RU"/>
              </w:rPr>
              <w:t>Доказательство</w:t>
            </w:r>
          </w:p>
        </w:tc>
        <w:tc>
          <w:tcPr>
            <w:tcW w:w="4901" w:type="dxa"/>
          </w:tcPr>
          <w:p w:rsidR="00C64EDA" w:rsidRDefault="00C64EDA" w:rsidP="000B2598">
            <w:pPr>
              <w:pStyle w:val="a5"/>
              <w:spacing w:after="4"/>
              <w:jc w:val="both"/>
              <w:rPr>
                <w:color w:val="000000" w:themeColor="text1"/>
              </w:rPr>
            </w:pPr>
            <w:r>
              <w:rPr>
                <w:color w:val="000000" w:themeColor="text1"/>
              </w:rPr>
              <w:t xml:space="preserve">А) </w:t>
            </w:r>
            <w:r w:rsidRPr="00C64EDA">
              <w:rPr>
                <w:lang w:eastAsia="ru-RU"/>
              </w:rPr>
              <w:t>Способ получе</w:t>
            </w:r>
            <w:r>
              <w:rPr>
                <w:lang w:eastAsia="ru-RU"/>
              </w:rPr>
              <w:t>ния и закрепления доказательств</w:t>
            </w:r>
          </w:p>
        </w:tc>
      </w:tr>
      <w:tr w:rsidR="00C64EDA" w:rsidTr="00064612">
        <w:tc>
          <w:tcPr>
            <w:tcW w:w="4900" w:type="dxa"/>
          </w:tcPr>
          <w:p w:rsidR="00C64EDA" w:rsidRDefault="00C64EDA" w:rsidP="000B2598">
            <w:pPr>
              <w:pStyle w:val="a5"/>
              <w:spacing w:after="4"/>
              <w:rPr>
                <w:color w:val="000000" w:themeColor="text1"/>
              </w:rPr>
            </w:pPr>
            <w:r>
              <w:rPr>
                <w:color w:val="000000" w:themeColor="text1"/>
              </w:rPr>
              <w:t>2)</w:t>
            </w:r>
            <w:r w:rsidRPr="00C64EDA">
              <w:rPr>
                <w:lang w:eastAsia="ru-RU"/>
              </w:rPr>
              <w:t xml:space="preserve"> </w:t>
            </w:r>
            <w:r>
              <w:rPr>
                <w:lang w:eastAsia="ru-RU"/>
              </w:rPr>
              <w:t>Средство доказывания</w:t>
            </w:r>
          </w:p>
        </w:tc>
        <w:tc>
          <w:tcPr>
            <w:tcW w:w="4901" w:type="dxa"/>
          </w:tcPr>
          <w:p w:rsidR="00C64EDA" w:rsidRDefault="00C64EDA" w:rsidP="000B2598">
            <w:pPr>
              <w:pStyle w:val="a5"/>
              <w:spacing w:after="4"/>
              <w:jc w:val="both"/>
              <w:rPr>
                <w:color w:val="000000" w:themeColor="text1"/>
              </w:rPr>
            </w:pPr>
            <w:r>
              <w:rPr>
                <w:color w:val="000000" w:themeColor="text1"/>
              </w:rPr>
              <w:t xml:space="preserve">Б) </w:t>
            </w:r>
            <w:r w:rsidRPr="00C64EDA">
              <w:rPr>
                <w:lang w:eastAsia="ru-RU"/>
              </w:rPr>
              <w:t>Соответствие до</w:t>
            </w:r>
            <w:r>
              <w:rPr>
                <w:lang w:eastAsia="ru-RU"/>
              </w:rPr>
              <w:t>казательства требованиям закона</w:t>
            </w:r>
          </w:p>
        </w:tc>
      </w:tr>
      <w:tr w:rsidR="00C64EDA" w:rsidTr="00064612">
        <w:tc>
          <w:tcPr>
            <w:tcW w:w="4900" w:type="dxa"/>
          </w:tcPr>
          <w:p w:rsidR="00C64EDA" w:rsidRDefault="00C64EDA" w:rsidP="000B2598">
            <w:pPr>
              <w:pStyle w:val="a5"/>
              <w:spacing w:after="4"/>
              <w:rPr>
                <w:color w:val="000000" w:themeColor="text1"/>
              </w:rPr>
            </w:pPr>
            <w:r>
              <w:rPr>
                <w:color w:val="000000" w:themeColor="text1"/>
              </w:rPr>
              <w:t>3)</w:t>
            </w:r>
            <w:r w:rsidRPr="00C64EDA">
              <w:rPr>
                <w:lang w:eastAsia="ru-RU"/>
              </w:rPr>
              <w:t xml:space="preserve"> </w:t>
            </w:r>
            <w:r>
              <w:rPr>
                <w:lang w:eastAsia="ru-RU"/>
              </w:rPr>
              <w:t>Достоверность</w:t>
            </w:r>
          </w:p>
        </w:tc>
        <w:tc>
          <w:tcPr>
            <w:tcW w:w="4901" w:type="dxa"/>
          </w:tcPr>
          <w:p w:rsidR="00C64EDA" w:rsidRDefault="00C64EDA" w:rsidP="000B2598">
            <w:pPr>
              <w:pStyle w:val="a5"/>
              <w:spacing w:after="4"/>
              <w:jc w:val="both"/>
              <w:rPr>
                <w:color w:val="000000" w:themeColor="text1"/>
              </w:rPr>
            </w:pPr>
            <w:r>
              <w:rPr>
                <w:color w:val="000000" w:themeColor="text1"/>
              </w:rPr>
              <w:t xml:space="preserve">В) </w:t>
            </w:r>
            <w:r w:rsidRPr="00C64EDA">
              <w:rPr>
                <w:lang w:eastAsia="ru-RU"/>
              </w:rPr>
              <w:t>Сведения о фа</w:t>
            </w:r>
            <w:r>
              <w:rPr>
                <w:lang w:eastAsia="ru-RU"/>
              </w:rPr>
              <w:t>ктах, имеющих значение для дела</w:t>
            </w:r>
          </w:p>
        </w:tc>
      </w:tr>
      <w:tr w:rsidR="00C64EDA" w:rsidTr="00064612">
        <w:tc>
          <w:tcPr>
            <w:tcW w:w="4900" w:type="dxa"/>
          </w:tcPr>
          <w:p w:rsidR="00C64EDA" w:rsidRDefault="00C64EDA" w:rsidP="000B2598">
            <w:pPr>
              <w:pStyle w:val="a5"/>
              <w:spacing w:after="4"/>
              <w:rPr>
                <w:color w:val="000000" w:themeColor="text1"/>
              </w:rPr>
            </w:pPr>
            <w:r>
              <w:rPr>
                <w:color w:val="000000" w:themeColor="text1"/>
              </w:rPr>
              <w:t>4) Относимость</w:t>
            </w:r>
          </w:p>
        </w:tc>
        <w:tc>
          <w:tcPr>
            <w:tcW w:w="4901" w:type="dxa"/>
          </w:tcPr>
          <w:p w:rsidR="00C64EDA" w:rsidRDefault="00C64EDA" w:rsidP="000B2598">
            <w:pPr>
              <w:pStyle w:val="a5"/>
              <w:spacing w:after="4"/>
              <w:jc w:val="both"/>
              <w:rPr>
                <w:color w:val="000000" w:themeColor="text1"/>
              </w:rPr>
            </w:pPr>
            <w:r>
              <w:rPr>
                <w:color w:val="000000" w:themeColor="text1"/>
              </w:rPr>
              <w:t>Г)</w:t>
            </w:r>
            <w:r w:rsidRPr="00C64EDA">
              <w:rPr>
                <w:lang w:eastAsia="ru-RU"/>
              </w:rPr>
              <w:t xml:space="preserve"> Соответствие доказательства дейст</w:t>
            </w:r>
            <w:r>
              <w:rPr>
                <w:lang w:eastAsia="ru-RU"/>
              </w:rPr>
              <w:t>вительности</w:t>
            </w:r>
          </w:p>
        </w:tc>
      </w:tr>
      <w:tr w:rsidR="00C64EDA" w:rsidTr="00064612">
        <w:tc>
          <w:tcPr>
            <w:tcW w:w="4900" w:type="dxa"/>
          </w:tcPr>
          <w:p w:rsidR="00C64EDA" w:rsidRDefault="00C64EDA" w:rsidP="000B2598">
            <w:pPr>
              <w:pStyle w:val="a5"/>
              <w:spacing w:after="4"/>
              <w:rPr>
                <w:color w:val="000000" w:themeColor="text1"/>
              </w:rPr>
            </w:pPr>
            <w:r>
              <w:rPr>
                <w:color w:val="000000" w:themeColor="text1"/>
              </w:rPr>
              <w:t>5) Допустимость</w:t>
            </w:r>
          </w:p>
        </w:tc>
        <w:tc>
          <w:tcPr>
            <w:tcW w:w="4901" w:type="dxa"/>
          </w:tcPr>
          <w:p w:rsidR="00C64EDA" w:rsidRDefault="00C64EDA" w:rsidP="000B2598">
            <w:pPr>
              <w:pStyle w:val="a5"/>
              <w:spacing w:after="4"/>
              <w:jc w:val="both"/>
              <w:rPr>
                <w:color w:val="000000" w:themeColor="text1"/>
              </w:rPr>
            </w:pPr>
            <w:r>
              <w:rPr>
                <w:color w:val="000000" w:themeColor="text1"/>
              </w:rPr>
              <w:t xml:space="preserve">Д) </w:t>
            </w:r>
            <w:r w:rsidRPr="00C64EDA">
              <w:rPr>
                <w:lang w:eastAsia="ru-RU"/>
              </w:rPr>
              <w:t>Связь доказат</w:t>
            </w:r>
            <w:r>
              <w:rPr>
                <w:lang w:eastAsia="ru-RU"/>
              </w:rPr>
              <w:t>ельства с обстоятельствами дела</w:t>
            </w:r>
          </w:p>
        </w:tc>
      </w:tr>
    </w:tbl>
    <w:p w:rsidR="00745B30" w:rsidRPr="00C64EDA" w:rsidRDefault="00745B30" w:rsidP="000B2598">
      <w:pPr>
        <w:widowControl/>
        <w:autoSpaceDE/>
        <w:autoSpaceDN/>
        <w:rPr>
          <w:sz w:val="28"/>
          <w:szCs w:val="28"/>
          <w:lang w:eastAsia="ru-RU"/>
        </w:rPr>
      </w:pPr>
      <w:r w:rsidRPr="00C64EDA">
        <w:rPr>
          <w:color w:val="000000" w:themeColor="text1"/>
          <w:sz w:val="28"/>
          <w:szCs w:val="28"/>
        </w:rPr>
        <w:t>Правильный ответ</w:t>
      </w:r>
      <w:r w:rsidRPr="00C64EDA">
        <w:rPr>
          <w:color w:val="000000" w:themeColor="text1"/>
          <w:spacing w:val="-2"/>
          <w:sz w:val="28"/>
          <w:szCs w:val="28"/>
        </w:rPr>
        <w:t>:</w:t>
      </w:r>
    </w:p>
    <w:tbl>
      <w:tblPr>
        <w:tblStyle w:val="af2"/>
        <w:tblW w:w="0" w:type="auto"/>
        <w:tblInd w:w="108" w:type="dxa"/>
        <w:tblLook w:val="04A0" w:firstRow="1" w:lastRow="0" w:firstColumn="1" w:lastColumn="0" w:noHBand="0" w:noVBand="1"/>
      </w:tblPr>
      <w:tblGrid>
        <w:gridCol w:w="1807"/>
        <w:gridCol w:w="1915"/>
        <w:gridCol w:w="1913"/>
        <w:gridCol w:w="1914"/>
        <w:gridCol w:w="1914"/>
      </w:tblGrid>
      <w:tr w:rsidR="00C64EDA" w:rsidTr="00FD765D">
        <w:tc>
          <w:tcPr>
            <w:tcW w:w="1807" w:type="dxa"/>
          </w:tcPr>
          <w:p w:rsidR="00C64EDA" w:rsidRDefault="00C64EDA" w:rsidP="000B2598">
            <w:pPr>
              <w:pStyle w:val="a5"/>
              <w:spacing w:after="4"/>
              <w:rPr>
                <w:color w:val="000000" w:themeColor="text1"/>
              </w:rPr>
            </w:pPr>
            <w:r>
              <w:rPr>
                <w:color w:val="000000" w:themeColor="text1"/>
              </w:rPr>
              <w:t>1</w:t>
            </w:r>
          </w:p>
        </w:tc>
        <w:tc>
          <w:tcPr>
            <w:tcW w:w="1915" w:type="dxa"/>
          </w:tcPr>
          <w:p w:rsidR="00C64EDA" w:rsidRDefault="00C64EDA" w:rsidP="000B2598">
            <w:pPr>
              <w:pStyle w:val="a5"/>
              <w:spacing w:after="4"/>
              <w:rPr>
                <w:color w:val="000000" w:themeColor="text1"/>
              </w:rPr>
            </w:pPr>
            <w:r>
              <w:rPr>
                <w:color w:val="000000" w:themeColor="text1"/>
              </w:rPr>
              <w:t>2</w:t>
            </w:r>
          </w:p>
        </w:tc>
        <w:tc>
          <w:tcPr>
            <w:tcW w:w="1913" w:type="dxa"/>
          </w:tcPr>
          <w:p w:rsidR="00C64EDA" w:rsidRDefault="00C64EDA" w:rsidP="000B2598">
            <w:pPr>
              <w:pStyle w:val="a5"/>
              <w:spacing w:after="4"/>
              <w:rPr>
                <w:color w:val="000000" w:themeColor="text1"/>
              </w:rPr>
            </w:pPr>
            <w:r>
              <w:rPr>
                <w:color w:val="000000" w:themeColor="text1"/>
              </w:rPr>
              <w:t>3</w:t>
            </w:r>
          </w:p>
        </w:tc>
        <w:tc>
          <w:tcPr>
            <w:tcW w:w="1914" w:type="dxa"/>
          </w:tcPr>
          <w:p w:rsidR="00C64EDA" w:rsidRDefault="00C64EDA" w:rsidP="000B2598">
            <w:pPr>
              <w:pStyle w:val="a5"/>
              <w:spacing w:after="4"/>
              <w:rPr>
                <w:color w:val="000000" w:themeColor="text1"/>
              </w:rPr>
            </w:pPr>
            <w:r>
              <w:rPr>
                <w:color w:val="000000" w:themeColor="text1"/>
              </w:rPr>
              <w:t>4</w:t>
            </w:r>
          </w:p>
        </w:tc>
        <w:tc>
          <w:tcPr>
            <w:tcW w:w="1914" w:type="dxa"/>
          </w:tcPr>
          <w:p w:rsidR="00C64EDA" w:rsidRDefault="00C64EDA" w:rsidP="000B2598">
            <w:pPr>
              <w:pStyle w:val="a5"/>
              <w:spacing w:after="4"/>
              <w:rPr>
                <w:color w:val="000000" w:themeColor="text1"/>
              </w:rPr>
            </w:pPr>
            <w:r>
              <w:rPr>
                <w:color w:val="000000" w:themeColor="text1"/>
              </w:rPr>
              <w:t>5</w:t>
            </w:r>
          </w:p>
        </w:tc>
      </w:tr>
      <w:tr w:rsidR="00C64EDA" w:rsidTr="00FD765D">
        <w:tc>
          <w:tcPr>
            <w:tcW w:w="1807" w:type="dxa"/>
          </w:tcPr>
          <w:p w:rsidR="00C64EDA" w:rsidRDefault="00C64EDA" w:rsidP="000B2598">
            <w:pPr>
              <w:pStyle w:val="a5"/>
              <w:spacing w:after="4"/>
              <w:rPr>
                <w:color w:val="000000" w:themeColor="text1"/>
              </w:rPr>
            </w:pPr>
            <w:r>
              <w:rPr>
                <w:color w:val="000000" w:themeColor="text1"/>
              </w:rPr>
              <w:t>В</w:t>
            </w:r>
          </w:p>
        </w:tc>
        <w:tc>
          <w:tcPr>
            <w:tcW w:w="1915" w:type="dxa"/>
          </w:tcPr>
          <w:p w:rsidR="00C64EDA" w:rsidRDefault="00C64EDA" w:rsidP="000B2598">
            <w:pPr>
              <w:pStyle w:val="a5"/>
              <w:spacing w:after="4"/>
              <w:rPr>
                <w:color w:val="000000" w:themeColor="text1"/>
              </w:rPr>
            </w:pPr>
            <w:r>
              <w:rPr>
                <w:color w:val="000000" w:themeColor="text1"/>
              </w:rPr>
              <w:t>А</w:t>
            </w:r>
          </w:p>
        </w:tc>
        <w:tc>
          <w:tcPr>
            <w:tcW w:w="1913" w:type="dxa"/>
          </w:tcPr>
          <w:p w:rsidR="00C64EDA" w:rsidRDefault="00C64EDA" w:rsidP="000B2598">
            <w:pPr>
              <w:pStyle w:val="a5"/>
              <w:spacing w:after="4"/>
              <w:rPr>
                <w:color w:val="000000" w:themeColor="text1"/>
              </w:rPr>
            </w:pPr>
            <w:r>
              <w:rPr>
                <w:color w:val="000000" w:themeColor="text1"/>
              </w:rPr>
              <w:t>Г</w:t>
            </w:r>
          </w:p>
        </w:tc>
        <w:tc>
          <w:tcPr>
            <w:tcW w:w="1914" w:type="dxa"/>
          </w:tcPr>
          <w:p w:rsidR="00C64EDA" w:rsidRDefault="00C64EDA" w:rsidP="000B2598">
            <w:pPr>
              <w:pStyle w:val="a5"/>
              <w:spacing w:after="4"/>
              <w:rPr>
                <w:color w:val="000000" w:themeColor="text1"/>
              </w:rPr>
            </w:pPr>
            <w:r>
              <w:rPr>
                <w:color w:val="000000" w:themeColor="text1"/>
              </w:rPr>
              <w:t>Д</w:t>
            </w:r>
          </w:p>
        </w:tc>
        <w:tc>
          <w:tcPr>
            <w:tcW w:w="1914" w:type="dxa"/>
          </w:tcPr>
          <w:p w:rsidR="00C64EDA" w:rsidRDefault="00C64EDA" w:rsidP="000B2598">
            <w:pPr>
              <w:pStyle w:val="a5"/>
              <w:spacing w:after="4"/>
              <w:rPr>
                <w:color w:val="000000" w:themeColor="text1"/>
              </w:rPr>
            </w:pPr>
            <w:r>
              <w:rPr>
                <w:color w:val="000000" w:themeColor="text1"/>
              </w:rPr>
              <w:t>Б</w:t>
            </w:r>
          </w:p>
        </w:tc>
      </w:tr>
    </w:tbl>
    <w:p w:rsidR="00745B30" w:rsidRPr="000613AE" w:rsidRDefault="00745B30" w:rsidP="000B2598">
      <w:pPr>
        <w:pStyle w:val="20"/>
        <w:shd w:val="clear" w:color="auto" w:fill="auto"/>
        <w:tabs>
          <w:tab w:val="left" w:pos="378"/>
        </w:tabs>
        <w:spacing w:before="0" w:line="240" w:lineRule="auto"/>
        <w:ind w:right="5040"/>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ПК-5</w:t>
      </w:r>
    </w:p>
    <w:p w:rsidR="00B903FC" w:rsidRPr="000613AE" w:rsidRDefault="00B903FC" w:rsidP="000B2598">
      <w:pPr>
        <w:tabs>
          <w:tab w:val="left" w:pos="142"/>
          <w:tab w:val="left" w:pos="284"/>
        </w:tabs>
        <w:spacing w:before="1"/>
        <w:rPr>
          <w:bCs/>
          <w:color w:val="000000" w:themeColor="text1"/>
          <w:sz w:val="28"/>
          <w:szCs w:val="28"/>
        </w:rPr>
      </w:pPr>
    </w:p>
    <w:p w:rsidR="00745B30" w:rsidRDefault="00B903FC" w:rsidP="000B2598">
      <w:pPr>
        <w:tabs>
          <w:tab w:val="left" w:pos="142"/>
          <w:tab w:val="left" w:pos="284"/>
        </w:tabs>
        <w:spacing w:before="1"/>
        <w:rPr>
          <w:bCs/>
          <w:color w:val="000000" w:themeColor="text1"/>
          <w:sz w:val="28"/>
          <w:szCs w:val="28"/>
        </w:rPr>
      </w:pPr>
      <w:r w:rsidRPr="000613AE">
        <w:rPr>
          <w:bCs/>
          <w:color w:val="000000" w:themeColor="text1"/>
          <w:sz w:val="28"/>
          <w:szCs w:val="28"/>
        </w:rPr>
        <w:t>2</w:t>
      </w:r>
      <w:r w:rsidR="00745B30" w:rsidRPr="000613AE">
        <w:rPr>
          <w:bCs/>
          <w:color w:val="000000" w:themeColor="text1"/>
          <w:sz w:val="28"/>
          <w:szCs w:val="28"/>
        </w:rPr>
        <w:t>.</w:t>
      </w:r>
      <w:r w:rsidR="00590F37">
        <w:rPr>
          <w:bCs/>
          <w:color w:val="000000" w:themeColor="text1"/>
          <w:sz w:val="28"/>
          <w:szCs w:val="28"/>
        </w:rPr>
        <w:t xml:space="preserve">  </w:t>
      </w:r>
      <w:r w:rsidR="00571C88">
        <w:rPr>
          <w:bCs/>
          <w:color w:val="000000" w:themeColor="text1"/>
          <w:sz w:val="28"/>
          <w:szCs w:val="28"/>
        </w:rPr>
        <w:t>Установите соответствие между понятием и определением.</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793"/>
      </w:tblGrid>
      <w:tr w:rsidR="00350941" w:rsidTr="00064612">
        <w:tc>
          <w:tcPr>
            <w:tcW w:w="4900" w:type="dxa"/>
          </w:tcPr>
          <w:p w:rsidR="00350941" w:rsidRDefault="00350941" w:rsidP="000B2598">
            <w:pPr>
              <w:tabs>
                <w:tab w:val="left" w:pos="142"/>
                <w:tab w:val="left" w:pos="284"/>
              </w:tabs>
              <w:spacing w:before="1"/>
              <w:rPr>
                <w:bCs/>
                <w:color w:val="000000" w:themeColor="text1"/>
                <w:sz w:val="28"/>
                <w:szCs w:val="28"/>
              </w:rPr>
            </w:pPr>
            <w:r>
              <w:rPr>
                <w:bCs/>
                <w:color w:val="000000" w:themeColor="text1"/>
                <w:sz w:val="28"/>
                <w:szCs w:val="28"/>
              </w:rPr>
              <w:t>Вид доказательства</w:t>
            </w:r>
          </w:p>
        </w:tc>
        <w:tc>
          <w:tcPr>
            <w:tcW w:w="4901" w:type="dxa"/>
          </w:tcPr>
          <w:p w:rsidR="00350941" w:rsidRDefault="00350941" w:rsidP="000B2598">
            <w:pPr>
              <w:tabs>
                <w:tab w:val="left" w:pos="142"/>
                <w:tab w:val="left" w:pos="284"/>
              </w:tabs>
              <w:spacing w:before="1"/>
              <w:rPr>
                <w:bCs/>
                <w:color w:val="000000" w:themeColor="text1"/>
                <w:sz w:val="28"/>
                <w:szCs w:val="28"/>
              </w:rPr>
            </w:pPr>
            <w:r>
              <w:rPr>
                <w:bCs/>
                <w:color w:val="000000" w:themeColor="text1"/>
                <w:sz w:val="28"/>
                <w:szCs w:val="28"/>
              </w:rPr>
              <w:t>Характеристика</w:t>
            </w:r>
          </w:p>
        </w:tc>
      </w:tr>
      <w:tr w:rsidR="00350941" w:rsidTr="00064612">
        <w:tc>
          <w:tcPr>
            <w:tcW w:w="4900" w:type="dxa"/>
          </w:tcPr>
          <w:p w:rsidR="00350941" w:rsidRDefault="00350941" w:rsidP="000B2598">
            <w:pPr>
              <w:tabs>
                <w:tab w:val="left" w:pos="142"/>
                <w:tab w:val="left" w:pos="284"/>
              </w:tabs>
              <w:spacing w:before="1"/>
              <w:rPr>
                <w:bCs/>
                <w:color w:val="000000" w:themeColor="text1"/>
                <w:sz w:val="28"/>
                <w:szCs w:val="28"/>
              </w:rPr>
            </w:pPr>
            <w:r>
              <w:rPr>
                <w:bCs/>
                <w:color w:val="000000" w:themeColor="text1"/>
                <w:sz w:val="28"/>
                <w:szCs w:val="28"/>
              </w:rPr>
              <w:t>1) Документы</w:t>
            </w:r>
          </w:p>
        </w:tc>
        <w:tc>
          <w:tcPr>
            <w:tcW w:w="4901" w:type="dxa"/>
          </w:tcPr>
          <w:p w:rsidR="00350941" w:rsidRDefault="00350941" w:rsidP="000B2598">
            <w:pPr>
              <w:tabs>
                <w:tab w:val="left" w:pos="142"/>
                <w:tab w:val="left" w:pos="284"/>
              </w:tabs>
              <w:spacing w:before="1"/>
              <w:jc w:val="both"/>
              <w:rPr>
                <w:bCs/>
                <w:color w:val="000000" w:themeColor="text1"/>
                <w:sz w:val="28"/>
                <w:szCs w:val="28"/>
              </w:rPr>
            </w:pPr>
            <w:r>
              <w:rPr>
                <w:bCs/>
                <w:color w:val="000000" w:themeColor="text1"/>
                <w:sz w:val="28"/>
                <w:szCs w:val="28"/>
              </w:rPr>
              <w:t>А)</w:t>
            </w:r>
            <w:r w:rsidRPr="00350941">
              <w:rPr>
                <w:sz w:val="28"/>
                <w:szCs w:val="24"/>
                <w:lang w:eastAsia="ru-RU"/>
              </w:rPr>
              <w:t xml:space="preserve"> Специальные зна</w:t>
            </w:r>
            <w:r>
              <w:rPr>
                <w:sz w:val="28"/>
                <w:szCs w:val="24"/>
                <w:lang w:eastAsia="ru-RU"/>
              </w:rPr>
              <w:t>ния по результатам исследования</w:t>
            </w:r>
          </w:p>
        </w:tc>
      </w:tr>
      <w:tr w:rsidR="00350941" w:rsidTr="00064612">
        <w:tc>
          <w:tcPr>
            <w:tcW w:w="4900" w:type="dxa"/>
          </w:tcPr>
          <w:p w:rsidR="00350941" w:rsidRDefault="00350941" w:rsidP="000B2598">
            <w:pPr>
              <w:tabs>
                <w:tab w:val="left" w:pos="142"/>
                <w:tab w:val="left" w:pos="284"/>
              </w:tabs>
              <w:spacing w:before="1"/>
              <w:rPr>
                <w:bCs/>
                <w:color w:val="000000" w:themeColor="text1"/>
                <w:sz w:val="28"/>
                <w:szCs w:val="28"/>
              </w:rPr>
            </w:pPr>
            <w:r>
              <w:rPr>
                <w:bCs/>
                <w:color w:val="000000" w:themeColor="text1"/>
                <w:sz w:val="28"/>
                <w:szCs w:val="28"/>
              </w:rPr>
              <w:t>2)</w:t>
            </w:r>
            <w:r w:rsidRPr="00350941">
              <w:rPr>
                <w:sz w:val="28"/>
                <w:szCs w:val="24"/>
                <w:lang w:eastAsia="ru-RU"/>
              </w:rPr>
              <w:t xml:space="preserve"> Показания свидетелей</w:t>
            </w:r>
            <w:r w:rsidRPr="00350941">
              <w:rPr>
                <w:sz w:val="28"/>
                <w:szCs w:val="24"/>
                <w:lang w:eastAsia="ru-RU"/>
              </w:rPr>
              <w:br/>
            </w:r>
          </w:p>
        </w:tc>
        <w:tc>
          <w:tcPr>
            <w:tcW w:w="4901" w:type="dxa"/>
          </w:tcPr>
          <w:p w:rsidR="00350941" w:rsidRDefault="00350941" w:rsidP="000B2598">
            <w:pPr>
              <w:tabs>
                <w:tab w:val="left" w:pos="142"/>
                <w:tab w:val="left" w:pos="284"/>
              </w:tabs>
              <w:spacing w:before="1"/>
              <w:jc w:val="both"/>
              <w:rPr>
                <w:bCs/>
                <w:color w:val="000000" w:themeColor="text1"/>
                <w:sz w:val="28"/>
                <w:szCs w:val="28"/>
              </w:rPr>
            </w:pPr>
            <w:r>
              <w:rPr>
                <w:bCs/>
                <w:color w:val="000000" w:themeColor="text1"/>
                <w:sz w:val="28"/>
                <w:szCs w:val="28"/>
              </w:rPr>
              <w:t xml:space="preserve">Б) </w:t>
            </w:r>
            <w:r w:rsidRPr="00350941">
              <w:rPr>
                <w:sz w:val="28"/>
                <w:szCs w:val="28"/>
                <w:lang w:eastAsia="ru-RU"/>
              </w:rPr>
              <w:t>Письменные материал</w:t>
            </w:r>
            <w:r>
              <w:rPr>
                <w:sz w:val="28"/>
                <w:szCs w:val="28"/>
                <w:lang w:eastAsia="ru-RU"/>
              </w:rPr>
              <w:t>ы, содержащие сведения о фактах</w:t>
            </w:r>
          </w:p>
        </w:tc>
      </w:tr>
      <w:tr w:rsidR="00350941" w:rsidTr="00064612">
        <w:tc>
          <w:tcPr>
            <w:tcW w:w="4900" w:type="dxa"/>
          </w:tcPr>
          <w:p w:rsidR="00350941" w:rsidRDefault="00350941" w:rsidP="000B2598">
            <w:pPr>
              <w:tabs>
                <w:tab w:val="left" w:pos="142"/>
                <w:tab w:val="left" w:pos="284"/>
              </w:tabs>
              <w:spacing w:before="1"/>
              <w:rPr>
                <w:bCs/>
                <w:color w:val="000000" w:themeColor="text1"/>
                <w:sz w:val="28"/>
                <w:szCs w:val="28"/>
              </w:rPr>
            </w:pPr>
            <w:r>
              <w:rPr>
                <w:bCs/>
                <w:color w:val="000000" w:themeColor="text1"/>
                <w:sz w:val="28"/>
                <w:szCs w:val="28"/>
              </w:rPr>
              <w:t>3)</w:t>
            </w:r>
            <w:r w:rsidRPr="00350941">
              <w:rPr>
                <w:sz w:val="28"/>
                <w:szCs w:val="24"/>
                <w:lang w:eastAsia="ru-RU"/>
              </w:rPr>
              <w:t xml:space="preserve"> З</w:t>
            </w:r>
            <w:r>
              <w:rPr>
                <w:sz w:val="28"/>
                <w:szCs w:val="24"/>
                <w:lang w:eastAsia="ru-RU"/>
              </w:rPr>
              <w:t>аключения экспертов</w:t>
            </w:r>
          </w:p>
        </w:tc>
        <w:tc>
          <w:tcPr>
            <w:tcW w:w="4901" w:type="dxa"/>
          </w:tcPr>
          <w:p w:rsidR="00350941" w:rsidRDefault="00350941" w:rsidP="000B2598">
            <w:pPr>
              <w:tabs>
                <w:tab w:val="left" w:pos="142"/>
                <w:tab w:val="left" w:pos="284"/>
              </w:tabs>
              <w:spacing w:before="1"/>
              <w:jc w:val="both"/>
              <w:rPr>
                <w:bCs/>
                <w:color w:val="000000" w:themeColor="text1"/>
                <w:sz w:val="28"/>
                <w:szCs w:val="28"/>
              </w:rPr>
            </w:pPr>
            <w:r>
              <w:rPr>
                <w:bCs/>
                <w:color w:val="000000" w:themeColor="text1"/>
                <w:sz w:val="28"/>
                <w:szCs w:val="28"/>
              </w:rPr>
              <w:t>В)</w:t>
            </w:r>
            <w:r w:rsidRPr="00350941">
              <w:rPr>
                <w:sz w:val="28"/>
                <w:szCs w:val="24"/>
                <w:lang w:eastAsia="ru-RU"/>
              </w:rPr>
              <w:t xml:space="preserve"> Визуальные материалы, отражающие факты</w:t>
            </w:r>
          </w:p>
        </w:tc>
      </w:tr>
      <w:tr w:rsidR="00350941" w:rsidTr="00064612">
        <w:tc>
          <w:tcPr>
            <w:tcW w:w="4900" w:type="dxa"/>
          </w:tcPr>
          <w:p w:rsidR="00350941" w:rsidRDefault="00350941" w:rsidP="000B2598">
            <w:pPr>
              <w:tabs>
                <w:tab w:val="left" w:pos="142"/>
                <w:tab w:val="left" w:pos="284"/>
              </w:tabs>
              <w:spacing w:before="1"/>
              <w:rPr>
                <w:bCs/>
                <w:color w:val="000000" w:themeColor="text1"/>
                <w:sz w:val="28"/>
                <w:szCs w:val="28"/>
              </w:rPr>
            </w:pPr>
            <w:r>
              <w:rPr>
                <w:bCs/>
                <w:color w:val="000000" w:themeColor="text1"/>
                <w:sz w:val="28"/>
                <w:szCs w:val="28"/>
              </w:rPr>
              <w:t>4)</w:t>
            </w:r>
            <w:r w:rsidRPr="00350941">
              <w:rPr>
                <w:sz w:val="28"/>
                <w:szCs w:val="24"/>
                <w:lang w:eastAsia="ru-RU"/>
              </w:rPr>
              <w:t xml:space="preserve"> Материалы фотосъемки</w:t>
            </w:r>
            <w:r w:rsidRPr="00350941">
              <w:rPr>
                <w:sz w:val="28"/>
                <w:szCs w:val="24"/>
                <w:lang w:eastAsia="ru-RU"/>
              </w:rPr>
              <w:br/>
            </w:r>
          </w:p>
        </w:tc>
        <w:tc>
          <w:tcPr>
            <w:tcW w:w="4901" w:type="dxa"/>
          </w:tcPr>
          <w:p w:rsidR="00350941" w:rsidRDefault="00350941" w:rsidP="000B2598">
            <w:pPr>
              <w:tabs>
                <w:tab w:val="left" w:pos="142"/>
                <w:tab w:val="left" w:pos="284"/>
              </w:tabs>
              <w:spacing w:before="1"/>
              <w:jc w:val="both"/>
              <w:rPr>
                <w:bCs/>
                <w:color w:val="000000" w:themeColor="text1"/>
                <w:sz w:val="28"/>
                <w:szCs w:val="28"/>
              </w:rPr>
            </w:pPr>
            <w:r>
              <w:rPr>
                <w:bCs/>
                <w:color w:val="000000" w:themeColor="text1"/>
                <w:sz w:val="28"/>
                <w:szCs w:val="28"/>
              </w:rPr>
              <w:t>Г)</w:t>
            </w:r>
            <w:r w:rsidRPr="00350941">
              <w:rPr>
                <w:sz w:val="28"/>
                <w:szCs w:val="24"/>
                <w:lang w:eastAsia="ru-RU"/>
              </w:rPr>
              <w:t xml:space="preserve"> Сведения, сообщаемые свидетелями</w:t>
            </w:r>
          </w:p>
        </w:tc>
      </w:tr>
      <w:tr w:rsidR="00350941" w:rsidTr="00064612">
        <w:tc>
          <w:tcPr>
            <w:tcW w:w="4900" w:type="dxa"/>
          </w:tcPr>
          <w:p w:rsidR="00350941" w:rsidRDefault="00350941" w:rsidP="000B2598">
            <w:pPr>
              <w:tabs>
                <w:tab w:val="left" w:pos="142"/>
                <w:tab w:val="left" w:pos="284"/>
              </w:tabs>
              <w:spacing w:before="1"/>
              <w:rPr>
                <w:bCs/>
                <w:color w:val="000000" w:themeColor="text1"/>
                <w:sz w:val="28"/>
                <w:szCs w:val="28"/>
              </w:rPr>
            </w:pPr>
            <w:r>
              <w:rPr>
                <w:bCs/>
                <w:color w:val="000000" w:themeColor="text1"/>
                <w:sz w:val="28"/>
                <w:szCs w:val="28"/>
              </w:rPr>
              <w:t>5)</w:t>
            </w:r>
            <w:r w:rsidRPr="00350941">
              <w:rPr>
                <w:sz w:val="28"/>
                <w:szCs w:val="24"/>
                <w:lang w:eastAsia="ru-RU"/>
              </w:rPr>
              <w:t xml:space="preserve"> Звукозаписи</w:t>
            </w:r>
          </w:p>
        </w:tc>
        <w:tc>
          <w:tcPr>
            <w:tcW w:w="4901" w:type="dxa"/>
          </w:tcPr>
          <w:p w:rsidR="00350941" w:rsidRDefault="00350941" w:rsidP="000B2598">
            <w:pPr>
              <w:tabs>
                <w:tab w:val="left" w:pos="142"/>
                <w:tab w:val="left" w:pos="284"/>
              </w:tabs>
              <w:spacing w:before="1"/>
              <w:jc w:val="both"/>
              <w:rPr>
                <w:bCs/>
                <w:color w:val="000000" w:themeColor="text1"/>
                <w:sz w:val="28"/>
                <w:szCs w:val="28"/>
              </w:rPr>
            </w:pPr>
            <w:r>
              <w:rPr>
                <w:bCs/>
                <w:color w:val="000000" w:themeColor="text1"/>
                <w:sz w:val="28"/>
                <w:szCs w:val="28"/>
              </w:rPr>
              <w:t>Д)</w:t>
            </w:r>
            <w:r w:rsidRPr="00350941">
              <w:rPr>
                <w:sz w:val="28"/>
                <w:szCs w:val="24"/>
                <w:lang w:eastAsia="ru-RU"/>
              </w:rPr>
              <w:t xml:space="preserve"> Аудиоматериалы, содержащие доказательства</w:t>
            </w:r>
          </w:p>
        </w:tc>
      </w:tr>
    </w:tbl>
    <w:p w:rsidR="00350941" w:rsidRPr="00350941" w:rsidRDefault="00745B30" w:rsidP="000B2598">
      <w:pPr>
        <w:spacing w:before="1"/>
        <w:rPr>
          <w:bCs/>
          <w:color w:val="000000" w:themeColor="text1"/>
          <w:sz w:val="32"/>
          <w:szCs w:val="28"/>
        </w:rPr>
      </w:pPr>
      <w:r w:rsidRPr="000613AE">
        <w:rPr>
          <w:bCs/>
          <w:color w:val="000000" w:themeColor="text1"/>
          <w:sz w:val="28"/>
          <w:szCs w:val="28"/>
        </w:rPr>
        <w:t>Правильный ответ</w:t>
      </w:r>
      <w:r w:rsidR="00C64EDA">
        <w:rPr>
          <w:bCs/>
          <w:color w:val="000000" w:themeColor="text1"/>
          <w:sz w:val="28"/>
          <w:szCs w:val="28"/>
        </w:rPr>
        <w:t>:</w:t>
      </w:r>
    </w:p>
    <w:tbl>
      <w:tblPr>
        <w:tblStyle w:val="af2"/>
        <w:tblW w:w="0" w:type="auto"/>
        <w:tblInd w:w="108" w:type="dxa"/>
        <w:tblLook w:val="04A0" w:firstRow="1" w:lastRow="0" w:firstColumn="1" w:lastColumn="0" w:noHBand="0" w:noVBand="1"/>
      </w:tblPr>
      <w:tblGrid>
        <w:gridCol w:w="1806"/>
        <w:gridCol w:w="1913"/>
        <w:gridCol w:w="1915"/>
        <w:gridCol w:w="1914"/>
        <w:gridCol w:w="1915"/>
      </w:tblGrid>
      <w:tr w:rsidR="00350941" w:rsidTr="00FD765D">
        <w:tc>
          <w:tcPr>
            <w:tcW w:w="1806" w:type="dxa"/>
          </w:tcPr>
          <w:p w:rsidR="00350941" w:rsidRDefault="00350941" w:rsidP="000B2598">
            <w:pPr>
              <w:spacing w:before="1"/>
              <w:rPr>
                <w:bCs/>
                <w:color w:val="000000" w:themeColor="text1"/>
                <w:sz w:val="28"/>
                <w:szCs w:val="28"/>
              </w:rPr>
            </w:pPr>
            <w:r>
              <w:rPr>
                <w:bCs/>
                <w:color w:val="000000" w:themeColor="text1"/>
                <w:sz w:val="28"/>
                <w:szCs w:val="28"/>
              </w:rPr>
              <w:lastRenderedPageBreak/>
              <w:t>1</w:t>
            </w:r>
          </w:p>
        </w:tc>
        <w:tc>
          <w:tcPr>
            <w:tcW w:w="1913" w:type="dxa"/>
          </w:tcPr>
          <w:p w:rsidR="00350941" w:rsidRDefault="00350941" w:rsidP="000B2598">
            <w:pPr>
              <w:spacing w:before="1"/>
              <w:rPr>
                <w:bCs/>
                <w:color w:val="000000" w:themeColor="text1"/>
                <w:sz w:val="28"/>
                <w:szCs w:val="28"/>
              </w:rPr>
            </w:pPr>
            <w:r>
              <w:rPr>
                <w:bCs/>
                <w:color w:val="000000" w:themeColor="text1"/>
                <w:sz w:val="28"/>
                <w:szCs w:val="28"/>
              </w:rPr>
              <w:t>2</w:t>
            </w:r>
          </w:p>
        </w:tc>
        <w:tc>
          <w:tcPr>
            <w:tcW w:w="1915" w:type="dxa"/>
          </w:tcPr>
          <w:p w:rsidR="00350941" w:rsidRDefault="00350941" w:rsidP="000B2598">
            <w:pPr>
              <w:spacing w:before="1"/>
              <w:rPr>
                <w:bCs/>
                <w:color w:val="000000" w:themeColor="text1"/>
                <w:sz w:val="28"/>
                <w:szCs w:val="28"/>
              </w:rPr>
            </w:pPr>
            <w:r>
              <w:rPr>
                <w:bCs/>
                <w:color w:val="000000" w:themeColor="text1"/>
                <w:sz w:val="28"/>
                <w:szCs w:val="28"/>
              </w:rPr>
              <w:t>3</w:t>
            </w:r>
          </w:p>
        </w:tc>
        <w:tc>
          <w:tcPr>
            <w:tcW w:w="1914" w:type="dxa"/>
          </w:tcPr>
          <w:p w:rsidR="00350941" w:rsidRDefault="00350941" w:rsidP="000B2598">
            <w:pPr>
              <w:spacing w:before="1"/>
              <w:rPr>
                <w:bCs/>
                <w:color w:val="000000" w:themeColor="text1"/>
                <w:sz w:val="28"/>
                <w:szCs w:val="28"/>
              </w:rPr>
            </w:pPr>
            <w:r>
              <w:rPr>
                <w:bCs/>
                <w:color w:val="000000" w:themeColor="text1"/>
                <w:sz w:val="28"/>
                <w:szCs w:val="28"/>
              </w:rPr>
              <w:t>4</w:t>
            </w:r>
          </w:p>
        </w:tc>
        <w:tc>
          <w:tcPr>
            <w:tcW w:w="1915" w:type="dxa"/>
          </w:tcPr>
          <w:p w:rsidR="00350941" w:rsidRDefault="00350941" w:rsidP="000B2598">
            <w:pPr>
              <w:spacing w:before="1"/>
              <w:rPr>
                <w:bCs/>
                <w:color w:val="000000" w:themeColor="text1"/>
                <w:sz w:val="28"/>
                <w:szCs w:val="28"/>
              </w:rPr>
            </w:pPr>
            <w:r>
              <w:rPr>
                <w:bCs/>
                <w:color w:val="000000" w:themeColor="text1"/>
                <w:sz w:val="28"/>
                <w:szCs w:val="28"/>
              </w:rPr>
              <w:t>5</w:t>
            </w:r>
          </w:p>
        </w:tc>
      </w:tr>
      <w:tr w:rsidR="00350941" w:rsidTr="00FD765D">
        <w:tc>
          <w:tcPr>
            <w:tcW w:w="1806" w:type="dxa"/>
          </w:tcPr>
          <w:p w:rsidR="00350941" w:rsidRDefault="00350941" w:rsidP="000B2598">
            <w:pPr>
              <w:spacing w:before="1"/>
              <w:rPr>
                <w:bCs/>
                <w:color w:val="000000" w:themeColor="text1"/>
                <w:sz w:val="28"/>
                <w:szCs w:val="28"/>
              </w:rPr>
            </w:pPr>
            <w:r>
              <w:rPr>
                <w:bCs/>
                <w:color w:val="000000" w:themeColor="text1"/>
                <w:sz w:val="28"/>
                <w:szCs w:val="28"/>
              </w:rPr>
              <w:t>Б</w:t>
            </w:r>
          </w:p>
        </w:tc>
        <w:tc>
          <w:tcPr>
            <w:tcW w:w="1913" w:type="dxa"/>
          </w:tcPr>
          <w:p w:rsidR="00350941" w:rsidRDefault="00350941" w:rsidP="000B2598">
            <w:pPr>
              <w:spacing w:before="1"/>
              <w:rPr>
                <w:bCs/>
                <w:color w:val="000000" w:themeColor="text1"/>
                <w:sz w:val="28"/>
                <w:szCs w:val="28"/>
              </w:rPr>
            </w:pPr>
            <w:r>
              <w:rPr>
                <w:bCs/>
                <w:color w:val="000000" w:themeColor="text1"/>
                <w:sz w:val="28"/>
                <w:szCs w:val="28"/>
              </w:rPr>
              <w:t>Г</w:t>
            </w:r>
          </w:p>
        </w:tc>
        <w:tc>
          <w:tcPr>
            <w:tcW w:w="1915" w:type="dxa"/>
          </w:tcPr>
          <w:p w:rsidR="00350941" w:rsidRDefault="00350941" w:rsidP="000B2598">
            <w:pPr>
              <w:spacing w:before="1"/>
              <w:rPr>
                <w:bCs/>
                <w:color w:val="000000" w:themeColor="text1"/>
                <w:sz w:val="28"/>
                <w:szCs w:val="28"/>
              </w:rPr>
            </w:pPr>
            <w:r>
              <w:rPr>
                <w:bCs/>
                <w:color w:val="000000" w:themeColor="text1"/>
                <w:sz w:val="28"/>
                <w:szCs w:val="28"/>
              </w:rPr>
              <w:t>А</w:t>
            </w:r>
          </w:p>
        </w:tc>
        <w:tc>
          <w:tcPr>
            <w:tcW w:w="1914" w:type="dxa"/>
          </w:tcPr>
          <w:p w:rsidR="00350941" w:rsidRDefault="00350941" w:rsidP="000B2598">
            <w:pPr>
              <w:spacing w:before="1"/>
              <w:rPr>
                <w:bCs/>
                <w:color w:val="000000" w:themeColor="text1"/>
                <w:sz w:val="28"/>
                <w:szCs w:val="28"/>
              </w:rPr>
            </w:pPr>
            <w:r>
              <w:rPr>
                <w:bCs/>
                <w:color w:val="000000" w:themeColor="text1"/>
                <w:sz w:val="28"/>
                <w:szCs w:val="28"/>
              </w:rPr>
              <w:t>В</w:t>
            </w:r>
          </w:p>
        </w:tc>
        <w:tc>
          <w:tcPr>
            <w:tcW w:w="1915" w:type="dxa"/>
          </w:tcPr>
          <w:p w:rsidR="00350941" w:rsidRDefault="00350941" w:rsidP="000B2598">
            <w:pPr>
              <w:spacing w:before="1"/>
              <w:rPr>
                <w:bCs/>
                <w:color w:val="000000" w:themeColor="text1"/>
                <w:sz w:val="28"/>
                <w:szCs w:val="28"/>
              </w:rPr>
            </w:pPr>
            <w:r>
              <w:rPr>
                <w:bCs/>
                <w:color w:val="000000" w:themeColor="text1"/>
                <w:sz w:val="28"/>
                <w:szCs w:val="28"/>
              </w:rPr>
              <w:t>Д</w:t>
            </w:r>
          </w:p>
        </w:tc>
      </w:tr>
    </w:tbl>
    <w:p w:rsidR="00350941" w:rsidRPr="000613AE" w:rsidRDefault="00350941" w:rsidP="000B2598">
      <w:pPr>
        <w:spacing w:before="1"/>
        <w:rPr>
          <w:bCs/>
          <w:color w:val="000000" w:themeColor="text1"/>
          <w:sz w:val="28"/>
          <w:szCs w:val="28"/>
        </w:rPr>
      </w:pPr>
    </w:p>
    <w:p w:rsidR="00745B30" w:rsidRPr="000613AE" w:rsidRDefault="00350941" w:rsidP="000B2598">
      <w:pPr>
        <w:pStyle w:val="20"/>
        <w:shd w:val="clear" w:color="auto" w:fill="auto"/>
        <w:tabs>
          <w:tab w:val="left" w:pos="378"/>
        </w:tabs>
        <w:spacing w:before="0" w:line="240" w:lineRule="auto"/>
        <w:ind w:right="504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ОПК-2</w:t>
      </w:r>
    </w:p>
    <w:p w:rsidR="00B903FC" w:rsidRPr="000613AE" w:rsidRDefault="00B903FC" w:rsidP="000B2598">
      <w:pPr>
        <w:pStyle w:val="20"/>
        <w:shd w:val="clear" w:color="auto" w:fill="auto"/>
        <w:tabs>
          <w:tab w:val="left" w:pos="378"/>
        </w:tabs>
        <w:spacing w:before="0" w:line="269" w:lineRule="exact"/>
        <w:ind w:right="5040"/>
        <w:rPr>
          <w:rFonts w:ascii="Times New Roman" w:hAnsi="Times New Roman" w:cs="Times New Roman"/>
          <w:color w:val="000000" w:themeColor="text1"/>
          <w:sz w:val="28"/>
          <w:szCs w:val="28"/>
        </w:rPr>
      </w:pPr>
    </w:p>
    <w:p w:rsidR="00745B30" w:rsidRPr="000613AE" w:rsidRDefault="00B903FC" w:rsidP="00571C88">
      <w:pPr>
        <w:pStyle w:val="20"/>
        <w:shd w:val="clear" w:color="auto" w:fill="auto"/>
        <w:tabs>
          <w:tab w:val="left" w:pos="378"/>
        </w:tabs>
        <w:spacing w:before="0" w:line="269" w:lineRule="exact"/>
        <w:ind w:right="-1"/>
        <w:rPr>
          <w:rFonts w:ascii="Times New Roman" w:hAnsi="Times New Roman" w:cs="Times New Roman"/>
          <w:bCs/>
          <w:color w:val="000000" w:themeColor="text1"/>
          <w:sz w:val="28"/>
          <w:szCs w:val="28"/>
        </w:rPr>
      </w:pPr>
      <w:r w:rsidRPr="000613AE">
        <w:rPr>
          <w:rFonts w:ascii="Times New Roman" w:hAnsi="Times New Roman" w:cs="Times New Roman"/>
          <w:color w:val="000000" w:themeColor="text1"/>
          <w:sz w:val="28"/>
          <w:szCs w:val="28"/>
        </w:rPr>
        <w:t>3</w:t>
      </w:r>
      <w:r w:rsidR="00745B30" w:rsidRPr="000613AE">
        <w:rPr>
          <w:rFonts w:ascii="Times New Roman" w:hAnsi="Times New Roman" w:cs="Times New Roman"/>
          <w:color w:val="000000" w:themeColor="text1"/>
          <w:sz w:val="28"/>
          <w:szCs w:val="28"/>
        </w:rPr>
        <w:t>.</w:t>
      </w:r>
      <w:r w:rsidR="00745B30" w:rsidRPr="000613AE">
        <w:rPr>
          <w:rFonts w:ascii="Times New Roman" w:hAnsi="Times New Roman" w:cs="Times New Roman"/>
          <w:bCs/>
          <w:color w:val="000000" w:themeColor="text1"/>
          <w:sz w:val="28"/>
          <w:szCs w:val="28"/>
        </w:rPr>
        <w:t xml:space="preserve"> Установите </w:t>
      </w:r>
      <w:r w:rsidR="00745B30" w:rsidRPr="00571C88">
        <w:rPr>
          <w:rFonts w:ascii="Times New Roman" w:hAnsi="Times New Roman" w:cs="Times New Roman"/>
          <w:bCs/>
          <w:color w:val="000000" w:themeColor="text1"/>
          <w:sz w:val="28"/>
          <w:szCs w:val="28"/>
        </w:rPr>
        <w:t>соответствие</w:t>
      </w:r>
      <w:r w:rsidR="00571C88" w:rsidRPr="00571C88">
        <w:rPr>
          <w:rFonts w:ascii="Times New Roman" w:hAnsi="Times New Roman" w:cs="Times New Roman"/>
          <w:bCs/>
          <w:color w:val="000000" w:themeColor="text1"/>
          <w:sz w:val="28"/>
          <w:szCs w:val="28"/>
        </w:rPr>
        <w:t xml:space="preserve"> между понятием и определением.</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8"/>
      </w:tblGrid>
      <w:tr w:rsidR="00350941" w:rsidTr="00064612">
        <w:tc>
          <w:tcPr>
            <w:tcW w:w="4900" w:type="dxa"/>
          </w:tcPr>
          <w:p w:rsidR="00350941" w:rsidRDefault="00350941" w:rsidP="000B2598">
            <w:pPr>
              <w:pStyle w:val="a5"/>
              <w:spacing w:after="4"/>
              <w:rPr>
                <w:color w:val="000000" w:themeColor="text1"/>
              </w:rPr>
            </w:pPr>
            <w:r>
              <w:rPr>
                <w:color w:val="000000" w:themeColor="text1"/>
              </w:rPr>
              <w:t>Понятия</w:t>
            </w:r>
          </w:p>
        </w:tc>
        <w:tc>
          <w:tcPr>
            <w:tcW w:w="4901" w:type="dxa"/>
          </w:tcPr>
          <w:p w:rsidR="00350941" w:rsidRDefault="00350941" w:rsidP="000B2598">
            <w:pPr>
              <w:pStyle w:val="a5"/>
              <w:spacing w:after="4"/>
              <w:rPr>
                <w:color w:val="000000" w:themeColor="text1"/>
              </w:rPr>
            </w:pPr>
            <w:r>
              <w:rPr>
                <w:color w:val="000000" w:themeColor="text1"/>
              </w:rPr>
              <w:t>Определения</w:t>
            </w:r>
          </w:p>
        </w:tc>
      </w:tr>
      <w:tr w:rsidR="00350941" w:rsidTr="00064612">
        <w:tc>
          <w:tcPr>
            <w:tcW w:w="4900" w:type="dxa"/>
          </w:tcPr>
          <w:p w:rsidR="00350941" w:rsidRPr="00350941" w:rsidRDefault="00A47728" w:rsidP="000B2598">
            <w:pPr>
              <w:pStyle w:val="a5"/>
              <w:spacing w:after="4"/>
              <w:rPr>
                <w:color w:val="000000" w:themeColor="text1"/>
              </w:rPr>
            </w:pPr>
            <w:r>
              <w:rPr>
                <w:color w:val="000000"/>
                <w:shd w:val="clear" w:color="auto" w:fill="FFFFFF"/>
              </w:rPr>
              <w:t>1)</w:t>
            </w:r>
            <w:r w:rsidR="00350941" w:rsidRPr="00350941">
              <w:rPr>
                <w:color w:val="000000"/>
                <w:shd w:val="clear" w:color="auto" w:fill="FFFFFF"/>
              </w:rPr>
              <w:t xml:space="preserve"> Доказательства</w:t>
            </w:r>
          </w:p>
        </w:tc>
        <w:tc>
          <w:tcPr>
            <w:tcW w:w="4901" w:type="dxa"/>
          </w:tcPr>
          <w:p w:rsidR="00350941" w:rsidRPr="00AD7005" w:rsidRDefault="00AD7005" w:rsidP="000B2598">
            <w:pPr>
              <w:pStyle w:val="a5"/>
              <w:spacing w:after="4"/>
              <w:jc w:val="both"/>
              <w:rPr>
                <w:color w:val="000000" w:themeColor="text1"/>
              </w:rPr>
            </w:pPr>
            <w:r>
              <w:rPr>
                <w:color w:val="000000"/>
                <w:shd w:val="clear" w:color="auto" w:fill="FFFFFF"/>
              </w:rPr>
              <w:t xml:space="preserve">A) </w:t>
            </w:r>
            <w:r w:rsidR="00350941" w:rsidRPr="00AD7005">
              <w:rPr>
                <w:color w:val="000000"/>
                <w:shd w:val="clear" w:color="auto" w:fill="FFFFFF"/>
              </w:rPr>
              <w:t>Заявления лиц, которые могут подтвердить ф</w:t>
            </w:r>
            <w:r>
              <w:rPr>
                <w:color w:val="000000"/>
                <w:shd w:val="clear" w:color="auto" w:fill="FFFFFF"/>
              </w:rPr>
              <w:t>акты, имеющие значение для дела</w:t>
            </w:r>
          </w:p>
        </w:tc>
      </w:tr>
      <w:tr w:rsidR="00350941" w:rsidTr="00064612">
        <w:tc>
          <w:tcPr>
            <w:tcW w:w="4900" w:type="dxa"/>
          </w:tcPr>
          <w:p w:rsidR="00350941" w:rsidRDefault="00A47728" w:rsidP="000B2598">
            <w:pPr>
              <w:pStyle w:val="a5"/>
              <w:spacing w:after="4"/>
              <w:rPr>
                <w:color w:val="000000" w:themeColor="text1"/>
              </w:rPr>
            </w:pPr>
            <w:r>
              <w:rPr>
                <w:color w:val="000000"/>
                <w:shd w:val="clear" w:color="auto" w:fill="FFFFFF"/>
              </w:rPr>
              <w:t>2)</w:t>
            </w:r>
            <w:r w:rsidR="00350941" w:rsidRPr="00350941">
              <w:rPr>
                <w:color w:val="000000"/>
                <w:shd w:val="clear" w:color="auto" w:fill="FFFFFF"/>
              </w:rPr>
              <w:t xml:space="preserve"> Бремя доказывания</w:t>
            </w:r>
          </w:p>
        </w:tc>
        <w:tc>
          <w:tcPr>
            <w:tcW w:w="4901" w:type="dxa"/>
          </w:tcPr>
          <w:p w:rsidR="00350941" w:rsidRPr="00AD7005" w:rsidRDefault="00AD7005" w:rsidP="000B2598">
            <w:pPr>
              <w:pStyle w:val="a5"/>
              <w:spacing w:after="4"/>
              <w:jc w:val="both"/>
              <w:rPr>
                <w:color w:val="000000" w:themeColor="text1"/>
              </w:rPr>
            </w:pPr>
            <w:r>
              <w:rPr>
                <w:color w:val="000000"/>
                <w:shd w:val="clear" w:color="auto" w:fill="FFFFFF"/>
              </w:rPr>
              <w:t xml:space="preserve">Б) </w:t>
            </w:r>
            <w:r w:rsidRPr="00AD7005">
              <w:rPr>
                <w:color w:val="000000"/>
                <w:shd w:val="clear" w:color="auto" w:fill="FFFFFF"/>
              </w:rPr>
              <w:t>Обязанность стороны представить доказательства в поддержку своих доводов.</w:t>
            </w:r>
          </w:p>
        </w:tc>
      </w:tr>
      <w:tr w:rsidR="00350941" w:rsidTr="00064612">
        <w:tc>
          <w:tcPr>
            <w:tcW w:w="4900" w:type="dxa"/>
          </w:tcPr>
          <w:p w:rsidR="00350941" w:rsidRDefault="00A47728" w:rsidP="000B2598">
            <w:pPr>
              <w:pStyle w:val="a5"/>
              <w:spacing w:after="4"/>
              <w:rPr>
                <w:color w:val="000000" w:themeColor="text1"/>
              </w:rPr>
            </w:pPr>
            <w:r>
              <w:rPr>
                <w:color w:val="000000"/>
                <w:shd w:val="clear" w:color="auto" w:fill="FFFFFF"/>
              </w:rPr>
              <w:t>3)</w:t>
            </w:r>
            <w:r w:rsidR="00350941" w:rsidRPr="00350941">
              <w:rPr>
                <w:color w:val="000000"/>
                <w:shd w:val="clear" w:color="auto" w:fill="FFFFFF"/>
              </w:rPr>
              <w:t xml:space="preserve"> Презумпция</w:t>
            </w:r>
          </w:p>
        </w:tc>
        <w:tc>
          <w:tcPr>
            <w:tcW w:w="4901" w:type="dxa"/>
          </w:tcPr>
          <w:p w:rsidR="00350941" w:rsidRPr="00AD7005" w:rsidRDefault="00AD7005" w:rsidP="000B2598">
            <w:pPr>
              <w:pStyle w:val="a5"/>
              <w:spacing w:after="4"/>
              <w:jc w:val="both"/>
              <w:rPr>
                <w:color w:val="000000" w:themeColor="text1"/>
              </w:rPr>
            </w:pPr>
            <w:r>
              <w:rPr>
                <w:color w:val="000000"/>
                <w:shd w:val="clear" w:color="auto" w:fill="FFFFFF"/>
              </w:rPr>
              <w:t xml:space="preserve">В) </w:t>
            </w:r>
            <w:r w:rsidRPr="00AD7005">
              <w:rPr>
                <w:color w:val="000000"/>
                <w:shd w:val="clear" w:color="auto" w:fill="FFFFFF"/>
              </w:rPr>
              <w:t>Предположение о наличии или отсутствии факта, которое может быть опровергнуто.</w:t>
            </w:r>
          </w:p>
        </w:tc>
      </w:tr>
      <w:tr w:rsidR="00350941" w:rsidTr="00064612">
        <w:tc>
          <w:tcPr>
            <w:tcW w:w="4900" w:type="dxa"/>
          </w:tcPr>
          <w:p w:rsidR="00350941" w:rsidRDefault="00A47728" w:rsidP="000B2598">
            <w:pPr>
              <w:pStyle w:val="a5"/>
              <w:spacing w:after="4"/>
              <w:rPr>
                <w:color w:val="000000" w:themeColor="text1"/>
              </w:rPr>
            </w:pPr>
            <w:r>
              <w:rPr>
                <w:color w:val="000000"/>
                <w:shd w:val="clear" w:color="auto" w:fill="FFFFFF"/>
              </w:rPr>
              <w:t>4)</w:t>
            </w:r>
            <w:r w:rsidR="00350941" w:rsidRPr="00350941">
              <w:rPr>
                <w:color w:val="000000"/>
                <w:shd w:val="clear" w:color="auto" w:fill="FFFFFF"/>
              </w:rPr>
              <w:t xml:space="preserve"> Свидетельские показания</w:t>
            </w:r>
          </w:p>
        </w:tc>
        <w:tc>
          <w:tcPr>
            <w:tcW w:w="4901" w:type="dxa"/>
          </w:tcPr>
          <w:p w:rsidR="00350941" w:rsidRPr="00AD7005" w:rsidRDefault="00AD7005" w:rsidP="000B2598">
            <w:pPr>
              <w:pStyle w:val="a5"/>
              <w:spacing w:after="4"/>
              <w:jc w:val="both"/>
              <w:rPr>
                <w:color w:val="000000" w:themeColor="text1"/>
              </w:rPr>
            </w:pPr>
            <w:r>
              <w:rPr>
                <w:color w:val="000000"/>
                <w:shd w:val="clear" w:color="auto" w:fill="FFFFFF"/>
              </w:rPr>
              <w:t>Г)</w:t>
            </w:r>
            <w:r w:rsidRPr="00AD7005">
              <w:rPr>
                <w:color w:val="000000"/>
                <w:shd w:val="clear" w:color="auto" w:fill="FFFFFF"/>
              </w:rPr>
              <w:t xml:space="preserve"> Документ, составленный специалистом, содержащий выводы по вопросам, требующим специальных знаний.</w:t>
            </w:r>
          </w:p>
        </w:tc>
      </w:tr>
      <w:tr w:rsidR="00350941" w:rsidTr="00064612">
        <w:tc>
          <w:tcPr>
            <w:tcW w:w="4900" w:type="dxa"/>
          </w:tcPr>
          <w:p w:rsidR="00350941" w:rsidRDefault="00A47728" w:rsidP="000B2598">
            <w:pPr>
              <w:pStyle w:val="a5"/>
              <w:spacing w:after="4"/>
              <w:rPr>
                <w:color w:val="000000" w:themeColor="text1"/>
              </w:rPr>
            </w:pPr>
            <w:r>
              <w:rPr>
                <w:color w:val="000000"/>
                <w:shd w:val="clear" w:color="auto" w:fill="FFFFFF"/>
              </w:rPr>
              <w:t>5)</w:t>
            </w:r>
            <w:r w:rsidR="00350941" w:rsidRPr="00350941">
              <w:rPr>
                <w:color w:val="000000"/>
                <w:shd w:val="clear" w:color="auto" w:fill="FFFFFF"/>
              </w:rPr>
              <w:t xml:space="preserve"> Экспертное заключение</w:t>
            </w:r>
          </w:p>
        </w:tc>
        <w:tc>
          <w:tcPr>
            <w:tcW w:w="4901" w:type="dxa"/>
          </w:tcPr>
          <w:p w:rsidR="00350941" w:rsidRPr="00AD7005" w:rsidRDefault="00AD7005" w:rsidP="000B2598">
            <w:pPr>
              <w:pStyle w:val="a5"/>
              <w:spacing w:after="4"/>
              <w:jc w:val="both"/>
              <w:rPr>
                <w:color w:val="000000" w:themeColor="text1"/>
              </w:rPr>
            </w:pPr>
            <w:r>
              <w:rPr>
                <w:color w:val="000000"/>
                <w:shd w:val="clear" w:color="auto" w:fill="FFFFFF"/>
              </w:rPr>
              <w:t xml:space="preserve">Д) </w:t>
            </w:r>
            <w:r w:rsidRPr="00AD7005">
              <w:rPr>
                <w:color w:val="000000"/>
                <w:shd w:val="clear" w:color="auto" w:fill="FFFFFF"/>
              </w:rPr>
              <w:t>Информация, которая используется для подтверждения или опровержения фактов в судебном процессе.</w:t>
            </w:r>
          </w:p>
        </w:tc>
      </w:tr>
    </w:tbl>
    <w:p w:rsidR="00745B30" w:rsidRDefault="00745B30" w:rsidP="000B2598">
      <w:pPr>
        <w:pStyle w:val="a5"/>
        <w:spacing w:after="4"/>
        <w:rPr>
          <w:color w:val="000000" w:themeColor="text1"/>
          <w:spacing w:val="-2"/>
        </w:rPr>
      </w:pPr>
      <w:r w:rsidRPr="000613AE">
        <w:rPr>
          <w:color w:val="000000" w:themeColor="text1"/>
        </w:rPr>
        <w:t>Правильный ответ</w:t>
      </w:r>
      <w:r w:rsidRPr="000613AE">
        <w:rPr>
          <w:color w:val="000000" w:themeColor="text1"/>
          <w:spacing w:val="-2"/>
        </w:rPr>
        <w:t>:</w:t>
      </w:r>
    </w:p>
    <w:tbl>
      <w:tblPr>
        <w:tblStyle w:val="af2"/>
        <w:tblW w:w="0" w:type="auto"/>
        <w:tblInd w:w="108" w:type="dxa"/>
        <w:tblLook w:val="04A0" w:firstRow="1" w:lastRow="0" w:firstColumn="1" w:lastColumn="0" w:noHBand="0" w:noVBand="1"/>
      </w:tblPr>
      <w:tblGrid>
        <w:gridCol w:w="1761"/>
        <w:gridCol w:w="1869"/>
        <w:gridCol w:w="1869"/>
        <w:gridCol w:w="1869"/>
        <w:gridCol w:w="1869"/>
      </w:tblGrid>
      <w:tr w:rsidR="00064612" w:rsidRPr="00E24B4E" w:rsidTr="00FD765D">
        <w:tc>
          <w:tcPr>
            <w:tcW w:w="1761" w:type="dxa"/>
          </w:tcPr>
          <w:p w:rsidR="00064612" w:rsidRPr="00E24B4E" w:rsidRDefault="00064612" w:rsidP="000B2598">
            <w:pPr>
              <w:rPr>
                <w:sz w:val="28"/>
                <w:szCs w:val="28"/>
              </w:rPr>
            </w:pPr>
            <w:r w:rsidRPr="00E24B4E">
              <w:rPr>
                <w:sz w:val="28"/>
                <w:szCs w:val="28"/>
              </w:rPr>
              <w:t>1</w:t>
            </w:r>
          </w:p>
        </w:tc>
        <w:tc>
          <w:tcPr>
            <w:tcW w:w="1869" w:type="dxa"/>
          </w:tcPr>
          <w:p w:rsidR="00064612" w:rsidRPr="00E24B4E" w:rsidRDefault="00064612" w:rsidP="000B2598">
            <w:pPr>
              <w:rPr>
                <w:sz w:val="28"/>
                <w:szCs w:val="28"/>
              </w:rPr>
            </w:pPr>
            <w:r w:rsidRPr="00E24B4E">
              <w:rPr>
                <w:sz w:val="28"/>
                <w:szCs w:val="28"/>
              </w:rPr>
              <w:t>2</w:t>
            </w:r>
          </w:p>
        </w:tc>
        <w:tc>
          <w:tcPr>
            <w:tcW w:w="1869" w:type="dxa"/>
          </w:tcPr>
          <w:p w:rsidR="00064612" w:rsidRPr="00E24B4E" w:rsidRDefault="00064612" w:rsidP="000B2598">
            <w:pPr>
              <w:rPr>
                <w:sz w:val="28"/>
                <w:szCs w:val="28"/>
              </w:rPr>
            </w:pPr>
            <w:r w:rsidRPr="00E24B4E">
              <w:rPr>
                <w:sz w:val="28"/>
                <w:szCs w:val="28"/>
              </w:rPr>
              <w:t>3</w:t>
            </w:r>
          </w:p>
        </w:tc>
        <w:tc>
          <w:tcPr>
            <w:tcW w:w="1869" w:type="dxa"/>
          </w:tcPr>
          <w:p w:rsidR="00064612" w:rsidRPr="00E24B4E" w:rsidRDefault="00064612" w:rsidP="000B2598">
            <w:pPr>
              <w:rPr>
                <w:sz w:val="28"/>
                <w:szCs w:val="28"/>
              </w:rPr>
            </w:pPr>
            <w:r w:rsidRPr="00E24B4E">
              <w:rPr>
                <w:sz w:val="28"/>
                <w:szCs w:val="28"/>
              </w:rPr>
              <w:t>4</w:t>
            </w:r>
          </w:p>
        </w:tc>
        <w:tc>
          <w:tcPr>
            <w:tcW w:w="1869" w:type="dxa"/>
          </w:tcPr>
          <w:p w:rsidR="00064612" w:rsidRPr="00E24B4E" w:rsidRDefault="00064612" w:rsidP="000B2598">
            <w:pPr>
              <w:rPr>
                <w:sz w:val="28"/>
                <w:szCs w:val="28"/>
              </w:rPr>
            </w:pPr>
            <w:r w:rsidRPr="00E24B4E">
              <w:rPr>
                <w:sz w:val="28"/>
                <w:szCs w:val="28"/>
              </w:rPr>
              <w:t>5</w:t>
            </w:r>
          </w:p>
        </w:tc>
      </w:tr>
      <w:tr w:rsidR="00064612" w:rsidRPr="00E24B4E" w:rsidTr="00FD765D">
        <w:tc>
          <w:tcPr>
            <w:tcW w:w="1761" w:type="dxa"/>
          </w:tcPr>
          <w:p w:rsidR="00064612" w:rsidRPr="00E24B4E" w:rsidRDefault="00064612" w:rsidP="000B2598">
            <w:pPr>
              <w:rPr>
                <w:sz w:val="28"/>
                <w:szCs w:val="28"/>
              </w:rPr>
            </w:pPr>
            <w:r w:rsidRPr="00E24B4E">
              <w:rPr>
                <w:sz w:val="28"/>
                <w:szCs w:val="28"/>
              </w:rPr>
              <w:t>Д</w:t>
            </w:r>
          </w:p>
        </w:tc>
        <w:tc>
          <w:tcPr>
            <w:tcW w:w="1869" w:type="dxa"/>
          </w:tcPr>
          <w:p w:rsidR="00064612" w:rsidRPr="00E24B4E" w:rsidRDefault="00064612" w:rsidP="000B2598">
            <w:pPr>
              <w:rPr>
                <w:sz w:val="28"/>
                <w:szCs w:val="28"/>
              </w:rPr>
            </w:pPr>
            <w:r w:rsidRPr="00E24B4E">
              <w:rPr>
                <w:sz w:val="28"/>
                <w:szCs w:val="28"/>
              </w:rPr>
              <w:t>Б</w:t>
            </w:r>
          </w:p>
        </w:tc>
        <w:tc>
          <w:tcPr>
            <w:tcW w:w="1869" w:type="dxa"/>
          </w:tcPr>
          <w:p w:rsidR="00064612" w:rsidRPr="00E24B4E" w:rsidRDefault="00B86B36" w:rsidP="000B2598">
            <w:pPr>
              <w:rPr>
                <w:sz w:val="28"/>
                <w:szCs w:val="28"/>
              </w:rPr>
            </w:pPr>
            <w:r>
              <w:rPr>
                <w:sz w:val="28"/>
                <w:szCs w:val="28"/>
              </w:rPr>
              <w:t>В</w:t>
            </w:r>
          </w:p>
        </w:tc>
        <w:tc>
          <w:tcPr>
            <w:tcW w:w="1869" w:type="dxa"/>
          </w:tcPr>
          <w:p w:rsidR="00064612" w:rsidRPr="00E24B4E" w:rsidRDefault="00064612" w:rsidP="000B2598">
            <w:pPr>
              <w:rPr>
                <w:sz w:val="28"/>
                <w:szCs w:val="28"/>
              </w:rPr>
            </w:pPr>
            <w:r w:rsidRPr="00E24B4E">
              <w:rPr>
                <w:sz w:val="28"/>
                <w:szCs w:val="28"/>
              </w:rPr>
              <w:t>А</w:t>
            </w:r>
          </w:p>
        </w:tc>
        <w:tc>
          <w:tcPr>
            <w:tcW w:w="1869" w:type="dxa"/>
          </w:tcPr>
          <w:p w:rsidR="00064612" w:rsidRPr="00E24B4E" w:rsidRDefault="00064612" w:rsidP="000B2598">
            <w:pPr>
              <w:rPr>
                <w:sz w:val="28"/>
                <w:szCs w:val="28"/>
              </w:rPr>
            </w:pPr>
            <w:r w:rsidRPr="00E24B4E">
              <w:rPr>
                <w:sz w:val="28"/>
                <w:szCs w:val="28"/>
              </w:rPr>
              <w:t>Г</w:t>
            </w:r>
          </w:p>
        </w:tc>
      </w:tr>
    </w:tbl>
    <w:p w:rsidR="00A02BBE" w:rsidRPr="000613AE" w:rsidRDefault="00A02BBE" w:rsidP="000B2598">
      <w:pPr>
        <w:pStyle w:val="20"/>
        <w:shd w:val="clear" w:color="auto" w:fill="auto"/>
        <w:tabs>
          <w:tab w:val="left" w:pos="378"/>
        </w:tabs>
        <w:spacing w:before="0" w:line="240" w:lineRule="auto"/>
        <w:ind w:right="5040"/>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ПК-5</w:t>
      </w:r>
    </w:p>
    <w:p w:rsidR="00A02BBE" w:rsidRPr="000613AE" w:rsidRDefault="00A02BBE" w:rsidP="000B2598">
      <w:pPr>
        <w:pStyle w:val="a3"/>
        <w:shd w:val="clear" w:color="auto" w:fill="FFFFFF"/>
        <w:spacing w:before="0" w:beforeAutospacing="0" w:after="0" w:afterAutospacing="0"/>
        <w:rPr>
          <w:color w:val="000000" w:themeColor="text1"/>
          <w:sz w:val="28"/>
          <w:szCs w:val="28"/>
        </w:rPr>
      </w:pPr>
    </w:p>
    <w:p w:rsidR="000613AE" w:rsidRDefault="0050695F" w:rsidP="000B2598">
      <w:pPr>
        <w:ind w:right="-284"/>
        <w:rPr>
          <w:b/>
          <w:color w:val="000000" w:themeColor="text1"/>
          <w:spacing w:val="-2"/>
          <w:sz w:val="28"/>
          <w:szCs w:val="28"/>
        </w:rPr>
      </w:pPr>
      <w:r w:rsidRPr="000613AE">
        <w:rPr>
          <w:b/>
          <w:color w:val="000000" w:themeColor="text1"/>
          <w:sz w:val="28"/>
          <w:szCs w:val="28"/>
        </w:rPr>
        <w:t>Задания</w:t>
      </w:r>
      <w:r w:rsidRPr="000613AE">
        <w:rPr>
          <w:b/>
          <w:color w:val="000000" w:themeColor="text1"/>
          <w:spacing w:val="-9"/>
          <w:sz w:val="28"/>
          <w:szCs w:val="28"/>
        </w:rPr>
        <w:t xml:space="preserve"> </w:t>
      </w:r>
      <w:r w:rsidRPr="000613AE">
        <w:rPr>
          <w:b/>
          <w:color w:val="000000" w:themeColor="text1"/>
          <w:sz w:val="28"/>
          <w:szCs w:val="28"/>
        </w:rPr>
        <w:t>закрытого</w:t>
      </w:r>
      <w:r w:rsidRPr="000613AE">
        <w:rPr>
          <w:b/>
          <w:color w:val="000000" w:themeColor="text1"/>
          <w:spacing w:val="-8"/>
          <w:sz w:val="28"/>
          <w:szCs w:val="28"/>
        </w:rPr>
        <w:t xml:space="preserve"> </w:t>
      </w:r>
      <w:r w:rsidRPr="000613AE">
        <w:rPr>
          <w:b/>
          <w:color w:val="000000" w:themeColor="text1"/>
          <w:sz w:val="28"/>
          <w:szCs w:val="28"/>
        </w:rPr>
        <w:t>типа</w:t>
      </w:r>
      <w:r w:rsidRPr="000613AE">
        <w:rPr>
          <w:b/>
          <w:color w:val="000000" w:themeColor="text1"/>
          <w:spacing w:val="-6"/>
          <w:sz w:val="28"/>
          <w:szCs w:val="28"/>
        </w:rPr>
        <w:t xml:space="preserve"> </w:t>
      </w:r>
      <w:r w:rsidRPr="000613AE">
        <w:rPr>
          <w:b/>
          <w:color w:val="000000" w:themeColor="text1"/>
          <w:sz w:val="28"/>
          <w:szCs w:val="28"/>
        </w:rPr>
        <w:t>на</w:t>
      </w:r>
      <w:r w:rsidRPr="000613AE">
        <w:rPr>
          <w:b/>
          <w:color w:val="000000" w:themeColor="text1"/>
          <w:spacing w:val="-6"/>
          <w:sz w:val="28"/>
          <w:szCs w:val="28"/>
        </w:rPr>
        <w:t xml:space="preserve"> </w:t>
      </w:r>
      <w:r w:rsidRPr="000613AE">
        <w:rPr>
          <w:b/>
          <w:color w:val="000000" w:themeColor="text1"/>
          <w:sz w:val="28"/>
          <w:szCs w:val="28"/>
        </w:rPr>
        <w:t>установление</w:t>
      </w:r>
      <w:r w:rsidRPr="000613AE">
        <w:rPr>
          <w:b/>
          <w:color w:val="000000" w:themeColor="text1"/>
          <w:spacing w:val="-7"/>
          <w:sz w:val="28"/>
          <w:szCs w:val="28"/>
        </w:rPr>
        <w:t xml:space="preserve"> </w:t>
      </w:r>
      <w:r w:rsidRPr="000613AE">
        <w:rPr>
          <w:b/>
          <w:color w:val="000000" w:themeColor="text1"/>
          <w:sz w:val="28"/>
          <w:szCs w:val="28"/>
        </w:rPr>
        <w:t xml:space="preserve">правильной </w:t>
      </w:r>
      <w:r w:rsidRPr="000613AE">
        <w:rPr>
          <w:b/>
          <w:color w:val="000000" w:themeColor="text1"/>
          <w:spacing w:val="-2"/>
          <w:sz w:val="28"/>
          <w:szCs w:val="28"/>
        </w:rPr>
        <w:t>последовательности</w:t>
      </w:r>
    </w:p>
    <w:p w:rsidR="000B2598" w:rsidRPr="000613AE" w:rsidRDefault="000B2598" w:rsidP="000B2598">
      <w:pPr>
        <w:ind w:right="-284"/>
        <w:rPr>
          <w:b/>
          <w:color w:val="000000" w:themeColor="text1"/>
          <w:spacing w:val="-2"/>
          <w:sz w:val="28"/>
          <w:szCs w:val="28"/>
        </w:rPr>
      </w:pPr>
    </w:p>
    <w:p w:rsidR="0050695F" w:rsidRPr="00B86B36" w:rsidRDefault="0050695F" w:rsidP="000B2598">
      <w:pPr>
        <w:rPr>
          <w:bCs/>
          <w:i/>
          <w:color w:val="000000" w:themeColor="text1"/>
          <w:sz w:val="28"/>
          <w:szCs w:val="28"/>
        </w:rPr>
      </w:pPr>
      <w:r w:rsidRPr="00B86B36">
        <w:rPr>
          <w:bCs/>
          <w:i/>
          <w:iCs/>
          <w:color w:val="000000" w:themeColor="text1"/>
          <w:sz w:val="28"/>
          <w:szCs w:val="28"/>
        </w:rPr>
        <w:t>Установите правильную последовательность.</w:t>
      </w:r>
    </w:p>
    <w:p w:rsidR="002A532D" w:rsidRPr="00B86B36" w:rsidRDefault="0050695F" w:rsidP="000B2598">
      <w:pPr>
        <w:rPr>
          <w:bCs/>
          <w:i/>
          <w:iCs/>
          <w:color w:val="000000" w:themeColor="text1"/>
          <w:sz w:val="28"/>
          <w:szCs w:val="28"/>
        </w:rPr>
      </w:pPr>
      <w:r w:rsidRPr="00B86B36">
        <w:rPr>
          <w:bCs/>
          <w:i/>
          <w:iCs/>
          <w:color w:val="000000" w:themeColor="text1"/>
          <w:sz w:val="28"/>
          <w:szCs w:val="28"/>
        </w:rPr>
        <w:t>Запишите правильную последовательность букв слева направо.</w:t>
      </w:r>
    </w:p>
    <w:p w:rsidR="00064612" w:rsidRPr="000613AE" w:rsidRDefault="00064612" w:rsidP="000B2598">
      <w:pPr>
        <w:rPr>
          <w:bCs/>
          <w:iCs/>
          <w:color w:val="000000" w:themeColor="text1"/>
          <w:sz w:val="28"/>
          <w:szCs w:val="28"/>
        </w:rPr>
      </w:pPr>
    </w:p>
    <w:p w:rsidR="00A02BBE" w:rsidRPr="000613AE" w:rsidRDefault="00B903FC" w:rsidP="000B2598">
      <w:pPr>
        <w:jc w:val="both"/>
        <w:rPr>
          <w:color w:val="000000" w:themeColor="text1"/>
          <w:sz w:val="28"/>
          <w:szCs w:val="28"/>
          <w:lang w:eastAsia="ru-RU"/>
        </w:rPr>
      </w:pPr>
      <w:r w:rsidRPr="000613AE">
        <w:rPr>
          <w:color w:val="000000" w:themeColor="text1"/>
          <w:sz w:val="28"/>
          <w:szCs w:val="28"/>
        </w:rPr>
        <w:t>1</w:t>
      </w:r>
      <w:r w:rsidR="0050695F" w:rsidRPr="000613AE">
        <w:rPr>
          <w:color w:val="000000" w:themeColor="text1"/>
          <w:sz w:val="28"/>
          <w:szCs w:val="28"/>
        </w:rPr>
        <w:t>.</w:t>
      </w:r>
      <w:r w:rsidR="00972230">
        <w:rPr>
          <w:color w:val="000000" w:themeColor="text1"/>
          <w:sz w:val="28"/>
          <w:szCs w:val="28"/>
        </w:rPr>
        <w:t> </w:t>
      </w:r>
      <w:r w:rsidR="0050695F" w:rsidRPr="000613AE">
        <w:rPr>
          <w:color w:val="000000" w:themeColor="text1"/>
          <w:sz w:val="28"/>
          <w:szCs w:val="28"/>
        </w:rPr>
        <w:t>Установите правильную последовательность этапов каждой стадии арбитражного процесса</w:t>
      </w:r>
      <w:r w:rsidR="003F529E" w:rsidRPr="000613AE">
        <w:rPr>
          <w:color w:val="000000" w:themeColor="text1"/>
          <w:sz w:val="28"/>
          <w:szCs w:val="28"/>
        </w:rPr>
        <w:t>:</w:t>
      </w:r>
    </w:p>
    <w:p w:rsidR="0050695F" w:rsidRPr="000613AE" w:rsidRDefault="003F529E" w:rsidP="000B2598">
      <w:pPr>
        <w:pStyle w:val="richfactdown-paragraph"/>
        <w:shd w:val="clear" w:color="auto" w:fill="FFFFFF"/>
        <w:spacing w:before="0" w:beforeAutospacing="0" w:after="0" w:afterAutospacing="0"/>
        <w:jc w:val="both"/>
        <w:rPr>
          <w:color w:val="000000" w:themeColor="text1"/>
          <w:sz w:val="28"/>
          <w:szCs w:val="28"/>
        </w:rPr>
      </w:pPr>
      <w:r w:rsidRPr="000613AE">
        <w:rPr>
          <w:color w:val="000000" w:themeColor="text1"/>
          <w:sz w:val="28"/>
          <w:szCs w:val="28"/>
        </w:rPr>
        <w:t xml:space="preserve">А) </w:t>
      </w:r>
      <w:r w:rsidR="0050695F" w:rsidRPr="000613AE">
        <w:rPr>
          <w:color w:val="000000" w:themeColor="text1"/>
          <w:sz w:val="28"/>
          <w:szCs w:val="28"/>
        </w:rPr>
        <w:t>Подготовка дела к рассмотрению.</w:t>
      </w:r>
    </w:p>
    <w:p w:rsidR="003F529E" w:rsidRPr="000613AE" w:rsidRDefault="003F529E" w:rsidP="000B2598">
      <w:pPr>
        <w:pStyle w:val="richfactdown-paragraph"/>
        <w:shd w:val="clear" w:color="auto" w:fill="FFFFFF"/>
        <w:spacing w:before="0" w:beforeAutospacing="0" w:after="0" w:afterAutospacing="0"/>
        <w:jc w:val="both"/>
        <w:rPr>
          <w:color w:val="000000" w:themeColor="text1"/>
          <w:sz w:val="28"/>
          <w:szCs w:val="28"/>
        </w:rPr>
      </w:pPr>
      <w:r w:rsidRPr="000613AE">
        <w:rPr>
          <w:color w:val="000000" w:themeColor="text1"/>
          <w:sz w:val="28"/>
          <w:szCs w:val="28"/>
        </w:rPr>
        <w:t>Б) Возбуждение дела на основании заявления</w:t>
      </w:r>
    </w:p>
    <w:p w:rsidR="0050695F" w:rsidRPr="000613AE" w:rsidRDefault="003F529E" w:rsidP="000B2598">
      <w:pPr>
        <w:pStyle w:val="richfactdown-paragraph"/>
        <w:shd w:val="clear" w:color="auto" w:fill="FFFFFF"/>
        <w:spacing w:before="0" w:beforeAutospacing="0" w:after="0" w:afterAutospacing="0"/>
        <w:jc w:val="both"/>
        <w:rPr>
          <w:color w:val="000000" w:themeColor="text1"/>
          <w:sz w:val="28"/>
          <w:szCs w:val="28"/>
        </w:rPr>
      </w:pPr>
      <w:r w:rsidRPr="000613AE">
        <w:rPr>
          <w:color w:val="000000" w:themeColor="text1"/>
          <w:sz w:val="28"/>
          <w:szCs w:val="28"/>
        </w:rPr>
        <w:t xml:space="preserve">В) </w:t>
      </w:r>
      <w:r w:rsidR="0050695F" w:rsidRPr="000613AE">
        <w:rPr>
          <w:color w:val="000000" w:themeColor="text1"/>
          <w:sz w:val="28"/>
          <w:szCs w:val="28"/>
        </w:rPr>
        <w:t>Вынесение акта по делу (разрешение дела).</w:t>
      </w:r>
    </w:p>
    <w:p w:rsidR="003F529E" w:rsidRPr="000613AE" w:rsidRDefault="003F529E" w:rsidP="000B2598">
      <w:pPr>
        <w:pStyle w:val="20"/>
        <w:shd w:val="clear" w:color="auto" w:fill="auto"/>
        <w:tabs>
          <w:tab w:val="left" w:pos="378"/>
        </w:tabs>
        <w:spacing w:before="0" w:line="269" w:lineRule="exact"/>
        <w:ind w:right="5040"/>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Правильный ответ: Б, А, В</w:t>
      </w:r>
    </w:p>
    <w:p w:rsidR="003F529E" w:rsidRPr="000613AE" w:rsidRDefault="003F529E" w:rsidP="000B2598">
      <w:pPr>
        <w:pStyle w:val="20"/>
        <w:shd w:val="clear" w:color="auto" w:fill="auto"/>
        <w:tabs>
          <w:tab w:val="left" w:pos="378"/>
        </w:tabs>
        <w:spacing w:before="0" w:line="269" w:lineRule="exact"/>
        <w:ind w:right="5040"/>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ОПК-2</w:t>
      </w:r>
    </w:p>
    <w:p w:rsidR="00A02BBE" w:rsidRPr="000613AE" w:rsidRDefault="00A02BBE" w:rsidP="000B2598">
      <w:pPr>
        <w:jc w:val="both"/>
        <w:rPr>
          <w:color w:val="000000" w:themeColor="text1"/>
          <w:sz w:val="28"/>
          <w:szCs w:val="28"/>
          <w:lang w:eastAsia="ru-RU"/>
        </w:rPr>
      </w:pPr>
    </w:p>
    <w:p w:rsidR="003F529E" w:rsidRPr="000613AE" w:rsidRDefault="00B903FC" w:rsidP="000B2598">
      <w:pPr>
        <w:shd w:val="clear" w:color="auto" w:fill="FFFFFF"/>
        <w:jc w:val="both"/>
        <w:rPr>
          <w:color w:val="000000" w:themeColor="text1"/>
          <w:sz w:val="28"/>
          <w:szCs w:val="28"/>
          <w:lang w:eastAsia="ru-RU"/>
        </w:rPr>
      </w:pPr>
      <w:r w:rsidRPr="000613AE">
        <w:rPr>
          <w:color w:val="000000" w:themeColor="text1"/>
          <w:sz w:val="28"/>
          <w:szCs w:val="28"/>
          <w:lang w:eastAsia="ru-RU"/>
        </w:rPr>
        <w:t>2</w:t>
      </w:r>
      <w:r w:rsidR="003F529E" w:rsidRPr="000613AE">
        <w:rPr>
          <w:color w:val="000000" w:themeColor="text1"/>
          <w:sz w:val="28"/>
          <w:szCs w:val="28"/>
          <w:lang w:eastAsia="ru-RU"/>
        </w:rPr>
        <w:t>.</w:t>
      </w:r>
      <w:r w:rsidR="003F529E" w:rsidRPr="000613AE">
        <w:rPr>
          <w:color w:val="000000" w:themeColor="text1"/>
          <w:sz w:val="28"/>
          <w:szCs w:val="28"/>
        </w:rPr>
        <w:t xml:space="preserve"> Укажите </w:t>
      </w:r>
      <w:r w:rsidR="00170D9B">
        <w:rPr>
          <w:color w:val="000000" w:themeColor="text1"/>
          <w:sz w:val="28"/>
          <w:szCs w:val="28"/>
        </w:rPr>
        <w:t>в правильной последовательности</w:t>
      </w:r>
      <w:r w:rsidR="003F529E" w:rsidRPr="000613AE">
        <w:rPr>
          <w:color w:val="000000" w:themeColor="text1"/>
          <w:sz w:val="28"/>
          <w:szCs w:val="28"/>
        </w:rPr>
        <w:t xml:space="preserve"> стадии а</w:t>
      </w:r>
      <w:r w:rsidR="003F529E" w:rsidRPr="000613AE">
        <w:rPr>
          <w:color w:val="000000" w:themeColor="text1"/>
          <w:sz w:val="28"/>
          <w:szCs w:val="28"/>
          <w:lang w:eastAsia="ru-RU"/>
        </w:rPr>
        <w:t xml:space="preserve">рбитражного процесса </w:t>
      </w:r>
    </w:p>
    <w:p w:rsidR="003F529E" w:rsidRPr="000613AE" w:rsidRDefault="00AD7005" w:rsidP="000B2598">
      <w:pPr>
        <w:widowControl/>
        <w:shd w:val="clear" w:color="auto" w:fill="FFFFFF"/>
        <w:autoSpaceDE/>
        <w:autoSpaceDN/>
        <w:jc w:val="both"/>
        <w:rPr>
          <w:color w:val="000000" w:themeColor="text1"/>
          <w:sz w:val="28"/>
          <w:szCs w:val="28"/>
          <w:lang w:eastAsia="ru-RU"/>
        </w:rPr>
      </w:pPr>
      <w:r>
        <w:rPr>
          <w:color w:val="000000" w:themeColor="text1"/>
          <w:sz w:val="28"/>
          <w:szCs w:val="28"/>
          <w:lang w:eastAsia="ru-RU"/>
        </w:rPr>
        <w:t>А) П</w:t>
      </w:r>
      <w:r w:rsidR="003F529E" w:rsidRPr="000613AE">
        <w:rPr>
          <w:color w:val="000000" w:themeColor="text1"/>
          <w:sz w:val="28"/>
          <w:szCs w:val="28"/>
          <w:lang w:eastAsia="ru-RU"/>
        </w:rPr>
        <w:t>роизводство в кассационной инстанции</w:t>
      </w:r>
    </w:p>
    <w:p w:rsidR="003F529E" w:rsidRPr="000613AE" w:rsidRDefault="00AD7005" w:rsidP="000B2598">
      <w:pPr>
        <w:widowControl/>
        <w:shd w:val="clear" w:color="auto" w:fill="FFFFFF"/>
        <w:autoSpaceDE/>
        <w:autoSpaceDN/>
        <w:jc w:val="both"/>
        <w:rPr>
          <w:color w:val="000000" w:themeColor="text1"/>
          <w:sz w:val="28"/>
          <w:szCs w:val="28"/>
          <w:lang w:eastAsia="ru-RU"/>
        </w:rPr>
      </w:pPr>
      <w:r>
        <w:rPr>
          <w:color w:val="000000" w:themeColor="text1"/>
          <w:sz w:val="28"/>
          <w:szCs w:val="28"/>
          <w:lang w:eastAsia="ru-RU"/>
        </w:rPr>
        <w:t>Б) И</w:t>
      </w:r>
      <w:r w:rsidR="003F529E" w:rsidRPr="000613AE">
        <w:rPr>
          <w:color w:val="000000" w:themeColor="text1"/>
          <w:sz w:val="28"/>
          <w:szCs w:val="28"/>
          <w:lang w:eastAsia="ru-RU"/>
        </w:rPr>
        <w:t>сполнение судебных актов</w:t>
      </w:r>
    </w:p>
    <w:p w:rsidR="003F529E" w:rsidRPr="000613AE" w:rsidRDefault="00AD7005" w:rsidP="00064612">
      <w:pPr>
        <w:widowControl/>
        <w:shd w:val="clear" w:color="auto" w:fill="FFFFFF"/>
        <w:autoSpaceDE/>
        <w:autoSpaceDN/>
        <w:jc w:val="both"/>
        <w:rPr>
          <w:color w:val="000000" w:themeColor="text1"/>
          <w:sz w:val="28"/>
          <w:szCs w:val="28"/>
          <w:lang w:eastAsia="ru-RU"/>
        </w:rPr>
      </w:pPr>
      <w:r>
        <w:rPr>
          <w:color w:val="000000" w:themeColor="text1"/>
          <w:sz w:val="28"/>
          <w:szCs w:val="28"/>
          <w:lang w:eastAsia="ru-RU"/>
        </w:rPr>
        <w:lastRenderedPageBreak/>
        <w:t>В) П</w:t>
      </w:r>
      <w:r w:rsidR="003F529E" w:rsidRPr="000613AE">
        <w:rPr>
          <w:color w:val="000000" w:themeColor="text1"/>
          <w:sz w:val="28"/>
          <w:szCs w:val="28"/>
          <w:lang w:eastAsia="ru-RU"/>
        </w:rPr>
        <w:t>роизводство в порядке надзора</w:t>
      </w:r>
    </w:p>
    <w:p w:rsidR="003F529E" w:rsidRPr="000613AE" w:rsidRDefault="00AD7005" w:rsidP="00064612">
      <w:pPr>
        <w:widowControl/>
        <w:shd w:val="clear" w:color="auto" w:fill="FFFFFF"/>
        <w:autoSpaceDE/>
        <w:autoSpaceDN/>
        <w:jc w:val="both"/>
        <w:rPr>
          <w:color w:val="000000" w:themeColor="text1"/>
          <w:sz w:val="28"/>
          <w:szCs w:val="28"/>
          <w:lang w:eastAsia="ru-RU"/>
        </w:rPr>
      </w:pPr>
      <w:r>
        <w:rPr>
          <w:color w:val="000000" w:themeColor="text1"/>
          <w:sz w:val="28"/>
          <w:szCs w:val="28"/>
          <w:lang w:eastAsia="ru-RU"/>
        </w:rPr>
        <w:t>Г) П</w:t>
      </w:r>
      <w:r w:rsidR="003F529E" w:rsidRPr="000613AE">
        <w:rPr>
          <w:color w:val="000000" w:themeColor="text1"/>
          <w:sz w:val="28"/>
          <w:szCs w:val="28"/>
          <w:lang w:eastAsia="ru-RU"/>
        </w:rPr>
        <w:t>роизводство в арбитражном суде первой инстанции</w:t>
      </w:r>
    </w:p>
    <w:p w:rsidR="003F529E" w:rsidRPr="000613AE" w:rsidRDefault="00AD7005" w:rsidP="00064612">
      <w:pPr>
        <w:widowControl/>
        <w:shd w:val="clear" w:color="auto" w:fill="FFFFFF"/>
        <w:autoSpaceDE/>
        <w:autoSpaceDN/>
        <w:jc w:val="both"/>
        <w:rPr>
          <w:color w:val="000000" w:themeColor="text1"/>
          <w:sz w:val="28"/>
          <w:szCs w:val="28"/>
          <w:lang w:eastAsia="ru-RU"/>
        </w:rPr>
      </w:pPr>
      <w:r>
        <w:rPr>
          <w:color w:val="000000" w:themeColor="text1"/>
          <w:sz w:val="28"/>
          <w:szCs w:val="28"/>
          <w:lang w:eastAsia="ru-RU"/>
        </w:rPr>
        <w:t>Д) П</w:t>
      </w:r>
      <w:r w:rsidR="003F529E" w:rsidRPr="000613AE">
        <w:rPr>
          <w:color w:val="000000" w:themeColor="text1"/>
          <w:sz w:val="28"/>
          <w:szCs w:val="28"/>
          <w:lang w:eastAsia="ru-RU"/>
        </w:rPr>
        <w:t>роизводство в апелляционной инстанции</w:t>
      </w:r>
    </w:p>
    <w:p w:rsidR="003F529E" w:rsidRPr="000613AE" w:rsidRDefault="00AD7005" w:rsidP="00064612">
      <w:pPr>
        <w:widowControl/>
        <w:shd w:val="clear" w:color="auto" w:fill="FFFFFF"/>
        <w:autoSpaceDE/>
        <w:autoSpaceDN/>
        <w:jc w:val="both"/>
        <w:rPr>
          <w:color w:val="000000" w:themeColor="text1"/>
          <w:sz w:val="28"/>
          <w:szCs w:val="28"/>
          <w:lang w:eastAsia="ru-RU"/>
        </w:rPr>
      </w:pPr>
      <w:r>
        <w:rPr>
          <w:color w:val="000000" w:themeColor="text1"/>
          <w:sz w:val="28"/>
          <w:szCs w:val="28"/>
          <w:lang w:eastAsia="ru-RU"/>
        </w:rPr>
        <w:t>Е) П</w:t>
      </w:r>
      <w:r w:rsidR="003F529E" w:rsidRPr="000613AE">
        <w:rPr>
          <w:color w:val="000000" w:themeColor="text1"/>
          <w:sz w:val="28"/>
          <w:szCs w:val="28"/>
          <w:lang w:eastAsia="ru-RU"/>
        </w:rPr>
        <w:t xml:space="preserve">ересмотр по вновь открывшимся обстоятельствам судебных актов </w:t>
      </w:r>
      <w:r w:rsidR="0058215F" w:rsidRPr="000613AE">
        <w:rPr>
          <w:color w:val="000000" w:themeColor="text1"/>
          <w:sz w:val="28"/>
          <w:szCs w:val="28"/>
          <w:lang w:eastAsia="ru-RU"/>
        </w:rPr>
        <w:t xml:space="preserve"> </w:t>
      </w:r>
      <w:r w:rsidR="003F529E" w:rsidRPr="000613AE">
        <w:rPr>
          <w:color w:val="000000" w:themeColor="text1"/>
          <w:sz w:val="28"/>
          <w:szCs w:val="28"/>
          <w:lang w:eastAsia="ru-RU"/>
        </w:rPr>
        <w:t>арбитражного суда, вступивших в законную силу</w:t>
      </w:r>
    </w:p>
    <w:p w:rsidR="003F529E" w:rsidRPr="000613AE" w:rsidRDefault="003F529E"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Правильный ответ: Г, Д, А, </w:t>
      </w:r>
      <w:r w:rsidR="0058215F" w:rsidRPr="000613AE">
        <w:rPr>
          <w:rFonts w:ascii="Times New Roman" w:hAnsi="Times New Roman" w:cs="Times New Roman"/>
          <w:color w:val="000000" w:themeColor="text1"/>
          <w:sz w:val="28"/>
          <w:szCs w:val="28"/>
        </w:rPr>
        <w:t>В, Е, Б</w:t>
      </w:r>
    </w:p>
    <w:p w:rsidR="003F529E" w:rsidRPr="000613AE" w:rsidRDefault="003F529E"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ПК-5</w:t>
      </w:r>
    </w:p>
    <w:p w:rsidR="003F529E" w:rsidRPr="000613AE" w:rsidRDefault="003F529E" w:rsidP="003F529E">
      <w:pPr>
        <w:widowControl/>
        <w:shd w:val="clear" w:color="auto" w:fill="FFFFFF"/>
        <w:autoSpaceDE/>
        <w:autoSpaceDN/>
        <w:rPr>
          <w:color w:val="000000" w:themeColor="text1"/>
          <w:sz w:val="28"/>
          <w:szCs w:val="28"/>
          <w:lang w:eastAsia="ru-RU"/>
        </w:rPr>
      </w:pPr>
    </w:p>
    <w:p w:rsidR="000613AE" w:rsidRPr="001212F6" w:rsidRDefault="0058215F" w:rsidP="001212F6">
      <w:pPr>
        <w:ind w:hanging="567"/>
        <w:rPr>
          <w:b/>
          <w:color w:val="000000" w:themeColor="text1"/>
          <w:spacing w:val="-4"/>
          <w:sz w:val="28"/>
          <w:szCs w:val="28"/>
        </w:rPr>
      </w:pPr>
      <w:r w:rsidRPr="000613AE">
        <w:rPr>
          <w:b/>
          <w:color w:val="000000" w:themeColor="text1"/>
          <w:sz w:val="28"/>
          <w:szCs w:val="28"/>
        </w:rPr>
        <w:t>Задания</w:t>
      </w:r>
      <w:r w:rsidRPr="000613AE">
        <w:rPr>
          <w:b/>
          <w:color w:val="000000" w:themeColor="text1"/>
          <w:spacing w:val="-7"/>
          <w:sz w:val="28"/>
          <w:szCs w:val="28"/>
        </w:rPr>
        <w:t xml:space="preserve"> </w:t>
      </w:r>
      <w:r w:rsidRPr="000613AE">
        <w:rPr>
          <w:b/>
          <w:color w:val="000000" w:themeColor="text1"/>
          <w:sz w:val="28"/>
          <w:szCs w:val="28"/>
        </w:rPr>
        <w:t>открытого</w:t>
      </w:r>
      <w:r w:rsidRPr="000613AE">
        <w:rPr>
          <w:b/>
          <w:color w:val="000000" w:themeColor="text1"/>
          <w:spacing w:val="-4"/>
          <w:sz w:val="28"/>
          <w:szCs w:val="28"/>
        </w:rPr>
        <w:t xml:space="preserve"> типа</w:t>
      </w:r>
      <w:r w:rsidR="000B2598">
        <w:rPr>
          <w:b/>
          <w:color w:val="000000" w:themeColor="text1"/>
          <w:spacing w:val="-4"/>
          <w:sz w:val="28"/>
          <w:szCs w:val="28"/>
        </w:rPr>
        <w:t>.</w:t>
      </w:r>
    </w:p>
    <w:p w:rsidR="0058215F" w:rsidRDefault="0058215F" w:rsidP="000B2598">
      <w:pPr>
        <w:jc w:val="both"/>
        <w:rPr>
          <w:b/>
          <w:color w:val="000000" w:themeColor="text1"/>
          <w:spacing w:val="-2"/>
          <w:sz w:val="28"/>
          <w:szCs w:val="28"/>
        </w:rPr>
      </w:pPr>
      <w:r w:rsidRPr="000613AE">
        <w:rPr>
          <w:b/>
          <w:color w:val="000000" w:themeColor="text1"/>
          <w:sz w:val="28"/>
          <w:szCs w:val="28"/>
        </w:rPr>
        <w:t>Задания</w:t>
      </w:r>
      <w:r w:rsidRPr="000613AE">
        <w:rPr>
          <w:b/>
          <w:color w:val="000000" w:themeColor="text1"/>
          <w:spacing w:val="-7"/>
          <w:sz w:val="28"/>
          <w:szCs w:val="28"/>
        </w:rPr>
        <w:t xml:space="preserve"> </w:t>
      </w:r>
      <w:r w:rsidRPr="000613AE">
        <w:rPr>
          <w:b/>
          <w:color w:val="000000" w:themeColor="text1"/>
          <w:sz w:val="28"/>
          <w:szCs w:val="28"/>
        </w:rPr>
        <w:t>открытого</w:t>
      </w:r>
      <w:r w:rsidRPr="000613AE">
        <w:rPr>
          <w:b/>
          <w:color w:val="000000" w:themeColor="text1"/>
          <w:spacing w:val="-3"/>
          <w:sz w:val="28"/>
          <w:szCs w:val="28"/>
        </w:rPr>
        <w:t xml:space="preserve"> </w:t>
      </w:r>
      <w:r w:rsidRPr="000613AE">
        <w:rPr>
          <w:b/>
          <w:color w:val="000000" w:themeColor="text1"/>
          <w:sz w:val="28"/>
          <w:szCs w:val="28"/>
        </w:rPr>
        <w:t>типа</w:t>
      </w:r>
      <w:r w:rsidRPr="000613AE">
        <w:rPr>
          <w:b/>
          <w:color w:val="000000" w:themeColor="text1"/>
          <w:spacing w:val="-4"/>
          <w:sz w:val="28"/>
          <w:szCs w:val="28"/>
        </w:rPr>
        <w:t xml:space="preserve"> </w:t>
      </w:r>
      <w:r w:rsidRPr="000613AE">
        <w:rPr>
          <w:b/>
          <w:color w:val="000000" w:themeColor="text1"/>
          <w:sz w:val="28"/>
          <w:szCs w:val="28"/>
        </w:rPr>
        <w:t>на</w:t>
      </w:r>
      <w:r w:rsidRPr="000613AE">
        <w:rPr>
          <w:b/>
          <w:color w:val="000000" w:themeColor="text1"/>
          <w:spacing w:val="-3"/>
          <w:sz w:val="28"/>
          <w:szCs w:val="28"/>
        </w:rPr>
        <w:t xml:space="preserve"> </w:t>
      </w:r>
      <w:r w:rsidRPr="000613AE">
        <w:rPr>
          <w:b/>
          <w:color w:val="000000" w:themeColor="text1"/>
          <w:spacing w:val="-2"/>
          <w:sz w:val="28"/>
          <w:szCs w:val="28"/>
        </w:rPr>
        <w:t>дополнение</w:t>
      </w:r>
    </w:p>
    <w:p w:rsidR="001212F6" w:rsidRDefault="001212F6" w:rsidP="000B2598">
      <w:pPr>
        <w:rPr>
          <w:b/>
          <w:color w:val="000000" w:themeColor="text1"/>
          <w:spacing w:val="-2"/>
          <w:sz w:val="28"/>
          <w:szCs w:val="28"/>
        </w:rPr>
      </w:pPr>
    </w:p>
    <w:p w:rsidR="001212F6" w:rsidRPr="001212F6" w:rsidRDefault="001212F6" w:rsidP="000B2598">
      <w:pPr>
        <w:jc w:val="both"/>
        <w:rPr>
          <w:i/>
          <w:sz w:val="28"/>
          <w:szCs w:val="28"/>
        </w:rPr>
      </w:pPr>
      <w:r w:rsidRPr="006310D1">
        <w:rPr>
          <w:i/>
          <w:sz w:val="28"/>
          <w:szCs w:val="28"/>
        </w:rPr>
        <w:t>Напишите про</w:t>
      </w:r>
      <w:r w:rsidR="000A712C">
        <w:rPr>
          <w:i/>
          <w:sz w:val="28"/>
          <w:szCs w:val="28"/>
        </w:rPr>
        <w:t>пущенное слово (словосочетание).</w:t>
      </w:r>
    </w:p>
    <w:p w:rsidR="000613AE" w:rsidRPr="000613AE" w:rsidRDefault="000613AE" w:rsidP="000B2598">
      <w:pPr>
        <w:rPr>
          <w:b/>
          <w:color w:val="000000" w:themeColor="text1"/>
          <w:sz w:val="28"/>
          <w:szCs w:val="28"/>
        </w:rPr>
      </w:pPr>
    </w:p>
    <w:p w:rsidR="0058215F" w:rsidRPr="00C97528" w:rsidRDefault="00B903FC" w:rsidP="00064612">
      <w:pPr>
        <w:jc w:val="both"/>
        <w:rPr>
          <w:color w:val="000000"/>
          <w:sz w:val="28"/>
          <w:szCs w:val="28"/>
          <w:shd w:val="clear" w:color="auto" w:fill="FFFFFF"/>
        </w:rPr>
      </w:pPr>
      <w:r w:rsidRPr="000613AE">
        <w:rPr>
          <w:color w:val="000000" w:themeColor="text1"/>
          <w:sz w:val="28"/>
          <w:szCs w:val="28"/>
          <w:lang w:eastAsia="ru-RU"/>
        </w:rPr>
        <w:t>1</w:t>
      </w:r>
      <w:r w:rsidR="0058215F" w:rsidRPr="000613AE">
        <w:rPr>
          <w:color w:val="000000" w:themeColor="text1"/>
          <w:sz w:val="28"/>
          <w:szCs w:val="28"/>
          <w:lang w:eastAsia="ru-RU"/>
        </w:rPr>
        <w:t>.</w:t>
      </w:r>
      <w:r w:rsidR="00C97528" w:rsidRPr="00C97528">
        <w:rPr>
          <w:color w:val="000000"/>
          <w:sz w:val="28"/>
          <w:szCs w:val="28"/>
          <w:shd w:val="clear" w:color="auto" w:fill="FFFFFF"/>
        </w:rPr>
        <w:t>   </w:t>
      </w:r>
      <w:r w:rsidR="00454DAA">
        <w:rPr>
          <w:color w:val="000000"/>
          <w:sz w:val="28"/>
          <w:szCs w:val="28"/>
          <w:shd w:val="clear" w:color="auto" w:fill="FFFFFF"/>
        </w:rPr>
        <w:t>__________</w:t>
      </w:r>
      <w:r w:rsidR="00C97528" w:rsidRPr="00C97528">
        <w:rPr>
          <w:color w:val="000000"/>
          <w:sz w:val="28"/>
          <w:szCs w:val="28"/>
          <w:shd w:val="clear" w:color="auto" w:fill="FFFFFF"/>
        </w:rPr>
        <w:t xml:space="preserve"> — это процесс, в ходе которого стороны представляют свои доказательства и аргументы суду.</w:t>
      </w:r>
    </w:p>
    <w:p w:rsidR="0058215F" w:rsidRPr="000613AE" w:rsidRDefault="0058215F"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П</w:t>
      </w:r>
      <w:r w:rsidR="00C97528">
        <w:rPr>
          <w:rFonts w:ascii="Times New Roman" w:hAnsi="Times New Roman" w:cs="Times New Roman"/>
          <w:color w:val="000000" w:themeColor="text1"/>
          <w:sz w:val="28"/>
          <w:szCs w:val="28"/>
        </w:rPr>
        <w:t>равильный ответ: состязательность сторон</w:t>
      </w:r>
    </w:p>
    <w:p w:rsidR="0058215F" w:rsidRPr="000613AE" w:rsidRDefault="0058215F"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ОПК-2</w:t>
      </w:r>
    </w:p>
    <w:p w:rsidR="00A02BBE" w:rsidRPr="000613AE" w:rsidRDefault="00A02BBE" w:rsidP="00064612">
      <w:pPr>
        <w:jc w:val="both"/>
        <w:rPr>
          <w:color w:val="000000" w:themeColor="text1"/>
          <w:sz w:val="28"/>
          <w:szCs w:val="28"/>
          <w:lang w:eastAsia="ru-RU"/>
        </w:rPr>
      </w:pPr>
    </w:p>
    <w:p w:rsidR="0058215F" w:rsidRPr="000613AE" w:rsidRDefault="00B903FC" w:rsidP="00064612">
      <w:pPr>
        <w:jc w:val="both"/>
        <w:rPr>
          <w:color w:val="000000" w:themeColor="text1"/>
          <w:sz w:val="28"/>
          <w:szCs w:val="28"/>
          <w:lang w:eastAsia="ru-RU"/>
        </w:rPr>
      </w:pPr>
      <w:r w:rsidRPr="000613AE">
        <w:rPr>
          <w:color w:val="000000" w:themeColor="text1"/>
          <w:sz w:val="28"/>
          <w:szCs w:val="28"/>
          <w:lang w:eastAsia="ru-RU"/>
        </w:rPr>
        <w:t>2</w:t>
      </w:r>
      <w:r w:rsidR="0058215F" w:rsidRPr="000613AE">
        <w:rPr>
          <w:color w:val="000000" w:themeColor="text1"/>
          <w:sz w:val="28"/>
          <w:szCs w:val="28"/>
          <w:lang w:eastAsia="ru-RU"/>
        </w:rPr>
        <w:t>.</w:t>
      </w:r>
      <w:r w:rsidR="0058215F" w:rsidRPr="000613AE">
        <w:rPr>
          <w:color w:val="000000" w:themeColor="text1"/>
          <w:sz w:val="28"/>
          <w:szCs w:val="28"/>
          <w:shd w:val="clear" w:color="auto" w:fill="FFFFFF"/>
        </w:rPr>
        <w:t xml:space="preserve"> </w:t>
      </w:r>
      <w:r w:rsidR="00C97528">
        <w:rPr>
          <w:color w:val="000000"/>
          <w:sz w:val="28"/>
          <w:szCs w:val="28"/>
          <w:shd w:val="clear" w:color="auto" w:fill="FFFFFF"/>
        </w:rPr>
        <w:t>____________ с</w:t>
      </w:r>
      <w:r w:rsidR="00454DAA">
        <w:rPr>
          <w:color w:val="000000"/>
          <w:sz w:val="28"/>
          <w:szCs w:val="28"/>
          <w:shd w:val="clear" w:color="auto" w:fill="FFFFFF"/>
        </w:rPr>
        <w:t>уд может назначить</w:t>
      </w:r>
      <w:r w:rsidR="00C97528" w:rsidRPr="00C97528">
        <w:rPr>
          <w:color w:val="000000"/>
          <w:sz w:val="28"/>
          <w:szCs w:val="28"/>
          <w:shd w:val="clear" w:color="auto" w:fill="FFFFFF"/>
        </w:rPr>
        <w:t>, если дело требует специальных знаний в определенной области.</w:t>
      </w:r>
    </w:p>
    <w:p w:rsidR="0058215F" w:rsidRPr="000613AE" w:rsidRDefault="00EF4932"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Правильный ответ:</w:t>
      </w:r>
      <w:r w:rsidR="00C97528">
        <w:rPr>
          <w:rFonts w:ascii="Times New Roman" w:hAnsi="Times New Roman" w:cs="Times New Roman"/>
          <w:color w:val="000000" w:themeColor="text1"/>
          <w:sz w:val="28"/>
          <w:szCs w:val="28"/>
        </w:rPr>
        <w:t xml:space="preserve"> экспертизу</w:t>
      </w:r>
      <w:r w:rsidR="00454DAA">
        <w:rPr>
          <w:rFonts w:ascii="Times New Roman" w:hAnsi="Times New Roman" w:cs="Times New Roman"/>
          <w:color w:val="000000" w:themeColor="text1"/>
          <w:sz w:val="28"/>
          <w:szCs w:val="28"/>
        </w:rPr>
        <w:t>.</w:t>
      </w:r>
    </w:p>
    <w:p w:rsidR="0058215F" w:rsidRPr="000613AE" w:rsidRDefault="00C97528"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Компетенции (индикаторы):</w:t>
      </w:r>
      <w:r w:rsidR="00EF4932">
        <w:rPr>
          <w:rFonts w:ascii="Times New Roman" w:hAnsi="Times New Roman" w:cs="Times New Roman"/>
          <w:color w:val="000000" w:themeColor="text1"/>
          <w:sz w:val="28"/>
          <w:szCs w:val="28"/>
        </w:rPr>
        <w:t xml:space="preserve"> ПК-5</w:t>
      </w:r>
    </w:p>
    <w:p w:rsidR="0058215F" w:rsidRPr="000613AE" w:rsidRDefault="0058215F" w:rsidP="00064612">
      <w:pPr>
        <w:jc w:val="both"/>
        <w:rPr>
          <w:color w:val="000000" w:themeColor="text1"/>
          <w:sz w:val="28"/>
          <w:szCs w:val="28"/>
          <w:lang w:eastAsia="ru-RU"/>
        </w:rPr>
      </w:pPr>
    </w:p>
    <w:p w:rsidR="0058215F" w:rsidRPr="000613AE" w:rsidRDefault="00B903FC" w:rsidP="00064612">
      <w:pPr>
        <w:jc w:val="both"/>
        <w:rPr>
          <w:color w:val="000000" w:themeColor="text1"/>
          <w:sz w:val="28"/>
          <w:szCs w:val="28"/>
          <w:lang w:eastAsia="ru-RU"/>
        </w:rPr>
      </w:pPr>
      <w:r w:rsidRPr="000613AE">
        <w:rPr>
          <w:color w:val="000000" w:themeColor="text1"/>
          <w:sz w:val="28"/>
          <w:szCs w:val="28"/>
          <w:lang w:eastAsia="ru-RU"/>
        </w:rPr>
        <w:t>3</w:t>
      </w:r>
      <w:r w:rsidR="0058215F" w:rsidRPr="000613AE">
        <w:rPr>
          <w:color w:val="000000" w:themeColor="text1"/>
          <w:sz w:val="28"/>
          <w:szCs w:val="28"/>
          <w:lang w:eastAsia="ru-RU"/>
        </w:rPr>
        <w:t>.</w:t>
      </w:r>
      <w:r w:rsidR="0058215F" w:rsidRPr="000613AE">
        <w:rPr>
          <w:color w:val="000000" w:themeColor="text1"/>
          <w:sz w:val="28"/>
          <w:szCs w:val="28"/>
          <w:shd w:val="clear" w:color="auto" w:fill="FFFFFF"/>
        </w:rPr>
        <w:t xml:space="preserve">  </w:t>
      </w:r>
      <w:r w:rsidR="00C97528">
        <w:rPr>
          <w:color w:val="000000"/>
          <w:sz w:val="28"/>
          <w:szCs w:val="28"/>
          <w:shd w:val="clear" w:color="auto" w:fill="FFFFFF"/>
        </w:rPr>
        <w:t>___________ являются о</w:t>
      </w:r>
      <w:r w:rsidR="00C97528" w:rsidRPr="00C97528">
        <w:rPr>
          <w:color w:val="000000"/>
          <w:sz w:val="28"/>
          <w:szCs w:val="28"/>
          <w:shd w:val="clear" w:color="auto" w:fill="FFFFFF"/>
        </w:rPr>
        <w:t xml:space="preserve">дним </w:t>
      </w:r>
      <w:r w:rsidR="00C97528">
        <w:rPr>
          <w:color w:val="000000"/>
          <w:sz w:val="28"/>
          <w:szCs w:val="28"/>
          <w:shd w:val="clear" w:color="auto" w:fill="FFFFFF"/>
        </w:rPr>
        <w:t>из видов доказательств</w:t>
      </w:r>
      <w:r w:rsidR="00C97528" w:rsidRPr="00C97528">
        <w:rPr>
          <w:color w:val="000000"/>
          <w:sz w:val="28"/>
          <w:szCs w:val="28"/>
          <w:shd w:val="clear" w:color="auto" w:fill="FFFFFF"/>
        </w:rPr>
        <w:t>, которые могут включать в себя фотографии, видео и аудиозаписи.</w:t>
      </w:r>
    </w:p>
    <w:p w:rsidR="00454DAA" w:rsidRDefault="0058215F"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Правил</w:t>
      </w:r>
      <w:r w:rsidR="00EF4932">
        <w:rPr>
          <w:rFonts w:ascii="Times New Roman" w:hAnsi="Times New Roman" w:cs="Times New Roman"/>
          <w:color w:val="000000" w:themeColor="text1"/>
          <w:sz w:val="28"/>
          <w:szCs w:val="28"/>
        </w:rPr>
        <w:t>ьный ответ:</w:t>
      </w:r>
      <w:r w:rsidR="00C97528">
        <w:rPr>
          <w:rFonts w:ascii="Times New Roman" w:hAnsi="Times New Roman" w:cs="Times New Roman"/>
          <w:color w:val="000000" w:themeColor="text1"/>
          <w:sz w:val="28"/>
          <w:szCs w:val="28"/>
        </w:rPr>
        <w:t xml:space="preserve"> </w:t>
      </w:r>
      <w:r w:rsidR="00454DAA">
        <w:rPr>
          <w:rFonts w:ascii="Times New Roman" w:hAnsi="Times New Roman" w:cs="Times New Roman"/>
          <w:color w:val="000000" w:themeColor="text1"/>
          <w:sz w:val="28"/>
          <w:szCs w:val="28"/>
        </w:rPr>
        <w:t>вещественные доказательства.</w:t>
      </w:r>
    </w:p>
    <w:p w:rsidR="0058215F" w:rsidRPr="000613AE" w:rsidRDefault="0058215F"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ОПК-2</w:t>
      </w:r>
    </w:p>
    <w:p w:rsidR="0058215F" w:rsidRPr="000613AE" w:rsidRDefault="0058215F" w:rsidP="00064612">
      <w:pPr>
        <w:jc w:val="both"/>
        <w:rPr>
          <w:color w:val="000000" w:themeColor="text1"/>
          <w:sz w:val="28"/>
          <w:szCs w:val="28"/>
          <w:lang w:eastAsia="ru-RU"/>
        </w:rPr>
      </w:pPr>
    </w:p>
    <w:p w:rsidR="0058215F" w:rsidRPr="000613AE" w:rsidRDefault="00B903FC" w:rsidP="00064612">
      <w:pPr>
        <w:jc w:val="both"/>
        <w:rPr>
          <w:color w:val="000000" w:themeColor="text1"/>
          <w:sz w:val="28"/>
          <w:szCs w:val="28"/>
        </w:rPr>
      </w:pPr>
      <w:r w:rsidRPr="000613AE">
        <w:rPr>
          <w:color w:val="000000" w:themeColor="text1"/>
          <w:sz w:val="28"/>
          <w:szCs w:val="28"/>
          <w:lang w:eastAsia="ru-RU"/>
        </w:rPr>
        <w:t>4</w:t>
      </w:r>
      <w:r w:rsidR="00AD094C" w:rsidRPr="000613AE">
        <w:rPr>
          <w:color w:val="000000" w:themeColor="text1"/>
          <w:sz w:val="28"/>
          <w:szCs w:val="28"/>
          <w:lang w:eastAsia="ru-RU"/>
        </w:rPr>
        <w:t xml:space="preserve">. </w:t>
      </w:r>
      <w:r w:rsidR="00C97528">
        <w:rPr>
          <w:color w:val="000000" w:themeColor="text1"/>
          <w:sz w:val="28"/>
          <w:szCs w:val="28"/>
          <w:lang w:eastAsia="ru-RU"/>
        </w:rPr>
        <w:t xml:space="preserve">_____________ </w:t>
      </w:r>
      <w:r w:rsidR="00C97528" w:rsidRPr="00C97528">
        <w:rPr>
          <w:color w:val="000000"/>
          <w:sz w:val="28"/>
          <w:szCs w:val="28"/>
          <w:shd w:val="clear" w:color="auto" w:fill="FFFFFF"/>
        </w:rPr>
        <w:t>представляет собой предположение о наличии или отсутствии факта, которое может быть опровергнуто.</w:t>
      </w:r>
    </w:p>
    <w:p w:rsidR="00AD094C" w:rsidRPr="000613AE" w:rsidRDefault="00AD094C"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Прав</w:t>
      </w:r>
      <w:r w:rsidR="00EF4932">
        <w:rPr>
          <w:rFonts w:ascii="Times New Roman" w:hAnsi="Times New Roman" w:cs="Times New Roman"/>
          <w:color w:val="000000" w:themeColor="text1"/>
          <w:sz w:val="28"/>
          <w:szCs w:val="28"/>
        </w:rPr>
        <w:t>ильный ответ:</w:t>
      </w:r>
      <w:r w:rsidR="00C97528">
        <w:rPr>
          <w:rFonts w:ascii="Times New Roman" w:hAnsi="Times New Roman" w:cs="Times New Roman"/>
          <w:color w:val="000000" w:themeColor="text1"/>
          <w:sz w:val="28"/>
          <w:szCs w:val="28"/>
        </w:rPr>
        <w:t xml:space="preserve"> презумпция</w:t>
      </w:r>
    </w:p>
    <w:p w:rsidR="00AD094C" w:rsidRPr="000613AE" w:rsidRDefault="00AD094C"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ПК-5</w:t>
      </w:r>
    </w:p>
    <w:p w:rsidR="00AD094C" w:rsidRPr="000613AE" w:rsidRDefault="00AD094C" w:rsidP="00064612">
      <w:pPr>
        <w:jc w:val="both"/>
        <w:rPr>
          <w:color w:val="000000" w:themeColor="text1"/>
          <w:sz w:val="28"/>
          <w:szCs w:val="28"/>
        </w:rPr>
      </w:pPr>
    </w:p>
    <w:p w:rsidR="00AD094C" w:rsidRPr="00C97528" w:rsidRDefault="00B903FC" w:rsidP="00064612">
      <w:pPr>
        <w:jc w:val="both"/>
        <w:rPr>
          <w:color w:val="000000" w:themeColor="text1"/>
          <w:sz w:val="28"/>
          <w:szCs w:val="28"/>
          <w:lang w:eastAsia="ru-RU"/>
        </w:rPr>
      </w:pPr>
      <w:r w:rsidRPr="000613AE">
        <w:rPr>
          <w:color w:val="000000" w:themeColor="text1"/>
          <w:sz w:val="28"/>
          <w:szCs w:val="28"/>
          <w:lang w:eastAsia="ru-RU"/>
        </w:rPr>
        <w:t>5</w:t>
      </w:r>
      <w:r w:rsidR="00AD094C" w:rsidRPr="000613AE">
        <w:rPr>
          <w:color w:val="000000" w:themeColor="text1"/>
          <w:sz w:val="28"/>
          <w:szCs w:val="28"/>
          <w:lang w:eastAsia="ru-RU"/>
        </w:rPr>
        <w:t>.</w:t>
      </w:r>
      <w:r w:rsidR="00AD094C" w:rsidRPr="000613AE">
        <w:rPr>
          <w:color w:val="000000" w:themeColor="text1"/>
          <w:sz w:val="28"/>
          <w:szCs w:val="28"/>
        </w:rPr>
        <w:t xml:space="preserve"> </w:t>
      </w:r>
      <w:r w:rsidR="00C97528">
        <w:rPr>
          <w:color w:val="000000" w:themeColor="text1"/>
          <w:sz w:val="28"/>
          <w:szCs w:val="28"/>
        </w:rPr>
        <w:t xml:space="preserve">_____________ </w:t>
      </w:r>
      <w:r w:rsidR="00C97528" w:rsidRPr="00C97528">
        <w:rPr>
          <w:color w:val="000000"/>
          <w:sz w:val="28"/>
          <w:szCs w:val="28"/>
          <w:shd w:val="clear" w:color="auto" w:fill="FFFFFF"/>
        </w:rPr>
        <w:t>— это форма доказательства, основанная на показаниях лиц, которые имеют информацию о фактах дела.</w:t>
      </w:r>
    </w:p>
    <w:p w:rsidR="00AD094C" w:rsidRPr="000613AE" w:rsidRDefault="00EF4932"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Правильный ответ:</w:t>
      </w:r>
      <w:r w:rsidR="00AD094C" w:rsidRPr="000613AE">
        <w:rPr>
          <w:rFonts w:ascii="Times New Roman" w:hAnsi="Times New Roman" w:cs="Times New Roman"/>
          <w:color w:val="000000" w:themeColor="text1"/>
          <w:sz w:val="28"/>
          <w:szCs w:val="28"/>
        </w:rPr>
        <w:t xml:space="preserve"> </w:t>
      </w:r>
      <w:r w:rsidR="00C97528">
        <w:rPr>
          <w:rFonts w:ascii="Times New Roman" w:hAnsi="Times New Roman" w:cs="Times New Roman"/>
          <w:color w:val="000000" w:themeColor="text1"/>
          <w:sz w:val="28"/>
          <w:szCs w:val="28"/>
        </w:rPr>
        <w:t>свидетельские показания</w:t>
      </w:r>
    </w:p>
    <w:p w:rsidR="002A532D" w:rsidRPr="00EF4932" w:rsidRDefault="00AD094C"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ОПК-2</w:t>
      </w:r>
    </w:p>
    <w:p w:rsidR="00B903FC" w:rsidRPr="000613AE" w:rsidRDefault="00B903FC" w:rsidP="00B903FC">
      <w:pPr>
        <w:ind w:left="993" w:right="899" w:hanging="993"/>
        <w:rPr>
          <w:b/>
          <w:color w:val="000000" w:themeColor="text1"/>
          <w:sz w:val="28"/>
          <w:szCs w:val="28"/>
        </w:rPr>
      </w:pPr>
    </w:p>
    <w:p w:rsidR="00AD094C" w:rsidRDefault="00AD094C" w:rsidP="000B2598">
      <w:pPr>
        <w:ind w:right="899"/>
        <w:rPr>
          <w:b/>
          <w:color w:val="000000" w:themeColor="text1"/>
          <w:sz w:val="28"/>
          <w:szCs w:val="28"/>
        </w:rPr>
      </w:pPr>
      <w:r w:rsidRPr="000613AE">
        <w:rPr>
          <w:b/>
          <w:color w:val="000000" w:themeColor="text1"/>
          <w:sz w:val="28"/>
          <w:szCs w:val="28"/>
        </w:rPr>
        <w:t>Задания</w:t>
      </w:r>
      <w:r w:rsidRPr="000613AE">
        <w:rPr>
          <w:b/>
          <w:color w:val="000000" w:themeColor="text1"/>
          <w:spacing w:val="-7"/>
          <w:sz w:val="28"/>
          <w:szCs w:val="28"/>
        </w:rPr>
        <w:t xml:space="preserve"> </w:t>
      </w:r>
      <w:r w:rsidRPr="000613AE">
        <w:rPr>
          <w:b/>
          <w:color w:val="000000" w:themeColor="text1"/>
          <w:sz w:val="28"/>
          <w:szCs w:val="28"/>
        </w:rPr>
        <w:t>открытого</w:t>
      </w:r>
      <w:r w:rsidRPr="000613AE">
        <w:rPr>
          <w:b/>
          <w:color w:val="000000" w:themeColor="text1"/>
          <w:spacing w:val="-4"/>
          <w:sz w:val="28"/>
          <w:szCs w:val="28"/>
        </w:rPr>
        <w:t xml:space="preserve"> </w:t>
      </w:r>
      <w:r w:rsidRPr="000613AE">
        <w:rPr>
          <w:b/>
          <w:color w:val="000000" w:themeColor="text1"/>
          <w:sz w:val="28"/>
          <w:szCs w:val="28"/>
        </w:rPr>
        <w:t>типа</w:t>
      </w:r>
      <w:r w:rsidRPr="000613AE">
        <w:rPr>
          <w:b/>
          <w:color w:val="000000" w:themeColor="text1"/>
          <w:spacing w:val="-3"/>
          <w:sz w:val="28"/>
          <w:szCs w:val="28"/>
        </w:rPr>
        <w:t xml:space="preserve"> </w:t>
      </w:r>
      <w:r w:rsidRPr="000613AE">
        <w:rPr>
          <w:b/>
          <w:color w:val="000000" w:themeColor="text1"/>
          <w:sz w:val="28"/>
          <w:szCs w:val="28"/>
        </w:rPr>
        <w:t>с</w:t>
      </w:r>
      <w:r w:rsidRPr="000613AE">
        <w:rPr>
          <w:b/>
          <w:color w:val="000000" w:themeColor="text1"/>
          <w:spacing w:val="-5"/>
          <w:sz w:val="28"/>
          <w:szCs w:val="28"/>
        </w:rPr>
        <w:t xml:space="preserve"> </w:t>
      </w:r>
      <w:r w:rsidRPr="000613AE">
        <w:rPr>
          <w:b/>
          <w:color w:val="000000" w:themeColor="text1"/>
          <w:sz w:val="28"/>
          <w:szCs w:val="28"/>
        </w:rPr>
        <w:t>кратким</w:t>
      </w:r>
      <w:r w:rsidRPr="000613AE">
        <w:rPr>
          <w:b/>
          <w:color w:val="000000" w:themeColor="text1"/>
          <w:spacing w:val="-5"/>
          <w:sz w:val="28"/>
          <w:szCs w:val="28"/>
        </w:rPr>
        <w:t xml:space="preserve"> </w:t>
      </w:r>
      <w:r w:rsidRPr="000613AE">
        <w:rPr>
          <w:b/>
          <w:color w:val="000000" w:themeColor="text1"/>
          <w:sz w:val="28"/>
          <w:szCs w:val="28"/>
        </w:rPr>
        <w:t>свободным</w:t>
      </w:r>
      <w:r w:rsidRPr="000613AE">
        <w:rPr>
          <w:b/>
          <w:color w:val="000000" w:themeColor="text1"/>
          <w:spacing w:val="-8"/>
          <w:sz w:val="28"/>
          <w:szCs w:val="28"/>
        </w:rPr>
        <w:t xml:space="preserve"> </w:t>
      </w:r>
      <w:r w:rsidRPr="000613AE">
        <w:rPr>
          <w:b/>
          <w:color w:val="000000" w:themeColor="text1"/>
          <w:sz w:val="28"/>
          <w:szCs w:val="28"/>
        </w:rPr>
        <w:t>ответом</w:t>
      </w:r>
    </w:p>
    <w:p w:rsidR="001212F6" w:rsidRPr="000613AE" w:rsidRDefault="001212F6" w:rsidP="00454DAA">
      <w:pPr>
        <w:ind w:left="709" w:right="899" w:hanging="993"/>
        <w:rPr>
          <w:b/>
          <w:color w:val="000000" w:themeColor="text1"/>
          <w:sz w:val="28"/>
          <w:szCs w:val="28"/>
        </w:rPr>
      </w:pPr>
    </w:p>
    <w:p w:rsidR="001212F6" w:rsidRPr="006310D1" w:rsidRDefault="001212F6" w:rsidP="000B2598">
      <w:pPr>
        <w:jc w:val="both"/>
        <w:rPr>
          <w:i/>
          <w:sz w:val="28"/>
          <w:szCs w:val="28"/>
        </w:rPr>
      </w:pPr>
      <w:r w:rsidRPr="006310D1">
        <w:rPr>
          <w:i/>
          <w:sz w:val="28"/>
          <w:szCs w:val="28"/>
        </w:rPr>
        <w:t>Напишите про</w:t>
      </w:r>
      <w:r w:rsidR="000A712C">
        <w:rPr>
          <w:i/>
          <w:sz w:val="28"/>
          <w:szCs w:val="28"/>
        </w:rPr>
        <w:t>пущенное слово (словосочетание).</w:t>
      </w:r>
    </w:p>
    <w:p w:rsidR="00AD094C" w:rsidRPr="000613AE" w:rsidRDefault="00AD094C" w:rsidP="000B2598">
      <w:pPr>
        <w:ind w:right="899"/>
        <w:rPr>
          <w:color w:val="000000" w:themeColor="text1"/>
          <w:spacing w:val="-2"/>
          <w:sz w:val="28"/>
          <w:szCs w:val="28"/>
        </w:rPr>
      </w:pPr>
    </w:p>
    <w:p w:rsidR="00A02BBE" w:rsidRDefault="00AD094C" w:rsidP="00170D9B">
      <w:pPr>
        <w:jc w:val="both"/>
        <w:rPr>
          <w:color w:val="000000" w:themeColor="text1"/>
          <w:sz w:val="28"/>
          <w:szCs w:val="28"/>
          <w:lang w:eastAsia="ru-RU"/>
        </w:rPr>
      </w:pPr>
      <w:r w:rsidRPr="000613AE">
        <w:rPr>
          <w:color w:val="000000" w:themeColor="text1"/>
          <w:sz w:val="28"/>
          <w:szCs w:val="28"/>
          <w:lang w:eastAsia="ru-RU"/>
        </w:rPr>
        <w:t>1</w:t>
      </w:r>
      <w:r w:rsidRPr="00170D9B">
        <w:rPr>
          <w:color w:val="000000" w:themeColor="text1"/>
          <w:sz w:val="28"/>
          <w:szCs w:val="28"/>
          <w:lang w:eastAsia="ru-RU"/>
        </w:rPr>
        <w:t>.</w:t>
      </w:r>
      <w:r w:rsidR="00590F37">
        <w:t> </w:t>
      </w:r>
      <w:r w:rsidR="00170D9B">
        <w:rPr>
          <w:color w:val="000000" w:themeColor="text1"/>
          <w:sz w:val="28"/>
          <w:szCs w:val="28"/>
          <w:lang w:eastAsia="ru-RU"/>
        </w:rPr>
        <w:t>П</w:t>
      </w:r>
      <w:r w:rsidR="00170D9B" w:rsidRPr="00170D9B">
        <w:rPr>
          <w:color w:val="000000" w:themeColor="text1"/>
          <w:sz w:val="28"/>
          <w:szCs w:val="28"/>
          <w:lang w:eastAsia="ru-RU"/>
        </w:rPr>
        <w:t>росьба, подаваемая одной из спорящих сторон в апелляционный суд, о перерешении дела ввиду неправильности решения суда первой инстанции, постановленного в по</w:t>
      </w:r>
      <w:r w:rsidR="000B2598">
        <w:rPr>
          <w:color w:val="000000" w:themeColor="text1"/>
          <w:sz w:val="28"/>
          <w:szCs w:val="28"/>
          <w:lang w:eastAsia="ru-RU"/>
        </w:rPr>
        <w:t>льзу противной стороны - это ______________.</w:t>
      </w:r>
    </w:p>
    <w:p w:rsidR="00170D9B" w:rsidRPr="00AD7005" w:rsidRDefault="00170D9B" w:rsidP="00170D9B">
      <w:pPr>
        <w:jc w:val="both"/>
        <w:rPr>
          <w:sz w:val="28"/>
          <w:szCs w:val="28"/>
        </w:rPr>
      </w:pPr>
      <w:r>
        <w:rPr>
          <w:color w:val="000000" w:themeColor="text1"/>
          <w:sz w:val="28"/>
          <w:szCs w:val="28"/>
          <w:lang w:eastAsia="ru-RU"/>
        </w:rPr>
        <w:lastRenderedPageBreak/>
        <w:t>Правильный ответ: Апелляция / жалоба / обращение.</w:t>
      </w:r>
    </w:p>
    <w:p w:rsidR="00745B30" w:rsidRDefault="00AD094C"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ПК-5</w:t>
      </w:r>
    </w:p>
    <w:p w:rsidR="00A02BBE" w:rsidRPr="000613AE" w:rsidRDefault="00A02BBE" w:rsidP="00064612">
      <w:pPr>
        <w:jc w:val="both"/>
        <w:rPr>
          <w:color w:val="000000" w:themeColor="text1"/>
          <w:sz w:val="28"/>
          <w:szCs w:val="28"/>
          <w:lang w:eastAsia="ru-RU"/>
        </w:rPr>
      </w:pPr>
    </w:p>
    <w:p w:rsidR="00170D9B" w:rsidRDefault="00B903FC" w:rsidP="00170D9B">
      <w:pPr>
        <w:jc w:val="both"/>
        <w:rPr>
          <w:sz w:val="28"/>
          <w:szCs w:val="28"/>
        </w:rPr>
      </w:pPr>
      <w:r w:rsidRPr="000613AE">
        <w:rPr>
          <w:color w:val="000000" w:themeColor="text1"/>
          <w:sz w:val="28"/>
          <w:szCs w:val="28"/>
          <w:lang w:eastAsia="ru-RU"/>
        </w:rPr>
        <w:t>2</w:t>
      </w:r>
      <w:r w:rsidR="00170D9B">
        <w:rPr>
          <w:color w:val="000000" w:themeColor="text1"/>
          <w:sz w:val="28"/>
          <w:szCs w:val="28"/>
          <w:lang w:eastAsia="ru-RU"/>
        </w:rPr>
        <w:t>.</w:t>
      </w:r>
      <w:r w:rsidR="00590F37">
        <w:rPr>
          <w:color w:val="000000" w:themeColor="text1"/>
          <w:sz w:val="28"/>
          <w:szCs w:val="28"/>
          <w:lang w:eastAsia="ru-RU"/>
        </w:rPr>
        <w:t xml:space="preserve"> </w:t>
      </w:r>
      <w:r w:rsidR="00170D9B" w:rsidRPr="00170D9B">
        <w:rPr>
          <w:sz w:val="28"/>
          <w:szCs w:val="28"/>
        </w:rPr>
        <w:t>Р</w:t>
      </w:r>
      <w:r w:rsidR="00170D9B" w:rsidRPr="00170D9B">
        <w:rPr>
          <w:color w:val="000000" w:themeColor="text1"/>
          <w:sz w:val="28"/>
          <w:szCs w:val="28"/>
          <w:lang w:eastAsia="ru-RU"/>
        </w:rPr>
        <w:t>аспорядительное действие истца, направленное лишь на отказ от продолжения процесса, но не от того субъективного права, по поводу которого ведется спор в суде. В отличие от отказа от иска при взятии иска обратно за истцом сохраняется право на повторное обращение за судебной защитой по тому же иску, поэтому последствием его может быть только оставление заявления без рассмотрения, а не прекращение производства по делу, которое наступает в случае принятия судом отказа истца от иска (абз. 4 ст. 220 ГПК). Действующим законодательством предусмотрено только право истца отказаться от иска (ст. 39 ГПК), а также право истца отозвать иск до момента его принятия судом к своему произ</w:t>
      </w:r>
      <w:r w:rsidR="00170D9B">
        <w:rPr>
          <w:color w:val="000000" w:themeColor="text1"/>
          <w:sz w:val="28"/>
          <w:szCs w:val="28"/>
          <w:lang w:eastAsia="ru-RU"/>
        </w:rPr>
        <w:t xml:space="preserve">водству (п. 6 ч. </w:t>
      </w:r>
      <w:r w:rsidR="000B2598">
        <w:rPr>
          <w:color w:val="000000" w:themeColor="text1"/>
          <w:sz w:val="28"/>
          <w:szCs w:val="28"/>
          <w:lang w:eastAsia="ru-RU"/>
        </w:rPr>
        <w:t>1 ст. 135 ГПК) – это _________________________ .</w:t>
      </w:r>
    </w:p>
    <w:p w:rsidR="00FF0B31" w:rsidRPr="00C97528" w:rsidRDefault="00064612" w:rsidP="00170D9B">
      <w:pPr>
        <w:jc w:val="both"/>
        <w:rPr>
          <w:sz w:val="28"/>
          <w:szCs w:val="28"/>
        </w:rPr>
      </w:pPr>
      <w:r>
        <w:rPr>
          <w:sz w:val="28"/>
          <w:szCs w:val="28"/>
        </w:rPr>
        <w:t>Правильный </w:t>
      </w:r>
      <w:r w:rsidR="00C97528">
        <w:rPr>
          <w:sz w:val="28"/>
          <w:szCs w:val="28"/>
        </w:rPr>
        <w:t>о</w:t>
      </w:r>
      <w:r w:rsidR="00170D9B">
        <w:rPr>
          <w:sz w:val="28"/>
          <w:szCs w:val="28"/>
        </w:rPr>
        <w:t xml:space="preserve">твет: </w:t>
      </w:r>
      <w:r w:rsidR="00170D9B" w:rsidRPr="00170D9B">
        <w:rPr>
          <w:sz w:val="28"/>
          <w:szCs w:val="28"/>
        </w:rPr>
        <w:t>Взятие иска обратно / отказ от заявления / отказ от продолжения процесса</w:t>
      </w:r>
      <w:r w:rsidR="00170D9B">
        <w:rPr>
          <w:sz w:val="28"/>
          <w:szCs w:val="28"/>
        </w:rPr>
        <w:t>.</w:t>
      </w:r>
    </w:p>
    <w:p w:rsidR="002237AE" w:rsidRPr="000613AE" w:rsidRDefault="002237AE" w:rsidP="00064612">
      <w:pPr>
        <w:pStyle w:val="20"/>
        <w:shd w:val="clear" w:color="auto" w:fill="auto"/>
        <w:tabs>
          <w:tab w:val="left" w:pos="378"/>
        </w:tabs>
        <w:spacing w:before="0" w:line="240" w:lineRule="auto"/>
        <w:jc w:val="both"/>
        <w:rPr>
          <w:rFonts w:ascii="Times New Roman" w:hAnsi="Times New Roman" w:cs="Times New Roman"/>
          <w:color w:val="000000" w:themeColor="text1"/>
          <w:sz w:val="28"/>
          <w:szCs w:val="28"/>
        </w:rPr>
      </w:pPr>
      <w:r w:rsidRPr="000613AE">
        <w:rPr>
          <w:rFonts w:ascii="Times New Roman" w:hAnsi="Times New Roman" w:cs="Times New Roman"/>
          <w:color w:val="000000" w:themeColor="text1"/>
          <w:sz w:val="28"/>
          <w:szCs w:val="28"/>
        </w:rPr>
        <w:t xml:space="preserve">Компетенции (индикаторы): </w:t>
      </w:r>
      <w:r w:rsidR="00EF4932">
        <w:rPr>
          <w:rFonts w:ascii="Times New Roman" w:hAnsi="Times New Roman" w:cs="Times New Roman"/>
          <w:color w:val="000000" w:themeColor="text1"/>
          <w:sz w:val="28"/>
          <w:szCs w:val="28"/>
        </w:rPr>
        <w:t>ОПК-2</w:t>
      </w:r>
    </w:p>
    <w:p w:rsidR="00A02BBE" w:rsidRPr="000613AE" w:rsidRDefault="00A02BBE" w:rsidP="000613AE">
      <w:pPr>
        <w:rPr>
          <w:color w:val="000000" w:themeColor="text1"/>
          <w:sz w:val="28"/>
          <w:szCs w:val="28"/>
          <w:lang w:eastAsia="ru-RU"/>
        </w:rPr>
      </w:pPr>
    </w:p>
    <w:p w:rsidR="0077579E" w:rsidRPr="000B2598" w:rsidRDefault="0077579E" w:rsidP="000B2598">
      <w:pPr>
        <w:jc w:val="both"/>
        <w:rPr>
          <w:b/>
          <w:color w:val="000000" w:themeColor="text1"/>
          <w:sz w:val="28"/>
          <w:szCs w:val="28"/>
        </w:rPr>
      </w:pPr>
      <w:r w:rsidRPr="000B2598">
        <w:rPr>
          <w:b/>
          <w:color w:val="000000" w:themeColor="text1"/>
          <w:sz w:val="28"/>
          <w:szCs w:val="28"/>
        </w:rPr>
        <w:t>Задания открытого типа с развернутым ответом</w:t>
      </w:r>
    </w:p>
    <w:p w:rsidR="000613AE" w:rsidRPr="000613AE" w:rsidRDefault="000613AE" w:rsidP="000613AE">
      <w:pPr>
        <w:pStyle w:val="150"/>
        <w:shd w:val="clear" w:color="auto" w:fill="auto"/>
        <w:spacing w:before="0" w:after="0" w:line="240" w:lineRule="auto"/>
        <w:jc w:val="left"/>
        <w:rPr>
          <w:color w:val="000000" w:themeColor="text1"/>
          <w:sz w:val="28"/>
          <w:szCs w:val="28"/>
        </w:rPr>
      </w:pPr>
    </w:p>
    <w:p w:rsidR="009F77D5" w:rsidRDefault="00B903FC" w:rsidP="00821A17">
      <w:pPr>
        <w:widowControl/>
        <w:autoSpaceDE/>
        <w:autoSpaceDN/>
        <w:jc w:val="both"/>
        <w:rPr>
          <w:sz w:val="28"/>
          <w:szCs w:val="24"/>
          <w:lang w:eastAsia="ru-RU"/>
        </w:rPr>
      </w:pPr>
      <w:r w:rsidRPr="000613AE">
        <w:rPr>
          <w:color w:val="000000" w:themeColor="text1"/>
          <w:sz w:val="28"/>
          <w:szCs w:val="28"/>
          <w:lang w:eastAsia="ru-RU"/>
        </w:rPr>
        <w:t>1</w:t>
      </w:r>
      <w:r w:rsidR="007D6E57" w:rsidRPr="000613AE">
        <w:rPr>
          <w:color w:val="000000" w:themeColor="text1"/>
          <w:sz w:val="28"/>
          <w:szCs w:val="28"/>
          <w:lang w:eastAsia="ru-RU"/>
        </w:rPr>
        <w:t>.</w:t>
      </w:r>
      <w:r w:rsidR="007D6E57" w:rsidRPr="000613AE">
        <w:rPr>
          <w:color w:val="000000" w:themeColor="text1"/>
          <w:sz w:val="28"/>
          <w:szCs w:val="28"/>
          <w:shd w:val="clear" w:color="auto" w:fill="FFFFFF"/>
        </w:rPr>
        <w:t xml:space="preserve"> </w:t>
      </w:r>
      <w:r w:rsidR="00EF4932" w:rsidRPr="00EF4932">
        <w:rPr>
          <w:sz w:val="28"/>
          <w:szCs w:val="24"/>
          <w:lang w:eastAsia="ru-RU"/>
        </w:rPr>
        <w:t>Рассмотрите понятие "доказательства" и "доказ</w:t>
      </w:r>
      <w:r w:rsidR="00821A17">
        <w:rPr>
          <w:sz w:val="28"/>
          <w:szCs w:val="24"/>
          <w:lang w:eastAsia="ru-RU"/>
        </w:rPr>
        <w:t>ывание" в гражданском процессе. </w:t>
      </w:r>
      <w:r w:rsidR="00EF4932" w:rsidRPr="00EF4932">
        <w:rPr>
          <w:sz w:val="28"/>
          <w:szCs w:val="24"/>
          <w:lang w:eastAsia="ru-RU"/>
        </w:rPr>
        <w:t>Ка</w:t>
      </w:r>
      <w:r w:rsidR="00821A17">
        <w:rPr>
          <w:sz w:val="28"/>
          <w:szCs w:val="24"/>
          <w:lang w:eastAsia="ru-RU"/>
        </w:rPr>
        <w:t>ково их отличие и </w:t>
      </w:r>
      <w:r w:rsidR="00EF4932">
        <w:rPr>
          <w:sz w:val="28"/>
          <w:szCs w:val="24"/>
          <w:lang w:eastAsia="ru-RU"/>
        </w:rPr>
        <w:t>взаимосвязь?</w:t>
      </w:r>
    </w:p>
    <w:p w:rsidR="00B86B36" w:rsidRDefault="009F77D5" w:rsidP="009F77D5">
      <w:pPr>
        <w:jc w:val="both"/>
        <w:rPr>
          <w:color w:val="000000" w:themeColor="text1"/>
          <w:sz w:val="28"/>
          <w:szCs w:val="28"/>
        </w:rPr>
      </w:pPr>
      <w:r w:rsidRPr="000613AE">
        <w:rPr>
          <w:color w:val="000000" w:themeColor="text1"/>
          <w:sz w:val="28"/>
          <w:szCs w:val="28"/>
        </w:rPr>
        <w:t>В</w:t>
      </w:r>
      <w:r>
        <w:rPr>
          <w:color w:val="000000" w:themeColor="text1"/>
          <w:sz w:val="28"/>
          <w:szCs w:val="28"/>
        </w:rPr>
        <w:t>ремя выполнения – 15 </w:t>
      </w:r>
      <w:r w:rsidRPr="000613AE">
        <w:rPr>
          <w:color w:val="000000" w:themeColor="text1"/>
          <w:sz w:val="28"/>
          <w:szCs w:val="28"/>
        </w:rPr>
        <w:t>мин.</w:t>
      </w:r>
      <w:r w:rsidR="00EF4932">
        <w:rPr>
          <w:sz w:val="28"/>
          <w:szCs w:val="24"/>
          <w:lang w:eastAsia="ru-RU"/>
        </w:rPr>
        <w:br/>
      </w:r>
      <w:r>
        <w:rPr>
          <w:bCs/>
          <w:sz w:val="28"/>
          <w:szCs w:val="24"/>
          <w:lang w:eastAsia="ru-RU"/>
        </w:rPr>
        <w:t>Ожидаемый результат</w:t>
      </w:r>
      <w:r w:rsidR="00EF4932" w:rsidRPr="00EF4932">
        <w:rPr>
          <w:bCs/>
          <w:sz w:val="28"/>
          <w:szCs w:val="24"/>
          <w:lang w:eastAsia="ru-RU"/>
        </w:rPr>
        <w:t>:</w:t>
      </w:r>
      <w:r w:rsidR="00EF4932" w:rsidRPr="00EF4932">
        <w:rPr>
          <w:sz w:val="28"/>
          <w:szCs w:val="24"/>
          <w:lang w:eastAsia="ru-RU"/>
        </w:rPr>
        <w:br/>
        <w:t>Доказательства в гражданском процессе представляют собой информацию или факты, которые стороны представляют суду для подтверждения своих требований или возражений. Доказательства могут быть как письменными (документы), так и устными (показания свидетелей), а также веще</w:t>
      </w:r>
      <w:r w:rsidR="00EF4932">
        <w:rPr>
          <w:sz w:val="28"/>
          <w:szCs w:val="24"/>
          <w:lang w:eastAsia="ru-RU"/>
        </w:rPr>
        <w:t>ственными (физические объекты).</w:t>
      </w:r>
      <w:r w:rsidR="00EF4932" w:rsidRPr="00EF4932">
        <w:rPr>
          <w:sz w:val="28"/>
          <w:szCs w:val="24"/>
          <w:lang w:eastAsia="ru-RU"/>
        </w:rPr>
        <w:br/>
        <w:t>Доказывание, в свою очередь, - это процесс, в ходе которого стороны представляют свои доказательства и убеждают суд в правомерности своих требований или возражений. Это включает в себя не только представление доказательств, но и их анал</w:t>
      </w:r>
      <w:r w:rsidR="00EF4932">
        <w:rPr>
          <w:sz w:val="28"/>
          <w:szCs w:val="24"/>
          <w:lang w:eastAsia="ru-RU"/>
        </w:rPr>
        <w:t>из, аргументацию и обоснование.</w:t>
      </w:r>
      <w:r w:rsidR="00EF4932" w:rsidRPr="00EF4932">
        <w:rPr>
          <w:sz w:val="28"/>
          <w:szCs w:val="24"/>
          <w:lang w:eastAsia="ru-RU"/>
        </w:rPr>
        <w:br/>
        <w:t>Основное отличие заключается в том, что доказательства - это сами факты и информация, тогда как доказывание - это процесс их использования для достижения определенного результата в судеб</w:t>
      </w:r>
      <w:r w:rsidR="00EF4932">
        <w:rPr>
          <w:sz w:val="28"/>
          <w:szCs w:val="24"/>
          <w:lang w:eastAsia="ru-RU"/>
        </w:rPr>
        <w:t xml:space="preserve">ном разбирательстве. </w:t>
      </w:r>
      <w:r w:rsidR="00EF4932" w:rsidRPr="00EF4932">
        <w:rPr>
          <w:sz w:val="28"/>
          <w:szCs w:val="24"/>
          <w:lang w:eastAsia="ru-RU"/>
        </w:rPr>
        <w:t xml:space="preserve"> Взаимосвязь между этими понятиями заключается в том, что успешное доказывание зависит от качества и количества представленных доказательств. Суд оценивает доказательства на основании принц</w:t>
      </w:r>
      <w:r w:rsidR="00821A17">
        <w:rPr>
          <w:sz w:val="28"/>
          <w:szCs w:val="24"/>
          <w:lang w:eastAsia="ru-RU"/>
        </w:rPr>
        <w:t>ипов оценки, таких как полнота, допустимость и </w:t>
      </w:r>
      <w:r w:rsidR="00EF4932" w:rsidRPr="00EF4932">
        <w:rPr>
          <w:sz w:val="28"/>
          <w:szCs w:val="24"/>
          <w:lang w:eastAsia="ru-RU"/>
        </w:rPr>
        <w:t>значимость.</w:t>
      </w:r>
      <w:r w:rsidR="00EF4932" w:rsidRPr="00EF4932">
        <w:rPr>
          <w:sz w:val="28"/>
          <w:szCs w:val="24"/>
          <w:lang w:eastAsia="ru-RU"/>
        </w:rPr>
        <w:br/>
      </w:r>
      <w:r w:rsidR="00B86B36">
        <w:rPr>
          <w:color w:val="000000" w:themeColor="text1"/>
          <w:sz w:val="28"/>
          <w:szCs w:val="28"/>
        </w:rPr>
        <w:t>Критерии оценивания: полное содержательное соответствие.</w:t>
      </w:r>
    </w:p>
    <w:p w:rsidR="009463C9" w:rsidRPr="009F77D5" w:rsidRDefault="009463C9" w:rsidP="009F77D5">
      <w:pPr>
        <w:jc w:val="both"/>
        <w:rPr>
          <w:color w:val="000000" w:themeColor="text1"/>
          <w:sz w:val="28"/>
          <w:szCs w:val="28"/>
          <w:lang w:eastAsia="ru-RU"/>
        </w:rPr>
      </w:pPr>
      <w:r w:rsidRPr="000613AE">
        <w:rPr>
          <w:color w:val="000000" w:themeColor="text1"/>
          <w:sz w:val="28"/>
          <w:szCs w:val="28"/>
        </w:rPr>
        <w:t xml:space="preserve">Компетенции (индикаторы): </w:t>
      </w:r>
      <w:r w:rsidR="00EF4932">
        <w:rPr>
          <w:color w:val="000000" w:themeColor="text1"/>
          <w:sz w:val="28"/>
          <w:szCs w:val="28"/>
        </w:rPr>
        <w:t>ПК-5</w:t>
      </w:r>
    </w:p>
    <w:p w:rsidR="009463C9" w:rsidRPr="000613AE" w:rsidRDefault="009463C9" w:rsidP="000613AE">
      <w:pPr>
        <w:jc w:val="both"/>
        <w:rPr>
          <w:b/>
          <w:color w:val="000000" w:themeColor="text1"/>
          <w:sz w:val="28"/>
          <w:szCs w:val="28"/>
          <w:lang w:eastAsia="ru-RU"/>
        </w:rPr>
      </w:pPr>
    </w:p>
    <w:p w:rsidR="009F77D5" w:rsidRDefault="00B903FC" w:rsidP="009F77D5">
      <w:pPr>
        <w:widowControl/>
        <w:autoSpaceDE/>
        <w:autoSpaceDN/>
        <w:jc w:val="both"/>
        <w:rPr>
          <w:sz w:val="28"/>
          <w:szCs w:val="24"/>
          <w:lang w:eastAsia="ru-RU"/>
        </w:rPr>
      </w:pPr>
      <w:r w:rsidRPr="000613AE">
        <w:rPr>
          <w:color w:val="000000" w:themeColor="text1"/>
          <w:sz w:val="28"/>
          <w:szCs w:val="28"/>
          <w:lang w:eastAsia="ru-RU"/>
        </w:rPr>
        <w:t>2</w:t>
      </w:r>
      <w:r w:rsidR="0077579E" w:rsidRPr="000613AE">
        <w:rPr>
          <w:color w:val="000000" w:themeColor="text1"/>
          <w:sz w:val="28"/>
          <w:szCs w:val="28"/>
          <w:lang w:eastAsia="ru-RU"/>
        </w:rPr>
        <w:t>.</w:t>
      </w:r>
      <w:r w:rsidR="0077579E" w:rsidRPr="000613AE">
        <w:rPr>
          <w:color w:val="000000" w:themeColor="text1"/>
          <w:sz w:val="28"/>
          <w:szCs w:val="28"/>
          <w:shd w:val="clear" w:color="auto" w:fill="FFFFFF"/>
        </w:rPr>
        <w:t xml:space="preserve"> </w:t>
      </w:r>
      <w:r w:rsidR="00EF4932" w:rsidRPr="00EF4932">
        <w:rPr>
          <w:sz w:val="28"/>
          <w:szCs w:val="24"/>
          <w:lang w:eastAsia="ru-RU"/>
        </w:rPr>
        <w:t>Рассмотрите значение экспертизы в гражданском процессе. В каких случаях она назначается и какие требова</w:t>
      </w:r>
      <w:r w:rsidR="00EF4932">
        <w:rPr>
          <w:sz w:val="28"/>
          <w:szCs w:val="24"/>
          <w:lang w:eastAsia="ru-RU"/>
        </w:rPr>
        <w:t>ния предъ</w:t>
      </w:r>
      <w:r w:rsidR="00821A17">
        <w:rPr>
          <w:sz w:val="28"/>
          <w:szCs w:val="24"/>
          <w:lang w:eastAsia="ru-RU"/>
        </w:rPr>
        <w:t>являются к экспертам?</w:t>
      </w:r>
      <w:r w:rsidR="009F77D5">
        <w:rPr>
          <w:sz w:val="28"/>
          <w:szCs w:val="24"/>
          <w:lang w:eastAsia="ru-RU"/>
        </w:rPr>
        <w:t xml:space="preserve"> </w:t>
      </w:r>
    </w:p>
    <w:p w:rsidR="00B86B36" w:rsidRDefault="009F77D5" w:rsidP="009F77D5">
      <w:pPr>
        <w:widowControl/>
        <w:autoSpaceDE/>
        <w:autoSpaceDN/>
        <w:jc w:val="both"/>
        <w:rPr>
          <w:sz w:val="28"/>
          <w:szCs w:val="24"/>
          <w:lang w:eastAsia="ru-RU"/>
        </w:rPr>
      </w:pPr>
      <w:r w:rsidRPr="000613AE">
        <w:rPr>
          <w:color w:val="000000" w:themeColor="text1"/>
          <w:sz w:val="28"/>
          <w:szCs w:val="28"/>
        </w:rPr>
        <w:lastRenderedPageBreak/>
        <w:t>В</w:t>
      </w:r>
      <w:r>
        <w:rPr>
          <w:color w:val="000000" w:themeColor="text1"/>
          <w:sz w:val="28"/>
          <w:szCs w:val="28"/>
        </w:rPr>
        <w:t>ремя выполнения – 15 </w:t>
      </w:r>
      <w:r w:rsidRPr="000613AE">
        <w:rPr>
          <w:color w:val="000000" w:themeColor="text1"/>
          <w:sz w:val="28"/>
          <w:szCs w:val="28"/>
        </w:rPr>
        <w:t>мин.</w:t>
      </w:r>
      <w:r>
        <w:rPr>
          <w:sz w:val="28"/>
          <w:szCs w:val="24"/>
          <w:lang w:eastAsia="ru-RU"/>
        </w:rPr>
        <w:br/>
        <w:t>Ожидаемый результа</w:t>
      </w:r>
      <w:r w:rsidR="00EF4932" w:rsidRPr="00EF4932">
        <w:rPr>
          <w:bCs/>
          <w:sz w:val="28"/>
          <w:szCs w:val="24"/>
          <w:lang w:eastAsia="ru-RU"/>
        </w:rPr>
        <w:t>т:</w:t>
      </w:r>
      <w:r w:rsidR="00EF4932" w:rsidRPr="00EF4932">
        <w:rPr>
          <w:sz w:val="28"/>
          <w:szCs w:val="24"/>
          <w:lang w:eastAsia="ru-RU"/>
        </w:rPr>
        <w:br/>
        <w:t>Экспертиза в гражданском процессе - это исследование обстоятельств дела специалистом (экспертом), обладающим специальными знаниями в определенной области (например, медицинской, технической или финансовой). Экспертиза назначается судом для выяснения вопросов, которые требуют профессионального анализа и не могут быть</w:t>
      </w:r>
      <w:r w:rsidR="00034CC3">
        <w:rPr>
          <w:sz w:val="28"/>
          <w:szCs w:val="24"/>
          <w:lang w:eastAsia="ru-RU"/>
        </w:rPr>
        <w:t xml:space="preserve"> решены без специальных </w:t>
      </w:r>
      <w:r w:rsidR="00EF4932">
        <w:rPr>
          <w:sz w:val="28"/>
          <w:szCs w:val="24"/>
          <w:lang w:eastAsia="ru-RU"/>
        </w:rPr>
        <w:t>знаний.</w:t>
      </w:r>
      <w:r w:rsidR="00EF4932" w:rsidRPr="00EF4932">
        <w:rPr>
          <w:sz w:val="28"/>
          <w:szCs w:val="24"/>
          <w:lang w:eastAsia="ru-RU"/>
        </w:rPr>
        <w:br/>
        <w:t>Экспертиза может быт</w:t>
      </w:r>
      <w:r w:rsidR="00EF4932">
        <w:rPr>
          <w:sz w:val="28"/>
          <w:szCs w:val="24"/>
          <w:lang w:eastAsia="ru-RU"/>
        </w:rPr>
        <w:t>ь назначена в следующих случаях.</w:t>
      </w:r>
      <w:r w:rsidR="00590F37">
        <w:rPr>
          <w:sz w:val="28"/>
          <w:szCs w:val="24"/>
          <w:lang w:eastAsia="ru-RU"/>
        </w:rPr>
        <w:br/>
        <w:t xml:space="preserve">1) </w:t>
      </w:r>
      <w:r w:rsidR="00EF4932" w:rsidRPr="00EF4932">
        <w:rPr>
          <w:sz w:val="28"/>
          <w:szCs w:val="24"/>
          <w:lang w:eastAsia="ru-RU"/>
        </w:rPr>
        <w:t>Когда необходимо установить технические ха</w:t>
      </w:r>
      <w:r w:rsidR="00EF4932">
        <w:rPr>
          <w:sz w:val="28"/>
          <w:szCs w:val="24"/>
          <w:lang w:eastAsia="ru-RU"/>
        </w:rPr>
        <w:t>рактеристики товара или услуги.</w:t>
      </w:r>
      <w:r w:rsidR="00590F37">
        <w:rPr>
          <w:sz w:val="28"/>
          <w:szCs w:val="24"/>
          <w:lang w:eastAsia="ru-RU"/>
        </w:rPr>
        <w:br/>
        <w:t>2)</w:t>
      </w:r>
      <w:r w:rsidR="00EF4932" w:rsidRPr="00EF4932">
        <w:rPr>
          <w:sz w:val="28"/>
          <w:szCs w:val="24"/>
          <w:lang w:eastAsia="ru-RU"/>
        </w:rPr>
        <w:t xml:space="preserve"> При определении степени вреда здоровью или ущерба имущ</w:t>
      </w:r>
      <w:r w:rsidR="00EF4932">
        <w:rPr>
          <w:sz w:val="28"/>
          <w:szCs w:val="24"/>
          <w:lang w:eastAsia="ru-RU"/>
        </w:rPr>
        <w:t>еству.</w:t>
      </w:r>
      <w:r w:rsidR="00590F37">
        <w:rPr>
          <w:sz w:val="28"/>
          <w:szCs w:val="24"/>
          <w:lang w:eastAsia="ru-RU"/>
        </w:rPr>
        <w:br/>
        <w:t>3)</w:t>
      </w:r>
      <w:r w:rsidR="00821A17">
        <w:rPr>
          <w:sz w:val="28"/>
          <w:szCs w:val="24"/>
          <w:lang w:eastAsia="ru-RU"/>
        </w:rPr>
        <w:t> Для оценки стоимости </w:t>
      </w:r>
      <w:r w:rsidR="00EF4932">
        <w:rPr>
          <w:sz w:val="28"/>
          <w:szCs w:val="24"/>
          <w:lang w:eastAsia="ru-RU"/>
        </w:rPr>
        <w:t>имущества.</w:t>
      </w:r>
      <w:r w:rsidR="00590F37">
        <w:rPr>
          <w:sz w:val="28"/>
          <w:szCs w:val="24"/>
          <w:lang w:eastAsia="ru-RU"/>
        </w:rPr>
        <w:br/>
        <w:t>4)</w:t>
      </w:r>
      <w:r w:rsidR="00EF4932" w:rsidRPr="00EF4932">
        <w:rPr>
          <w:sz w:val="28"/>
          <w:szCs w:val="24"/>
          <w:lang w:eastAsia="ru-RU"/>
        </w:rPr>
        <w:t xml:space="preserve"> Когда требуется анализ сложных финансо</w:t>
      </w:r>
      <w:r w:rsidR="00EF4932">
        <w:rPr>
          <w:sz w:val="28"/>
          <w:szCs w:val="24"/>
          <w:lang w:eastAsia="ru-RU"/>
        </w:rPr>
        <w:t>вых или бухгалтерских вопросов.</w:t>
      </w:r>
      <w:r w:rsidR="00EF4932" w:rsidRPr="00EF4932">
        <w:rPr>
          <w:sz w:val="28"/>
          <w:szCs w:val="24"/>
          <w:lang w:eastAsia="ru-RU"/>
        </w:rPr>
        <w:br/>
        <w:t>Т</w:t>
      </w:r>
      <w:r w:rsidR="00821A17">
        <w:rPr>
          <w:sz w:val="28"/>
          <w:szCs w:val="24"/>
          <w:lang w:eastAsia="ru-RU"/>
        </w:rPr>
        <w:t>ребования к экспертам </w:t>
      </w:r>
      <w:r w:rsidR="00EF4932">
        <w:rPr>
          <w:sz w:val="28"/>
          <w:szCs w:val="24"/>
          <w:lang w:eastAsia="ru-RU"/>
        </w:rPr>
        <w:t>включают:</w:t>
      </w:r>
      <w:r w:rsidR="00590F37">
        <w:rPr>
          <w:sz w:val="28"/>
          <w:szCs w:val="24"/>
          <w:lang w:eastAsia="ru-RU"/>
        </w:rPr>
        <w:br/>
        <w:t>1)</w:t>
      </w:r>
      <w:r w:rsidR="00EF4932" w:rsidRPr="00EF4932">
        <w:rPr>
          <w:sz w:val="28"/>
          <w:szCs w:val="24"/>
          <w:lang w:eastAsia="ru-RU"/>
        </w:rPr>
        <w:t xml:space="preserve"> </w:t>
      </w:r>
      <w:r w:rsidR="00EF4932" w:rsidRPr="00EF4932">
        <w:rPr>
          <w:bCs/>
          <w:sz w:val="28"/>
          <w:szCs w:val="24"/>
          <w:lang w:eastAsia="ru-RU"/>
        </w:rPr>
        <w:t>Квалификация</w:t>
      </w:r>
      <w:r w:rsidR="00EF4932" w:rsidRPr="00EF4932">
        <w:rPr>
          <w:sz w:val="28"/>
          <w:szCs w:val="24"/>
          <w:lang w:eastAsia="ru-RU"/>
        </w:rPr>
        <w:t>: Эксперт должен иметь соответствующее образование и</w:t>
      </w:r>
      <w:r w:rsidR="004F1EB1">
        <w:rPr>
          <w:sz w:val="28"/>
          <w:szCs w:val="24"/>
          <w:lang w:eastAsia="ru-RU"/>
        </w:rPr>
        <w:t xml:space="preserve"> опыт </w:t>
      </w:r>
      <w:r w:rsidR="00821A17">
        <w:rPr>
          <w:sz w:val="28"/>
          <w:szCs w:val="24"/>
          <w:lang w:eastAsia="ru-RU"/>
        </w:rPr>
        <w:t>работы в своей </w:t>
      </w:r>
      <w:r w:rsidR="00EF4932">
        <w:rPr>
          <w:sz w:val="28"/>
          <w:szCs w:val="24"/>
          <w:lang w:eastAsia="ru-RU"/>
        </w:rPr>
        <w:t>области.</w:t>
      </w:r>
      <w:r w:rsidR="00590F37">
        <w:rPr>
          <w:sz w:val="28"/>
          <w:szCs w:val="24"/>
          <w:lang w:eastAsia="ru-RU"/>
        </w:rPr>
        <w:br/>
        <w:t>2)</w:t>
      </w:r>
      <w:r w:rsidR="00EF4932" w:rsidRPr="00EF4932">
        <w:rPr>
          <w:sz w:val="28"/>
          <w:szCs w:val="24"/>
          <w:lang w:eastAsia="ru-RU"/>
        </w:rPr>
        <w:t xml:space="preserve"> </w:t>
      </w:r>
      <w:r w:rsidR="00EF4932" w:rsidRPr="00EF4932">
        <w:rPr>
          <w:bCs/>
          <w:sz w:val="28"/>
          <w:szCs w:val="24"/>
          <w:lang w:eastAsia="ru-RU"/>
        </w:rPr>
        <w:t>Независимость</w:t>
      </w:r>
      <w:r w:rsidR="00EF4932" w:rsidRPr="00EF4932">
        <w:rPr>
          <w:sz w:val="28"/>
          <w:szCs w:val="24"/>
          <w:lang w:eastAsia="ru-RU"/>
        </w:rPr>
        <w:t>: Эксперт не должен иметь личной заинтересованности в</w:t>
      </w:r>
      <w:r w:rsidR="00821A17">
        <w:rPr>
          <w:sz w:val="28"/>
          <w:szCs w:val="24"/>
          <w:lang w:eastAsia="ru-RU"/>
        </w:rPr>
        <w:t xml:space="preserve"> исходе </w:t>
      </w:r>
      <w:r w:rsidR="00EF4932">
        <w:rPr>
          <w:sz w:val="28"/>
          <w:szCs w:val="24"/>
          <w:lang w:eastAsia="ru-RU"/>
        </w:rPr>
        <w:t>дела.</w:t>
      </w:r>
      <w:r w:rsidR="00590F37">
        <w:rPr>
          <w:sz w:val="28"/>
          <w:szCs w:val="24"/>
          <w:lang w:eastAsia="ru-RU"/>
        </w:rPr>
        <w:br/>
        <w:t>3)</w:t>
      </w:r>
      <w:r w:rsidR="00EF4932" w:rsidRPr="00EF4932">
        <w:rPr>
          <w:sz w:val="28"/>
          <w:szCs w:val="24"/>
          <w:lang w:eastAsia="ru-RU"/>
        </w:rPr>
        <w:t xml:space="preserve"> </w:t>
      </w:r>
      <w:r w:rsidR="00EF4932" w:rsidRPr="00EF4932">
        <w:rPr>
          <w:bCs/>
          <w:sz w:val="28"/>
          <w:szCs w:val="24"/>
          <w:lang w:eastAsia="ru-RU"/>
        </w:rPr>
        <w:t>Компетентность</w:t>
      </w:r>
      <w:r w:rsidR="00EF4932" w:rsidRPr="00EF4932">
        <w:rPr>
          <w:sz w:val="28"/>
          <w:szCs w:val="24"/>
          <w:lang w:eastAsia="ru-RU"/>
        </w:rPr>
        <w:t>: Эксперт должен обладать необходимыми знаниями для</w:t>
      </w:r>
      <w:r w:rsidR="00EF4932">
        <w:rPr>
          <w:sz w:val="28"/>
          <w:szCs w:val="24"/>
          <w:lang w:eastAsia="ru-RU"/>
        </w:rPr>
        <w:t xml:space="preserve"> исследования.</w:t>
      </w:r>
      <w:r w:rsidR="00EF4932" w:rsidRPr="00EF4932">
        <w:rPr>
          <w:sz w:val="28"/>
          <w:szCs w:val="24"/>
          <w:lang w:eastAsia="ru-RU"/>
        </w:rPr>
        <w:br/>
        <w:t>Значение экспертизы заключается в том, что она предоставляет суду объективные выводы по сложным вопросам, чт</w:t>
      </w:r>
      <w:r w:rsidR="00821A17">
        <w:rPr>
          <w:sz w:val="28"/>
          <w:szCs w:val="24"/>
          <w:lang w:eastAsia="ru-RU"/>
        </w:rPr>
        <w:t>о помогает принять обоснованное решение по </w:t>
      </w:r>
      <w:r w:rsidR="00EF4932" w:rsidRPr="00EF4932">
        <w:rPr>
          <w:sz w:val="28"/>
          <w:szCs w:val="24"/>
          <w:lang w:eastAsia="ru-RU"/>
        </w:rPr>
        <w:t>делу.</w:t>
      </w:r>
    </w:p>
    <w:p w:rsidR="004954BA" w:rsidRDefault="00B86B36" w:rsidP="00B86B36">
      <w:pPr>
        <w:rPr>
          <w:color w:val="000000" w:themeColor="text1"/>
          <w:sz w:val="28"/>
          <w:szCs w:val="28"/>
        </w:rPr>
      </w:pPr>
      <w:r>
        <w:rPr>
          <w:color w:val="000000" w:themeColor="text1"/>
          <w:sz w:val="28"/>
          <w:szCs w:val="28"/>
        </w:rPr>
        <w:t>Критерии оценивания: полное содержательное соответствие.</w:t>
      </w:r>
      <w:r w:rsidR="00EF4932" w:rsidRPr="00EF4932">
        <w:rPr>
          <w:sz w:val="28"/>
          <w:szCs w:val="24"/>
          <w:lang w:eastAsia="ru-RU"/>
        </w:rPr>
        <w:br/>
      </w:r>
      <w:r w:rsidR="007D6E57" w:rsidRPr="000613AE">
        <w:rPr>
          <w:color w:val="000000" w:themeColor="text1"/>
          <w:sz w:val="28"/>
          <w:szCs w:val="28"/>
        </w:rPr>
        <w:t xml:space="preserve">Компетенции (индикаторы): </w:t>
      </w:r>
      <w:r w:rsidR="00EF4932">
        <w:rPr>
          <w:color w:val="000000" w:themeColor="text1"/>
          <w:sz w:val="28"/>
          <w:szCs w:val="28"/>
        </w:rPr>
        <w:t>ОПК-2</w:t>
      </w:r>
    </w:p>
    <w:p w:rsidR="00EF4932" w:rsidRPr="00D42F48" w:rsidRDefault="00EF4932" w:rsidP="00D42F48">
      <w:pPr>
        <w:widowControl/>
        <w:autoSpaceDE/>
        <w:autoSpaceDN/>
        <w:spacing w:after="200" w:line="276" w:lineRule="auto"/>
        <w:rPr>
          <w:color w:val="000000" w:themeColor="text1"/>
          <w:sz w:val="28"/>
          <w:szCs w:val="28"/>
        </w:rPr>
      </w:pPr>
      <w:bookmarkStart w:id="0" w:name="_GoBack"/>
      <w:bookmarkEnd w:id="0"/>
    </w:p>
    <w:sectPr w:rsidR="00EF4932" w:rsidRPr="00D42F48" w:rsidSect="008C4818">
      <w:headerReference w:type="even" r:id="rId7"/>
      <w:footerReference w:type="even"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465" w:rsidRDefault="002C4465" w:rsidP="00A02BBE">
      <w:r>
        <w:separator/>
      </w:r>
    </w:p>
  </w:endnote>
  <w:endnote w:type="continuationSeparator" w:id="0">
    <w:p w:rsidR="002C4465" w:rsidRDefault="002C4465" w:rsidP="00A0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6B0" w:rsidRDefault="007907D2">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21E687E7" wp14:editId="23F88010">
              <wp:simplePos x="0" y="0"/>
              <wp:positionH relativeFrom="page">
                <wp:posOffset>3895090</wp:posOffset>
              </wp:positionH>
              <wp:positionV relativeFrom="page">
                <wp:posOffset>9946005</wp:posOffset>
              </wp:positionV>
              <wp:extent cx="121920" cy="88265"/>
              <wp:effectExtent l="0" t="1905"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6B0" w:rsidRDefault="00FD7434">
                          <w:pPr>
                            <w:pStyle w:val="aa"/>
                            <w:shd w:val="clear" w:color="auto" w:fill="auto"/>
                            <w:spacing w:line="240" w:lineRule="auto"/>
                          </w:pPr>
                          <w:r>
                            <w:fldChar w:fldCharType="begin"/>
                          </w:r>
                          <w:r>
                            <w:instrText xml:space="preserve"> PAGE \* MERGEFORMAT </w:instrText>
                          </w:r>
                          <w:r>
                            <w:fldChar w:fldCharType="separate"/>
                          </w:r>
                          <w:r w:rsidR="000526B0" w:rsidRPr="006147CC">
                            <w:rPr>
                              <w:rStyle w:val="105pt"/>
                              <w:noProof/>
                            </w:rPr>
                            <w:t>34</w:t>
                          </w:r>
                          <w:r>
                            <w:rPr>
                              <w:rStyle w:val="105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E687E7" id="_x0000_t202" coordsize="21600,21600" o:spt="202" path="m,l,21600r21600,l21600,xe">
              <v:stroke joinstyle="miter"/>
              <v:path gradientshapeok="t" o:connecttype="rect"/>
            </v:shapetype>
            <v:shape id="Text Box 2" o:spid="_x0000_s1027" type="#_x0000_t202" style="position:absolute;margin-left:306.7pt;margin-top:783.15pt;width:9.6pt;height:6.9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" filled="f" stroked="f">
              <v:textbox style="mso-fit-shape-to-text:t" inset="0,0,0,0">
                <w:txbxContent>
                  <w:p w:rsidR="000526B0" w:rsidRDefault="00FD7434">
                    <w:pPr>
                      <w:pStyle w:val="aa"/>
                      <w:shd w:val="clear" w:color="auto" w:fill="auto"/>
                      <w:spacing w:line="240" w:lineRule="auto"/>
                    </w:pPr>
                    <w:r>
                      <w:fldChar w:fldCharType="begin"/>
                    </w:r>
                    <w:r>
                      <w:instrText xml:space="preserve"> PAGE \* MERGEFORMAT </w:instrText>
                    </w:r>
                    <w:r>
                      <w:fldChar w:fldCharType="separate"/>
                    </w:r>
                    <w:r w:rsidR="000526B0" w:rsidRPr="006147CC">
                      <w:rPr>
                        <w:rStyle w:val="105pt"/>
                        <w:noProof/>
                      </w:rPr>
                      <w:t>34</w:t>
                    </w:r>
                    <w:r>
                      <w:rPr>
                        <w:rStyle w:val="105pt"/>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465" w:rsidRDefault="002C4465" w:rsidP="00A02BBE">
      <w:r>
        <w:separator/>
      </w:r>
    </w:p>
  </w:footnote>
  <w:footnote w:type="continuationSeparator" w:id="0">
    <w:p w:rsidR="002C4465" w:rsidRDefault="002C4465" w:rsidP="00A02B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6B0" w:rsidRDefault="007907D2">
    <w:pPr>
      <w:rPr>
        <w:sz w:val="2"/>
        <w:szCs w:val="2"/>
      </w:rPr>
    </w:pPr>
    <w:r>
      <w:rPr>
        <w:noProof/>
        <w:sz w:val="24"/>
        <w:szCs w:val="24"/>
        <w:lang w:eastAsia="ru-RU"/>
      </w:rPr>
      <mc:AlternateContent>
        <mc:Choice Requires="wps">
          <w:drawing>
            <wp:anchor distT="0" distB="0" distL="63500" distR="63500" simplePos="0" relativeHeight="251657216" behindDoc="1" locked="0" layoutInCell="1" allowOverlap="1" wp14:anchorId="4DE6DC45" wp14:editId="2C9D1976">
              <wp:simplePos x="0" y="0"/>
              <wp:positionH relativeFrom="page">
                <wp:posOffset>2998470</wp:posOffset>
              </wp:positionH>
              <wp:positionV relativeFrom="page">
                <wp:posOffset>765810</wp:posOffset>
              </wp:positionV>
              <wp:extent cx="1920240" cy="158750"/>
              <wp:effectExtent l="0" t="381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6B0" w:rsidRDefault="000526B0">
                          <w:pPr>
                            <w:pStyle w:val="aa"/>
                            <w:shd w:val="clear" w:color="auto" w:fill="auto"/>
                            <w:spacing w:line="240" w:lineRule="auto"/>
                          </w:pPr>
                          <w:r>
                            <w:rPr>
                              <w:rStyle w:val="TimesNewRoman14pt"/>
                              <w:rFonts w:eastAsia="Calibri"/>
                            </w:rPr>
                            <w:t>Экспертное заключение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E6DC45" id="_x0000_t202" coordsize="21600,21600" o:spt="202" path="m,l,21600r21600,l21600,xe">
              <v:stroke joinstyle="miter"/>
              <v:path gradientshapeok="t" o:connecttype="rect"/>
            </v:shapetype>
            <v:shape id="Text Box 1" o:spid="_x0000_s1026" type="#_x0000_t202" style="position:absolute;margin-left:236.1pt;margin-top:60.3pt;width:151.2pt;height:12.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" filled="f" stroked="f">
              <v:textbox style="mso-fit-shape-to-text:t" inset="0,0,0,0">
                <w:txbxContent>
                  <w:p w:rsidR="000526B0" w:rsidRDefault="000526B0">
                    <w:pPr>
                      <w:pStyle w:val="aa"/>
                      <w:shd w:val="clear" w:color="auto" w:fill="auto"/>
                      <w:spacing w:line="240" w:lineRule="auto"/>
                    </w:pPr>
                    <w:r>
                      <w:rPr>
                        <w:rStyle w:val="TimesNewRoman14pt"/>
                        <w:rFonts w:eastAsia="Calibri"/>
                      </w:rPr>
                      <w:t>Экспертное заключение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13A0"/>
    <w:multiLevelType w:val="multilevel"/>
    <w:tmpl w:val="6B3C6B1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BD205F0"/>
    <w:multiLevelType w:val="multilevel"/>
    <w:tmpl w:val="EF1A7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num>
  <w:num w:numId="3">
    <w:abstractNumId w:val="1"/>
    <w:lvlOverride w:ilvl="0">
      <w:startOverride w:val="2"/>
    </w:lvlOverride>
  </w:num>
  <w:num w:numId="4">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53"/>
    <w:rsid w:val="00034CC3"/>
    <w:rsid w:val="000526B0"/>
    <w:rsid w:val="000613AE"/>
    <w:rsid w:val="00064612"/>
    <w:rsid w:val="00077EE1"/>
    <w:rsid w:val="000A712C"/>
    <w:rsid w:val="000B2598"/>
    <w:rsid w:val="000D7C67"/>
    <w:rsid w:val="000D7F00"/>
    <w:rsid w:val="0011643D"/>
    <w:rsid w:val="00117276"/>
    <w:rsid w:val="001212F6"/>
    <w:rsid w:val="001523F2"/>
    <w:rsid w:val="00170D9B"/>
    <w:rsid w:val="001F7639"/>
    <w:rsid w:val="0020027B"/>
    <w:rsid w:val="0021608B"/>
    <w:rsid w:val="002237AE"/>
    <w:rsid w:val="0022427A"/>
    <w:rsid w:val="0023091C"/>
    <w:rsid w:val="00235041"/>
    <w:rsid w:val="00260993"/>
    <w:rsid w:val="00266412"/>
    <w:rsid w:val="0028581F"/>
    <w:rsid w:val="00292601"/>
    <w:rsid w:val="002A532D"/>
    <w:rsid w:val="002C4465"/>
    <w:rsid w:val="002C4A95"/>
    <w:rsid w:val="002F597A"/>
    <w:rsid w:val="00350941"/>
    <w:rsid w:val="003F529E"/>
    <w:rsid w:val="004051A7"/>
    <w:rsid w:val="00412753"/>
    <w:rsid w:val="00454DAA"/>
    <w:rsid w:val="004954BA"/>
    <w:rsid w:val="004F1EB1"/>
    <w:rsid w:val="005061E1"/>
    <w:rsid w:val="0050695F"/>
    <w:rsid w:val="00571C88"/>
    <w:rsid w:val="005766E4"/>
    <w:rsid w:val="0058215F"/>
    <w:rsid w:val="00590F37"/>
    <w:rsid w:val="005A6D80"/>
    <w:rsid w:val="005B72D7"/>
    <w:rsid w:val="005D2E08"/>
    <w:rsid w:val="006269B1"/>
    <w:rsid w:val="006959F0"/>
    <w:rsid w:val="006D041F"/>
    <w:rsid w:val="006E5407"/>
    <w:rsid w:val="006F3C2F"/>
    <w:rsid w:val="006F709C"/>
    <w:rsid w:val="007054F3"/>
    <w:rsid w:val="0073418E"/>
    <w:rsid w:val="00745B30"/>
    <w:rsid w:val="0077579E"/>
    <w:rsid w:val="007907D2"/>
    <w:rsid w:val="007A27EB"/>
    <w:rsid w:val="007D6E57"/>
    <w:rsid w:val="00821A17"/>
    <w:rsid w:val="008C4818"/>
    <w:rsid w:val="008F292F"/>
    <w:rsid w:val="0091714A"/>
    <w:rsid w:val="009463C9"/>
    <w:rsid w:val="00972230"/>
    <w:rsid w:val="00985B92"/>
    <w:rsid w:val="009E24DA"/>
    <w:rsid w:val="009F01FC"/>
    <w:rsid w:val="009F77D5"/>
    <w:rsid w:val="00A02BBE"/>
    <w:rsid w:val="00A115C9"/>
    <w:rsid w:val="00A267C1"/>
    <w:rsid w:val="00A32DF1"/>
    <w:rsid w:val="00A47728"/>
    <w:rsid w:val="00AD094C"/>
    <w:rsid w:val="00AD7005"/>
    <w:rsid w:val="00B12E72"/>
    <w:rsid w:val="00B518C0"/>
    <w:rsid w:val="00B86B36"/>
    <w:rsid w:val="00B903FC"/>
    <w:rsid w:val="00B9481B"/>
    <w:rsid w:val="00BF050E"/>
    <w:rsid w:val="00C64EDA"/>
    <w:rsid w:val="00C97528"/>
    <w:rsid w:val="00D42F48"/>
    <w:rsid w:val="00D86934"/>
    <w:rsid w:val="00DE5507"/>
    <w:rsid w:val="00E00B49"/>
    <w:rsid w:val="00E07ACF"/>
    <w:rsid w:val="00E44FC6"/>
    <w:rsid w:val="00EF4932"/>
    <w:rsid w:val="00F240A4"/>
    <w:rsid w:val="00F266DB"/>
    <w:rsid w:val="00F46AF2"/>
    <w:rsid w:val="00F91D24"/>
    <w:rsid w:val="00FB7E0C"/>
    <w:rsid w:val="00FD7434"/>
    <w:rsid w:val="00FD765D"/>
    <w:rsid w:val="00FF0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AD97B"/>
  <w15:docId w15:val="{FFDD6438-EEB8-4372-A382-9D610A93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75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текст (13)_"/>
    <w:basedOn w:val="a0"/>
    <w:link w:val="130"/>
    <w:rsid w:val="00412753"/>
    <w:rPr>
      <w:rFonts w:ascii="Times New Roman" w:eastAsia="Times New Roman" w:hAnsi="Times New Roman" w:cs="Times New Roman"/>
      <w:sz w:val="26"/>
      <w:szCs w:val="26"/>
      <w:shd w:val="clear" w:color="auto" w:fill="FFFFFF"/>
    </w:rPr>
  </w:style>
  <w:style w:type="character" w:customStyle="1" w:styleId="14">
    <w:name w:val="Основной текст (14)_"/>
    <w:basedOn w:val="a0"/>
    <w:link w:val="140"/>
    <w:rsid w:val="00412753"/>
    <w:rPr>
      <w:rFonts w:ascii="Times New Roman" w:eastAsia="Times New Roman" w:hAnsi="Times New Roman" w:cs="Times New Roman"/>
      <w:sz w:val="16"/>
      <w:szCs w:val="16"/>
      <w:shd w:val="clear" w:color="auto" w:fill="FFFFFF"/>
    </w:rPr>
  </w:style>
  <w:style w:type="character" w:customStyle="1" w:styleId="15">
    <w:name w:val="Основной текст (15)_"/>
    <w:basedOn w:val="a0"/>
    <w:link w:val="150"/>
    <w:rsid w:val="00412753"/>
    <w:rPr>
      <w:rFonts w:ascii="Times New Roman" w:eastAsia="Times New Roman" w:hAnsi="Times New Roman" w:cs="Times New Roman"/>
      <w:b/>
      <w:bCs/>
      <w:sz w:val="26"/>
      <w:szCs w:val="26"/>
      <w:shd w:val="clear" w:color="auto" w:fill="FFFFFF"/>
    </w:rPr>
  </w:style>
  <w:style w:type="paragraph" w:customStyle="1" w:styleId="130">
    <w:name w:val="Основной текст (13)"/>
    <w:basedOn w:val="a"/>
    <w:link w:val="13"/>
    <w:rsid w:val="00412753"/>
    <w:pPr>
      <w:shd w:val="clear" w:color="auto" w:fill="FFFFFF"/>
      <w:autoSpaceDE/>
      <w:autoSpaceDN/>
      <w:spacing w:before="600" w:line="322" w:lineRule="exact"/>
      <w:ind w:hanging="240"/>
      <w:jc w:val="center"/>
    </w:pPr>
    <w:rPr>
      <w:sz w:val="26"/>
      <w:szCs w:val="26"/>
    </w:rPr>
  </w:style>
  <w:style w:type="paragraph" w:customStyle="1" w:styleId="140">
    <w:name w:val="Основной текст (14)"/>
    <w:basedOn w:val="a"/>
    <w:link w:val="14"/>
    <w:rsid w:val="00412753"/>
    <w:pPr>
      <w:shd w:val="clear" w:color="auto" w:fill="FFFFFF"/>
      <w:autoSpaceDE/>
      <w:autoSpaceDN/>
      <w:spacing w:after="720" w:line="0" w:lineRule="atLeast"/>
      <w:jc w:val="center"/>
    </w:pPr>
    <w:rPr>
      <w:sz w:val="16"/>
      <w:szCs w:val="16"/>
    </w:rPr>
  </w:style>
  <w:style w:type="paragraph" w:customStyle="1" w:styleId="150">
    <w:name w:val="Основной текст (15)"/>
    <w:basedOn w:val="a"/>
    <w:link w:val="15"/>
    <w:rsid w:val="00412753"/>
    <w:pPr>
      <w:shd w:val="clear" w:color="auto" w:fill="FFFFFF"/>
      <w:autoSpaceDE/>
      <w:autoSpaceDN/>
      <w:spacing w:before="1020" w:after="480" w:line="322" w:lineRule="exact"/>
      <w:jc w:val="center"/>
    </w:pPr>
    <w:rPr>
      <w:b/>
      <w:bCs/>
      <w:sz w:val="26"/>
      <w:szCs w:val="26"/>
    </w:rPr>
  </w:style>
  <w:style w:type="character" w:customStyle="1" w:styleId="5">
    <w:name w:val="Основной текст (5)_"/>
    <w:basedOn w:val="a0"/>
    <w:link w:val="50"/>
    <w:rsid w:val="00412753"/>
    <w:rPr>
      <w:rFonts w:ascii="Calibri" w:eastAsia="Calibri" w:hAnsi="Calibri" w:cs="Calibri"/>
      <w:i/>
      <w:iCs/>
      <w:shd w:val="clear" w:color="auto" w:fill="FFFFFF"/>
    </w:rPr>
  </w:style>
  <w:style w:type="paragraph" w:customStyle="1" w:styleId="50">
    <w:name w:val="Основной текст (5)"/>
    <w:basedOn w:val="a"/>
    <w:link w:val="5"/>
    <w:rsid w:val="00412753"/>
    <w:pPr>
      <w:shd w:val="clear" w:color="auto" w:fill="FFFFFF"/>
      <w:autoSpaceDE/>
      <w:autoSpaceDN/>
      <w:spacing w:before="420" w:after="420" w:line="0" w:lineRule="atLeast"/>
    </w:pPr>
    <w:rPr>
      <w:rFonts w:ascii="Calibri" w:eastAsia="Calibri" w:hAnsi="Calibri" w:cs="Calibri"/>
      <w:i/>
      <w:iCs/>
    </w:rPr>
  </w:style>
  <w:style w:type="paragraph" w:styleId="a3">
    <w:name w:val="Normal (Web)"/>
    <w:basedOn w:val="a"/>
    <w:uiPriority w:val="99"/>
    <w:unhideWhenUsed/>
    <w:rsid w:val="00412753"/>
    <w:pPr>
      <w:widowControl/>
      <w:autoSpaceDE/>
      <w:autoSpaceDN/>
      <w:spacing w:before="100" w:beforeAutospacing="1" w:after="100" w:afterAutospacing="1"/>
    </w:pPr>
    <w:rPr>
      <w:sz w:val="24"/>
      <w:szCs w:val="24"/>
      <w:lang w:eastAsia="ru-RU"/>
    </w:rPr>
  </w:style>
  <w:style w:type="character" w:styleId="a4">
    <w:name w:val="Strong"/>
    <w:basedOn w:val="a0"/>
    <w:uiPriority w:val="22"/>
    <w:qFormat/>
    <w:rsid w:val="00412753"/>
    <w:rPr>
      <w:b/>
      <w:bCs/>
    </w:rPr>
  </w:style>
  <w:style w:type="character" w:customStyle="1" w:styleId="2">
    <w:name w:val="Основной текст (2)_"/>
    <w:basedOn w:val="a0"/>
    <w:link w:val="20"/>
    <w:rsid w:val="00745B30"/>
    <w:rPr>
      <w:rFonts w:ascii="Calibri" w:eastAsia="Calibri" w:hAnsi="Calibri" w:cs="Calibri"/>
      <w:shd w:val="clear" w:color="auto" w:fill="FFFFFF"/>
    </w:rPr>
  </w:style>
  <w:style w:type="paragraph" w:customStyle="1" w:styleId="20">
    <w:name w:val="Основной текст (2)"/>
    <w:basedOn w:val="a"/>
    <w:link w:val="2"/>
    <w:rsid w:val="00745B30"/>
    <w:pPr>
      <w:shd w:val="clear" w:color="auto" w:fill="FFFFFF"/>
      <w:autoSpaceDE/>
      <w:autoSpaceDN/>
      <w:spacing w:before="180" w:line="0" w:lineRule="atLeast"/>
    </w:pPr>
    <w:rPr>
      <w:rFonts w:ascii="Calibri" w:eastAsia="Calibri" w:hAnsi="Calibri" w:cs="Calibri"/>
    </w:rPr>
  </w:style>
  <w:style w:type="paragraph" w:styleId="a5">
    <w:name w:val="Body Text"/>
    <w:basedOn w:val="a"/>
    <w:link w:val="a6"/>
    <w:uiPriority w:val="1"/>
    <w:qFormat/>
    <w:rsid w:val="00745B30"/>
    <w:rPr>
      <w:sz w:val="28"/>
      <w:szCs w:val="28"/>
    </w:rPr>
  </w:style>
  <w:style w:type="character" w:customStyle="1" w:styleId="a6">
    <w:name w:val="Основной текст Знак"/>
    <w:basedOn w:val="a0"/>
    <w:link w:val="a5"/>
    <w:uiPriority w:val="1"/>
    <w:rsid w:val="00745B30"/>
    <w:rPr>
      <w:rFonts w:ascii="Times New Roman" w:eastAsia="Times New Roman" w:hAnsi="Times New Roman" w:cs="Times New Roman"/>
      <w:sz w:val="28"/>
      <w:szCs w:val="28"/>
    </w:rPr>
  </w:style>
  <w:style w:type="character" w:customStyle="1" w:styleId="17">
    <w:name w:val="Основной текст (17)_"/>
    <w:basedOn w:val="a0"/>
    <w:link w:val="170"/>
    <w:rsid w:val="00745B30"/>
    <w:rPr>
      <w:rFonts w:ascii="Times New Roman" w:eastAsia="Times New Roman" w:hAnsi="Times New Roman" w:cs="Times New Roman"/>
      <w:sz w:val="19"/>
      <w:szCs w:val="19"/>
      <w:shd w:val="clear" w:color="auto" w:fill="FFFFFF"/>
    </w:rPr>
  </w:style>
  <w:style w:type="character" w:customStyle="1" w:styleId="18">
    <w:name w:val="Основной текст (18)_"/>
    <w:basedOn w:val="a0"/>
    <w:link w:val="180"/>
    <w:rsid w:val="00745B30"/>
    <w:rPr>
      <w:rFonts w:ascii="Calibri" w:eastAsia="Calibri" w:hAnsi="Calibri" w:cs="Calibri"/>
      <w:sz w:val="20"/>
      <w:szCs w:val="20"/>
      <w:shd w:val="clear" w:color="auto" w:fill="FFFFFF"/>
    </w:rPr>
  </w:style>
  <w:style w:type="paragraph" w:customStyle="1" w:styleId="170">
    <w:name w:val="Основной текст (17)"/>
    <w:basedOn w:val="a"/>
    <w:link w:val="17"/>
    <w:rsid w:val="00745B30"/>
    <w:pPr>
      <w:shd w:val="clear" w:color="auto" w:fill="FFFFFF"/>
      <w:autoSpaceDE/>
      <w:autoSpaceDN/>
      <w:spacing w:before="720" w:after="300" w:line="245" w:lineRule="exact"/>
      <w:jc w:val="both"/>
    </w:pPr>
    <w:rPr>
      <w:sz w:val="19"/>
      <w:szCs w:val="19"/>
    </w:rPr>
  </w:style>
  <w:style w:type="paragraph" w:customStyle="1" w:styleId="180">
    <w:name w:val="Основной текст (18)"/>
    <w:basedOn w:val="a"/>
    <w:link w:val="18"/>
    <w:rsid w:val="00745B30"/>
    <w:pPr>
      <w:shd w:val="clear" w:color="auto" w:fill="FFFFFF"/>
      <w:autoSpaceDE/>
      <w:autoSpaceDN/>
      <w:spacing w:before="120" w:after="60" w:line="0" w:lineRule="atLeast"/>
      <w:jc w:val="both"/>
    </w:pPr>
    <w:rPr>
      <w:rFonts w:ascii="Calibri" w:eastAsia="Calibri" w:hAnsi="Calibri" w:cs="Calibri"/>
      <w:sz w:val="20"/>
      <w:szCs w:val="20"/>
    </w:rPr>
  </w:style>
  <w:style w:type="paragraph" w:styleId="a7">
    <w:name w:val="List Paragraph"/>
    <w:basedOn w:val="a"/>
    <w:link w:val="a8"/>
    <w:uiPriority w:val="34"/>
    <w:qFormat/>
    <w:rsid w:val="00745B30"/>
    <w:pPr>
      <w:autoSpaceDE/>
      <w:autoSpaceDN/>
      <w:ind w:left="720"/>
      <w:contextualSpacing/>
    </w:pPr>
    <w:rPr>
      <w:rFonts w:ascii="Arial Unicode MS" w:eastAsia="Arial Unicode MS" w:hAnsi="Arial Unicode MS" w:cs="Arial Unicode MS"/>
      <w:color w:val="000000"/>
      <w:sz w:val="24"/>
      <w:szCs w:val="24"/>
      <w:lang w:eastAsia="ru-RU" w:bidi="ru-RU"/>
    </w:rPr>
  </w:style>
  <w:style w:type="table" w:customStyle="1" w:styleId="TableNormal">
    <w:name w:val="Table Normal"/>
    <w:uiPriority w:val="2"/>
    <w:semiHidden/>
    <w:unhideWhenUsed/>
    <w:qFormat/>
    <w:rsid w:val="00745B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5B30"/>
  </w:style>
  <w:style w:type="character" w:customStyle="1" w:styleId="a8">
    <w:name w:val="Абзац списка Знак"/>
    <w:link w:val="a7"/>
    <w:uiPriority w:val="34"/>
    <w:locked/>
    <w:rsid w:val="00745B30"/>
    <w:rPr>
      <w:rFonts w:ascii="Arial Unicode MS" w:eastAsia="Arial Unicode MS" w:hAnsi="Arial Unicode MS" w:cs="Arial Unicode MS"/>
      <w:color w:val="000000"/>
      <w:sz w:val="24"/>
      <w:szCs w:val="24"/>
      <w:lang w:eastAsia="ru-RU" w:bidi="ru-RU"/>
    </w:rPr>
  </w:style>
  <w:style w:type="character" w:customStyle="1" w:styleId="214pt">
    <w:name w:val="Основной текст (2) + 14 pt;Курсив"/>
    <w:basedOn w:val="2"/>
    <w:rsid w:val="00745B3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a9">
    <w:name w:val="Колонтитул_"/>
    <w:basedOn w:val="a0"/>
    <w:link w:val="aa"/>
    <w:rsid w:val="00745B30"/>
    <w:rPr>
      <w:rFonts w:ascii="Calibri" w:eastAsia="Calibri" w:hAnsi="Calibri" w:cs="Calibri"/>
      <w:b/>
      <w:bCs/>
      <w:shd w:val="clear" w:color="auto" w:fill="FFFFFF"/>
    </w:rPr>
  </w:style>
  <w:style w:type="character" w:customStyle="1" w:styleId="105pt">
    <w:name w:val="Колонтитул + 10;5 pt;Не полужирный"/>
    <w:basedOn w:val="a9"/>
    <w:rsid w:val="00745B30"/>
    <w:rPr>
      <w:rFonts w:ascii="Calibri" w:eastAsia="Calibri" w:hAnsi="Calibri" w:cs="Calibri"/>
      <w:b/>
      <w:bCs/>
      <w:color w:val="000000"/>
      <w:spacing w:val="0"/>
      <w:w w:val="100"/>
      <w:position w:val="0"/>
      <w:sz w:val="21"/>
      <w:szCs w:val="21"/>
      <w:shd w:val="clear" w:color="auto" w:fill="FFFFFF"/>
      <w:lang w:val="ru-RU" w:eastAsia="ru-RU" w:bidi="ru-RU"/>
    </w:rPr>
  </w:style>
  <w:style w:type="character" w:customStyle="1" w:styleId="2TimesNewRoman">
    <w:name w:val="Основной текст (2) + Times New Roman"/>
    <w:basedOn w:val="2"/>
    <w:rsid w:val="00745B3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TimesNewRoman14pt">
    <w:name w:val="Колонтитул + Times New Roman;14 pt"/>
    <w:basedOn w:val="a9"/>
    <w:rsid w:val="00745B30"/>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aa">
    <w:name w:val="Колонтитул"/>
    <w:basedOn w:val="a"/>
    <w:link w:val="a9"/>
    <w:rsid w:val="00745B30"/>
    <w:pPr>
      <w:shd w:val="clear" w:color="auto" w:fill="FFFFFF"/>
      <w:autoSpaceDE/>
      <w:autoSpaceDN/>
      <w:spacing w:line="0" w:lineRule="atLeast"/>
    </w:pPr>
    <w:rPr>
      <w:rFonts w:ascii="Calibri" w:eastAsia="Calibri" w:hAnsi="Calibri" w:cs="Calibri"/>
      <w:b/>
      <w:bCs/>
    </w:rPr>
  </w:style>
  <w:style w:type="paragraph" w:styleId="ab">
    <w:name w:val="Balloon Text"/>
    <w:basedOn w:val="a"/>
    <w:link w:val="ac"/>
    <w:uiPriority w:val="99"/>
    <w:semiHidden/>
    <w:unhideWhenUsed/>
    <w:rsid w:val="00745B30"/>
    <w:rPr>
      <w:rFonts w:ascii="Tahoma" w:hAnsi="Tahoma" w:cs="Tahoma"/>
      <w:sz w:val="16"/>
      <w:szCs w:val="16"/>
    </w:rPr>
  </w:style>
  <w:style w:type="character" w:customStyle="1" w:styleId="ac">
    <w:name w:val="Текст выноски Знак"/>
    <w:basedOn w:val="a0"/>
    <w:link w:val="ab"/>
    <w:uiPriority w:val="99"/>
    <w:semiHidden/>
    <w:rsid w:val="00745B30"/>
    <w:rPr>
      <w:rFonts w:ascii="Tahoma" w:eastAsia="Times New Roman" w:hAnsi="Tahoma" w:cs="Tahoma"/>
      <w:sz w:val="16"/>
      <w:szCs w:val="16"/>
    </w:rPr>
  </w:style>
  <w:style w:type="character" w:styleId="ad">
    <w:name w:val="Hyperlink"/>
    <w:basedOn w:val="a0"/>
    <w:uiPriority w:val="99"/>
    <w:semiHidden/>
    <w:unhideWhenUsed/>
    <w:rsid w:val="00A02BBE"/>
    <w:rPr>
      <w:color w:val="0000FF"/>
      <w:u w:val="single"/>
    </w:rPr>
  </w:style>
  <w:style w:type="paragraph" w:styleId="ae">
    <w:name w:val="header"/>
    <w:basedOn w:val="a"/>
    <w:link w:val="af"/>
    <w:uiPriority w:val="99"/>
    <w:semiHidden/>
    <w:unhideWhenUsed/>
    <w:rsid w:val="00A02BBE"/>
    <w:pPr>
      <w:tabs>
        <w:tab w:val="center" w:pos="4677"/>
        <w:tab w:val="right" w:pos="9355"/>
      </w:tabs>
    </w:pPr>
  </w:style>
  <w:style w:type="character" w:customStyle="1" w:styleId="af">
    <w:name w:val="Верхний колонтитул Знак"/>
    <w:basedOn w:val="a0"/>
    <w:link w:val="ae"/>
    <w:uiPriority w:val="99"/>
    <w:semiHidden/>
    <w:rsid w:val="00A02BBE"/>
    <w:rPr>
      <w:rFonts w:ascii="Times New Roman" w:eastAsia="Times New Roman" w:hAnsi="Times New Roman" w:cs="Times New Roman"/>
    </w:rPr>
  </w:style>
  <w:style w:type="paragraph" w:styleId="af0">
    <w:name w:val="footer"/>
    <w:basedOn w:val="a"/>
    <w:link w:val="af1"/>
    <w:uiPriority w:val="99"/>
    <w:semiHidden/>
    <w:unhideWhenUsed/>
    <w:rsid w:val="00A02BBE"/>
    <w:pPr>
      <w:tabs>
        <w:tab w:val="center" w:pos="4677"/>
        <w:tab w:val="right" w:pos="9355"/>
      </w:tabs>
    </w:pPr>
  </w:style>
  <w:style w:type="character" w:customStyle="1" w:styleId="af1">
    <w:name w:val="Нижний колонтитул Знак"/>
    <w:basedOn w:val="a0"/>
    <w:link w:val="af0"/>
    <w:uiPriority w:val="99"/>
    <w:semiHidden/>
    <w:rsid w:val="00A02BBE"/>
    <w:rPr>
      <w:rFonts w:ascii="Times New Roman" w:eastAsia="Times New Roman" w:hAnsi="Times New Roman" w:cs="Times New Roman"/>
    </w:rPr>
  </w:style>
  <w:style w:type="paragraph" w:customStyle="1" w:styleId="richfactdown-paragraph">
    <w:name w:val="richfactdown-paragraph"/>
    <w:basedOn w:val="a"/>
    <w:rsid w:val="0050695F"/>
    <w:pPr>
      <w:widowControl/>
      <w:autoSpaceDE/>
      <w:autoSpaceDN/>
      <w:spacing w:before="100" w:beforeAutospacing="1" w:after="100" w:afterAutospacing="1"/>
    </w:pPr>
    <w:rPr>
      <w:sz w:val="24"/>
      <w:szCs w:val="24"/>
      <w:lang w:eastAsia="ru-RU"/>
    </w:rPr>
  </w:style>
  <w:style w:type="table" w:styleId="af2">
    <w:name w:val="Table Grid"/>
    <w:basedOn w:val="a1"/>
    <w:uiPriority w:val="39"/>
    <w:rsid w:val="00C6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938">
      <w:bodyDiv w:val="1"/>
      <w:marLeft w:val="0"/>
      <w:marRight w:val="0"/>
      <w:marTop w:val="0"/>
      <w:marBottom w:val="0"/>
      <w:divBdr>
        <w:top w:val="none" w:sz="0" w:space="0" w:color="auto"/>
        <w:left w:val="none" w:sz="0" w:space="0" w:color="auto"/>
        <w:bottom w:val="none" w:sz="0" w:space="0" w:color="auto"/>
        <w:right w:val="none" w:sz="0" w:space="0" w:color="auto"/>
      </w:divBdr>
    </w:div>
    <w:div w:id="401147756">
      <w:bodyDiv w:val="1"/>
      <w:marLeft w:val="0"/>
      <w:marRight w:val="0"/>
      <w:marTop w:val="0"/>
      <w:marBottom w:val="0"/>
      <w:divBdr>
        <w:top w:val="none" w:sz="0" w:space="0" w:color="auto"/>
        <w:left w:val="none" w:sz="0" w:space="0" w:color="auto"/>
        <w:bottom w:val="none" w:sz="0" w:space="0" w:color="auto"/>
        <w:right w:val="none" w:sz="0" w:space="0" w:color="auto"/>
      </w:divBdr>
    </w:div>
    <w:div w:id="630868128">
      <w:bodyDiv w:val="1"/>
      <w:marLeft w:val="0"/>
      <w:marRight w:val="0"/>
      <w:marTop w:val="0"/>
      <w:marBottom w:val="0"/>
      <w:divBdr>
        <w:top w:val="none" w:sz="0" w:space="0" w:color="auto"/>
        <w:left w:val="none" w:sz="0" w:space="0" w:color="auto"/>
        <w:bottom w:val="none" w:sz="0" w:space="0" w:color="auto"/>
        <w:right w:val="none" w:sz="0" w:space="0" w:color="auto"/>
      </w:divBdr>
      <w:divsChild>
        <w:div w:id="889610903">
          <w:marLeft w:val="0"/>
          <w:marRight w:val="0"/>
          <w:marTop w:val="120"/>
          <w:marBottom w:val="0"/>
          <w:divBdr>
            <w:top w:val="none" w:sz="0" w:space="0" w:color="auto"/>
            <w:left w:val="none" w:sz="0" w:space="0" w:color="auto"/>
            <w:bottom w:val="none" w:sz="0" w:space="0" w:color="auto"/>
            <w:right w:val="none" w:sz="0" w:space="0" w:color="auto"/>
          </w:divBdr>
        </w:div>
        <w:div w:id="1448237676">
          <w:marLeft w:val="0"/>
          <w:marRight w:val="0"/>
          <w:marTop w:val="120"/>
          <w:marBottom w:val="0"/>
          <w:divBdr>
            <w:top w:val="none" w:sz="0" w:space="0" w:color="auto"/>
            <w:left w:val="none" w:sz="0" w:space="0" w:color="auto"/>
            <w:bottom w:val="none" w:sz="0" w:space="0" w:color="auto"/>
            <w:right w:val="none" w:sz="0" w:space="0" w:color="auto"/>
          </w:divBdr>
        </w:div>
        <w:div w:id="1944609249">
          <w:marLeft w:val="0"/>
          <w:marRight w:val="0"/>
          <w:marTop w:val="120"/>
          <w:marBottom w:val="0"/>
          <w:divBdr>
            <w:top w:val="none" w:sz="0" w:space="0" w:color="auto"/>
            <w:left w:val="none" w:sz="0" w:space="0" w:color="auto"/>
            <w:bottom w:val="none" w:sz="0" w:space="0" w:color="auto"/>
            <w:right w:val="none" w:sz="0" w:space="0" w:color="auto"/>
          </w:divBdr>
        </w:div>
      </w:divsChild>
    </w:div>
    <w:div w:id="781345725">
      <w:bodyDiv w:val="1"/>
      <w:marLeft w:val="0"/>
      <w:marRight w:val="0"/>
      <w:marTop w:val="0"/>
      <w:marBottom w:val="0"/>
      <w:divBdr>
        <w:top w:val="none" w:sz="0" w:space="0" w:color="auto"/>
        <w:left w:val="none" w:sz="0" w:space="0" w:color="auto"/>
        <w:bottom w:val="none" w:sz="0" w:space="0" w:color="auto"/>
        <w:right w:val="none" w:sz="0" w:space="0" w:color="auto"/>
      </w:divBdr>
    </w:div>
    <w:div w:id="784037747">
      <w:bodyDiv w:val="1"/>
      <w:marLeft w:val="0"/>
      <w:marRight w:val="0"/>
      <w:marTop w:val="0"/>
      <w:marBottom w:val="0"/>
      <w:divBdr>
        <w:top w:val="none" w:sz="0" w:space="0" w:color="auto"/>
        <w:left w:val="none" w:sz="0" w:space="0" w:color="auto"/>
        <w:bottom w:val="none" w:sz="0" w:space="0" w:color="auto"/>
        <w:right w:val="none" w:sz="0" w:space="0" w:color="auto"/>
      </w:divBdr>
    </w:div>
    <w:div w:id="787746166">
      <w:bodyDiv w:val="1"/>
      <w:marLeft w:val="0"/>
      <w:marRight w:val="0"/>
      <w:marTop w:val="0"/>
      <w:marBottom w:val="0"/>
      <w:divBdr>
        <w:top w:val="none" w:sz="0" w:space="0" w:color="auto"/>
        <w:left w:val="none" w:sz="0" w:space="0" w:color="auto"/>
        <w:bottom w:val="none" w:sz="0" w:space="0" w:color="auto"/>
        <w:right w:val="none" w:sz="0" w:space="0" w:color="auto"/>
      </w:divBdr>
      <w:divsChild>
        <w:div w:id="1395424308">
          <w:marLeft w:val="0"/>
          <w:marRight w:val="0"/>
          <w:marTop w:val="120"/>
          <w:marBottom w:val="0"/>
          <w:divBdr>
            <w:top w:val="none" w:sz="0" w:space="0" w:color="auto"/>
            <w:left w:val="none" w:sz="0" w:space="0" w:color="auto"/>
            <w:bottom w:val="none" w:sz="0" w:space="0" w:color="auto"/>
            <w:right w:val="none" w:sz="0" w:space="0" w:color="auto"/>
          </w:divBdr>
        </w:div>
        <w:div w:id="457997315">
          <w:marLeft w:val="0"/>
          <w:marRight w:val="0"/>
          <w:marTop w:val="120"/>
          <w:marBottom w:val="0"/>
          <w:divBdr>
            <w:top w:val="none" w:sz="0" w:space="0" w:color="auto"/>
            <w:left w:val="none" w:sz="0" w:space="0" w:color="auto"/>
            <w:bottom w:val="none" w:sz="0" w:space="0" w:color="auto"/>
            <w:right w:val="none" w:sz="0" w:space="0" w:color="auto"/>
          </w:divBdr>
        </w:div>
      </w:divsChild>
    </w:div>
    <w:div w:id="792480652">
      <w:bodyDiv w:val="1"/>
      <w:marLeft w:val="0"/>
      <w:marRight w:val="0"/>
      <w:marTop w:val="0"/>
      <w:marBottom w:val="0"/>
      <w:divBdr>
        <w:top w:val="none" w:sz="0" w:space="0" w:color="auto"/>
        <w:left w:val="none" w:sz="0" w:space="0" w:color="auto"/>
        <w:bottom w:val="none" w:sz="0" w:space="0" w:color="auto"/>
        <w:right w:val="none" w:sz="0" w:space="0" w:color="auto"/>
      </w:divBdr>
    </w:div>
    <w:div w:id="825247709">
      <w:bodyDiv w:val="1"/>
      <w:marLeft w:val="0"/>
      <w:marRight w:val="0"/>
      <w:marTop w:val="0"/>
      <w:marBottom w:val="0"/>
      <w:divBdr>
        <w:top w:val="none" w:sz="0" w:space="0" w:color="auto"/>
        <w:left w:val="none" w:sz="0" w:space="0" w:color="auto"/>
        <w:bottom w:val="none" w:sz="0" w:space="0" w:color="auto"/>
        <w:right w:val="none" w:sz="0" w:space="0" w:color="auto"/>
      </w:divBdr>
    </w:div>
    <w:div w:id="876628694">
      <w:bodyDiv w:val="1"/>
      <w:marLeft w:val="0"/>
      <w:marRight w:val="0"/>
      <w:marTop w:val="0"/>
      <w:marBottom w:val="0"/>
      <w:divBdr>
        <w:top w:val="none" w:sz="0" w:space="0" w:color="auto"/>
        <w:left w:val="none" w:sz="0" w:space="0" w:color="auto"/>
        <w:bottom w:val="none" w:sz="0" w:space="0" w:color="auto"/>
        <w:right w:val="none" w:sz="0" w:space="0" w:color="auto"/>
      </w:divBdr>
    </w:div>
    <w:div w:id="1090662127">
      <w:bodyDiv w:val="1"/>
      <w:marLeft w:val="0"/>
      <w:marRight w:val="0"/>
      <w:marTop w:val="0"/>
      <w:marBottom w:val="0"/>
      <w:divBdr>
        <w:top w:val="none" w:sz="0" w:space="0" w:color="auto"/>
        <w:left w:val="none" w:sz="0" w:space="0" w:color="auto"/>
        <w:bottom w:val="none" w:sz="0" w:space="0" w:color="auto"/>
        <w:right w:val="none" w:sz="0" w:space="0" w:color="auto"/>
      </w:divBdr>
    </w:div>
    <w:div w:id="1301302571">
      <w:bodyDiv w:val="1"/>
      <w:marLeft w:val="0"/>
      <w:marRight w:val="0"/>
      <w:marTop w:val="0"/>
      <w:marBottom w:val="0"/>
      <w:divBdr>
        <w:top w:val="none" w:sz="0" w:space="0" w:color="auto"/>
        <w:left w:val="none" w:sz="0" w:space="0" w:color="auto"/>
        <w:bottom w:val="none" w:sz="0" w:space="0" w:color="auto"/>
        <w:right w:val="none" w:sz="0" w:space="0" w:color="auto"/>
      </w:divBdr>
      <w:divsChild>
        <w:div w:id="512689228">
          <w:marLeft w:val="0"/>
          <w:marRight w:val="0"/>
          <w:marTop w:val="0"/>
          <w:marBottom w:val="0"/>
          <w:divBdr>
            <w:top w:val="none" w:sz="0" w:space="0" w:color="auto"/>
            <w:left w:val="none" w:sz="0" w:space="0" w:color="auto"/>
            <w:bottom w:val="none" w:sz="0" w:space="0" w:color="auto"/>
            <w:right w:val="none" w:sz="0" w:space="0" w:color="auto"/>
          </w:divBdr>
        </w:div>
        <w:div w:id="1757362530">
          <w:marLeft w:val="0"/>
          <w:marRight w:val="0"/>
          <w:marTop w:val="180"/>
          <w:marBottom w:val="0"/>
          <w:divBdr>
            <w:top w:val="none" w:sz="0" w:space="0" w:color="auto"/>
            <w:left w:val="none" w:sz="0" w:space="0" w:color="auto"/>
            <w:bottom w:val="none" w:sz="0" w:space="0" w:color="auto"/>
            <w:right w:val="none" w:sz="0" w:space="0" w:color="auto"/>
          </w:divBdr>
        </w:div>
        <w:div w:id="2039888860">
          <w:marLeft w:val="0"/>
          <w:marRight w:val="0"/>
          <w:marTop w:val="120"/>
          <w:marBottom w:val="0"/>
          <w:divBdr>
            <w:top w:val="none" w:sz="0" w:space="0" w:color="auto"/>
            <w:left w:val="none" w:sz="0" w:space="0" w:color="auto"/>
            <w:bottom w:val="none" w:sz="0" w:space="0" w:color="auto"/>
            <w:right w:val="none" w:sz="0" w:space="0" w:color="auto"/>
          </w:divBdr>
        </w:div>
        <w:div w:id="2013099153">
          <w:marLeft w:val="0"/>
          <w:marRight w:val="0"/>
          <w:marTop w:val="120"/>
          <w:marBottom w:val="0"/>
          <w:divBdr>
            <w:top w:val="none" w:sz="0" w:space="0" w:color="auto"/>
            <w:left w:val="none" w:sz="0" w:space="0" w:color="auto"/>
            <w:bottom w:val="none" w:sz="0" w:space="0" w:color="auto"/>
            <w:right w:val="none" w:sz="0" w:space="0" w:color="auto"/>
          </w:divBdr>
        </w:div>
        <w:div w:id="145820842">
          <w:marLeft w:val="0"/>
          <w:marRight w:val="0"/>
          <w:marTop w:val="120"/>
          <w:marBottom w:val="0"/>
          <w:divBdr>
            <w:top w:val="none" w:sz="0" w:space="0" w:color="auto"/>
            <w:left w:val="none" w:sz="0" w:space="0" w:color="auto"/>
            <w:bottom w:val="none" w:sz="0" w:space="0" w:color="auto"/>
            <w:right w:val="none" w:sz="0" w:space="0" w:color="auto"/>
          </w:divBdr>
        </w:div>
        <w:div w:id="1362392348">
          <w:marLeft w:val="0"/>
          <w:marRight w:val="0"/>
          <w:marTop w:val="120"/>
          <w:marBottom w:val="0"/>
          <w:divBdr>
            <w:top w:val="none" w:sz="0" w:space="0" w:color="auto"/>
            <w:left w:val="none" w:sz="0" w:space="0" w:color="auto"/>
            <w:bottom w:val="none" w:sz="0" w:space="0" w:color="auto"/>
            <w:right w:val="none" w:sz="0" w:space="0" w:color="auto"/>
          </w:divBdr>
        </w:div>
        <w:div w:id="1459492574">
          <w:marLeft w:val="0"/>
          <w:marRight w:val="0"/>
          <w:marTop w:val="120"/>
          <w:marBottom w:val="0"/>
          <w:divBdr>
            <w:top w:val="none" w:sz="0" w:space="0" w:color="auto"/>
            <w:left w:val="none" w:sz="0" w:space="0" w:color="auto"/>
            <w:bottom w:val="none" w:sz="0" w:space="0" w:color="auto"/>
            <w:right w:val="none" w:sz="0" w:space="0" w:color="auto"/>
          </w:divBdr>
        </w:div>
      </w:divsChild>
    </w:div>
    <w:div w:id="1375470180">
      <w:bodyDiv w:val="1"/>
      <w:marLeft w:val="0"/>
      <w:marRight w:val="0"/>
      <w:marTop w:val="0"/>
      <w:marBottom w:val="0"/>
      <w:divBdr>
        <w:top w:val="none" w:sz="0" w:space="0" w:color="auto"/>
        <w:left w:val="none" w:sz="0" w:space="0" w:color="auto"/>
        <w:bottom w:val="none" w:sz="0" w:space="0" w:color="auto"/>
        <w:right w:val="none" w:sz="0" w:space="0" w:color="auto"/>
      </w:divBdr>
    </w:div>
    <w:div w:id="1379937526">
      <w:bodyDiv w:val="1"/>
      <w:marLeft w:val="0"/>
      <w:marRight w:val="0"/>
      <w:marTop w:val="0"/>
      <w:marBottom w:val="0"/>
      <w:divBdr>
        <w:top w:val="none" w:sz="0" w:space="0" w:color="auto"/>
        <w:left w:val="none" w:sz="0" w:space="0" w:color="auto"/>
        <w:bottom w:val="none" w:sz="0" w:space="0" w:color="auto"/>
        <w:right w:val="none" w:sz="0" w:space="0" w:color="auto"/>
      </w:divBdr>
    </w:div>
    <w:div w:id="1634095715">
      <w:bodyDiv w:val="1"/>
      <w:marLeft w:val="0"/>
      <w:marRight w:val="0"/>
      <w:marTop w:val="0"/>
      <w:marBottom w:val="0"/>
      <w:divBdr>
        <w:top w:val="none" w:sz="0" w:space="0" w:color="auto"/>
        <w:left w:val="none" w:sz="0" w:space="0" w:color="auto"/>
        <w:bottom w:val="none" w:sz="0" w:space="0" w:color="auto"/>
        <w:right w:val="none" w:sz="0" w:space="0" w:color="auto"/>
      </w:divBdr>
    </w:div>
    <w:div w:id="1656493790">
      <w:bodyDiv w:val="1"/>
      <w:marLeft w:val="0"/>
      <w:marRight w:val="0"/>
      <w:marTop w:val="0"/>
      <w:marBottom w:val="0"/>
      <w:divBdr>
        <w:top w:val="none" w:sz="0" w:space="0" w:color="auto"/>
        <w:left w:val="none" w:sz="0" w:space="0" w:color="auto"/>
        <w:bottom w:val="none" w:sz="0" w:space="0" w:color="auto"/>
        <w:right w:val="none" w:sz="0" w:space="0" w:color="auto"/>
      </w:divBdr>
    </w:div>
    <w:div w:id="189697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1393</Words>
  <Characters>7942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ПК-405-7</cp:lastModifiedBy>
  <cp:revision>25</cp:revision>
  <dcterms:created xsi:type="dcterms:W3CDTF">2025-04-07T08:28:00Z</dcterms:created>
  <dcterms:modified xsi:type="dcterms:W3CDTF">2025-05-07T12:42:00Z</dcterms:modified>
</cp:coreProperties>
</file>